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657" w:rsidRPr="00537A73" w:rsidRDefault="000C7547" w:rsidP="00CC1FB4">
      <w:pPr>
        <w:rPr>
          <w:rFonts w:asciiTheme="majorBidi" w:hAnsiTheme="majorBidi" w:cstheme="majorBidi"/>
          <w:b/>
          <w:bCs/>
          <w:sz w:val="28"/>
          <w:szCs w:val="28"/>
          <w:u w:val="single"/>
          <w:lang w:val="fr-FR"/>
        </w:rPr>
      </w:pPr>
      <w:r w:rsidRPr="00537A73">
        <w:rPr>
          <w:rFonts w:asciiTheme="majorBidi" w:hAnsiTheme="majorBidi" w:cstheme="majorBidi"/>
          <w:b/>
          <w:bCs/>
          <w:sz w:val="28"/>
          <w:szCs w:val="28"/>
          <w:u w:val="single"/>
          <w:lang w:val="fr-FR"/>
        </w:rPr>
        <w:t>Définitions :</w:t>
      </w:r>
    </w:p>
    <w:p w:rsidR="000C7547" w:rsidRDefault="000C7547" w:rsidP="00CC1FB4">
      <w:pPr>
        <w:rPr>
          <w:rFonts w:asciiTheme="majorBidi" w:hAnsiTheme="majorBidi" w:cstheme="majorBidi"/>
          <w:color w:val="000000"/>
          <w:sz w:val="24"/>
          <w:szCs w:val="24"/>
          <w:shd w:val="clear" w:color="auto" w:fill="FFFFFF"/>
          <w:lang w:val="fr-FR"/>
        </w:rPr>
      </w:pPr>
      <w:r w:rsidRPr="004925AB">
        <w:rPr>
          <w:rFonts w:asciiTheme="majorBidi" w:hAnsiTheme="majorBidi" w:cstheme="majorBidi"/>
          <w:b/>
          <w:bCs/>
          <w:sz w:val="24"/>
          <w:szCs w:val="24"/>
          <w:u w:val="single"/>
          <w:lang w:val="fr-FR"/>
        </w:rPr>
        <w:t>Traitement du langage naturel :</w:t>
      </w:r>
      <w:r w:rsidRPr="000C7547">
        <w:rPr>
          <w:rFonts w:ascii="Helvetica" w:hAnsi="Helvetica"/>
          <w:color w:val="000000"/>
          <w:sz w:val="30"/>
          <w:szCs w:val="30"/>
          <w:shd w:val="clear" w:color="auto" w:fill="FFFFFF"/>
          <w:lang w:val="fr-FR"/>
        </w:rPr>
        <w:t xml:space="preserve"> </w:t>
      </w:r>
      <w:r>
        <w:rPr>
          <w:rFonts w:asciiTheme="majorBidi" w:hAnsiTheme="majorBidi" w:cstheme="majorBidi"/>
          <w:color w:val="000000"/>
          <w:sz w:val="24"/>
          <w:szCs w:val="24"/>
          <w:shd w:val="clear" w:color="auto" w:fill="FFFFFF"/>
          <w:lang w:val="fr-FR"/>
        </w:rPr>
        <w:t>D</w:t>
      </w:r>
      <w:r w:rsidRPr="000C7547">
        <w:rPr>
          <w:rFonts w:asciiTheme="majorBidi" w:hAnsiTheme="majorBidi" w:cstheme="majorBidi"/>
          <w:color w:val="000000"/>
          <w:sz w:val="24"/>
          <w:szCs w:val="24"/>
          <w:shd w:val="clear" w:color="auto" w:fill="FFFFFF"/>
          <w:lang w:val="fr-FR"/>
        </w:rPr>
        <w:t>iscipline étudiant l'ensemble des techniques permettant à une machine d'analyser et de comprendre le langage humain.</w:t>
      </w:r>
    </w:p>
    <w:p w:rsidR="007831FD" w:rsidRDefault="000C7547" w:rsidP="00CC1FB4">
      <w:pPr>
        <w:rPr>
          <w:rFonts w:ascii="Georgia" w:hAnsi="Georgia"/>
          <w:color w:val="333333"/>
          <w:shd w:val="clear" w:color="auto" w:fill="FFFFFF"/>
          <w:lang w:val="fr-FR"/>
        </w:rPr>
      </w:pPr>
      <w:proofErr w:type="spellStart"/>
      <w:r w:rsidRPr="004925AB">
        <w:rPr>
          <w:rFonts w:asciiTheme="majorBidi" w:hAnsiTheme="majorBidi" w:cstheme="majorBidi"/>
          <w:b/>
          <w:bCs/>
          <w:color w:val="000000"/>
          <w:sz w:val="24"/>
          <w:szCs w:val="24"/>
          <w:u w:val="single"/>
          <w:shd w:val="clear" w:color="auto" w:fill="FFFFFF"/>
          <w:lang w:val="fr-FR"/>
        </w:rPr>
        <w:t>Tokenisation</w:t>
      </w:r>
      <w:proofErr w:type="spellEnd"/>
      <w:r w:rsidRPr="004925AB">
        <w:rPr>
          <w:rFonts w:asciiTheme="majorBidi" w:hAnsiTheme="majorBidi" w:cstheme="majorBidi"/>
          <w:b/>
          <w:bCs/>
          <w:color w:val="000000"/>
          <w:sz w:val="24"/>
          <w:szCs w:val="24"/>
          <w:u w:val="single"/>
          <w:shd w:val="clear" w:color="auto" w:fill="FFFFFF"/>
          <w:lang w:val="fr-FR"/>
        </w:rPr>
        <w:t> :</w:t>
      </w:r>
      <w:r w:rsidRPr="000C7547">
        <w:rPr>
          <w:rFonts w:ascii="Georgia" w:hAnsi="Georgia"/>
          <w:color w:val="333333"/>
          <w:shd w:val="clear" w:color="auto" w:fill="FFFFFF"/>
          <w:lang w:val="fr-FR"/>
        </w:rPr>
        <w:t xml:space="preserve"> </w:t>
      </w:r>
    </w:p>
    <w:p w:rsidR="004925AB" w:rsidRPr="007831FD" w:rsidRDefault="000C7547" w:rsidP="00CC1FB4">
      <w:pPr>
        <w:pStyle w:val="Paragraphedeliste"/>
        <w:numPr>
          <w:ilvl w:val="0"/>
          <w:numId w:val="5"/>
        </w:numPr>
        <w:rPr>
          <w:rFonts w:ascii="Georgia" w:hAnsi="Georgia"/>
          <w:color w:val="333333"/>
          <w:shd w:val="clear" w:color="auto" w:fill="FFFFFF"/>
          <w:lang w:val="fr-FR"/>
        </w:rPr>
      </w:pPr>
      <w:r w:rsidRPr="007831FD">
        <w:rPr>
          <w:rFonts w:ascii="Georgia" w:hAnsi="Georgia"/>
          <w:color w:val="333333"/>
          <w:shd w:val="clear" w:color="auto" w:fill="FFFFFF"/>
          <w:lang w:val="fr-FR"/>
        </w:rPr>
        <w:t xml:space="preserve">En monétique, la </w:t>
      </w:r>
      <w:proofErr w:type="spellStart"/>
      <w:r w:rsidRPr="007831FD">
        <w:rPr>
          <w:rFonts w:ascii="Georgia" w:hAnsi="Georgia"/>
          <w:color w:val="333333"/>
          <w:shd w:val="clear" w:color="auto" w:fill="FFFFFF"/>
          <w:lang w:val="fr-FR"/>
        </w:rPr>
        <w:t>tokenisation</w:t>
      </w:r>
      <w:proofErr w:type="spellEnd"/>
      <w:r w:rsidRPr="007831FD">
        <w:rPr>
          <w:rFonts w:ascii="Georgia" w:hAnsi="Georgia"/>
          <w:color w:val="333333"/>
          <w:shd w:val="clear" w:color="auto" w:fill="FFFFFF"/>
          <w:lang w:val="fr-FR"/>
        </w:rPr>
        <w:t xml:space="preserve"> est le processus de substitution de données bancaires (numéro de cartes, …) par des données jetables appelées « jeton » (</w:t>
      </w:r>
      <w:proofErr w:type="spellStart"/>
      <w:r w:rsidRPr="007831FD">
        <w:rPr>
          <w:rStyle w:val="Accentuation"/>
          <w:rFonts w:ascii="Georgia" w:hAnsi="Georgia"/>
          <w:color w:val="333333"/>
          <w:bdr w:val="none" w:sz="0" w:space="0" w:color="auto" w:frame="1"/>
          <w:shd w:val="clear" w:color="auto" w:fill="FFFFFF"/>
          <w:lang w:val="fr-FR"/>
        </w:rPr>
        <w:t>token</w:t>
      </w:r>
      <w:proofErr w:type="spellEnd"/>
      <w:r w:rsidRPr="007831FD">
        <w:rPr>
          <w:rFonts w:ascii="Georgia" w:hAnsi="Georgia"/>
          <w:color w:val="333333"/>
          <w:shd w:val="clear" w:color="auto" w:fill="FFFFFF"/>
          <w:lang w:val="fr-FR"/>
        </w:rPr>
        <w:t> en anglais)</w:t>
      </w:r>
    </w:p>
    <w:p w:rsidR="004925AB" w:rsidRPr="007831FD" w:rsidRDefault="004925AB" w:rsidP="00CC1FB4">
      <w:pPr>
        <w:pStyle w:val="Paragraphedeliste"/>
        <w:numPr>
          <w:ilvl w:val="0"/>
          <w:numId w:val="5"/>
        </w:numPr>
        <w:shd w:val="clear" w:color="auto" w:fill="FFFFFF"/>
        <w:spacing w:before="100" w:beforeAutospacing="1" w:after="192" w:line="240" w:lineRule="auto"/>
        <w:rPr>
          <w:rFonts w:asciiTheme="majorBidi" w:eastAsia="Times New Roman" w:hAnsiTheme="majorBidi" w:cstheme="majorBidi"/>
          <w:color w:val="222222"/>
          <w:sz w:val="24"/>
          <w:szCs w:val="24"/>
          <w:lang w:val="fr-FR" w:eastAsia="en-GB"/>
        </w:rPr>
      </w:pPr>
      <w:r w:rsidRPr="007831FD">
        <w:rPr>
          <w:rFonts w:asciiTheme="majorBidi" w:eastAsia="Times New Roman" w:hAnsiTheme="majorBidi" w:cstheme="majorBidi"/>
          <w:color w:val="222222"/>
          <w:sz w:val="24"/>
          <w:szCs w:val="24"/>
          <w:lang w:val="fr-FR" w:eastAsia="en-GB"/>
        </w:rPr>
        <w:t>(Informatique) </w:t>
      </w:r>
      <w:proofErr w:type="spellStart"/>
      <w:r w:rsidRPr="007831FD">
        <w:rPr>
          <w:rFonts w:asciiTheme="majorBidi" w:eastAsia="Times New Roman" w:hAnsiTheme="majorBidi" w:cstheme="majorBidi"/>
          <w:color w:val="222222"/>
          <w:sz w:val="24"/>
          <w:szCs w:val="24"/>
          <w:lang w:eastAsia="en-GB"/>
        </w:rPr>
        <w:fldChar w:fldCharType="begin"/>
      </w:r>
      <w:r w:rsidRPr="007831FD">
        <w:rPr>
          <w:rFonts w:asciiTheme="majorBidi" w:eastAsia="Times New Roman" w:hAnsiTheme="majorBidi" w:cstheme="majorBidi"/>
          <w:color w:val="222222"/>
          <w:sz w:val="24"/>
          <w:szCs w:val="24"/>
          <w:lang w:val="fr-FR" w:eastAsia="en-GB"/>
        </w:rPr>
        <w:instrText xml:space="preserve"> HYPERLINK "https://fr.wiktionary.org/wiki/parsage" \o "parsage" </w:instrText>
      </w:r>
      <w:r w:rsidRPr="007831FD">
        <w:rPr>
          <w:rFonts w:asciiTheme="majorBidi" w:eastAsia="Times New Roman" w:hAnsiTheme="majorBidi" w:cstheme="majorBidi"/>
          <w:color w:val="222222"/>
          <w:sz w:val="24"/>
          <w:szCs w:val="24"/>
          <w:lang w:eastAsia="en-GB"/>
        </w:rPr>
        <w:fldChar w:fldCharType="separate"/>
      </w:r>
      <w:r w:rsidRPr="007831FD">
        <w:rPr>
          <w:rFonts w:asciiTheme="majorBidi" w:eastAsia="Times New Roman" w:hAnsiTheme="majorBidi" w:cstheme="majorBidi"/>
          <w:color w:val="0B0080"/>
          <w:sz w:val="24"/>
          <w:szCs w:val="24"/>
          <w:u w:val="single"/>
          <w:lang w:val="fr-FR" w:eastAsia="en-GB"/>
        </w:rPr>
        <w:t>Parsage</w:t>
      </w:r>
      <w:proofErr w:type="spellEnd"/>
      <w:r w:rsidRPr="007831FD">
        <w:rPr>
          <w:rFonts w:asciiTheme="majorBidi" w:eastAsia="Times New Roman" w:hAnsiTheme="majorBidi" w:cstheme="majorBidi"/>
          <w:color w:val="222222"/>
          <w:sz w:val="24"/>
          <w:szCs w:val="24"/>
          <w:lang w:eastAsia="en-GB"/>
        </w:rPr>
        <w:fldChar w:fldCharType="end"/>
      </w:r>
      <w:r w:rsidRPr="007831FD">
        <w:rPr>
          <w:rFonts w:asciiTheme="majorBidi" w:eastAsia="Times New Roman" w:hAnsiTheme="majorBidi" w:cstheme="majorBidi"/>
          <w:color w:val="222222"/>
          <w:sz w:val="24"/>
          <w:szCs w:val="24"/>
          <w:lang w:val="fr-FR" w:eastAsia="en-GB"/>
        </w:rPr>
        <w:t> d'un texte en </w:t>
      </w:r>
      <w:proofErr w:type="spellStart"/>
      <w:r w:rsidRPr="007831FD">
        <w:rPr>
          <w:rFonts w:asciiTheme="majorBidi" w:eastAsia="Times New Roman" w:hAnsiTheme="majorBidi" w:cstheme="majorBidi"/>
          <w:color w:val="222222"/>
          <w:sz w:val="24"/>
          <w:szCs w:val="24"/>
          <w:lang w:eastAsia="en-GB"/>
        </w:rPr>
        <w:fldChar w:fldCharType="begin"/>
      </w:r>
      <w:r w:rsidRPr="007831FD">
        <w:rPr>
          <w:rFonts w:asciiTheme="majorBidi" w:eastAsia="Times New Roman" w:hAnsiTheme="majorBidi" w:cstheme="majorBidi"/>
          <w:color w:val="222222"/>
          <w:sz w:val="24"/>
          <w:szCs w:val="24"/>
          <w:lang w:val="fr-FR" w:eastAsia="en-GB"/>
        </w:rPr>
        <w:instrText xml:space="preserve"> HYPERLINK "https://fr.wiktionary.org/wiki/token" \o "token" </w:instrText>
      </w:r>
      <w:r w:rsidRPr="007831FD">
        <w:rPr>
          <w:rFonts w:asciiTheme="majorBidi" w:eastAsia="Times New Roman" w:hAnsiTheme="majorBidi" w:cstheme="majorBidi"/>
          <w:color w:val="222222"/>
          <w:sz w:val="24"/>
          <w:szCs w:val="24"/>
          <w:lang w:eastAsia="en-GB"/>
        </w:rPr>
        <w:fldChar w:fldCharType="separate"/>
      </w:r>
      <w:r w:rsidRPr="007831FD">
        <w:rPr>
          <w:rFonts w:asciiTheme="majorBidi" w:eastAsia="Times New Roman" w:hAnsiTheme="majorBidi" w:cstheme="majorBidi"/>
          <w:color w:val="0B0080"/>
          <w:sz w:val="24"/>
          <w:szCs w:val="24"/>
          <w:u w:val="single"/>
          <w:lang w:val="fr-FR" w:eastAsia="en-GB"/>
        </w:rPr>
        <w:t>tokens</w:t>
      </w:r>
      <w:proofErr w:type="spellEnd"/>
      <w:r w:rsidRPr="007831FD">
        <w:rPr>
          <w:rFonts w:asciiTheme="majorBidi" w:eastAsia="Times New Roman" w:hAnsiTheme="majorBidi" w:cstheme="majorBidi"/>
          <w:color w:val="222222"/>
          <w:sz w:val="24"/>
          <w:szCs w:val="24"/>
          <w:lang w:eastAsia="en-GB"/>
        </w:rPr>
        <w:fldChar w:fldCharType="end"/>
      </w:r>
      <w:r w:rsidRPr="007831FD">
        <w:rPr>
          <w:rFonts w:asciiTheme="majorBidi" w:eastAsia="Times New Roman" w:hAnsiTheme="majorBidi" w:cstheme="majorBidi"/>
          <w:color w:val="222222"/>
          <w:sz w:val="24"/>
          <w:szCs w:val="24"/>
          <w:lang w:val="fr-FR" w:eastAsia="en-GB"/>
        </w:rPr>
        <w:t>, par exemple : en mots et symboles.</w:t>
      </w:r>
    </w:p>
    <w:p w:rsidR="004925AB" w:rsidRPr="004925AB" w:rsidRDefault="004925AB" w:rsidP="00CC1FB4">
      <w:pPr>
        <w:shd w:val="clear" w:color="auto" w:fill="FFFFFF"/>
        <w:spacing w:before="100" w:beforeAutospacing="1" w:after="192" w:line="240" w:lineRule="auto"/>
        <w:rPr>
          <w:rFonts w:asciiTheme="majorBidi" w:eastAsia="Times New Roman" w:hAnsiTheme="majorBidi" w:cstheme="majorBidi"/>
          <w:color w:val="222222"/>
          <w:sz w:val="24"/>
          <w:szCs w:val="24"/>
          <w:lang w:val="fr-FR" w:eastAsia="en-GB"/>
        </w:rPr>
      </w:pPr>
      <w:r w:rsidRPr="004925AB">
        <w:rPr>
          <w:rFonts w:asciiTheme="majorBidi" w:eastAsia="Times New Roman" w:hAnsiTheme="majorBidi" w:cstheme="majorBidi"/>
          <w:color w:val="222222"/>
          <w:sz w:val="24"/>
          <w:szCs w:val="24"/>
          <w:lang w:val="fr-FR" w:eastAsia="en-GB"/>
        </w:rPr>
        <w:t xml:space="preserve">            Les mots, phrases et paragraphes sont détectés et regroupés</w:t>
      </w:r>
    </w:p>
    <w:p w:rsidR="004925AB" w:rsidRDefault="004925AB" w:rsidP="00CC1FB4">
      <w:pPr>
        <w:numPr>
          <w:ilvl w:val="0"/>
          <w:numId w:val="5"/>
        </w:numPr>
        <w:shd w:val="clear" w:color="auto" w:fill="FFFFFF"/>
        <w:spacing w:before="100" w:beforeAutospacing="1" w:after="192" w:line="240" w:lineRule="auto"/>
        <w:ind w:left="768"/>
        <w:rPr>
          <w:rFonts w:asciiTheme="majorBidi" w:eastAsia="Times New Roman" w:hAnsiTheme="majorBidi" w:cstheme="majorBidi"/>
          <w:color w:val="222222"/>
          <w:sz w:val="24"/>
          <w:szCs w:val="24"/>
          <w:lang w:val="fr-FR" w:eastAsia="en-GB"/>
        </w:rPr>
      </w:pPr>
      <w:r w:rsidRPr="004925AB">
        <w:rPr>
          <w:rFonts w:asciiTheme="majorBidi" w:eastAsia="Times New Roman" w:hAnsiTheme="majorBidi" w:cstheme="majorBidi"/>
          <w:color w:val="222222"/>
          <w:sz w:val="24"/>
          <w:szCs w:val="24"/>
          <w:lang w:val="fr-FR" w:eastAsia="en-GB"/>
        </w:rPr>
        <w:t>(Cryptographie) Procédé permettant de remplacer une donnée critique par un élément équivalent appelé </w:t>
      </w:r>
      <w:proofErr w:type="spellStart"/>
      <w:r w:rsidRPr="004925AB">
        <w:rPr>
          <w:rFonts w:asciiTheme="majorBidi" w:eastAsia="Times New Roman" w:hAnsiTheme="majorBidi" w:cstheme="majorBidi"/>
          <w:color w:val="222222"/>
          <w:sz w:val="24"/>
          <w:szCs w:val="24"/>
          <w:lang w:eastAsia="en-GB"/>
        </w:rPr>
        <w:fldChar w:fldCharType="begin"/>
      </w:r>
      <w:r w:rsidRPr="004925AB">
        <w:rPr>
          <w:rFonts w:asciiTheme="majorBidi" w:eastAsia="Times New Roman" w:hAnsiTheme="majorBidi" w:cstheme="majorBidi"/>
          <w:color w:val="222222"/>
          <w:sz w:val="24"/>
          <w:szCs w:val="24"/>
          <w:lang w:val="fr-FR" w:eastAsia="en-GB"/>
        </w:rPr>
        <w:instrText xml:space="preserve"> HYPERLINK "https://fr.wiktionary.org/wiki/token" \o "token" </w:instrText>
      </w:r>
      <w:r w:rsidRPr="004925AB">
        <w:rPr>
          <w:rFonts w:asciiTheme="majorBidi" w:eastAsia="Times New Roman" w:hAnsiTheme="majorBidi" w:cstheme="majorBidi"/>
          <w:color w:val="222222"/>
          <w:sz w:val="24"/>
          <w:szCs w:val="24"/>
          <w:lang w:eastAsia="en-GB"/>
        </w:rPr>
        <w:fldChar w:fldCharType="separate"/>
      </w:r>
      <w:r w:rsidRPr="004925AB">
        <w:rPr>
          <w:rFonts w:asciiTheme="majorBidi" w:eastAsia="Times New Roman" w:hAnsiTheme="majorBidi" w:cstheme="majorBidi"/>
          <w:color w:val="0B0080"/>
          <w:sz w:val="24"/>
          <w:szCs w:val="24"/>
          <w:u w:val="single"/>
          <w:lang w:val="fr-FR" w:eastAsia="en-GB"/>
        </w:rPr>
        <w:t>token</w:t>
      </w:r>
      <w:proofErr w:type="spellEnd"/>
      <w:r w:rsidRPr="004925AB">
        <w:rPr>
          <w:rFonts w:asciiTheme="majorBidi" w:eastAsia="Times New Roman" w:hAnsiTheme="majorBidi" w:cstheme="majorBidi"/>
          <w:color w:val="222222"/>
          <w:sz w:val="24"/>
          <w:szCs w:val="24"/>
          <w:lang w:eastAsia="en-GB"/>
        </w:rPr>
        <w:fldChar w:fldCharType="end"/>
      </w:r>
      <w:r w:rsidRPr="004925AB">
        <w:rPr>
          <w:rFonts w:asciiTheme="majorBidi" w:eastAsia="Times New Roman" w:hAnsiTheme="majorBidi" w:cstheme="majorBidi"/>
          <w:color w:val="222222"/>
          <w:sz w:val="24"/>
          <w:szCs w:val="24"/>
          <w:lang w:val="fr-FR" w:eastAsia="en-GB"/>
        </w:rPr>
        <w:t>, et qui n’aura aucune valeur intrinsèque ou signification exploitable une fois sortie du système.</w:t>
      </w:r>
    </w:p>
    <w:p w:rsidR="00537A73" w:rsidRDefault="004925AB" w:rsidP="00CC1FB4">
      <w:pPr>
        <w:shd w:val="clear" w:color="auto" w:fill="FFFFFF"/>
        <w:spacing w:before="100" w:beforeAutospacing="1" w:after="192" w:line="240" w:lineRule="auto"/>
        <w:rPr>
          <w:rFonts w:asciiTheme="majorBidi" w:hAnsiTheme="majorBidi" w:cstheme="majorBidi"/>
          <w:color w:val="000000"/>
          <w:sz w:val="24"/>
          <w:szCs w:val="24"/>
          <w:lang w:val="fr-FR"/>
        </w:rPr>
      </w:pPr>
      <w:proofErr w:type="spellStart"/>
      <w:r w:rsidRPr="004925AB">
        <w:rPr>
          <w:rFonts w:asciiTheme="majorBidi" w:eastAsia="Times New Roman" w:hAnsiTheme="majorBidi" w:cstheme="majorBidi"/>
          <w:b/>
          <w:bCs/>
          <w:color w:val="222222"/>
          <w:sz w:val="24"/>
          <w:szCs w:val="24"/>
          <w:u w:val="single"/>
          <w:lang w:val="fr-FR" w:eastAsia="en-GB"/>
        </w:rPr>
        <w:t>Racinisation</w:t>
      </w:r>
      <w:proofErr w:type="spellEnd"/>
      <w:r w:rsidRPr="004925AB">
        <w:rPr>
          <w:rFonts w:asciiTheme="majorBidi" w:eastAsia="Times New Roman" w:hAnsiTheme="majorBidi" w:cstheme="majorBidi"/>
          <w:b/>
          <w:bCs/>
          <w:color w:val="222222"/>
          <w:sz w:val="24"/>
          <w:szCs w:val="24"/>
          <w:u w:val="single"/>
          <w:lang w:val="fr-FR" w:eastAsia="en-GB"/>
        </w:rPr>
        <w:t> :</w:t>
      </w:r>
      <w:r>
        <w:rPr>
          <w:rFonts w:asciiTheme="majorBidi" w:eastAsia="Times New Roman" w:hAnsiTheme="majorBidi" w:cstheme="majorBidi"/>
          <w:color w:val="222222"/>
          <w:sz w:val="24"/>
          <w:szCs w:val="24"/>
          <w:lang w:val="fr-FR" w:eastAsia="en-GB"/>
        </w:rPr>
        <w:t xml:space="preserve"> </w:t>
      </w:r>
      <w:r w:rsidRPr="004925AB">
        <w:rPr>
          <w:rFonts w:asciiTheme="majorBidi" w:hAnsiTheme="majorBidi" w:cstheme="majorBidi"/>
          <w:color w:val="000000"/>
          <w:sz w:val="24"/>
          <w:szCs w:val="24"/>
          <w:lang w:val="fr-FR"/>
        </w:rPr>
        <w:t xml:space="preserve">La </w:t>
      </w:r>
      <w:proofErr w:type="spellStart"/>
      <w:r w:rsidRPr="004925AB">
        <w:rPr>
          <w:rFonts w:asciiTheme="majorBidi" w:hAnsiTheme="majorBidi" w:cstheme="majorBidi"/>
          <w:color w:val="000000"/>
          <w:sz w:val="24"/>
          <w:szCs w:val="24"/>
          <w:lang w:val="fr-FR"/>
        </w:rPr>
        <w:t>racinisation</w:t>
      </w:r>
      <w:proofErr w:type="spellEnd"/>
      <w:r w:rsidRPr="004925AB">
        <w:rPr>
          <w:rFonts w:asciiTheme="majorBidi" w:hAnsiTheme="majorBidi" w:cstheme="majorBidi"/>
          <w:color w:val="000000"/>
          <w:sz w:val="24"/>
          <w:szCs w:val="24"/>
          <w:lang w:val="fr-FR"/>
        </w:rPr>
        <w:t xml:space="preserve"> (en anglais : </w:t>
      </w:r>
      <w:proofErr w:type="spellStart"/>
      <w:r w:rsidRPr="004925AB">
        <w:rPr>
          <w:rFonts w:asciiTheme="majorBidi" w:hAnsiTheme="majorBidi" w:cstheme="majorBidi"/>
          <w:color w:val="000000"/>
          <w:sz w:val="24"/>
          <w:szCs w:val="24"/>
          <w:lang w:val="fr-FR"/>
        </w:rPr>
        <w:t>stemming</w:t>
      </w:r>
      <w:proofErr w:type="spellEnd"/>
      <w:r w:rsidRPr="004925AB">
        <w:rPr>
          <w:rFonts w:asciiTheme="majorBidi" w:hAnsiTheme="majorBidi" w:cstheme="majorBidi"/>
          <w:color w:val="000000"/>
          <w:sz w:val="24"/>
          <w:szCs w:val="24"/>
          <w:lang w:val="fr-FR"/>
        </w:rPr>
        <w:t>) est un procédé qui consiste à regrouper les mots ayant la même racine, c’est-à-dire des mots ayant une sémantique proche.</w:t>
      </w:r>
      <w:r w:rsidRPr="004925AB">
        <w:rPr>
          <w:rFonts w:asciiTheme="majorBidi" w:hAnsiTheme="majorBidi" w:cstheme="majorBidi"/>
          <w:color w:val="000000"/>
          <w:sz w:val="24"/>
          <w:szCs w:val="24"/>
          <w:lang w:val="fr-FR"/>
        </w:rPr>
        <w:br/>
        <w:t xml:space="preserve">La </w:t>
      </w:r>
      <w:proofErr w:type="spellStart"/>
      <w:r w:rsidRPr="004925AB">
        <w:rPr>
          <w:rFonts w:asciiTheme="majorBidi" w:hAnsiTheme="majorBidi" w:cstheme="majorBidi"/>
          <w:color w:val="000000"/>
          <w:sz w:val="24"/>
          <w:szCs w:val="24"/>
          <w:lang w:val="fr-FR"/>
        </w:rPr>
        <w:t>racinisation</w:t>
      </w:r>
      <w:proofErr w:type="spellEnd"/>
      <w:r w:rsidRPr="004925AB">
        <w:rPr>
          <w:rFonts w:asciiTheme="majorBidi" w:hAnsiTheme="majorBidi" w:cstheme="majorBidi"/>
          <w:color w:val="000000"/>
          <w:sz w:val="24"/>
          <w:szCs w:val="24"/>
          <w:lang w:val="fr-FR"/>
        </w:rPr>
        <w:t xml:space="preserve"> </w:t>
      </w:r>
      <w:proofErr w:type="spellStart"/>
      <w:r w:rsidRPr="004925AB">
        <w:rPr>
          <w:rFonts w:asciiTheme="majorBidi" w:hAnsiTheme="majorBidi" w:cstheme="majorBidi"/>
          <w:color w:val="000000"/>
          <w:sz w:val="24"/>
          <w:szCs w:val="24"/>
          <w:lang w:val="fr-FR"/>
        </w:rPr>
        <w:t>designe</w:t>
      </w:r>
      <w:proofErr w:type="spellEnd"/>
      <w:r w:rsidRPr="004925AB">
        <w:rPr>
          <w:rFonts w:asciiTheme="majorBidi" w:hAnsiTheme="majorBidi" w:cstheme="majorBidi"/>
          <w:color w:val="000000"/>
          <w:sz w:val="24"/>
          <w:szCs w:val="24"/>
          <w:lang w:val="fr-FR"/>
        </w:rPr>
        <w:t xml:space="preserve"> la méthode permettant d’identifier et de regrouper les différentes formes d’un même mot autour d’une racine (racine d’un mot également appelé « </w:t>
      </w:r>
      <w:proofErr w:type="spellStart"/>
      <w:r w:rsidRPr="004925AB">
        <w:rPr>
          <w:rFonts w:asciiTheme="majorBidi" w:hAnsiTheme="majorBidi" w:cstheme="majorBidi"/>
          <w:color w:val="000000"/>
          <w:sz w:val="24"/>
          <w:szCs w:val="24"/>
          <w:lang w:val="fr-FR"/>
        </w:rPr>
        <w:t>stemme</w:t>
      </w:r>
      <w:proofErr w:type="spellEnd"/>
      <w:r w:rsidRPr="004925AB">
        <w:rPr>
          <w:rFonts w:asciiTheme="majorBidi" w:hAnsiTheme="majorBidi" w:cstheme="majorBidi"/>
          <w:color w:val="000000"/>
          <w:sz w:val="24"/>
          <w:szCs w:val="24"/>
          <w:lang w:val="fr-FR"/>
        </w:rPr>
        <w:t xml:space="preserve"> » ou « stem » ou « base »).</w:t>
      </w:r>
      <w:r w:rsidRPr="004925AB">
        <w:rPr>
          <w:rFonts w:asciiTheme="majorBidi" w:hAnsiTheme="majorBidi" w:cstheme="majorBidi"/>
          <w:color w:val="000000"/>
          <w:sz w:val="24"/>
          <w:szCs w:val="24"/>
          <w:lang w:val="fr-FR"/>
        </w:rPr>
        <w:br/>
        <w:t xml:space="preserve">La racine d’un mot (ou le </w:t>
      </w:r>
      <w:proofErr w:type="spellStart"/>
      <w:r w:rsidRPr="004925AB">
        <w:rPr>
          <w:rFonts w:asciiTheme="majorBidi" w:hAnsiTheme="majorBidi" w:cstheme="majorBidi"/>
          <w:color w:val="000000"/>
          <w:sz w:val="24"/>
          <w:szCs w:val="24"/>
          <w:lang w:val="fr-FR"/>
        </w:rPr>
        <w:t>stemme</w:t>
      </w:r>
      <w:proofErr w:type="spellEnd"/>
      <w:r w:rsidRPr="004925AB">
        <w:rPr>
          <w:rFonts w:asciiTheme="majorBidi" w:hAnsiTheme="majorBidi" w:cstheme="majorBidi"/>
          <w:color w:val="000000"/>
          <w:sz w:val="24"/>
          <w:szCs w:val="24"/>
          <w:lang w:val="fr-FR"/>
        </w:rPr>
        <w:t xml:space="preserve"> ) est identifiée par la suppression du préfixe, le suffixe d’un mot.</w:t>
      </w:r>
      <w:r w:rsidRPr="004925AB">
        <w:rPr>
          <w:rFonts w:asciiTheme="majorBidi" w:hAnsiTheme="majorBidi" w:cstheme="majorBidi"/>
          <w:color w:val="000000"/>
          <w:sz w:val="24"/>
          <w:szCs w:val="24"/>
          <w:lang w:val="fr-FR"/>
        </w:rPr>
        <w:br/>
      </w:r>
      <w:r w:rsidRPr="004925AB">
        <w:rPr>
          <w:rFonts w:asciiTheme="majorBidi" w:hAnsiTheme="majorBidi" w:cstheme="majorBidi"/>
          <w:color w:val="000000"/>
          <w:sz w:val="24"/>
          <w:szCs w:val="24"/>
          <w:lang w:val="fr-FR"/>
        </w:rPr>
        <w:br/>
      </w:r>
      <w:r w:rsidR="00CC1FB4" w:rsidRPr="00CC1FB4">
        <w:rPr>
          <w:rFonts w:asciiTheme="majorBidi" w:hAnsiTheme="majorBidi" w:cstheme="majorBidi"/>
          <w:color w:val="000000"/>
          <w:sz w:val="24"/>
          <w:szCs w:val="24"/>
          <w:u w:val="single"/>
          <w:lang w:val="fr-FR"/>
        </w:rPr>
        <w:t>Exemple :</w:t>
      </w:r>
      <w:r w:rsidRPr="004925AB">
        <w:rPr>
          <w:rFonts w:asciiTheme="majorBidi" w:hAnsiTheme="majorBidi" w:cstheme="majorBidi"/>
          <w:color w:val="000000"/>
          <w:sz w:val="24"/>
          <w:szCs w:val="24"/>
          <w:lang w:val="fr-FR"/>
        </w:rPr>
        <w:t> </w:t>
      </w:r>
      <w:r w:rsidRPr="004925AB">
        <w:rPr>
          <w:rFonts w:asciiTheme="majorBidi" w:hAnsiTheme="majorBidi" w:cstheme="majorBidi"/>
          <w:color w:val="000000"/>
          <w:sz w:val="24"/>
          <w:szCs w:val="24"/>
          <w:lang w:val="fr-FR"/>
        </w:rPr>
        <w:br/>
        <w:t>Les mots suivants ont pour racine «OPTIM» : Optimiser, Optimal, Optimisation, Optimalisation</w:t>
      </w:r>
    </w:p>
    <w:p w:rsidR="00537A73" w:rsidRPr="00537A73" w:rsidRDefault="00537A73" w:rsidP="00CC1FB4">
      <w:pPr>
        <w:shd w:val="clear" w:color="auto" w:fill="FFFFFF"/>
        <w:spacing w:before="100" w:beforeAutospacing="1" w:after="192" w:line="240" w:lineRule="auto"/>
        <w:rPr>
          <w:rFonts w:asciiTheme="majorBidi" w:hAnsiTheme="majorBidi" w:cstheme="majorBidi"/>
          <w:b/>
          <w:bCs/>
          <w:color w:val="000000"/>
          <w:sz w:val="24"/>
          <w:szCs w:val="24"/>
          <w:u w:val="single"/>
          <w:lang w:val="fr-FR"/>
        </w:rPr>
      </w:pPr>
      <w:r w:rsidRPr="00537A73">
        <w:rPr>
          <w:rFonts w:asciiTheme="majorBidi" w:hAnsiTheme="majorBidi" w:cstheme="majorBidi"/>
          <w:b/>
          <w:bCs/>
          <w:color w:val="000000"/>
          <w:sz w:val="24"/>
          <w:szCs w:val="24"/>
          <w:u w:val="single"/>
          <w:lang w:val="fr-FR"/>
        </w:rPr>
        <w:t>Corpus :</w:t>
      </w:r>
    </w:p>
    <w:p w:rsidR="00537A73" w:rsidRPr="007831FD" w:rsidRDefault="00537A73" w:rsidP="00CC1FB4">
      <w:pPr>
        <w:pStyle w:val="Paragraphedeliste"/>
        <w:numPr>
          <w:ilvl w:val="0"/>
          <w:numId w:val="6"/>
        </w:numPr>
        <w:rPr>
          <w:rFonts w:asciiTheme="majorBidi" w:hAnsiTheme="majorBidi" w:cstheme="majorBidi"/>
          <w:sz w:val="24"/>
          <w:szCs w:val="24"/>
          <w:lang w:val="fr-FR" w:eastAsia="en-GB"/>
        </w:rPr>
      </w:pPr>
      <w:r w:rsidRPr="007831FD">
        <w:rPr>
          <w:rFonts w:asciiTheme="majorBidi" w:hAnsiTheme="majorBidi" w:cstheme="majorBidi"/>
          <w:sz w:val="24"/>
          <w:szCs w:val="24"/>
          <w:lang w:val="fr-FR" w:eastAsia="en-GB"/>
        </w:rPr>
        <w:t>Recueil de documents relatifs à une discipline, réunis en vue de leur conservation.</w:t>
      </w:r>
    </w:p>
    <w:p w:rsidR="00537A73" w:rsidRPr="007831FD" w:rsidRDefault="00537A73" w:rsidP="00CC1FB4">
      <w:pPr>
        <w:pStyle w:val="Paragraphedeliste"/>
        <w:numPr>
          <w:ilvl w:val="0"/>
          <w:numId w:val="6"/>
        </w:numPr>
        <w:rPr>
          <w:rFonts w:asciiTheme="majorBidi" w:hAnsiTheme="majorBidi" w:cstheme="majorBidi"/>
          <w:color w:val="3264B8"/>
          <w:sz w:val="24"/>
          <w:szCs w:val="24"/>
          <w:lang w:val="fr-FR" w:eastAsia="en-GB"/>
        </w:rPr>
      </w:pPr>
      <w:r w:rsidRPr="007831FD">
        <w:rPr>
          <w:rFonts w:asciiTheme="majorBidi" w:hAnsiTheme="majorBidi" w:cstheme="majorBidi"/>
          <w:sz w:val="24"/>
          <w:szCs w:val="24"/>
          <w:lang w:val="fr-FR" w:eastAsia="en-GB"/>
        </w:rPr>
        <w:t>Ensemble fini d'énoncés écrits ou enregistrés, constitué en vue de leur analyse linguistique.</w:t>
      </w:r>
    </w:p>
    <w:p w:rsidR="00537A73" w:rsidRPr="00537A73" w:rsidRDefault="00537A73" w:rsidP="00CC1FB4">
      <w:pPr>
        <w:shd w:val="clear" w:color="auto" w:fill="FFFFFF"/>
        <w:spacing w:after="185" w:line="240" w:lineRule="auto"/>
        <w:textAlignment w:val="baseline"/>
        <w:rPr>
          <w:rFonts w:asciiTheme="majorBidi" w:hAnsiTheme="majorBidi" w:cstheme="majorBidi"/>
          <w:b/>
          <w:bCs/>
          <w:sz w:val="24"/>
          <w:szCs w:val="24"/>
          <w:u w:val="single"/>
          <w:shd w:val="clear" w:color="auto" w:fill="FFFFFF"/>
          <w:lang w:val="fr-FR"/>
        </w:rPr>
      </w:pPr>
      <w:r w:rsidRPr="00537A73">
        <w:rPr>
          <w:rFonts w:asciiTheme="majorBidi" w:hAnsiTheme="majorBidi" w:cstheme="majorBidi"/>
          <w:b/>
          <w:bCs/>
          <w:sz w:val="24"/>
          <w:szCs w:val="24"/>
          <w:u w:val="single"/>
          <w:shd w:val="clear" w:color="auto" w:fill="FFFFFF"/>
          <w:lang w:val="fr-FR"/>
        </w:rPr>
        <w:t>Lemmatisation </w:t>
      </w:r>
      <w:r w:rsidR="00987281">
        <w:rPr>
          <w:rFonts w:asciiTheme="majorBidi" w:hAnsiTheme="majorBidi" w:cstheme="majorBidi"/>
          <w:b/>
          <w:bCs/>
          <w:sz w:val="24"/>
          <w:szCs w:val="24"/>
          <w:u w:val="single"/>
          <w:shd w:val="clear" w:color="auto" w:fill="FFFFFF"/>
          <w:lang w:val="fr-FR"/>
        </w:rPr>
        <w:t>et Lemme</w:t>
      </w:r>
      <w:r w:rsidRPr="00537A73">
        <w:rPr>
          <w:rFonts w:asciiTheme="majorBidi" w:hAnsiTheme="majorBidi" w:cstheme="majorBidi"/>
          <w:b/>
          <w:bCs/>
          <w:sz w:val="24"/>
          <w:szCs w:val="24"/>
          <w:u w:val="single"/>
          <w:shd w:val="clear" w:color="auto" w:fill="FFFFFF"/>
          <w:lang w:val="fr-FR"/>
        </w:rPr>
        <w:t>:</w:t>
      </w:r>
      <w:r w:rsidRPr="00537A73">
        <w:rPr>
          <w:rFonts w:asciiTheme="majorBidi" w:hAnsiTheme="majorBidi" w:cstheme="majorBidi"/>
          <w:b/>
          <w:bCs/>
          <w:sz w:val="24"/>
          <w:szCs w:val="24"/>
          <w:shd w:val="clear" w:color="auto" w:fill="FFFFFF"/>
          <w:lang w:val="fr-FR"/>
        </w:rPr>
        <w:t xml:space="preserve"> </w:t>
      </w:r>
      <w:r w:rsidRPr="00537A73">
        <w:rPr>
          <w:rFonts w:asciiTheme="majorBidi" w:hAnsiTheme="majorBidi" w:cstheme="majorBidi"/>
          <w:color w:val="000000"/>
          <w:sz w:val="24"/>
          <w:szCs w:val="24"/>
          <w:lang w:val="fr-FR"/>
        </w:rPr>
        <w:t xml:space="preserve">La </w:t>
      </w:r>
      <w:r w:rsidRPr="00821F0C">
        <w:rPr>
          <w:rFonts w:asciiTheme="majorBidi" w:hAnsiTheme="majorBidi" w:cstheme="majorBidi"/>
          <w:b/>
          <w:bCs/>
          <w:color w:val="000000"/>
          <w:sz w:val="24"/>
          <w:szCs w:val="24"/>
          <w:lang w:val="fr-FR"/>
        </w:rPr>
        <w:t>lemmatisation</w:t>
      </w:r>
      <w:r w:rsidRPr="00537A73">
        <w:rPr>
          <w:rFonts w:asciiTheme="majorBidi" w:hAnsiTheme="majorBidi" w:cstheme="majorBidi"/>
          <w:color w:val="000000"/>
          <w:sz w:val="24"/>
          <w:szCs w:val="24"/>
          <w:lang w:val="fr-FR"/>
        </w:rPr>
        <w:t xml:space="preserve"> (en anglais : </w:t>
      </w:r>
      <w:proofErr w:type="spellStart"/>
      <w:r w:rsidRPr="00537A73">
        <w:rPr>
          <w:rFonts w:asciiTheme="majorBidi" w:hAnsiTheme="majorBidi" w:cstheme="majorBidi"/>
          <w:color w:val="000000"/>
          <w:sz w:val="24"/>
          <w:szCs w:val="24"/>
          <w:lang w:val="fr-FR"/>
        </w:rPr>
        <w:t>lemmatization</w:t>
      </w:r>
      <w:proofErr w:type="spellEnd"/>
      <w:r w:rsidRPr="00537A73">
        <w:rPr>
          <w:rFonts w:asciiTheme="majorBidi" w:hAnsiTheme="majorBidi" w:cstheme="majorBidi"/>
          <w:color w:val="000000"/>
          <w:sz w:val="24"/>
          <w:szCs w:val="24"/>
          <w:lang w:val="fr-FR"/>
        </w:rPr>
        <w:t xml:space="preserve">) est l’analyse lexicale d’un texte dans le but de regrouper les mots d’une même famille. Les mots d’une même famille détectés dans un texte sont donc réduits en une unique entité que l'on appelle un « </w:t>
      </w:r>
      <w:r w:rsidRPr="00821F0C">
        <w:rPr>
          <w:rFonts w:asciiTheme="majorBidi" w:hAnsiTheme="majorBidi" w:cstheme="majorBidi"/>
          <w:b/>
          <w:bCs/>
          <w:color w:val="000000"/>
          <w:sz w:val="24"/>
          <w:szCs w:val="24"/>
          <w:lang w:val="fr-FR"/>
        </w:rPr>
        <w:t>lemme</w:t>
      </w:r>
      <w:r w:rsidRPr="00537A73">
        <w:rPr>
          <w:rFonts w:asciiTheme="majorBidi" w:hAnsiTheme="majorBidi" w:cstheme="majorBidi"/>
          <w:color w:val="000000"/>
          <w:sz w:val="24"/>
          <w:szCs w:val="24"/>
          <w:lang w:val="fr-FR"/>
        </w:rPr>
        <w:t xml:space="preserve"> » ou la « forme canonique d’un mot ».</w:t>
      </w:r>
      <w:r w:rsidRPr="00537A73">
        <w:rPr>
          <w:rFonts w:asciiTheme="majorBidi" w:hAnsiTheme="majorBidi" w:cstheme="majorBidi"/>
          <w:color w:val="000000"/>
          <w:sz w:val="24"/>
          <w:szCs w:val="24"/>
          <w:lang w:val="fr-FR"/>
        </w:rPr>
        <w:br/>
        <w:t>La lemmatisation consiste donc à regrouper ensemble toutes les formes que peut prendre un mot unique. Ses formes peuvent être le pluriel, le verbe à l’infinitif, le verbe conjugué à tous les temps, le nom …</w:t>
      </w:r>
      <w:r w:rsidRPr="00537A73">
        <w:rPr>
          <w:rFonts w:asciiTheme="majorBidi" w:hAnsiTheme="majorBidi" w:cstheme="majorBidi"/>
          <w:color w:val="000000"/>
          <w:sz w:val="24"/>
          <w:szCs w:val="24"/>
          <w:lang w:val="fr-FR"/>
        </w:rPr>
        <w:br/>
      </w:r>
      <w:r w:rsidRPr="00537A73">
        <w:rPr>
          <w:rFonts w:asciiTheme="majorBidi" w:hAnsiTheme="majorBidi" w:cstheme="majorBidi"/>
          <w:color w:val="000000"/>
          <w:sz w:val="24"/>
          <w:szCs w:val="24"/>
          <w:lang w:val="fr-FR"/>
        </w:rPr>
        <w:br/>
        <w:t>Par exemple, tous ces mots ont le même lemme "Définir" : Définir, définition, définitions, définissons</w:t>
      </w:r>
    </w:p>
    <w:p w:rsidR="004925AB" w:rsidRDefault="00107204" w:rsidP="00CC1FB4">
      <w:pPr>
        <w:rPr>
          <w:rFonts w:asciiTheme="majorBidi" w:hAnsiTheme="majorBidi" w:cstheme="majorBidi"/>
          <w:sz w:val="24"/>
          <w:szCs w:val="24"/>
          <w:lang w:val="fr-FR"/>
        </w:rPr>
      </w:pPr>
      <w:r w:rsidRPr="00107204">
        <w:rPr>
          <w:rFonts w:asciiTheme="majorBidi" w:hAnsiTheme="majorBidi" w:cstheme="majorBidi"/>
          <w:b/>
          <w:bCs/>
          <w:sz w:val="24"/>
          <w:szCs w:val="24"/>
          <w:u w:val="single"/>
          <w:lang w:val="fr-FR"/>
        </w:rPr>
        <w:t>Thésaurus :</w:t>
      </w:r>
      <w:r>
        <w:rPr>
          <w:rFonts w:asciiTheme="majorBidi" w:hAnsiTheme="majorBidi" w:cstheme="majorBidi"/>
          <w:sz w:val="24"/>
          <w:szCs w:val="24"/>
          <w:lang w:val="fr-FR"/>
        </w:rPr>
        <w:t xml:space="preserve"> </w:t>
      </w:r>
      <w:r w:rsidRPr="00107204">
        <w:rPr>
          <w:rFonts w:asciiTheme="majorBidi" w:hAnsiTheme="majorBidi" w:cstheme="majorBidi"/>
          <w:sz w:val="24"/>
          <w:szCs w:val="24"/>
          <w:lang w:val="fr-FR"/>
        </w:rPr>
        <w:t>Répertoire structuré de termes (mots-clés) pour l'analyse de contenu et le classement de documents.</w:t>
      </w:r>
    </w:p>
    <w:p w:rsidR="00107204" w:rsidRDefault="00107204" w:rsidP="00CC1FB4">
      <w:pPr>
        <w:rPr>
          <w:rFonts w:asciiTheme="majorBidi" w:hAnsiTheme="majorBidi" w:cstheme="majorBidi"/>
          <w:sz w:val="24"/>
          <w:szCs w:val="24"/>
          <w:lang w:val="fr-FR"/>
        </w:rPr>
      </w:pPr>
      <w:proofErr w:type="gramStart"/>
      <w:r w:rsidRPr="00107204">
        <w:rPr>
          <w:rFonts w:asciiTheme="majorBidi" w:hAnsiTheme="majorBidi" w:cstheme="majorBidi"/>
          <w:b/>
          <w:bCs/>
          <w:sz w:val="24"/>
          <w:szCs w:val="24"/>
          <w:u w:val="single"/>
          <w:lang w:val="fr-FR"/>
        </w:rPr>
        <w:t>n</w:t>
      </w:r>
      <w:proofErr w:type="gramEnd"/>
      <w:r w:rsidRPr="00107204">
        <w:rPr>
          <w:rFonts w:asciiTheme="majorBidi" w:hAnsiTheme="majorBidi" w:cstheme="majorBidi"/>
          <w:b/>
          <w:bCs/>
          <w:sz w:val="24"/>
          <w:szCs w:val="24"/>
          <w:u w:val="single"/>
          <w:lang w:val="fr-FR"/>
        </w:rPr>
        <w:t>-gamme </w:t>
      </w:r>
      <w:r w:rsidRPr="00107204">
        <w:rPr>
          <w:rFonts w:asciiTheme="majorBidi" w:hAnsiTheme="majorBidi" w:cstheme="majorBidi"/>
          <w:sz w:val="24"/>
          <w:szCs w:val="24"/>
        </w:rPr>
        <w:t xml:space="preserve">: </w:t>
      </w:r>
      <w:r w:rsidRPr="00107204">
        <w:rPr>
          <w:rFonts w:asciiTheme="majorBidi" w:hAnsiTheme="majorBidi" w:cstheme="majorBidi"/>
          <w:sz w:val="24"/>
          <w:szCs w:val="24"/>
          <w:lang w:val="fr-FR"/>
        </w:rPr>
        <w:t xml:space="preserve">Un n-gramme est une sous-séquence de n éléments construite à partir d'une séquence donnée. L'idée semble provenir des travaux de Claude Shannon en théorie de l'information. Son idée était que, à partir d'une séquence de lettres donnée (par exemple « par </w:t>
      </w:r>
      <w:r w:rsidRPr="00107204">
        <w:rPr>
          <w:rFonts w:asciiTheme="majorBidi" w:hAnsiTheme="majorBidi" w:cstheme="majorBidi"/>
          <w:sz w:val="24"/>
          <w:szCs w:val="24"/>
          <w:lang w:val="fr-FR"/>
        </w:rPr>
        <w:lastRenderedPageBreak/>
        <w:t>exemple ») il est possible d'obtenir la fonction de vraisemblance de l'apparition de la lettre suivante</w:t>
      </w:r>
      <w:r>
        <w:rPr>
          <w:rFonts w:asciiTheme="majorBidi" w:hAnsiTheme="majorBidi" w:cstheme="majorBidi"/>
          <w:sz w:val="24"/>
          <w:szCs w:val="24"/>
          <w:lang w:val="fr-FR"/>
        </w:rPr>
        <w:t>.</w:t>
      </w:r>
    </w:p>
    <w:p w:rsidR="00107204" w:rsidRDefault="00107204" w:rsidP="00CC1FB4">
      <w:pPr>
        <w:rPr>
          <w:rFonts w:asciiTheme="majorBidi" w:hAnsiTheme="majorBidi" w:cstheme="majorBidi"/>
          <w:sz w:val="24"/>
          <w:szCs w:val="24"/>
        </w:rPr>
      </w:pPr>
      <w:r w:rsidRPr="00107204">
        <w:rPr>
          <w:rFonts w:asciiTheme="majorBidi" w:hAnsiTheme="majorBidi" w:cstheme="majorBidi"/>
          <w:b/>
          <w:bCs/>
          <w:sz w:val="24"/>
          <w:szCs w:val="24"/>
          <w:u w:val="single"/>
          <w:lang w:val="fr-FR"/>
        </w:rPr>
        <w:t>Analyseur lexical:</w:t>
      </w:r>
      <w:r>
        <w:rPr>
          <w:rFonts w:asciiTheme="majorBidi" w:hAnsiTheme="majorBidi" w:cstheme="majorBidi"/>
          <w:b/>
          <w:bCs/>
          <w:sz w:val="24"/>
          <w:szCs w:val="24"/>
          <w:u w:val="single"/>
          <w:lang w:val="fr-FR"/>
        </w:rPr>
        <w:t xml:space="preserve"> </w:t>
      </w:r>
      <w:r w:rsidRPr="00107204">
        <w:rPr>
          <w:rFonts w:asciiTheme="majorBidi" w:hAnsiTheme="majorBidi" w:cstheme="majorBidi"/>
          <w:sz w:val="24"/>
          <w:szCs w:val="24"/>
          <w:lang w:val="fr-FR"/>
        </w:rPr>
        <w:t xml:space="preserve">Un programme réalisant une analyse lexicale est appelé un analyseur lexical, </w:t>
      </w:r>
      <w:proofErr w:type="spellStart"/>
      <w:r w:rsidRPr="00107204">
        <w:rPr>
          <w:rFonts w:asciiTheme="majorBidi" w:hAnsiTheme="majorBidi" w:cstheme="majorBidi"/>
          <w:sz w:val="24"/>
          <w:szCs w:val="24"/>
          <w:lang w:val="fr-FR"/>
        </w:rPr>
        <w:t>tokenizer</w:t>
      </w:r>
      <w:proofErr w:type="spellEnd"/>
      <w:r w:rsidRPr="00107204">
        <w:rPr>
          <w:rFonts w:asciiTheme="majorBidi" w:hAnsiTheme="majorBidi" w:cstheme="majorBidi"/>
          <w:sz w:val="24"/>
          <w:szCs w:val="24"/>
          <w:lang w:val="fr-FR"/>
        </w:rPr>
        <w:t xml:space="preserve"> ou </w:t>
      </w:r>
      <w:proofErr w:type="spellStart"/>
      <w:r w:rsidRPr="00107204">
        <w:rPr>
          <w:rFonts w:asciiTheme="majorBidi" w:hAnsiTheme="majorBidi" w:cstheme="majorBidi"/>
          <w:sz w:val="24"/>
          <w:szCs w:val="24"/>
          <w:lang w:val="fr-FR"/>
        </w:rPr>
        <w:t>lexer</w:t>
      </w:r>
      <w:proofErr w:type="spellEnd"/>
      <w:r w:rsidRPr="00107204">
        <w:rPr>
          <w:rFonts w:asciiTheme="majorBidi" w:hAnsiTheme="majorBidi" w:cstheme="majorBidi"/>
          <w:sz w:val="24"/>
          <w:szCs w:val="24"/>
          <w:lang w:val="fr-FR"/>
        </w:rPr>
        <w:t>. Un analyseur lexical est généralement combiné à un analyseur syntaxique pour analyser la syntaxe d'un texte.</w:t>
      </w:r>
      <w:r w:rsidRPr="00107204">
        <w:rPr>
          <w:rFonts w:asciiTheme="majorBidi" w:hAnsiTheme="majorBidi" w:cstheme="majorBidi"/>
          <w:sz w:val="24"/>
          <w:szCs w:val="24"/>
        </w:rPr>
        <w:t xml:space="preserve"> </w:t>
      </w:r>
    </w:p>
    <w:p w:rsidR="00107204" w:rsidRDefault="00107204" w:rsidP="00CC1FB4">
      <w:pPr>
        <w:rPr>
          <w:rFonts w:asciiTheme="majorBidi" w:hAnsiTheme="majorBidi" w:cstheme="majorBidi"/>
          <w:sz w:val="24"/>
          <w:szCs w:val="24"/>
          <w:lang w:val="fr-FR"/>
        </w:rPr>
      </w:pPr>
      <w:r w:rsidRPr="00107204">
        <w:rPr>
          <w:rFonts w:asciiTheme="majorBidi" w:hAnsiTheme="majorBidi" w:cstheme="majorBidi"/>
          <w:b/>
          <w:bCs/>
          <w:sz w:val="24"/>
          <w:szCs w:val="24"/>
          <w:u w:val="single"/>
          <w:lang w:val="fr-FR"/>
        </w:rPr>
        <w:t>Ontologie</w:t>
      </w:r>
      <w:r w:rsidRPr="00107204">
        <w:rPr>
          <w:rFonts w:asciiTheme="majorBidi" w:hAnsiTheme="majorBidi" w:cstheme="majorBidi"/>
          <w:sz w:val="24"/>
          <w:szCs w:val="24"/>
          <w:lang w:val="fr-FR"/>
        </w:rPr>
        <w:t>: Partie de la philosophie qui traite de l'être indépendamment de ses déterminations particulières.</w:t>
      </w:r>
    </w:p>
    <w:p w:rsidR="0050678B" w:rsidRDefault="0050678B" w:rsidP="00CC1FB4">
      <w:pPr>
        <w:rPr>
          <w:rFonts w:asciiTheme="majorBidi" w:hAnsiTheme="majorBidi" w:cstheme="majorBidi"/>
          <w:sz w:val="24"/>
          <w:szCs w:val="24"/>
          <w:lang w:val="fr-FR"/>
        </w:rPr>
      </w:pPr>
      <w:proofErr w:type="spellStart"/>
      <w:r w:rsidRPr="0050678B">
        <w:rPr>
          <w:rFonts w:asciiTheme="majorBidi" w:hAnsiTheme="majorBidi" w:cstheme="majorBidi"/>
          <w:b/>
          <w:bCs/>
          <w:sz w:val="24"/>
          <w:szCs w:val="24"/>
          <w:u w:val="single"/>
          <w:lang w:val="fr-FR"/>
        </w:rPr>
        <w:t>Wordnet</w:t>
      </w:r>
      <w:proofErr w:type="spellEnd"/>
      <w:r w:rsidRPr="0050678B">
        <w:rPr>
          <w:rFonts w:asciiTheme="majorBidi" w:hAnsiTheme="majorBidi" w:cstheme="majorBidi"/>
          <w:b/>
          <w:bCs/>
          <w:sz w:val="24"/>
          <w:szCs w:val="24"/>
          <w:u w:val="single"/>
          <w:lang w:val="fr-FR"/>
        </w:rPr>
        <w:t> </w:t>
      </w:r>
      <w:r w:rsidRPr="0050678B">
        <w:rPr>
          <w:rFonts w:asciiTheme="majorBidi" w:hAnsiTheme="majorBidi" w:cstheme="majorBidi"/>
          <w:sz w:val="24"/>
          <w:szCs w:val="24"/>
          <w:lang w:val="fr-FR"/>
        </w:rPr>
        <w:t xml:space="preserve">: </w:t>
      </w:r>
      <w:proofErr w:type="spellStart"/>
      <w:r w:rsidRPr="0050678B">
        <w:rPr>
          <w:rFonts w:asciiTheme="majorBidi" w:hAnsiTheme="majorBidi" w:cstheme="majorBidi"/>
          <w:sz w:val="24"/>
          <w:szCs w:val="24"/>
          <w:lang w:val="fr-FR"/>
        </w:rPr>
        <w:t>WordNet</w:t>
      </w:r>
      <w:proofErr w:type="spellEnd"/>
      <w:r w:rsidRPr="0050678B">
        <w:rPr>
          <w:rFonts w:asciiTheme="majorBidi" w:hAnsiTheme="majorBidi" w:cstheme="majorBidi"/>
          <w:sz w:val="24"/>
          <w:szCs w:val="24"/>
          <w:lang w:val="fr-FR"/>
        </w:rPr>
        <w:t xml:space="preserve"> est une base de données lexicale développée par des linguistes du laboratoire des sciences cognitives de l'université de Princeto</w:t>
      </w:r>
      <w:r>
        <w:rPr>
          <w:rFonts w:asciiTheme="majorBidi" w:hAnsiTheme="majorBidi" w:cstheme="majorBidi"/>
          <w:sz w:val="24"/>
          <w:szCs w:val="24"/>
          <w:lang w:val="fr-FR"/>
        </w:rPr>
        <w:t>n depuis une vingtaine d'années</w:t>
      </w:r>
      <w:r w:rsidRPr="0050678B">
        <w:rPr>
          <w:rFonts w:asciiTheme="majorBidi" w:hAnsiTheme="majorBidi" w:cstheme="majorBidi"/>
          <w:sz w:val="24"/>
          <w:szCs w:val="24"/>
          <w:lang w:val="fr-FR"/>
        </w:rPr>
        <w:t xml:space="preserve">. Son but est de répertorier, classifier et mettre en relation de diverses manières le contenu sémantique et lexical de la langue anglaise. Des versions de </w:t>
      </w:r>
      <w:proofErr w:type="spellStart"/>
      <w:r w:rsidRPr="0050678B">
        <w:rPr>
          <w:rFonts w:asciiTheme="majorBidi" w:hAnsiTheme="majorBidi" w:cstheme="majorBidi"/>
          <w:sz w:val="24"/>
          <w:szCs w:val="24"/>
          <w:lang w:val="fr-FR"/>
        </w:rPr>
        <w:t>WordNet</w:t>
      </w:r>
      <w:proofErr w:type="spellEnd"/>
      <w:r w:rsidRPr="0050678B">
        <w:rPr>
          <w:rFonts w:asciiTheme="majorBidi" w:hAnsiTheme="majorBidi" w:cstheme="majorBidi"/>
          <w:sz w:val="24"/>
          <w:szCs w:val="24"/>
          <w:lang w:val="fr-FR"/>
        </w:rPr>
        <w:t xml:space="preserve"> pour d'autres langues existent, mais la version anglaise est cependant la plus complète à ce jour.</w:t>
      </w:r>
    </w:p>
    <w:p w:rsidR="0050678B" w:rsidRPr="0050678B" w:rsidRDefault="0050678B" w:rsidP="00CC1FB4">
      <w:pPr>
        <w:rPr>
          <w:rFonts w:asciiTheme="majorBidi" w:hAnsiTheme="majorBidi" w:cstheme="majorBidi"/>
          <w:sz w:val="24"/>
          <w:szCs w:val="24"/>
          <w:lang w:val="fr-FR"/>
        </w:rPr>
      </w:pPr>
      <w:r w:rsidRPr="0050678B">
        <w:rPr>
          <w:rFonts w:asciiTheme="majorBidi" w:hAnsiTheme="majorBidi" w:cstheme="majorBidi"/>
          <w:b/>
          <w:bCs/>
          <w:sz w:val="24"/>
          <w:szCs w:val="24"/>
          <w:u w:val="single"/>
          <w:lang w:val="fr-FR"/>
        </w:rPr>
        <w:t>WOLF</w:t>
      </w:r>
      <w:r>
        <w:rPr>
          <w:rFonts w:asciiTheme="majorBidi" w:hAnsiTheme="majorBidi" w:cstheme="majorBidi"/>
          <w:b/>
          <w:bCs/>
          <w:sz w:val="24"/>
          <w:szCs w:val="24"/>
          <w:u w:val="single"/>
          <w:lang w:val="fr-FR"/>
        </w:rPr>
        <w:t> :</w:t>
      </w:r>
      <w:r>
        <w:rPr>
          <w:rFonts w:asciiTheme="majorBidi" w:hAnsiTheme="majorBidi" w:cstheme="majorBidi"/>
          <w:sz w:val="24"/>
          <w:szCs w:val="24"/>
          <w:lang w:val="fr-FR"/>
        </w:rPr>
        <w:t xml:space="preserve"> </w:t>
      </w:r>
      <w:r w:rsidRPr="0050678B">
        <w:rPr>
          <w:rFonts w:asciiTheme="majorBidi" w:hAnsiTheme="majorBidi" w:cstheme="majorBidi"/>
          <w:sz w:val="24"/>
          <w:szCs w:val="24"/>
          <w:lang w:val="fr-FR"/>
        </w:rPr>
        <w:t>WOLF (</w:t>
      </w:r>
      <w:proofErr w:type="spellStart"/>
      <w:r w:rsidRPr="0050678B">
        <w:rPr>
          <w:rFonts w:asciiTheme="majorBidi" w:hAnsiTheme="majorBidi" w:cstheme="majorBidi"/>
          <w:sz w:val="24"/>
          <w:szCs w:val="24"/>
          <w:lang w:val="fr-FR"/>
        </w:rPr>
        <w:t>Wordnet</w:t>
      </w:r>
      <w:proofErr w:type="spellEnd"/>
      <w:r w:rsidRPr="0050678B">
        <w:rPr>
          <w:rFonts w:asciiTheme="majorBidi" w:hAnsiTheme="majorBidi" w:cstheme="majorBidi"/>
          <w:sz w:val="24"/>
          <w:szCs w:val="24"/>
          <w:lang w:val="fr-FR"/>
        </w:rPr>
        <w:t xml:space="preserve"> Libre du Français) est une ressource lexicale sémantique libre pour le français, construite automatiquement à partir du </w:t>
      </w:r>
      <w:proofErr w:type="spellStart"/>
      <w:r w:rsidRPr="0050678B">
        <w:rPr>
          <w:rFonts w:asciiTheme="majorBidi" w:hAnsiTheme="majorBidi" w:cstheme="majorBidi"/>
          <w:sz w:val="24"/>
          <w:szCs w:val="24"/>
          <w:lang w:val="fr-FR"/>
        </w:rPr>
        <w:t>Princetown</w:t>
      </w:r>
      <w:proofErr w:type="spellEnd"/>
      <w:r w:rsidRPr="0050678B">
        <w:rPr>
          <w:rFonts w:asciiTheme="majorBidi" w:hAnsiTheme="majorBidi" w:cstheme="majorBidi"/>
          <w:sz w:val="24"/>
          <w:szCs w:val="24"/>
          <w:lang w:val="fr-FR"/>
        </w:rPr>
        <w:t xml:space="preserve"> </w:t>
      </w:r>
      <w:proofErr w:type="spellStart"/>
      <w:r w:rsidRPr="0050678B">
        <w:rPr>
          <w:rFonts w:asciiTheme="majorBidi" w:hAnsiTheme="majorBidi" w:cstheme="majorBidi"/>
          <w:sz w:val="24"/>
          <w:szCs w:val="24"/>
          <w:lang w:val="fr-FR"/>
        </w:rPr>
        <w:t>WordNet</w:t>
      </w:r>
      <w:proofErr w:type="spellEnd"/>
      <w:r w:rsidRPr="0050678B">
        <w:rPr>
          <w:rFonts w:asciiTheme="majorBidi" w:hAnsiTheme="majorBidi" w:cstheme="majorBidi"/>
          <w:sz w:val="24"/>
          <w:szCs w:val="24"/>
          <w:lang w:val="fr-FR"/>
        </w:rPr>
        <w:t xml:space="preserve"> et de ressources libres, et en cours de validation manuelle</w:t>
      </w:r>
      <w:r w:rsidRPr="0050678B">
        <w:rPr>
          <w:rFonts w:ascii="Arial" w:hAnsi="Arial" w:cs="Arial"/>
          <w:color w:val="454545"/>
          <w:sz w:val="19"/>
          <w:szCs w:val="19"/>
          <w:shd w:val="clear" w:color="auto" w:fill="F7F7F7"/>
          <w:lang w:val="fr-FR"/>
        </w:rPr>
        <w:t>.</w:t>
      </w:r>
    </w:p>
    <w:p w:rsidR="0050678B" w:rsidRDefault="0050678B" w:rsidP="00CC1FB4">
      <w:pPr>
        <w:rPr>
          <w:rFonts w:asciiTheme="majorBidi" w:hAnsiTheme="majorBidi" w:cstheme="majorBidi"/>
          <w:sz w:val="24"/>
          <w:szCs w:val="24"/>
          <w:lang w:val="fr-FR"/>
        </w:rPr>
      </w:pPr>
      <w:proofErr w:type="spellStart"/>
      <w:r w:rsidRPr="0050678B">
        <w:rPr>
          <w:rFonts w:asciiTheme="majorBidi" w:hAnsiTheme="majorBidi" w:cstheme="majorBidi"/>
          <w:b/>
          <w:bCs/>
          <w:sz w:val="24"/>
          <w:szCs w:val="24"/>
          <w:u w:val="single"/>
          <w:lang w:val="fr-FR"/>
        </w:rPr>
        <w:t>EuroWordNet</w:t>
      </w:r>
      <w:proofErr w:type="spellEnd"/>
      <w:r w:rsidRPr="0050678B">
        <w:rPr>
          <w:rFonts w:asciiTheme="majorBidi" w:hAnsiTheme="majorBidi" w:cstheme="majorBidi"/>
          <w:b/>
          <w:bCs/>
          <w:sz w:val="24"/>
          <w:szCs w:val="24"/>
          <w:u w:val="single"/>
          <w:lang w:val="fr-FR"/>
        </w:rPr>
        <w:t> :</w:t>
      </w:r>
      <w:r>
        <w:rPr>
          <w:rFonts w:asciiTheme="majorBidi" w:hAnsiTheme="majorBidi" w:cstheme="majorBidi"/>
          <w:sz w:val="24"/>
          <w:szCs w:val="24"/>
          <w:lang w:val="fr-FR"/>
        </w:rPr>
        <w:t xml:space="preserve"> </w:t>
      </w:r>
      <w:proofErr w:type="spellStart"/>
      <w:r w:rsidRPr="0050678B">
        <w:rPr>
          <w:rFonts w:asciiTheme="majorBidi" w:hAnsiTheme="majorBidi" w:cstheme="majorBidi"/>
          <w:sz w:val="24"/>
          <w:szCs w:val="24"/>
          <w:lang w:val="fr-FR"/>
        </w:rPr>
        <w:t>EuroWordNet</w:t>
      </w:r>
      <w:proofErr w:type="spellEnd"/>
      <w:r w:rsidRPr="0050678B">
        <w:rPr>
          <w:rFonts w:asciiTheme="majorBidi" w:hAnsiTheme="majorBidi" w:cstheme="majorBidi"/>
          <w:sz w:val="24"/>
          <w:szCs w:val="24"/>
          <w:lang w:val="fr-FR"/>
        </w:rPr>
        <w:t xml:space="preserve"> est un système de réseaux sémantiques pour les langues européennes, basé sur </w:t>
      </w:r>
      <w:proofErr w:type="spellStart"/>
      <w:r w:rsidRPr="0050678B">
        <w:rPr>
          <w:rFonts w:asciiTheme="majorBidi" w:hAnsiTheme="majorBidi" w:cstheme="majorBidi"/>
          <w:sz w:val="24"/>
          <w:szCs w:val="24"/>
          <w:lang w:val="fr-FR"/>
        </w:rPr>
        <w:t>WordNet</w:t>
      </w:r>
      <w:proofErr w:type="spellEnd"/>
      <w:r w:rsidRPr="0050678B">
        <w:rPr>
          <w:rFonts w:asciiTheme="majorBidi" w:hAnsiTheme="majorBidi" w:cstheme="majorBidi"/>
          <w:sz w:val="24"/>
          <w:szCs w:val="24"/>
          <w:lang w:val="fr-FR"/>
        </w:rPr>
        <w:t xml:space="preserve">. Chaque langue développe son propre </w:t>
      </w:r>
      <w:proofErr w:type="spellStart"/>
      <w:r w:rsidRPr="0050678B">
        <w:rPr>
          <w:rFonts w:asciiTheme="majorBidi" w:hAnsiTheme="majorBidi" w:cstheme="majorBidi"/>
          <w:sz w:val="24"/>
          <w:szCs w:val="24"/>
          <w:lang w:val="fr-FR"/>
        </w:rPr>
        <w:t>wordnet</w:t>
      </w:r>
      <w:proofErr w:type="spellEnd"/>
      <w:r w:rsidRPr="0050678B">
        <w:rPr>
          <w:rFonts w:asciiTheme="majorBidi" w:hAnsiTheme="majorBidi" w:cstheme="majorBidi"/>
          <w:sz w:val="24"/>
          <w:szCs w:val="24"/>
          <w:lang w:val="fr-FR"/>
        </w:rPr>
        <w:t xml:space="preserve"> mais ils sont interconnectés avec des liens </w:t>
      </w:r>
      <w:proofErr w:type="spellStart"/>
      <w:r w:rsidRPr="0050678B">
        <w:rPr>
          <w:rFonts w:asciiTheme="majorBidi" w:hAnsiTheme="majorBidi" w:cstheme="majorBidi"/>
          <w:sz w:val="24"/>
          <w:szCs w:val="24"/>
          <w:lang w:val="fr-FR"/>
        </w:rPr>
        <w:t>interlinguals</w:t>
      </w:r>
      <w:proofErr w:type="spellEnd"/>
      <w:r w:rsidRPr="0050678B">
        <w:rPr>
          <w:rFonts w:asciiTheme="majorBidi" w:hAnsiTheme="majorBidi" w:cstheme="majorBidi"/>
          <w:sz w:val="24"/>
          <w:szCs w:val="24"/>
          <w:lang w:val="fr-FR"/>
        </w:rPr>
        <w:t xml:space="preserve"> stockés dans l'index interlingual</w:t>
      </w:r>
      <w:r>
        <w:rPr>
          <w:rFonts w:asciiTheme="majorBidi" w:hAnsiTheme="majorBidi" w:cstheme="majorBidi"/>
          <w:sz w:val="24"/>
          <w:szCs w:val="24"/>
          <w:lang w:val="fr-FR"/>
        </w:rPr>
        <w:t>.</w:t>
      </w:r>
    </w:p>
    <w:p w:rsidR="0050678B" w:rsidRDefault="0050678B" w:rsidP="00CC1FB4">
      <w:pPr>
        <w:rPr>
          <w:rFonts w:asciiTheme="majorBidi" w:hAnsiTheme="majorBidi" w:cstheme="majorBidi"/>
          <w:sz w:val="24"/>
          <w:szCs w:val="24"/>
          <w:lang w:val="fr-FR"/>
        </w:rPr>
      </w:pPr>
      <w:r w:rsidRPr="0050678B">
        <w:rPr>
          <w:rFonts w:asciiTheme="majorBidi" w:hAnsiTheme="majorBidi" w:cstheme="majorBidi"/>
          <w:b/>
          <w:bCs/>
          <w:sz w:val="24"/>
          <w:szCs w:val="24"/>
          <w:u w:val="single"/>
          <w:lang w:val="fr-FR"/>
        </w:rPr>
        <w:t>Analyse lexicale :</w:t>
      </w:r>
      <w:r w:rsidRPr="00D76A03">
        <w:rPr>
          <w:rFonts w:asciiTheme="majorBidi" w:hAnsiTheme="majorBidi" w:cstheme="majorBidi"/>
          <w:b/>
          <w:bCs/>
          <w:sz w:val="24"/>
          <w:szCs w:val="24"/>
          <w:lang w:val="fr-FR"/>
        </w:rPr>
        <w:t xml:space="preserve"> </w:t>
      </w:r>
      <w:r w:rsidR="00D76A03" w:rsidRPr="00D76A03">
        <w:rPr>
          <w:rFonts w:asciiTheme="majorBidi" w:hAnsiTheme="majorBidi" w:cstheme="majorBidi"/>
          <w:sz w:val="24"/>
          <w:szCs w:val="24"/>
          <w:lang w:val="fr-FR"/>
        </w:rPr>
        <w:t xml:space="preserve">En informatique, l'analyse lexicale, </w:t>
      </w:r>
      <w:proofErr w:type="spellStart"/>
      <w:r w:rsidR="00D76A03" w:rsidRPr="00D76A03">
        <w:rPr>
          <w:rFonts w:asciiTheme="majorBidi" w:hAnsiTheme="majorBidi" w:cstheme="majorBidi"/>
          <w:sz w:val="24"/>
          <w:szCs w:val="24"/>
          <w:lang w:val="fr-FR"/>
        </w:rPr>
        <w:t>lexing</w:t>
      </w:r>
      <w:proofErr w:type="spellEnd"/>
      <w:r w:rsidR="00D76A03" w:rsidRPr="00D76A03">
        <w:rPr>
          <w:rFonts w:asciiTheme="majorBidi" w:hAnsiTheme="majorBidi" w:cstheme="majorBidi"/>
          <w:sz w:val="24"/>
          <w:szCs w:val="24"/>
          <w:lang w:val="fr-FR"/>
        </w:rPr>
        <w:t xml:space="preserve">, segmentation ou </w:t>
      </w:r>
      <w:proofErr w:type="spellStart"/>
      <w:r w:rsidR="00D76A03" w:rsidRPr="00D76A03">
        <w:rPr>
          <w:rFonts w:asciiTheme="majorBidi" w:hAnsiTheme="majorBidi" w:cstheme="majorBidi"/>
          <w:sz w:val="24"/>
          <w:szCs w:val="24"/>
          <w:lang w:val="fr-FR"/>
        </w:rPr>
        <w:t>tokenization</w:t>
      </w:r>
      <w:proofErr w:type="spellEnd"/>
      <w:r w:rsidR="00D76A03" w:rsidRPr="00D76A03">
        <w:rPr>
          <w:rFonts w:asciiTheme="majorBidi" w:hAnsiTheme="majorBidi" w:cstheme="majorBidi"/>
          <w:sz w:val="24"/>
          <w:szCs w:val="24"/>
          <w:lang w:val="fr-FR"/>
        </w:rPr>
        <w:t xml:space="preserve"> (à différencier du terme </w:t>
      </w:r>
      <w:proofErr w:type="spellStart"/>
      <w:r w:rsidR="00D76A03" w:rsidRPr="00D76A03">
        <w:rPr>
          <w:rFonts w:asciiTheme="majorBidi" w:hAnsiTheme="majorBidi" w:cstheme="majorBidi"/>
          <w:sz w:val="24"/>
          <w:szCs w:val="24"/>
          <w:lang w:val="fr-FR"/>
        </w:rPr>
        <w:t>tokenization</w:t>
      </w:r>
      <w:proofErr w:type="spellEnd"/>
      <w:r w:rsidR="00D76A03" w:rsidRPr="00D76A03">
        <w:rPr>
          <w:rFonts w:asciiTheme="majorBidi" w:hAnsiTheme="majorBidi" w:cstheme="majorBidi"/>
          <w:sz w:val="24"/>
          <w:szCs w:val="24"/>
          <w:lang w:val="fr-FR"/>
        </w:rPr>
        <w:t xml:space="preserve"> utilisé en sécurité informatique) fait partie de la première phase de la chaîne de compilation. Elle consiste à convertir une chaîne de caractères en une liste de symboles (</w:t>
      </w:r>
      <w:proofErr w:type="spellStart"/>
      <w:r w:rsidR="00D76A03" w:rsidRPr="00D76A03">
        <w:rPr>
          <w:rFonts w:asciiTheme="majorBidi" w:hAnsiTheme="majorBidi" w:cstheme="majorBidi"/>
          <w:sz w:val="24"/>
          <w:szCs w:val="24"/>
          <w:lang w:val="fr-FR"/>
        </w:rPr>
        <w:t>tokens</w:t>
      </w:r>
      <w:proofErr w:type="spellEnd"/>
      <w:r w:rsidR="00D76A03" w:rsidRPr="00D76A03">
        <w:rPr>
          <w:rFonts w:asciiTheme="majorBidi" w:hAnsiTheme="majorBidi" w:cstheme="majorBidi"/>
          <w:sz w:val="24"/>
          <w:szCs w:val="24"/>
          <w:lang w:val="fr-FR"/>
        </w:rPr>
        <w:t xml:space="preserve"> en anglais). Ces symboles sont ensuite consommés lors de l'analyse syntaxique. </w:t>
      </w:r>
    </w:p>
    <w:p w:rsidR="005E40BA" w:rsidRDefault="005E40BA" w:rsidP="00CC1FB4">
      <w:pPr>
        <w:rPr>
          <w:rFonts w:asciiTheme="majorBidi" w:hAnsiTheme="majorBidi" w:cstheme="majorBidi"/>
          <w:sz w:val="24"/>
          <w:szCs w:val="24"/>
          <w:lang w:val="fr-FR"/>
        </w:rPr>
      </w:pPr>
      <w:r w:rsidRPr="005E40BA">
        <w:rPr>
          <w:rFonts w:asciiTheme="majorBidi" w:hAnsiTheme="majorBidi" w:cstheme="majorBidi"/>
          <w:b/>
          <w:bCs/>
          <w:sz w:val="24"/>
          <w:szCs w:val="24"/>
          <w:u w:val="single"/>
          <w:lang w:val="fr-FR"/>
        </w:rPr>
        <w:t>Analyse syntaxique :</w:t>
      </w:r>
      <w:r>
        <w:rPr>
          <w:rFonts w:asciiTheme="majorBidi" w:hAnsiTheme="majorBidi" w:cstheme="majorBidi"/>
          <w:sz w:val="24"/>
          <w:szCs w:val="24"/>
          <w:lang w:val="fr-FR"/>
        </w:rPr>
        <w:t xml:space="preserve"> </w:t>
      </w:r>
      <w:r w:rsidRPr="005E40BA">
        <w:rPr>
          <w:rFonts w:asciiTheme="majorBidi" w:hAnsiTheme="majorBidi" w:cstheme="majorBidi"/>
          <w:sz w:val="24"/>
          <w:szCs w:val="24"/>
          <w:lang w:val="fr-FR"/>
        </w:rPr>
        <w:t>L'analyse syntaxique consiste à mettre en évidence la structure d'un texte, généralement une phrase écrite dans une langue naturelle, mais on utilise également cette terminologie pour l'analyse d'un programme informatique. L'analyseur syntaxique (</w:t>
      </w:r>
      <w:proofErr w:type="spellStart"/>
      <w:r w:rsidRPr="005E40BA">
        <w:rPr>
          <w:rFonts w:asciiTheme="majorBidi" w:hAnsiTheme="majorBidi" w:cstheme="majorBidi"/>
          <w:sz w:val="24"/>
          <w:szCs w:val="24"/>
          <w:lang w:val="fr-FR"/>
        </w:rPr>
        <w:t>parser</w:t>
      </w:r>
      <w:proofErr w:type="spellEnd"/>
      <w:r w:rsidRPr="005E40BA">
        <w:rPr>
          <w:rFonts w:asciiTheme="majorBidi" w:hAnsiTheme="majorBidi" w:cstheme="majorBidi"/>
          <w:sz w:val="24"/>
          <w:szCs w:val="24"/>
          <w:lang w:val="fr-FR"/>
        </w:rPr>
        <w:t>, en anglais) est le programme informatique qui réalise cette tâche. Cette opération suppose une formalisation du texte, qui est vu le plus souvent comme un élément d'un langage formel, défini par un ensemble de règles de syntaxe formant une grammaire formelle. La structure révélée par l'analyse donne alors précisément la façon dont les règles de syntaxe sont combinées dans le texte. Cette structure est souvent une hiérarchie de syntagmes, représentable par un arbre syntaxique dont les nœuds peuvent être décorés (dotés d'informations complémentaires).</w:t>
      </w:r>
    </w:p>
    <w:p w:rsidR="00821F0C" w:rsidRDefault="005E40BA" w:rsidP="00CC1FB4">
      <w:pPr>
        <w:rPr>
          <w:rFonts w:asciiTheme="majorBidi" w:hAnsiTheme="majorBidi" w:cstheme="majorBidi"/>
          <w:sz w:val="24"/>
          <w:szCs w:val="24"/>
          <w:lang w:val="fr-FR"/>
        </w:rPr>
      </w:pPr>
      <w:r w:rsidRPr="005E40BA">
        <w:rPr>
          <w:rFonts w:asciiTheme="majorBidi" w:hAnsiTheme="majorBidi" w:cstheme="majorBidi"/>
          <w:b/>
          <w:bCs/>
          <w:sz w:val="24"/>
          <w:szCs w:val="24"/>
          <w:u w:val="single"/>
          <w:lang w:val="fr-FR"/>
        </w:rPr>
        <w:t>Analyse sémantique </w:t>
      </w:r>
      <w:r w:rsidRPr="005E40BA">
        <w:rPr>
          <w:sz w:val="24"/>
          <w:szCs w:val="24"/>
        </w:rPr>
        <w:t xml:space="preserve">: </w:t>
      </w:r>
      <w:r w:rsidRPr="005E40BA">
        <w:rPr>
          <w:rFonts w:asciiTheme="majorBidi" w:hAnsiTheme="majorBidi" w:cstheme="majorBidi"/>
          <w:sz w:val="24"/>
          <w:szCs w:val="24"/>
          <w:lang w:val="fr-FR"/>
        </w:rPr>
        <w:t>L'analyse sémantique d'un message est la phase de son analyse qui en établit la signification en utilisant le sens des éléments (mots) du texte, par opposition aux analyses lexicales ou grammaticales qui décomposent le message à l'aide d'un lexique ou d'une grammaire.</w:t>
      </w:r>
    </w:p>
    <w:p w:rsidR="00821F0C" w:rsidRPr="00821F0C" w:rsidRDefault="00821F0C" w:rsidP="00CC1FB4">
      <w:pPr>
        <w:rPr>
          <w:rFonts w:asciiTheme="majorBidi" w:hAnsiTheme="majorBidi" w:cstheme="majorBidi"/>
          <w:sz w:val="24"/>
          <w:szCs w:val="24"/>
          <w:lang w:val="fr-FR"/>
        </w:rPr>
      </w:pPr>
      <w:r w:rsidRPr="00821F0C">
        <w:rPr>
          <w:rFonts w:asciiTheme="majorBidi" w:hAnsiTheme="majorBidi" w:cstheme="majorBidi"/>
          <w:b/>
          <w:bCs/>
          <w:sz w:val="24"/>
          <w:szCs w:val="24"/>
          <w:u w:val="single"/>
          <w:lang w:val="fr-FR"/>
        </w:rPr>
        <w:t>Analyse pragmatique :</w:t>
      </w:r>
      <w:r>
        <w:rPr>
          <w:rFonts w:asciiTheme="majorBidi" w:hAnsiTheme="majorBidi" w:cstheme="majorBidi"/>
          <w:sz w:val="24"/>
          <w:szCs w:val="24"/>
          <w:lang w:val="fr-FR"/>
        </w:rPr>
        <w:t xml:space="preserve"> </w:t>
      </w:r>
      <w:r w:rsidRPr="00821F0C">
        <w:rPr>
          <w:rFonts w:asciiTheme="majorBidi" w:hAnsiTheme="majorBidi" w:cstheme="majorBidi"/>
          <w:sz w:val="24"/>
          <w:szCs w:val="24"/>
          <w:lang w:val="fr-FR" w:eastAsia="en-GB"/>
        </w:rPr>
        <w:t>Approche linguistique qui se propose d'intégrer à l'étude du langage le rôle des utilisateurs de celui-ci, ainsi que les situations dans lesquelles il est utilisé. (La pragmatique étudie les présuppositions, les sous-entendus, les implications, les conventions du discours, etc.)</w:t>
      </w:r>
      <w:bookmarkStart w:id="0" w:name="_GoBack"/>
      <w:bookmarkEnd w:id="0"/>
    </w:p>
    <w:sectPr w:rsidR="00821F0C" w:rsidRPr="00821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156D8"/>
    <w:multiLevelType w:val="multilevel"/>
    <w:tmpl w:val="A4C0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F6A2C"/>
    <w:multiLevelType w:val="hybridMultilevel"/>
    <w:tmpl w:val="EE084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4D0041"/>
    <w:multiLevelType w:val="multilevel"/>
    <w:tmpl w:val="C7B4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238A1"/>
    <w:multiLevelType w:val="hybridMultilevel"/>
    <w:tmpl w:val="8E5E2E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292929"/>
    <w:multiLevelType w:val="multilevel"/>
    <w:tmpl w:val="9788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91796"/>
    <w:multiLevelType w:val="multilevel"/>
    <w:tmpl w:val="13609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D47921"/>
    <w:multiLevelType w:val="hybridMultilevel"/>
    <w:tmpl w:val="D1787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6"/>
  </w:num>
  <w:num w:numId="6">
    <w:abstractNumId w:val="3"/>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547"/>
    <w:rsid w:val="000C7547"/>
    <w:rsid w:val="00107204"/>
    <w:rsid w:val="00153B86"/>
    <w:rsid w:val="003C7657"/>
    <w:rsid w:val="004925AB"/>
    <w:rsid w:val="0050678B"/>
    <w:rsid w:val="00537A73"/>
    <w:rsid w:val="005E40BA"/>
    <w:rsid w:val="007831FD"/>
    <w:rsid w:val="00821F0C"/>
    <w:rsid w:val="00987281"/>
    <w:rsid w:val="00CC1FB4"/>
    <w:rsid w:val="00D76A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2B9C"/>
  <w15:chartTrackingRefBased/>
  <w15:docId w15:val="{CE0CF6C3-FA59-4935-A454-1D34FEC0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537A7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0C7547"/>
    <w:rPr>
      <w:i/>
      <w:iCs/>
    </w:rPr>
  </w:style>
  <w:style w:type="paragraph" w:styleId="NormalWeb">
    <w:name w:val="Normal (Web)"/>
    <w:basedOn w:val="Normal"/>
    <w:uiPriority w:val="99"/>
    <w:semiHidden/>
    <w:unhideWhenUsed/>
    <w:rsid w:val="004925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igne-de-forme">
    <w:name w:val="ligne-de-forme"/>
    <w:basedOn w:val="Policepardfaut"/>
    <w:rsid w:val="004925AB"/>
  </w:style>
  <w:style w:type="character" w:customStyle="1" w:styleId="term">
    <w:name w:val="term"/>
    <w:basedOn w:val="Policepardfaut"/>
    <w:rsid w:val="004925AB"/>
  </w:style>
  <w:style w:type="character" w:customStyle="1" w:styleId="texte">
    <w:name w:val="texte"/>
    <w:basedOn w:val="Policepardfaut"/>
    <w:rsid w:val="004925AB"/>
  </w:style>
  <w:style w:type="character" w:styleId="Lienhypertexte">
    <w:name w:val="Hyperlink"/>
    <w:basedOn w:val="Policepardfaut"/>
    <w:uiPriority w:val="99"/>
    <w:semiHidden/>
    <w:unhideWhenUsed/>
    <w:rsid w:val="004925AB"/>
    <w:rPr>
      <w:color w:val="0000FF"/>
      <w:u w:val="single"/>
    </w:rPr>
  </w:style>
  <w:style w:type="character" w:customStyle="1" w:styleId="sources">
    <w:name w:val="sources"/>
    <w:basedOn w:val="Policepardfaut"/>
    <w:rsid w:val="004925AB"/>
  </w:style>
  <w:style w:type="character" w:customStyle="1" w:styleId="tiret">
    <w:name w:val="tiret"/>
    <w:basedOn w:val="Policepardfaut"/>
    <w:rsid w:val="004925AB"/>
  </w:style>
  <w:style w:type="character" w:styleId="CitationHTML">
    <w:name w:val="HTML Cite"/>
    <w:basedOn w:val="Policepardfaut"/>
    <w:uiPriority w:val="99"/>
    <w:semiHidden/>
    <w:unhideWhenUsed/>
    <w:rsid w:val="004925AB"/>
    <w:rPr>
      <w:i/>
      <w:iCs/>
    </w:rPr>
  </w:style>
  <w:style w:type="character" w:customStyle="1" w:styleId="petitescapitales">
    <w:name w:val="petites_capitales"/>
    <w:basedOn w:val="Policepardfaut"/>
    <w:rsid w:val="004925AB"/>
  </w:style>
  <w:style w:type="character" w:customStyle="1" w:styleId="Titre2Car">
    <w:name w:val="Titre 2 Car"/>
    <w:basedOn w:val="Policepardfaut"/>
    <w:link w:val="Titre2"/>
    <w:uiPriority w:val="9"/>
    <w:rsid w:val="00537A73"/>
    <w:rPr>
      <w:rFonts w:ascii="Times New Roman" w:eastAsia="Times New Roman" w:hAnsi="Times New Roman" w:cs="Times New Roman"/>
      <w:b/>
      <w:bCs/>
      <w:sz w:val="36"/>
      <w:szCs w:val="36"/>
      <w:lang w:eastAsia="en-GB"/>
    </w:rPr>
  </w:style>
  <w:style w:type="paragraph" w:customStyle="1" w:styleId="catgramdefinition">
    <w:name w:val="catgramdefinition"/>
    <w:basedOn w:val="Normal"/>
    <w:rsid w:val="00537A7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iginedefinition">
    <w:name w:val="originedefinition"/>
    <w:basedOn w:val="Normal"/>
    <w:rsid w:val="00537A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empledefinition">
    <w:name w:val="exempledefinition"/>
    <w:basedOn w:val="Policepardfaut"/>
    <w:rsid w:val="00537A73"/>
  </w:style>
  <w:style w:type="paragraph" w:styleId="Paragraphedeliste">
    <w:name w:val="List Paragraph"/>
    <w:basedOn w:val="Normal"/>
    <w:uiPriority w:val="34"/>
    <w:qFormat/>
    <w:rsid w:val="00537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527790">
      <w:bodyDiv w:val="1"/>
      <w:marLeft w:val="0"/>
      <w:marRight w:val="0"/>
      <w:marTop w:val="0"/>
      <w:marBottom w:val="0"/>
      <w:divBdr>
        <w:top w:val="none" w:sz="0" w:space="0" w:color="auto"/>
        <w:left w:val="none" w:sz="0" w:space="0" w:color="auto"/>
        <w:bottom w:val="none" w:sz="0" w:space="0" w:color="auto"/>
        <w:right w:val="none" w:sz="0" w:space="0" w:color="auto"/>
      </w:divBdr>
    </w:div>
    <w:div w:id="1390884616">
      <w:bodyDiv w:val="1"/>
      <w:marLeft w:val="0"/>
      <w:marRight w:val="0"/>
      <w:marTop w:val="0"/>
      <w:marBottom w:val="0"/>
      <w:divBdr>
        <w:top w:val="none" w:sz="0" w:space="0" w:color="auto"/>
        <w:left w:val="none" w:sz="0" w:space="0" w:color="auto"/>
        <w:bottom w:val="none" w:sz="0" w:space="0" w:color="auto"/>
        <w:right w:val="none" w:sz="0" w:space="0" w:color="auto"/>
      </w:divBdr>
    </w:div>
    <w:div w:id="1941716221">
      <w:bodyDiv w:val="1"/>
      <w:marLeft w:val="0"/>
      <w:marRight w:val="0"/>
      <w:marTop w:val="0"/>
      <w:marBottom w:val="0"/>
      <w:divBdr>
        <w:top w:val="none" w:sz="0" w:space="0" w:color="auto"/>
        <w:left w:val="none" w:sz="0" w:space="0" w:color="auto"/>
        <w:bottom w:val="none" w:sz="0" w:space="0" w:color="auto"/>
        <w:right w:val="none" w:sz="0" w:space="0" w:color="auto"/>
      </w:divBdr>
    </w:div>
    <w:div w:id="208071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871</Words>
  <Characters>4971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2019-02-04T08:40:00Z</dcterms:created>
  <dcterms:modified xsi:type="dcterms:W3CDTF">2019-02-04T09:56:00Z</dcterms:modified>
</cp:coreProperties>
</file>