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7F1C01" w:rsidRPr="00A82712" w14:paraId="02E4F8DE" w14:textId="77777777" w:rsidTr="00F86EDF">
        <w:tc>
          <w:tcPr>
            <w:tcW w:w="1384" w:type="dxa"/>
          </w:tcPr>
          <w:p w14:paraId="5483F573" w14:textId="77777777" w:rsidR="007F1C01" w:rsidRPr="00A82712" w:rsidRDefault="007F1C01" w:rsidP="00F86EDF">
            <w:pPr>
              <w:widowControl w:val="0"/>
              <w:rPr>
                <w:b/>
              </w:rPr>
            </w:pPr>
            <w:r w:rsidRPr="00A82712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ADDDAA7" wp14:editId="2C1A30B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656C3197" w14:textId="77777777" w:rsidR="007F1C01" w:rsidRPr="00A82712" w:rsidRDefault="007F1C01" w:rsidP="00F86EDF">
            <w:pPr>
              <w:widowControl w:val="0"/>
              <w:jc w:val="center"/>
              <w:rPr>
                <w:b/>
              </w:rPr>
            </w:pPr>
            <w:r w:rsidRPr="00A82712">
              <w:rPr>
                <w:b/>
              </w:rPr>
              <w:t>Министерство науки и высшего образования Российской Федерации</w:t>
            </w:r>
          </w:p>
          <w:p w14:paraId="02B74E84" w14:textId="77777777" w:rsidR="007F1C01" w:rsidRPr="00A82712" w:rsidRDefault="007F1C01" w:rsidP="00F86EDF">
            <w:pPr>
              <w:widowControl w:val="0"/>
              <w:jc w:val="center"/>
              <w:rPr>
                <w:b/>
              </w:rPr>
            </w:pPr>
            <w:r w:rsidRPr="00A82712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4D4BDD91" w14:textId="77777777" w:rsidR="007F1C01" w:rsidRPr="00A82712" w:rsidRDefault="007F1C01" w:rsidP="00F86EDF">
            <w:pPr>
              <w:widowControl w:val="0"/>
              <w:jc w:val="center"/>
              <w:rPr>
                <w:b/>
              </w:rPr>
            </w:pPr>
            <w:r w:rsidRPr="00A82712">
              <w:rPr>
                <w:b/>
              </w:rPr>
              <w:t>высшего образования</w:t>
            </w:r>
          </w:p>
          <w:p w14:paraId="727FE5AE" w14:textId="77777777" w:rsidR="007F1C01" w:rsidRPr="00A82712" w:rsidRDefault="007F1C01" w:rsidP="00F86EDF">
            <w:pPr>
              <w:widowControl w:val="0"/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«Московский государственный технический университет</w:t>
            </w:r>
          </w:p>
          <w:p w14:paraId="2F9B4B88" w14:textId="77777777" w:rsidR="007F1C01" w:rsidRPr="00A82712" w:rsidRDefault="007F1C01" w:rsidP="00F86EDF">
            <w:pPr>
              <w:widowControl w:val="0"/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имени Н.Э. Баумана</w:t>
            </w:r>
          </w:p>
          <w:p w14:paraId="73AD7C0A" w14:textId="77777777" w:rsidR="007F1C01" w:rsidRPr="00A82712" w:rsidRDefault="007F1C01" w:rsidP="00F86EDF">
            <w:pPr>
              <w:widowControl w:val="0"/>
              <w:jc w:val="center"/>
              <w:rPr>
                <w:b/>
              </w:rPr>
            </w:pPr>
            <w:r w:rsidRPr="00A82712">
              <w:rPr>
                <w:b/>
              </w:rPr>
              <w:t>(национальный исследовательский университет)»</w:t>
            </w:r>
          </w:p>
          <w:p w14:paraId="617C9174" w14:textId="77777777" w:rsidR="007F1C01" w:rsidRPr="00A82712" w:rsidRDefault="007F1C01" w:rsidP="00F86EDF">
            <w:pPr>
              <w:widowControl w:val="0"/>
              <w:jc w:val="center"/>
              <w:rPr>
                <w:b/>
              </w:rPr>
            </w:pPr>
            <w:r w:rsidRPr="00A82712">
              <w:rPr>
                <w:b/>
              </w:rPr>
              <w:t>(МГТУ им. Н.Э. Баумана)</w:t>
            </w:r>
          </w:p>
        </w:tc>
      </w:tr>
    </w:tbl>
    <w:p w14:paraId="252C1B71" w14:textId="77777777" w:rsidR="007F1C01" w:rsidRPr="00A82712" w:rsidRDefault="007F1C01" w:rsidP="007F1C01">
      <w:pPr>
        <w:widowControl w:val="0"/>
        <w:pBdr>
          <w:bottom w:val="thinThickSmallGap" w:sz="24" w:space="1" w:color="auto"/>
        </w:pBdr>
        <w:jc w:val="center"/>
        <w:rPr>
          <w:b/>
          <w:sz w:val="6"/>
        </w:rPr>
      </w:pPr>
    </w:p>
    <w:p w14:paraId="282579C6" w14:textId="77777777" w:rsidR="007F1C01" w:rsidRPr="00A82712" w:rsidRDefault="007F1C01" w:rsidP="007F1C01">
      <w:pPr>
        <w:widowControl w:val="0"/>
        <w:jc w:val="center"/>
        <w:rPr>
          <w:b/>
        </w:rPr>
      </w:pPr>
    </w:p>
    <w:p w14:paraId="40BD627E" w14:textId="77777777" w:rsidR="007F1C01" w:rsidRPr="00A82712" w:rsidRDefault="007F1C01" w:rsidP="007F1C01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ФАКУЛЬТЕТ </w:t>
      </w:r>
      <w:r w:rsidRPr="00A82712">
        <w:rPr>
          <w:u w:val="single"/>
        </w:rPr>
        <w:tab/>
        <w:t>ИНФОРМАТИКА И СИСТЕМЫ УПРАВЛЕНИЯ</w:t>
      </w:r>
      <w:r w:rsidRPr="00A82712">
        <w:rPr>
          <w:u w:val="single"/>
        </w:rPr>
        <w:tab/>
      </w:r>
    </w:p>
    <w:p w14:paraId="3C785324" w14:textId="77777777" w:rsidR="007F1C01" w:rsidRPr="00A82712" w:rsidRDefault="007F1C01" w:rsidP="007F1C01">
      <w:pPr>
        <w:widowControl w:val="0"/>
      </w:pPr>
    </w:p>
    <w:p w14:paraId="6F1A5DF9" w14:textId="77777777" w:rsidR="007F1C01" w:rsidRPr="00A82712" w:rsidRDefault="007F1C01" w:rsidP="007F1C01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КАФЕДРА </w:t>
      </w:r>
      <w:r w:rsidRPr="00A82712">
        <w:rPr>
          <w:u w:val="single"/>
        </w:rPr>
        <w:tab/>
        <w:t>СИСТЕМЫ ОБРАБОТКИ ИНФОРМАЦИИ И УПРАВЛЕНИЯ</w:t>
      </w:r>
      <w:r w:rsidRPr="00A82712">
        <w:rPr>
          <w:u w:val="single"/>
        </w:rPr>
        <w:tab/>
      </w:r>
    </w:p>
    <w:p w14:paraId="619407C0" w14:textId="77777777" w:rsidR="007F1C01" w:rsidRPr="00A82712" w:rsidRDefault="007F1C01" w:rsidP="007F1C01">
      <w:pPr>
        <w:widowControl w:val="0"/>
        <w:rPr>
          <w:i/>
        </w:rPr>
      </w:pPr>
    </w:p>
    <w:p w14:paraId="06FA38FB" w14:textId="77777777" w:rsidR="007F1C01" w:rsidRPr="00A82712" w:rsidRDefault="007F1C01" w:rsidP="007F1C01">
      <w:pPr>
        <w:widowControl w:val="0"/>
        <w:rPr>
          <w:i/>
        </w:rPr>
      </w:pPr>
    </w:p>
    <w:p w14:paraId="48689BB2" w14:textId="77777777" w:rsidR="007F1C01" w:rsidRPr="00A82712" w:rsidRDefault="007F1C01" w:rsidP="007F1C01">
      <w:pPr>
        <w:widowControl w:val="0"/>
        <w:rPr>
          <w:i/>
          <w:sz w:val="32"/>
        </w:rPr>
      </w:pPr>
    </w:p>
    <w:p w14:paraId="7029E370" w14:textId="77777777" w:rsidR="007F1C01" w:rsidRPr="00A82712" w:rsidRDefault="007F1C01" w:rsidP="007F1C01">
      <w:pPr>
        <w:widowControl w:val="0"/>
        <w:rPr>
          <w:i/>
          <w:sz w:val="32"/>
        </w:rPr>
      </w:pPr>
    </w:p>
    <w:p w14:paraId="12072F7C" w14:textId="77777777" w:rsidR="007F1C01" w:rsidRPr="00A82712" w:rsidRDefault="007F1C01" w:rsidP="007F1C01">
      <w:pPr>
        <w:spacing w:line="276" w:lineRule="auto"/>
        <w:jc w:val="center"/>
      </w:pPr>
      <w:r w:rsidRPr="00A82712">
        <w:rPr>
          <w:b/>
          <w:sz w:val="32"/>
          <w:szCs w:val="32"/>
        </w:rPr>
        <w:t>ОТЧЕТ</w:t>
      </w:r>
    </w:p>
    <w:p w14:paraId="38B55BD3" w14:textId="77777777" w:rsidR="007F1C01" w:rsidRPr="00A82712" w:rsidRDefault="007F1C01" w:rsidP="007F1C01">
      <w:pPr>
        <w:spacing w:line="276" w:lineRule="auto"/>
      </w:pPr>
    </w:p>
    <w:p w14:paraId="209074D6" w14:textId="5E9A2604" w:rsidR="007F1C01" w:rsidRPr="00FA0E1C" w:rsidRDefault="007F1C01" w:rsidP="007F1C01">
      <w:pPr>
        <w:spacing w:line="276" w:lineRule="auto"/>
        <w:jc w:val="center"/>
      </w:pPr>
      <w:r w:rsidRPr="00A82712">
        <w:rPr>
          <w:b/>
          <w:sz w:val="32"/>
          <w:szCs w:val="32"/>
        </w:rPr>
        <w:t xml:space="preserve">ПО </w:t>
      </w:r>
      <w:r>
        <w:rPr>
          <w:b/>
          <w:sz w:val="32"/>
          <w:szCs w:val="32"/>
        </w:rPr>
        <w:t>РУБЕЖНОМУ КОНТРОЛЮ</w:t>
      </w:r>
      <w:r w:rsidRPr="00A82712">
        <w:rPr>
          <w:b/>
          <w:sz w:val="32"/>
          <w:szCs w:val="32"/>
        </w:rPr>
        <w:t xml:space="preserve"> №</w:t>
      </w:r>
      <w:r>
        <w:rPr>
          <w:b/>
          <w:sz w:val="32"/>
          <w:szCs w:val="32"/>
        </w:rPr>
        <w:t>1</w:t>
      </w:r>
    </w:p>
    <w:p w14:paraId="60DEFEA5" w14:textId="77777777" w:rsidR="007F1C01" w:rsidRPr="00A82712" w:rsidRDefault="007F1C01" w:rsidP="007F1C01">
      <w:pPr>
        <w:spacing w:line="276" w:lineRule="auto"/>
      </w:pPr>
    </w:p>
    <w:p w14:paraId="65DBF607" w14:textId="43B2BB9D" w:rsidR="007F1C01" w:rsidRPr="00A82712" w:rsidRDefault="007F1C01" w:rsidP="007F1C01">
      <w:pPr>
        <w:spacing w:line="276" w:lineRule="auto"/>
        <w:jc w:val="center"/>
      </w:pPr>
      <w:r w:rsidRPr="00A82712">
        <w:rPr>
          <w:b/>
          <w:sz w:val="32"/>
          <w:szCs w:val="32"/>
        </w:rPr>
        <w:t>По дисциплине «</w:t>
      </w:r>
      <w:r>
        <w:rPr>
          <w:b/>
          <w:sz w:val="32"/>
          <w:szCs w:val="32"/>
        </w:rPr>
        <w:t>Методы машинного обучения в автоматизированных системах</w:t>
      </w:r>
      <w:r w:rsidRPr="00A82712">
        <w:rPr>
          <w:b/>
          <w:sz w:val="32"/>
          <w:szCs w:val="32"/>
        </w:rPr>
        <w:t>»</w:t>
      </w:r>
    </w:p>
    <w:p w14:paraId="427A4E93" w14:textId="77777777" w:rsidR="007F1C01" w:rsidRPr="00A82712" w:rsidRDefault="007F1C01" w:rsidP="007F1C01">
      <w:pPr>
        <w:spacing w:line="276" w:lineRule="auto"/>
      </w:pPr>
    </w:p>
    <w:p w14:paraId="50D6D8F3" w14:textId="77777777" w:rsidR="007F1C01" w:rsidRPr="00A82712" w:rsidRDefault="007F1C01" w:rsidP="007F1C01">
      <w:pPr>
        <w:widowControl w:val="0"/>
      </w:pPr>
    </w:p>
    <w:p w14:paraId="5D4DBD17" w14:textId="77777777" w:rsidR="007F1C01" w:rsidRPr="00A82712" w:rsidRDefault="007F1C01" w:rsidP="007F1C01">
      <w:pPr>
        <w:widowControl w:val="0"/>
      </w:pPr>
    </w:p>
    <w:p w14:paraId="0A5BFAE5" w14:textId="77777777" w:rsidR="007F1C01" w:rsidRPr="00A82712" w:rsidRDefault="007F1C01" w:rsidP="007F1C01">
      <w:pPr>
        <w:widowControl w:val="0"/>
      </w:pPr>
    </w:p>
    <w:p w14:paraId="05B4C703" w14:textId="77777777" w:rsidR="007F1C01" w:rsidRPr="00A82712" w:rsidRDefault="007F1C01" w:rsidP="007F1C01">
      <w:pPr>
        <w:widowControl w:val="0"/>
      </w:pPr>
    </w:p>
    <w:p w14:paraId="03436AD3" w14:textId="77777777" w:rsidR="007F1C01" w:rsidRPr="00A82712" w:rsidRDefault="007F1C01" w:rsidP="007F1C01">
      <w:pPr>
        <w:widowControl w:val="0"/>
      </w:pPr>
    </w:p>
    <w:p w14:paraId="4C65E4FD" w14:textId="77777777" w:rsidR="007F1C01" w:rsidRPr="00A82712" w:rsidRDefault="007F1C01" w:rsidP="007F1C01">
      <w:pPr>
        <w:widowControl w:val="0"/>
      </w:pPr>
    </w:p>
    <w:p w14:paraId="7C0E8A90" w14:textId="77777777" w:rsidR="007F1C01" w:rsidRPr="00A82712" w:rsidRDefault="007F1C01" w:rsidP="007F1C01">
      <w:pPr>
        <w:widowControl w:val="0"/>
      </w:pPr>
    </w:p>
    <w:p w14:paraId="54E6A02F" w14:textId="77777777" w:rsidR="007F1C01" w:rsidRPr="00A82712" w:rsidRDefault="007F1C01" w:rsidP="007F1C01">
      <w:pPr>
        <w:widowControl w:val="0"/>
      </w:pPr>
    </w:p>
    <w:p w14:paraId="2E9C1E3E" w14:textId="77777777" w:rsidR="007F1C01" w:rsidRPr="00A82712" w:rsidRDefault="007F1C01" w:rsidP="007F1C01">
      <w:pPr>
        <w:widowControl w:val="0"/>
      </w:pPr>
    </w:p>
    <w:p w14:paraId="3640EAF8" w14:textId="77777777" w:rsidR="007F1C01" w:rsidRPr="00A82712" w:rsidRDefault="007F1C01" w:rsidP="007F1C01">
      <w:pPr>
        <w:widowControl w:val="0"/>
      </w:pPr>
    </w:p>
    <w:p w14:paraId="7382F9A4" w14:textId="77777777" w:rsidR="007F1C01" w:rsidRPr="00A82712" w:rsidRDefault="007F1C01" w:rsidP="007F1C01">
      <w:pPr>
        <w:widowControl w:val="0"/>
      </w:pPr>
    </w:p>
    <w:p w14:paraId="02B008B6" w14:textId="77777777" w:rsidR="007F1C01" w:rsidRPr="00A82712" w:rsidRDefault="007F1C01" w:rsidP="007F1C01">
      <w:pPr>
        <w:widowControl w:val="0"/>
      </w:pPr>
    </w:p>
    <w:p w14:paraId="364AD29C" w14:textId="77777777" w:rsidR="007F1C01" w:rsidRPr="00A82712" w:rsidRDefault="007F1C01" w:rsidP="007F1C01">
      <w:pPr>
        <w:widowControl w:val="0"/>
        <w:ind w:firstLine="708"/>
        <w:rPr>
          <w:b/>
        </w:rPr>
      </w:pPr>
      <w:r w:rsidRPr="00A82712">
        <w:t>Студент __</w:t>
      </w:r>
      <w:r w:rsidRPr="00A82712">
        <w:rPr>
          <w:u w:val="single"/>
        </w:rPr>
        <w:t>ИУ5-2</w:t>
      </w:r>
      <w:r>
        <w:rPr>
          <w:u w:val="single"/>
        </w:rPr>
        <w:t>3</w:t>
      </w:r>
      <w:r w:rsidRPr="00A82712">
        <w:rPr>
          <w:u w:val="single"/>
        </w:rPr>
        <w:t>М</w:t>
      </w:r>
      <w:r w:rsidRPr="00A82712">
        <w:t>__</w:t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>
        <w:rPr>
          <w:b/>
          <w:u w:val="single"/>
        </w:rPr>
        <w:t>А.В. Балюк</w:t>
      </w:r>
      <w:r w:rsidRPr="00A82712">
        <w:rPr>
          <w:b/>
        </w:rPr>
        <w:t>__</w:t>
      </w:r>
    </w:p>
    <w:p w14:paraId="6F7E6FC1" w14:textId="77777777" w:rsidR="007F1C01" w:rsidRPr="00A82712" w:rsidRDefault="007F1C01" w:rsidP="007F1C01">
      <w:pPr>
        <w:widowControl w:val="0"/>
        <w:tabs>
          <w:tab w:val="left" w:pos="1985"/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(Группа)</w:t>
      </w: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</w:t>
      </w:r>
      <w:proofErr w:type="spellStart"/>
      <w:r w:rsidRPr="00A82712">
        <w:rPr>
          <w:sz w:val="18"/>
          <w:szCs w:val="18"/>
        </w:rPr>
        <w:t>И.О.Фамилия</w:t>
      </w:r>
      <w:proofErr w:type="spellEnd"/>
      <w:r w:rsidRPr="00A82712">
        <w:rPr>
          <w:sz w:val="18"/>
          <w:szCs w:val="18"/>
        </w:rPr>
        <w:t>)</w:t>
      </w:r>
    </w:p>
    <w:p w14:paraId="60924216" w14:textId="77777777" w:rsidR="007F1C01" w:rsidRPr="00A82712" w:rsidRDefault="007F1C01" w:rsidP="007F1C01">
      <w:pPr>
        <w:widowControl w:val="0"/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 xml:space="preserve"> </w:t>
      </w:r>
    </w:p>
    <w:p w14:paraId="65FE3350" w14:textId="228E64B4" w:rsidR="007F1C01" w:rsidRPr="00A82712" w:rsidRDefault="007F1C01" w:rsidP="007F1C01">
      <w:pPr>
        <w:widowControl w:val="0"/>
        <w:ind w:firstLine="708"/>
        <w:rPr>
          <w:b/>
        </w:rPr>
      </w:pPr>
      <w:r w:rsidRPr="00A82712">
        <w:t xml:space="preserve">Преподаватель </w:t>
      </w:r>
      <w:r w:rsidRPr="00A82712">
        <w:tab/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>
        <w:rPr>
          <w:b/>
          <w:u w:val="single"/>
        </w:rPr>
        <w:t>Ю</w:t>
      </w:r>
      <w:r w:rsidRPr="00A82712">
        <w:rPr>
          <w:b/>
          <w:u w:val="single"/>
        </w:rPr>
        <w:t>.</w:t>
      </w:r>
      <w:r>
        <w:rPr>
          <w:b/>
          <w:u w:val="single"/>
        </w:rPr>
        <w:t>Е</w:t>
      </w:r>
      <w:r w:rsidRPr="00A82712">
        <w:rPr>
          <w:b/>
          <w:u w:val="single"/>
        </w:rPr>
        <w:t>.</w:t>
      </w:r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Гапанюк</w:t>
      </w:r>
      <w:proofErr w:type="spellEnd"/>
      <w:r w:rsidRPr="00A82712">
        <w:rPr>
          <w:b/>
        </w:rPr>
        <w:t>__</w:t>
      </w:r>
    </w:p>
    <w:p w14:paraId="64035E6D" w14:textId="77777777" w:rsidR="007F1C01" w:rsidRPr="00A82712" w:rsidRDefault="007F1C01" w:rsidP="007F1C01">
      <w:pPr>
        <w:widowControl w:val="0"/>
        <w:tabs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</w:t>
      </w:r>
      <w:proofErr w:type="spellStart"/>
      <w:r w:rsidRPr="00A82712">
        <w:rPr>
          <w:sz w:val="18"/>
          <w:szCs w:val="18"/>
        </w:rPr>
        <w:t>И.О.Фамилия</w:t>
      </w:r>
      <w:proofErr w:type="spellEnd"/>
      <w:r w:rsidRPr="00A82712">
        <w:rPr>
          <w:sz w:val="18"/>
          <w:szCs w:val="18"/>
        </w:rPr>
        <w:t>)</w:t>
      </w:r>
    </w:p>
    <w:p w14:paraId="704A57AF" w14:textId="77777777" w:rsidR="007F1C01" w:rsidRPr="00A82712" w:rsidRDefault="007F1C01" w:rsidP="007F1C01">
      <w:pPr>
        <w:widowControl w:val="0"/>
      </w:pPr>
      <w:r w:rsidRPr="00A82712">
        <w:tab/>
      </w:r>
      <w:r w:rsidRPr="00A82712">
        <w:tab/>
      </w:r>
    </w:p>
    <w:p w14:paraId="6F12B77A" w14:textId="77777777" w:rsidR="007F1C01" w:rsidRPr="00A82712" w:rsidRDefault="007F1C01" w:rsidP="007F1C01">
      <w:pPr>
        <w:widowControl w:val="0"/>
        <w:rPr>
          <w:iCs/>
        </w:rPr>
      </w:pPr>
    </w:p>
    <w:p w14:paraId="3C15BA88" w14:textId="77777777" w:rsidR="007F1C01" w:rsidRPr="00A82712" w:rsidRDefault="007F1C01" w:rsidP="007F1C01">
      <w:pPr>
        <w:widowControl w:val="0"/>
        <w:rPr>
          <w:iCs/>
        </w:rPr>
      </w:pPr>
    </w:p>
    <w:p w14:paraId="28A1CCF3" w14:textId="77777777" w:rsidR="007F1C01" w:rsidRPr="00A82712" w:rsidRDefault="007F1C01" w:rsidP="007F1C01">
      <w:pPr>
        <w:widowControl w:val="0"/>
        <w:jc w:val="center"/>
        <w:rPr>
          <w:iCs/>
        </w:rPr>
      </w:pPr>
    </w:p>
    <w:p w14:paraId="62403C13" w14:textId="77777777" w:rsidR="007F1C01" w:rsidRPr="00A82712" w:rsidRDefault="007F1C01" w:rsidP="007F1C01">
      <w:pPr>
        <w:widowControl w:val="0"/>
        <w:jc w:val="center"/>
        <w:rPr>
          <w:iCs/>
        </w:rPr>
      </w:pPr>
    </w:p>
    <w:p w14:paraId="554D8EC6" w14:textId="77777777" w:rsidR="007F1C01" w:rsidRPr="00A82712" w:rsidRDefault="007F1C01" w:rsidP="007F1C01">
      <w:pPr>
        <w:widowControl w:val="0"/>
        <w:jc w:val="center"/>
        <w:rPr>
          <w:iCs/>
        </w:rPr>
      </w:pPr>
    </w:p>
    <w:p w14:paraId="1B6B3506" w14:textId="77777777" w:rsidR="007F1C01" w:rsidRPr="00250E05" w:rsidRDefault="007F1C01" w:rsidP="007F1C01">
      <w:pPr>
        <w:jc w:val="center"/>
        <w:rPr>
          <w:szCs w:val="28"/>
        </w:rPr>
      </w:pPr>
      <w:r w:rsidRPr="00A82712">
        <w:rPr>
          <w:szCs w:val="28"/>
        </w:rPr>
        <w:t>Москва – 202</w:t>
      </w:r>
      <w:bookmarkStart w:id="0" w:name="_tv4i7wkntl0p" w:colFirst="0" w:colLast="0"/>
      <w:bookmarkEnd w:id="0"/>
      <w:r>
        <w:rPr>
          <w:szCs w:val="28"/>
        </w:rPr>
        <w:t>6</w:t>
      </w:r>
    </w:p>
    <w:p w14:paraId="2B013840" w14:textId="4BB050CD" w:rsidR="007F1C01" w:rsidRDefault="007F1C01"/>
    <w:p w14:paraId="4618A71B" w14:textId="77777777" w:rsidR="007F1C01" w:rsidRDefault="007F1C01">
      <w:pPr>
        <w:spacing w:after="160" w:line="259" w:lineRule="auto"/>
      </w:pPr>
      <w:r>
        <w:br w:type="page"/>
      </w:r>
    </w:p>
    <w:p w14:paraId="32CDFBBE" w14:textId="77777777" w:rsidR="007A5DF4" w:rsidRPr="007A5DF4" w:rsidRDefault="007A5DF4" w:rsidP="007A5DF4">
      <w:pPr>
        <w:shd w:val="clear" w:color="auto" w:fill="FFFFFF"/>
        <w:spacing w:before="261" w:after="348"/>
        <w:outlineLvl w:val="0"/>
        <w:rPr>
          <w:rFonts w:ascii="Segoe UI" w:hAnsi="Segoe UI" w:cs="Segoe UI"/>
          <w:kern w:val="36"/>
          <w:sz w:val="44"/>
          <w:szCs w:val="44"/>
        </w:rPr>
      </w:pPr>
      <w:r w:rsidRPr="007A5DF4">
        <w:rPr>
          <w:rFonts w:ascii="Segoe UI" w:hAnsi="Segoe UI" w:cs="Segoe UI"/>
          <w:kern w:val="36"/>
          <w:sz w:val="44"/>
          <w:szCs w:val="44"/>
        </w:rPr>
        <w:lastRenderedPageBreak/>
        <w:t>Рубежный контроль 1 по дисциплине Методы машинного обучения в автоматизированных системах</w:t>
      </w:r>
    </w:p>
    <w:p w14:paraId="233F66D1" w14:textId="77777777" w:rsidR="007A5DF4" w:rsidRPr="007A5DF4" w:rsidRDefault="007A5DF4" w:rsidP="007A5DF4">
      <w:pPr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Задания:</w:t>
      </w:r>
    </w:p>
    <w:p w14:paraId="52581BA5" w14:textId="77777777" w:rsidR="007A5DF4" w:rsidRPr="007A5DF4" w:rsidRDefault="007A5DF4" w:rsidP="007A5DF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Задача №2:</w:t>
      </w:r>
      <w:r w:rsidRPr="007A5DF4">
        <w:rPr>
          <w:rFonts w:ascii="Segoe UI" w:hAnsi="Segoe UI" w:cs="Segoe UI"/>
          <w:sz w:val="21"/>
          <w:szCs w:val="21"/>
        </w:rPr>
        <w:t> Target (</w:t>
      </w:r>
      <w:proofErr w:type="spellStart"/>
      <w:r w:rsidRPr="007A5DF4">
        <w:rPr>
          <w:rFonts w:ascii="Segoe UI" w:hAnsi="Segoe UI" w:cs="Segoe UI"/>
          <w:sz w:val="21"/>
          <w:szCs w:val="21"/>
        </w:rPr>
        <w:t>mean</w:t>
      </w:r>
      <w:proofErr w:type="spellEnd"/>
      <w:r w:rsidRPr="007A5DF4">
        <w:rPr>
          <w:rFonts w:ascii="Segoe UI" w:hAnsi="Segoe UI" w:cs="Segoe UI"/>
          <w:sz w:val="21"/>
          <w:szCs w:val="21"/>
        </w:rPr>
        <w:t xml:space="preserve">) </w:t>
      </w:r>
      <w:proofErr w:type="spellStart"/>
      <w:r w:rsidRPr="007A5DF4">
        <w:rPr>
          <w:rFonts w:ascii="Segoe UI" w:hAnsi="Segoe UI" w:cs="Segoe UI"/>
          <w:sz w:val="21"/>
          <w:szCs w:val="21"/>
        </w:rPr>
        <w:t>encoding</w:t>
      </w:r>
      <w:proofErr w:type="spellEnd"/>
      <w:r w:rsidRPr="007A5DF4">
        <w:rPr>
          <w:rFonts w:ascii="Segoe UI" w:hAnsi="Segoe UI" w:cs="Segoe UI"/>
          <w:sz w:val="21"/>
          <w:szCs w:val="21"/>
        </w:rPr>
        <w:t xml:space="preserve"> категориального признака</w:t>
      </w:r>
    </w:p>
    <w:p w14:paraId="192959DE" w14:textId="77777777" w:rsidR="007A5DF4" w:rsidRPr="007A5DF4" w:rsidRDefault="007A5DF4" w:rsidP="007A5DF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Задача №22:</w:t>
      </w:r>
      <w:r w:rsidRPr="007A5DF4">
        <w:rPr>
          <w:rFonts w:ascii="Segoe UI" w:hAnsi="Segoe UI" w:cs="Segoe UI"/>
          <w:sz w:val="21"/>
          <w:szCs w:val="21"/>
        </w:rPr>
        <w:t> Масштабирование числового признака по максимальному значению</w:t>
      </w:r>
    </w:p>
    <w:p w14:paraId="626953B7" w14:textId="0DEFBFCD" w:rsidR="007A5DF4" w:rsidRPr="007A5DF4" w:rsidRDefault="007A5DF4" w:rsidP="007A5DF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Доп. задание:</w:t>
      </w:r>
      <w:r w:rsidRPr="007A5DF4"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</w:rPr>
        <w:t>Ящик с усами</w:t>
      </w:r>
      <w:r w:rsidRPr="007A5DF4"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  <w:lang w:val="en-US"/>
        </w:rPr>
        <w:t>box</w:t>
      </w:r>
      <w:r w:rsidRPr="007A5DF4"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lang w:val="en-US"/>
        </w:rPr>
        <w:t>plot</w:t>
      </w:r>
      <w:r w:rsidRPr="007A5DF4">
        <w:rPr>
          <w:rFonts w:ascii="Segoe UI" w:hAnsi="Segoe UI" w:cs="Segoe UI"/>
          <w:sz w:val="21"/>
          <w:szCs w:val="21"/>
        </w:rPr>
        <w:t>)</w:t>
      </w:r>
    </w:p>
    <w:p w14:paraId="7DBD8AEA" w14:textId="77777777" w:rsidR="007A5DF4" w:rsidRPr="007A5DF4" w:rsidRDefault="007A5DF4" w:rsidP="007A5DF4">
      <w:pPr>
        <w:shd w:val="clear" w:color="auto" w:fill="FFFFFF"/>
        <w:spacing w:before="218" w:after="145"/>
        <w:outlineLvl w:val="1"/>
        <w:rPr>
          <w:rFonts w:ascii="Segoe UI" w:hAnsi="Segoe UI" w:cs="Segoe UI"/>
          <w:sz w:val="36"/>
          <w:szCs w:val="36"/>
        </w:rPr>
      </w:pPr>
      <w:r w:rsidRPr="007A5DF4">
        <w:rPr>
          <w:rFonts w:ascii="Segoe UI" w:hAnsi="Segoe UI" w:cs="Segoe UI"/>
          <w:sz w:val="36"/>
          <w:szCs w:val="36"/>
        </w:rPr>
        <w:t>Импорт библиотек и создание набора данных</w:t>
      </w:r>
    </w:p>
    <w:p w14:paraId="2EF1393A" w14:textId="165BB1E7" w:rsidR="007A5DF4" w:rsidRDefault="007A5DF4" w:rsidP="007A5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top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sz w:val="21"/>
          <w:szCs w:val="21"/>
        </w:rPr>
        <w:drawing>
          <wp:inline distT="0" distB="0" distL="0" distR="0" wp14:anchorId="25CB88F4" wp14:editId="7527E3D1">
            <wp:extent cx="5940425" cy="1734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B0D3" w14:textId="305B56B4" w:rsidR="007A5DF4" w:rsidRPr="007A5DF4" w:rsidRDefault="007A5DF4" w:rsidP="007A5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top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4C3B02BB" wp14:editId="745E279E">
            <wp:extent cx="5940425" cy="63969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DF4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3B1A082A" wp14:editId="08655139">
            <wp:extent cx="5940425" cy="52152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350B" w14:textId="77777777" w:rsidR="007A5DF4" w:rsidRPr="007A5DF4" w:rsidRDefault="007A5DF4" w:rsidP="007A5DF4">
      <w:pPr>
        <w:shd w:val="clear" w:color="auto" w:fill="FFFFFF"/>
        <w:spacing w:before="435" w:after="290"/>
        <w:outlineLvl w:val="1"/>
        <w:rPr>
          <w:rFonts w:ascii="Segoe UI" w:hAnsi="Segoe UI" w:cs="Segoe UI"/>
          <w:sz w:val="36"/>
          <w:szCs w:val="36"/>
        </w:rPr>
      </w:pPr>
      <w:r w:rsidRPr="007A5DF4">
        <w:rPr>
          <w:rFonts w:ascii="Segoe UI" w:hAnsi="Segoe UI" w:cs="Segoe UI"/>
          <w:sz w:val="36"/>
          <w:szCs w:val="36"/>
        </w:rPr>
        <w:t>Задача №2 — Target (</w:t>
      </w:r>
      <w:proofErr w:type="spellStart"/>
      <w:r w:rsidRPr="007A5DF4">
        <w:rPr>
          <w:rFonts w:ascii="Segoe UI" w:hAnsi="Segoe UI" w:cs="Segoe UI"/>
          <w:sz w:val="36"/>
          <w:szCs w:val="36"/>
        </w:rPr>
        <w:t>Mean</w:t>
      </w:r>
      <w:proofErr w:type="spellEnd"/>
      <w:r w:rsidRPr="007A5DF4">
        <w:rPr>
          <w:rFonts w:ascii="Segoe UI" w:hAnsi="Segoe UI" w:cs="Segoe UI"/>
          <w:sz w:val="36"/>
          <w:szCs w:val="36"/>
        </w:rPr>
        <w:t xml:space="preserve">) </w:t>
      </w:r>
      <w:proofErr w:type="spellStart"/>
      <w:r w:rsidRPr="007A5DF4">
        <w:rPr>
          <w:rFonts w:ascii="Segoe UI" w:hAnsi="Segoe UI" w:cs="Segoe UI"/>
          <w:sz w:val="36"/>
          <w:szCs w:val="36"/>
        </w:rPr>
        <w:t>Encoding</w:t>
      </w:r>
      <w:proofErr w:type="spellEnd"/>
      <w:r w:rsidRPr="007A5DF4">
        <w:rPr>
          <w:rFonts w:ascii="Segoe UI" w:hAnsi="Segoe UI" w:cs="Segoe UI"/>
          <w:sz w:val="36"/>
          <w:szCs w:val="36"/>
        </w:rPr>
        <w:t xml:space="preserve"> категориального признака</w:t>
      </w:r>
    </w:p>
    <w:p w14:paraId="1C58D212" w14:textId="77777777" w:rsidR="007A5DF4" w:rsidRPr="007A5DF4" w:rsidRDefault="007A5DF4" w:rsidP="007A5DF4">
      <w:pPr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 xml:space="preserve">Target </w:t>
      </w:r>
      <w:proofErr w:type="spellStart"/>
      <w:r w:rsidRPr="007A5DF4">
        <w:rPr>
          <w:rFonts w:ascii="Segoe UI" w:hAnsi="Segoe UI" w:cs="Segoe UI"/>
          <w:b/>
          <w:bCs/>
          <w:sz w:val="21"/>
          <w:szCs w:val="21"/>
        </w:rPr>
        <w:t>encoding</w:t>
      </w:r>
      <w:proofErr w:type="spellEnd"/>
      <w:r w:rsidRPr="007A5DF4">
        <w:rPr>
          <w:rFonts w:ascii="Segoe UI" w:hAnsi="Segoe UI" w:cs="Segoe UI"/>
          <w:sz w:val="21"/>
          <w:szCs w:val="21"/>
        </w:rPr>
        <w:t> (среднее по целевой переменной) заменяет каждую категорию числом — средним значением целевой переменной (</w:t>
      </w:r>
      <w:proofErr w:type="spellStart"/>
      <w:r w:rsidRPr="007A5DF4">
        <w:rPr>
          <w:rFonts w:ascii="Consolas" w:hAnsi="Consolas" w:cs="Courier New"/>
          <w:sz w:val="20"/>
          <w:szCs w:val="20"/>
          <w:bdr w:val="none" w:sz="0" w:space="0" w:color="auto" w:frame="1"/>
          <w:shd w:val="clear" w:color="auto" w:fill="EEEEEE"/>
        </w:rPr>
        <w:t>price_usd</w:t>
      </w:r>
      <w:proofErr w:type="spellEnd"/>
      <w:r w:rsidRPr="007A5DF4">
        <w:rPr>
          <w:rFonts w:ascii="Segoe UI" w:hAnsi="Segoe UI" w:cs="Segoe UI"/>
          <w:sz w:val="21"/>
          <w:szCs w:val="21"/>
        </w:rPr>
        <w:t>) внутри этой категории.</w:t>
      </w:r>
    </w:p>
    <w:p w14:paraId="167FC5BF" w14:textId="547C108D" w:rsid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Выбранный признак:</w:t>
      </w:r>
      <w:r w:rsidRPr="007A5DF4">
        <w:rPr>
          <w:rFonts w:ascii="Segoe UI" w:hAnsi="Segoe UI" w:cs="Segoe UI"/>
          <w:sz w:val="21"/>
          <w:szCs w:val="21"/>
        </w:rPr>
        <w:t> </w:t>
      </w:r>
      <w:proofErr w:type="spellStart"/>
      <w:r w:rsidRPr="007A5DF4">
        <w:rPr>
          <w:rFonts w:ascii="Consolas" w:hAnsi="Consolas" w:cs="Courier New"/>
          <w:sz w:val="20"/>
          <w:szCs w:val="20"/>
          <w:bdr w:val="none" w:sz="0" w:space="0" w:color="auto" w:frame="1"/>
          <w:shd w:val="clear" w:color="auto" w:fill="EEEEEE"/>
        </w:rPr>
        <w:t>platform</w:t>
      </w:r>
      <w:proofErr w:type="spellEnd"/>
      <w:r w:rsidRPr="007A5DF4">
        <w:rPr>
          <w:rFonts w:ascii="Segoe UI" w:hAnsi="Segoe UI" w:cs="Segoe UI"/>
          <w:sz w:val="21"/>
          <w:szCs w:val="21"/>
        </w:rPr>
        <w:t> (платформа онлайн-курса)</w:t>
      </w:r>
      <w:r w:rsidRPr="007A5DF4">
        <w:rPr>
          <w:rFonts w:ascii="Segoe UI" w:hAnsi="Segoe UI" w:cs="Segoe UI"/>
          <w:sz w:val="21"/>
          <w:szCs w:val="21"/>
        </w:rPr>
        <w:br/>
      </w:r>
      <w:r w:rsidRPr="007A5DF4">
        <w:rPr>
          <w:rFonts w:ascii="Segoe UI" w:hAnsi="Segoe UI" w:cs="Segoe UI"/>
          <w:b/>
          <w:bCs/>
          <w:sz w:val="21"/>
          <w:szCs w:val="21"/>
        </w:rPr>
        <w:t>Целевая переменная:</w:t>
      </w:r>
      <w:r w:rsidRPr="007A5DF4">
        <w:rPr>
          <w:rFonts w:ascii="Segoe UI" w:hAnsi="Segoe UI" w:cs="Segoe UI"/>
          <w:sz w:val="21"/>
          <w:szCs w:val="21"/>
        </w:rPr>
        <w:t> </w:t>
      </w:r>
      <w:proofErr w:type="spellStart"/>
      <w:r w:rsidRPr="007A5DF4">
        <w:rPr>
          <w:rFonts w:ascii="Consolas" w:hAnsi="Consolas" w:cs="Courier New"/>
          <w:sz w:val="20"/>
          <w:szCs w:val="20"/>
          <w:bdr w:val="none" w:sz="0" w:space="0" w:color="auto" w:frame="1"/>
          <w:shd w:val="clear" w:color="auto" w:fill="EEEEEE"/>
        </w:rPr>
        <w:t>price_usd</w:t>
      </w:r>
      <w:proofErr w:type="spellEnd"/>
      <w:r w:rsidRPr="007A5DF4">
        <w:rPr>
          <w:rFonts w:ascii="Segoe UI" w:hAnsi="Segoe UI" w:cs="Segoe UI"/>
          <w:sz w:val="21"/>
          <w:szCs w:val="21"/>
        </w:rPr>
        <w:t> (цена курса в USD)</w:t>
      </w:r>
    </w:p>
    <w:p w14:paraId="3693C4FE" w14:textId="30C58579" w:rsid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628C47EB" wp14:editId="3AAFF816">
            <wp:extent cx="5277587" cy="844985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DF4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38389F0D" wp14:editId="6F3A75C9">
            <wp:extent cx="4896533" cy="45916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4AB3" w14:textId="31E319C4" w:rsidR="007A5DF4" w:rsidRP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70604A25" wp14:editId="711B8745">
            <wp:extent cx="5940425" cy="49212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1792" w14:textId="5302B73A" w:rsidR="007A5DF4" w:rsidRPr="007A5DF4" w:rsidRDefault="007A5DF4" w:rsidP="007A5DF4">
      <w:pPr>
        <w:shd w:val="clear" w:color="auto" w:fill="FFFFFF"/>
        <w:ind w:hanging="993"/>
        <w:rPr>
          <w:sz w:val="20"/>
          <w:szCs w:val="20"/>
        </w:rPr>
      </w:pPr>
      <w:r w:rsidRPr="007A5DF4">
        <w:rPr>
          <w:noProof/>
        </w:rPr>
        <w:drawing>
          <wp:inline distT="0" distB="0" distL="0" distR="0" wp14:anchorId="66BB060F" wp14:editId="477901BF">
            <wp:extent cx="7056656" cy="26159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1801" cy="262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3367" w14:textId="77777777" w:rsidR="007A5DF4" w:rsidRPr="007A5DF4" w:rsidRDefault="007A5DF4" w:rsidP="007A5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inherit" w:hAnsi="inherit" w:cs="Courier New"/>
          <w:sz w:val="20"/>
          <w:szCs w:val="20"/>
        </w:rPr>
      </w:pPr>
      <w:r w:rsidRPr="007A5DF4">
        <w:rPr>
          <w:rFonts w:ascii="inherit" w:hAnsi="inherit" w:cs="Courier New"/>
          <w:sz w:val="20"/>
          <w:szCs w:val="20"/>
        </w:rPr>
        <w:t>Вывод: категориальный признак «</w:t>
      </w:r>
      <w:proofErr w:type="spellStart"/>
      <w:r w:rsidRPr="007A5DF4">
        <w:rPr>
          <w:rFonts w:ascii="inherit" w:hAnsi="inherit" w:cs="Courier New"/>
          <w:sz w:val="20"/>
          <w:szCs w:val="20"/>
        </w:rPr>
        <w:t>platform</w:t>
      </w:r>
      <w:proofErr w:type="spellEnd"/>
      <w:r w:rsidRPr="007A5DF4">
        <w:rPr>
          <w:rFonts w:ascii="inherit" w:hAnsi="inherit" w:cs="Courier New"/>
          <w:sz w:val="20"/>
          <w:szCs w:val="20"/>
        </w:rPr>
        <w:t>» заменён средним значением цены (</w:t>
      </w:r>
      <w:proofErr w:type="spellStart"/>
      <w:r w:rsidRPr="007A5DF4">
        <w:rPr>
          <w:rFonts w:ascii="inherit" w:hAnsi="inherit" w:cs="Courier New"/>
          <w:sz w:val="20"/>
          <w:szCs w:val="20"/>
        </w:rPr>
        <w:t>price_usd</w:t>
      </w:r>
      <w:proofErr w:type="spellEnd"/>
      <w:r w:rsidRPr="007A5DF4">
        <w:rPr>
          <w:rFonts w:ascii="inherit" w:hAnsi="inherit" w:cs="Courier New"/>
          <w:sz w:val="20"/>
          <w:szCs w:val="20"/>
        </w:rPr>
        <w:t>)</w:t>
      </w:r>
    </w:p>
    <w:p w14:paraId="755DB774" w14:textId="77777777" w:rsidR="007A5DF4" w:rsidRPr="007A5DF4" w:rsidRDefault="007A5DF4" w:rsidP="007A5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inherit" w:hAnsi="inherit" w:cs="Courier New"/>
          <w:sz w:val="20"/>
          <w:szCs w:val="20"/>
        </w:rPr>
      </w:pPr>
      <w:r w:rsidRPr="007A5DF4">
        <w:rPr>
          <w:rFonts w:ascii="inherit" w:hAnsi="inherit" w:cs="Courier New"/>
          <w:sz w:val="20"/>
          <w:szCs w:val="20"/>
        </w:rPr>
        <w:t>для каждой категории. Метод позволяет сохранить информацию о целевой переменной.</w:t>
      </w:r>
    </w:p>
    <w:p w14:paraId="2753D075" w14:textId="52EF8B59" w:rsidR="007A5DF4" w:rsidRDefault="007A5DF4">
      <w:pPr>
        <w:spacing w:after="160" w:line="259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br w:type="page"/>
      </w:r>
    </w:p>
    <w:p w14:paraId="4AC1A761" w14:textId="77777777" w:rsidR="007A5DF4" w:rsidRPr="007A5DF4" w:rsidRDefault="007A5DF4" w:rsidP="007A5DF4">
      <w:pPr>
        <w:shd w:val="clear" w:color="auto" w:fill="FFFFFF"/>
        <w:spacing w:before="240" w:after="240"/>
        <w:rPr>
          <w:rFonts w:ascii="Segoe UI" w:hAnsi="Segoe UI" w:cs="Segoe UI"/>
          <w:sz w:val="21"/>
          <w:szCs w:val="21"/>
        </w:rPr>
      </w:pPr>
    </w:p>
    <w:p w14:paraId="5570E0F5" w14:textId="77777777" w:rsidR="007A5DF4" w:rsidRPr="007A5DF4" w:rsidRDefault="007A5DF4" w:rsidP="007A5DF4">
      <w:pPr>
        <w:shd w:val="clear" w:color="auto" w:fill="FFFFFF"/>
        <w:spacing w:before="435" w:after="290"/>
        <w:outlineLvl w:val="1"/>
        <w:rPr>
          <w:rFonts w:ascii="Segoe UI" w:hAnsi="Segoe UI" w:cs="Segoe UI"/>
          <w:sz w:val="36"/>
          <w:szCs w:val="36"/>
        </w:rPr>
      </w:pPr>
      <w:r w:rsidRPr="007A5DF4">
        <w:rPr>
          <w:rFonts w:ascii="Segoe UI" w:hAnsi="Segoe UI" w:cs="Segoe UI"/>
          <w:sz w:val="36"/>
          <w:szCs w:val="36"/>
        </w:rPr>
        <w:t xml:space="preserve">Задача №22 — Масштабирование по максимальному значению (Max </w:t>
      </w:r>
      <w:proofErr w:type="spellStart"/>
      <w:r w:rsidRPr="007A5DF4">
        <w:rPr>
          <w:rFonts w:ascii="Segoe UI" w:hAnsi="Segoe UI" w:cs="Segoe UI"/>
          <w:sz w:val="36"/>
          <w:szCs w:val="36"/>
        </w:rPr>
        <w:t>Scaling</w:t>
      </w:r>
      <w:proofErr w:type="spellEnd"/>
      <w:r w:rsidRPr="007A5DF4">
        <w:rPr>
          <w:rFonts w:ascii="Segoe UI" w:hAnsi="Segoe UI" w:cs="Segoe UI"/>
          <w:sz w:val="36"/>
          <w:szCs w:val="36"/>
        </w:rPr>
        <w:t>)</w:t>
      </w:r>
    </w:p>
    <w:p w14:paraId="667309A4" w14:textId="77777777" w:rsidR="007A5DF4" w:rsidRPr="007A5DF4" w:rsidRDefault="007A5DF4" w:rsidP="007A5DF4">
      <w:pPr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 xml:space="preserve">Max </w:t>
      </w:r>
      <w:proofErr w:type="spellStart"/>
      <w:r w:rsidRPr="007A5DF4">
        <w:rPr>
          <w:rFonts w:ascii="Segoe UI" w:hAnsi="Segoe UI" w:cs="Segoe UI"/>
          <w:b/>
          <w:bCs/>
          <w:sz w:val="21"/>
          <w:szCs w:val="21"/>
        </w:rPr>
        <w:t>Scaling</w:t>
      </w:r>
      <w:proofErr w:type="spellEnd"/>
      <w:r w:rsidRPr="007A5DF4">
        <w:rPr>
          <w:rFonts w:ascii="Segoe UI" w:hAnsi="Segoe UI" w:cs="Segoe UI"/>
          <w:sz w:val="21"/>
          <w:szCs w:val="21"/>
        </w:rPr>
        <w:t> (масштабирование по максимуму) делит каждое значение признака на </w:t>
      </w:r>
      <w:r w:rsidRPr="007A5DF4">
        <w:rPr>
          <w:rFonts w:ascii="Segoe UI" w:hAnsi="Segoe UI" w:cs="Segoe UI"/>
          <w:b/>
          <w:bCs/>
          <w:sz w:val="21"/>
          <w:szCs w:val="21"/>
        </w:rPr>
        <w:t>максимальное абсолютное значение</w:t>
      </w:r>
      <w:r w:rsidRPr="007A5DF4">
        <w:rPr>
          <w:rFonts w:ascii="Segoe UI" w:hAnsi="Segoe UI" w:cs="Segoe UI"/>
          <w:sz w:val="21"/>
          <w:szCs w:val="21"/>
        </w:rPr>
        <w:t> в столбце, приводя данные к диапазону </w:t>
      </w:r>
      <w:r w:rsidRPr="007A5DF4">
        <w:rPr>
          <w:rFonts w:ascii="Segoe UI" w:hAnsi="Segoe UI" w:cs="Segoe UI"/>
          <w:b/>
          <w:bCs/>
          <w:sz w:val="21"/>
          <w:szCs w:val="21"/>
        </w:rPr>
        <w:t>[-1, 1]</w:t>
      </w:r>
      <w:r w:rsidRPr="007A5DF4">
        <w:rPr>
          <w:rFonts w:ascii="Segoe UI" w:hAnsi="Segoe UI" w:cs="Segoe UI"/>
          <w:sz w:val="21"/>
          <w:szCs w:val="21"/>
        </w:rPr>
        <w:t> (или [0, 1] для неотрицательных признаков).</w:t>
      </w:r>
    </w:p>
    <w:p w14:paraId="6645D555" w14:textId="3097F970" w:rsidR="007A5DF4" w:rsidRPr="007A5DF4" w:rsidRDefault="007A5DF4" w:rsidP="007A5DF4">
      <w:pPr>
        <w:shd w:val="clear" w:color="auto" w:fill="FFFFFF"/>
        <w:rPr>
          <w:rFonts w:ascii="Segoe UI" w:hAnsi="Segoe UI" w:cs="Segoe UI"/>
          <w:sz w:val="21"/>
          <w:szCs w:val="21"/>
        </w:rPr>
      </w:pPr>
      <w:proofErr w:type="spellStart"/>
      <w:r w:rsidRPr="007A5DF4">
        <w:rPr>
          <w:rFonts w:ascii="MJXc-TeX-math-Iw" w:hAnsi="MJXc-TeX-math-Iw" w:cs="Segoe UI"/>
          <w:bdr w:val="none" w:sz="0" w:space="0" w:color="auto" w:frame="1"/>
        </w:rPr>
        <w:t>x</w:t>
      </w:r>
      <w:r w:rsidRPr="007A5DF4">
        <w:rPr>
          <w:rFonts w:ascii="MJXc-TeX-math-Iw" w:hAnsi="MJXc-TeX-math-Iw" w:cs="Segoe UI"/>
          <w:sz w:val="17"/>
          <w:szCs w:val="17"/>
          <w:bdr w:val="none" w:sz="0" w:space="0" w:color="auto" w:frame="1"/>
        </w:rPr>
        <w:t>scaled</w:t>
      </w:r>
      <w:proofErr w:type="spellEnd"/>
      <w:r w:rsidRPr="007A5DF4">
        <w:rPr>
          <w:rFonts w:ascii="MJXc-TeX-main-Rw" w:hAnsi="MJXc-TeX-main-Rw" w:cs="Segoe UI"/>
          <w:bdr w:val="none" w:sz="0" w:space="0" w:color="auto" w:frame="1"/>
        </w:rPr>
        <w:t>=</w:t>
      </w:r>
      <w:r w:rsidRPr="007A5DF4">
        <w:rPr>
          <w:rFonts w:ascii="MJXc-TeX-math-Iw" w:hAnsi="MJXc-TeX-math-Iw" w:cs="Segoe UI"/>
          <w:bdr w:val="none" w:sz="0" w:space="0" w:color="auto" w:frame="1"/>
        </w:rPr>
        <w:t>x</w:t>
      </w:r>
      <w:r>
        <w:rPr>
          <w:rFonts w:ascii="MJXc-TeX-math-Iw" w:hAnsi="MJXc-TeX-math-Iw" w:cs="Segoe UI"/>
          <w:bdr w:val="none" w:sz="0" w:space="0" w:color="auto" w:frame="1"/>
          <w:lang w:val="en-US"/>
        </w:rPr>
        <w:t>/</w:t>
      </w:r>
      <w:proofErr w:type="spellStart"/>
      <w:r w:rsidRPr="007A5DF4">
        <w:rPr>
          <w:rFonts w:ascii="MJXc-TeX-main-Rw" w:hAnsi="MJXc-TeX-main-Rw" w:cs="Segoe UI"/>
          <w:bdr w:val="none" w:sz="0" w:space="0" w:color="auto" w:frame="1"/>
        </w:rPr>
        <w:t>max</w:t>
      </w:r>
      <w:proofErr w:type="spellEnd"/>
      <w:r w:rsidRPr="007A5DF4">
        <w:rPr>
          <w:rFonts w:ascii="MJXc-TeX-main-Rw" w:hAnsi="MJXc-TeX-main-Rw" w:cs="Segoe UI"/>
          <w:bdr w:val="none" w:sz="0" w:space="0" w:color="auto" w:frame="1"/>
        </w:rPr>
        <w:t>(|</w:t>
      </w:r>
      <w:r w:rsidRPr="007A5DF4">
        <w:rPr>
          <w:rFonts w:ascii="MJXc-TeX-math-Iw" w:hAnsi="MJXc-TeX-math-Iw" w:cs="Segoe UI"/>
          <w:bdr w:val="none" w:sz="0" w:space="0" w:color="auto" w:frame="1"/>
        </w:rPr>
        <w:t>x</w:t>
      </w:r>
      <w:r w:rsidRPr="007A5DF4">
        <w:rPr>
          <w:rFonts w:ascii="MJXc-TeX-main-Rw" w:hAnsi="MJXc-TeX-main-Rw" w:cs="Segoe UI"/>
          <w:bdr w:val="none" w:sz="0" w:space="0" w:color="auto" w:frame="1"/>
        </w:rPr>
        <w:t>|)</w:t>
      </w:r>
    </w:p>
    <w:p w14:paraId="20160848" w14:textId="514904DE" w:rsid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Выбранный признак:</w:t>
      </w:r>
      <w:r w:rsidRPr="007A5DF4">
        <w:rPr>
          <w:rFonts w:ascii="Segoe UI" w:hAnsi="Segoe UI" w:cs="Segoe UI"/>
          <w:sz w:val="21"/>
          <w:szCs w:val="21"/>
        </w:rPr>
        <w:t> </w:t>
      </w:r>
      <w:proofErr w:type="spellStart"/>
      <w:r w:rsidRPr="007A5DF4">
        <w:rPr>
          <w:rFonts w:ascii="Consolas" w:hAnsi="Consolas" w:cs="Courier New"/>
          <w:sz w:val="20"/>
          <w:szCs w:val="20"/>
          <w:bdr w:val="none" w:sz="0" w:space="0" w:color="auto" w:frame="1"/>
          <w:shd w:val="clear" w:color="auto" w:fill="EEEEEE"/>
        </w:rPr>
        <w:t>num_reviews</w:t>
      </w:r>
      <w:proofErr w:type="spellEnd"/>
      <w:r w:rsidRPr="007A5DF4">
        <w:rPr>
          <w:rFonts w:ascii="Segoe UI" w:hAnsi="Segoe UI" w:cs="Segoe UI"/>
          <w:sz w:val="21"/>
          <w:szCs w:val="21"/>
        </w:rPr>
        <w:t> (количество отзывов на курс)</w:t>
      </w:r>
    </w:p>
    <w:p w14:paraId="794CA7EA" w14:textId="4B40F2B9" w:rsid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sz w:val="21"/>
          <w:szCs w:val="21"/>
        </w:rPr>
        <w:drawing>
          <wp:inline distT="0" distB="0" distL="0" distR="0" wp14:anchorId="493A4AA5" wp14:editId="552017E1">
            <wp:extent cx="5940425" cy="66567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70D6" w14:textId="4BD7555E" w:rsid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7E114A11" wp14:editId="7F326847">
            <wp:extent cx="5940425" cy="52285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CE71" w14:textId="3C1937A0" w:rsidR="007A5DF4" w:rsidRP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2E77C287" wp14:editId="7A7E0018">
            <wp:extent cx="5940425" cy="45250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FA5E" w14:textId="7CA610FC" w:rsidR="007A5DF4" w:rsidRPr="007A5DF4" w:rsidRDefault="007A5DF4" w:rsidP="007A5DF4">
      <w:pPr>
        <w:shd w:val="clear" w:color="auto" w:fill="FFFFFF"/>
        <w:ind w:hanging="1418"/>
        <w:rPr>
          <w:sz w:val="20"/>
          <w:szCs w:val="20"/>
        </w:rPr>
      </w:pPr>
      <w:r w:rsidRPr="007A5DF4">
        <w:rPr>
          <w:noProof/>
        </w:rPr>
        <w:drawing>
          <wp:inline distT="0" distB="0" distL="0" distR="0" wp14:anchorId="65AEFB1C" wp14:editId="271F26DA">
            <wp:extent cx="7258642" cy="2355664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650" cy="237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A883" w14:textId="77777777" w:rsidR="007A5DF4" w:rsidRPr="007A5DF4" w:rsidRDefault="007A5DF4" w:rsidP="007A5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inherit" w:hAnsi="inherit" w:cs="Courier New"/>
          <w:sz w:val="20"/>
          <w:szCs w:val="20"/>
        </w:rPr>
      </w:pPr>
      <w:r w:rsidRPr="007A5DF4">
        <w:rPr>
          <w:rFonts w:ascii="inherit" w:hAnsi="inherit" w:cs="Courier New"/>
          <w:sz w:val="20"/>
          <w:szCs w:val="20"/>
        </w:rPr>
        <w:t>Вывод: признак «</w:t>
      </w:r>
      <w:proofErr w:type="spellStart"/>
      <w:r w:rsidRPr="007A5DF4">
        <w:rPr>
          <w:rFonts w:ascii="inherit" w:hAnsi="inherit" w:cs="Courier New"/>
          <w:sz w:val="20"/>
          <w:szCs w:val="20"/>
        </w:rPr>
        <w:t>num_reviews</w:t>
      </w:r>
      <w:proofErr w:type="spellEnd"/>
      <w:r w:rsidRPr="007A5DF4">
        <w:rPr>
          <w:rFonts w:ascii="inherit" w:hAnsi="inherit" w:cs="Courier New"/>
          <w:sz w:val="20"/>
          <w:szCs w:val="20"/>
        </w:rPr>
        <w:t>» приведён к диапазону [0, 1] путём деления</w:t>
      </w:r>
    </w:p>
    <w:p w14:paraId="4460848E" w14:textId="77777777" w:rsidR="007A5DF4" w:rsidRPr="007A5DF4" w:rsidRDefault="007A5DF4" w:rsidP="007A5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inherit" w:hAnsi="inherit" w:cs="Courier New"/>
          <w:sz w:val="20"/>
          <w:szCs w:val="20"/>
        </w:rPr>
      </w:pPr>
      <w:r w:rsidRPr="007A5DF4">
        <w:rPr>
          <w:rFonts w:ascii="inherit" w:hAnsi="inherit" w:cs="Courier New"/>
          <w:sz w:val="20"/>
          <w:szCs w:val="20"/>
        </w:rPr>
        <w:t>каждого значения на максимальное абсолютное значение (49439 отзывов).</w:t>
      </w:r>
    </w:p>
    <w:p w14:paraId="66CBD876" w14:textId="353C1A68" w:rsidR="007A5DF4" w:rsidRPr="007A5DF4" w:rsidRDefault="007A5DF4" w:rsidP="007A5DF4">
      <w:pPr>
        <w:spacing w:after="160" w:line="259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br w:type="page"/>
      </w:r>
    </w:p>
    <w:p w14:paraId="71D62899" w14:textId="77777777" w:rsidR="007A5DF4" w:rsidRPr="007A5DF4" w:rsidRDefault="007A5DF4" w:rsidP="007A5DF4">
      <w:pPr>
        <w:shd w:val="clear" w:color="auto" w:fill="FFFFFF"/>
        <w:spacing w:before="435" w:after="290"/>
        <w:outlineLvl w:val="1"/>
        <w:rPr>
          <w:rFonts w:ascii="Segoe UI" w:hAnsi="Segoe UI" w:cs="Segoe UI"/>
          <w:sz w:val="36"/>
          <w:szCs w:val="36"/>
        </w:rPr>
      </w:pPr>
      <w:r w:rsidRPr="007A5DF4">
        <w:rPr>
          <w:rFonts w:ascii="Segoe UI" w:hAnsi="Segoe UI" w:cs="Segoe UI"/>
          <w:sz w:val="36"/>
          <w:szCs w:val="36"/>
        </w:rPr>
        <w:lastRenderedPageBreak/>
        <w:t xml:space="preserve">Дополнительное задание — Ящик с усами (Box </w:t>
      </w:r>
      <w:proofErr w:type="spellStart"/>
      <w:r w:rsidRPr="007A5DF4">
        <w:rPr>
          <w:rFonts w:ascii="Segoe UI" w:hAnsi="Segoe UI" w:cs="Segoe UI"/>
          <w:sz w:val="36"/>
          <w:szCs w:val="36"/>
        </w:rPr>
        <w:t>Plot</w:t>
      </w:r>
      <w:proofErr w:type="spellEnd"/>
      <w:r w:rsidRPr="007A5DF4">
        <w:rPr>
          <w:rFonts w:ascii="Segoe UI" w:hAnsi="Segoe UI" w:cs="Segoe UI"/>
          <w:sz w:val="36"/>
          <w:szCs w:val="36"/>
        </w:rPr>
        <w:t>)</w:t>
      </w:r>
    </w:p>
    <w:p w14:paraId="3FE06FCA" w14:textId="77777777" w:rsidR="007A5DF4" w:rsidRPr="007A5DF4" w:rsidRDefault="007A5DF4" w:rsidP="007A5DF4">
      <w:pPr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 xml:space="preserve">Ящик с усами (Box </w:t>
      </w:r>
      <w:proofErr w:type="spellStart"/>
      <w:r w:rsidRPr="007A5DF4">
        <w:rPr>
          <w:rFonts w:ascii="Segoe UI" w:hAnsi="Segoe UI" w:cs="Segoe UI"/>
          <w:b/>
          <w:bCs/>
          <w:sz w:val="21"/>
          <w:szCs w:val="21"/>
        </w:rPr>
        <w:t>Plot</w:t>
      </w:r>
      <w:proofErr w:type="spellEnd"/>
      <w:r w:rsidRPr="007A5DF4">
        <w:rPr>
          <w:rFonts w:ascii="Segoe UI" w:hAnsi="Segoe UI" w:cs="Segoe UI"/>
          <w:b/>
          <w:bCs/>
          <w:sz w:val="21"/>
          <w:szCs w:val="21"/>
        </w:rPr>
        <w:t>)</w:t>
      </w:r>
      <w:r w:rsidRPr="007A5DF4">
        <w:rPr>
          <w:rFonts w:ascii="Segoe UI" w:hAnsi="Segoe UI" w:cs="Segoe UI"/>
          <w:sz w:val="21"/>
          <w:szCs w:val="21"/>
        </w:rPr>
        <w:t> — диаграмма, которая отображает пять ключевых статистик:</w:t>
      </w:r>
    </w:p>
    <w:p w14:paraId="202D7C1D" w14:textId="77777777" w:rsidR="007A5DF4" w:rsidRPr="007A5DF4" w:rsidRDefault="007A5DF4" w:rsidP="007A5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Медиана (Q2)</w:t>
      </w:r>
      <w:r w:rsidRPr="007A5DF4">
        <w:rPr>
          <w:rFonts w:ascii="Segoe UI" w:hAnsi="Segoe UI" w:cs="Segoe UI"/>
          <w:sz w:val="21"/>
          <w:szCs w:val="21"/>
        </w:rPr>
        <w:t> — центральная линия внутри прямоугольника</w:t>
      </w:r>
    </w:p>
    <w:p w14:paraId="0BFF3550" w14:textId="77777777" w:rsidR="007A5DF4" w:rsidRPr="007A5DF4" w:rsidRDefault="007A5DF4" w:rsidP="007A5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Q1 и Q3</w:t>
      </w:r>
      <w:r w:rsidRPr="007A5DF4">
        <w:rPr>
          <w:rFonts w:ascii="Segoe UI" w:hAnsi="Segoe UI" w:cs="Segoe UI"/>
          <w:sz w:val="21"/>
          <w:szCs w:val="21"/>
        </w:rPr>
        <w:t> — нижняя и верхняя границы прямоугольника (</w:t>
      </w:r>
      <w:proofErr w:type="spellStart"/>
      <w:r w:rsidRPr="007A5DF4">
        <w:rPr>
          <w:rFonts w:ascii="Segoe UI" w:hAnsi="Segoe UI" w:cs="Segoe UI"/>
          <w:sz w:val="21"/>
          <w:szCs w:val="21"/>
        </w:rPr>
        <w:t>межквартильный</w:t>
      </w:r>
      <w:proofErr w:type="spellEnd"/>
      <w:r w:rsidRPr="007A5DF4">
        <w:rPr>
          <w:rFonts w:ascii="Segoe UI" w:hAnsi="Segoe UI" w:cs="Segoe UI"/>
          <w:sz w:val="21"/>
          <w:szCs w:val="21"/>
        </w:rPr>
        <w:t xml:space="preserve"> размах, IQR)</w:t>
      </w:r>
    </w:p>
    <w:p w14:paraId="58ACEA32" w14:textId="77777777" w:rsidR="007A5DF4" w:rsidRPr="007A5DF4" w:rsidRDefault="007A5DF4" w:rsidP="007A5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Усы</w:t>
      </w:r>
      <w:r w:rsidRPr="007A5DF4">
        <w:rPr>
          <w:rFonts w:ascii="Segoe UI" w:hAnsi="Segoe UI" w:cs="Segoe UI"/>
          <w:sz w:val="21"/>
          <w:szCs w:val="21"/>
        </w:rPr>
        <w:t> — простираются до 1.5 × IQR от границ ящика</w:t>
      </w:r>
    </w:p>
    <w:p w14:paraId="7CA1597A" w14:textId="77777777" w:rsidR="007A5DF4" w:rsidRPr="007A5DF4" w:rsidRDefault="007A5DF4" w:rsidP="007A5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Выбросы</w:t>
      </w:r>
      <w:r w:rsidRPr="007A5DF4">
        <w:rPr>
          <w:rFonts w:ascii="Segoe UI" w:hAnsi="Segoe UI" w:cs="Segoe UI"/>
          <w:sz w:val="21"/>
          <w:szCs w:val="21"/>
        </w:rPr>
        <w:t> — точки за пределами усов</w:t>
      </w:r>
    </w:p>
    <w:p w14:paraId="456C4EDA" w14:textId="77777777" w:rsid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>Визуализируем:</w:t>
      </w:r>
      <w:r w:rsidRPr="007A5DF4">
        <w:rPr>
          <w:rFonts w:ascii="Segoe UI" w:hAnsi="Segoe UI" w:cs="Segoe UI"/>
          <w:sz w:val="21"/>
          <w:szCs w:val="21"/>
        </w:rPr>
        <w:t> распределение </w:t>
      </w:r>
      <w:proofErr w:type="spellStart"/>
      <w:r w:rsidRPr="007A5DF4">
        <w:rPr>
          <w:rFonts w:ascii="Consolas" w:hAnsi="Consolas" w:cs="Courier New"/>
          <w:sz w:val="20"/>
          <w:szCs w:val="20"/>
          <w:bdr w:val="none" w:sz="0" w:space="0" w:color="auto" w:frame="1"/>
          <w:shd w:val="clear" w:color="auto" w:fill="EEEEEE"/>
        </w:rPr>
        <w:t>duration_hours</w:t>
      </w:r>
      <w:proofErr w:type="spellEnd"/>
      <w:r w:rsidRPr="007A5DF4">
        <w:rPr>
          <w:rFonts w:ascii="Segoe UI" w:hAnsi="Segoe UI" w:cs="Segoe UI"/>
          <w:sz w:val="21"/>
          <w:szCs w:val="21"/>
        </w:rPr>
        <w:t> (продолжительность курса в часах) по платформам.</w:t>
      </w:r>
    </w:p>
    <w:p w14:paraId="54F28AF1" w14:textId="7745A232" w:rsidR="007A5DF4" w:rsidRP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inherit" w:hAnsi="inherit" w:cs="Courier New"/>
          <w:color w:val="212121"/>
          <w:sz w:val="20"/>
          <w:szCs w:val="20"/>
        </w:rPr>
        <w:t xml:space="preserve"> </w:t>
      </w:r>
      <w:r w:rsidRPr="007A5DF4">
        <w:rPr>
          <w:rFonts w:ascii="inherit" w:hAnsi="inherit" w:cs="Courier New"/>
          <w:color w:val="212121"/>
          <w:sz w:val="20"/>
          <w:szCs w:val="20"/>
          <w:lang w:val="en-US"/>
        </w:rPr>
        <w:drawing>
          <wp:inline distT="0" distB="0" distL="0" distR="0" wp14:anchorId="39AE2277" wp14:editId="18486A2F">
            <wp:extent cx="4556098" cy="69921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0394" cy="702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7674" w14:textId="76EB1BB5" w:rsidR="007A5DF4" w:rsidRPr="007A5DF4" w:rsidRDefault="007A5DF4" w:rsidP="007A5DF4">
      <w:pPr>
        <w:shd w:val="clear" w:color="auto" w:fill="FFFFFF"/>
        <w:rPr>
          <w:sz w:val="20"/>
          <w:szCs w:val="20"/>
        </w:rPr>
      </w:pPr>
      <w:r w:rsidRPr="007A5DF4">
        <w:rPr>
          <w:noProof/>
        </w:rPr>
        <w:lastRenderedPageBreak/>
        <w:drawing>
          <wp:inline distT="0" distB="0" distL="0" distR="0" wp14:anchorId="46A9A65E" wp14:editId="2E570D98">
            <wp:extent cx="5940425" cy="31826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023B" w14:textId="77777777" w:rsidR="007A5DF4" w:rsidRPr="007A5DF4" w:rsidRDefault="007A5DF4" w:rsidP="007A5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inherit" w:hAnsi="inherit" w:cs="Courier New"/>
          <w:sz w:val="20"/>
          <w:szCs w:val="20"/>
        </w:rPr>
      </w:pPr>
      <w:r w:rsidRPr="007A5DF4">
        <w:rPr>
          <w:rFonts w:ascii="inherit" w:hAnsi="inherit" w:cs="Courier New"/>
          <w:sz w:val="20"/>
          <w:szCs w:val="20"/>
        </w:rPr>
        <w:t>Вывод: ящик с усами показывает распределение продолжительности курсов</w:t>
      </w:r>
    </w:p>
    <w:p w14:paraId="117F4CDB" w14:textId="77777777" w:rsidR="007A5DF4" w:rsidRPr="007A5DF4" w:rsidRDefault="007A5DF4" w:rsidP="007A5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inherit" w:hAnsi="inherit" w:cs="Courier New"/>
          <w:sz w:val="20"/>
          <w:szCs w:val="20"/>
        </w:rPr>
      </w:pPr>
      <w:r w:rsidRPr="007A5DF4">
        <w:rPr>
          <w:rFonts w:ascii="inherit" w:hAnsi="inherit" w:cs="Courier New"/>
          <w:sz w:val="20"/>
          <w:szCs w:val="20"/>
        </w:rPr>
        <w:t xml:space="preserve">для каждой платформы — медиану, </w:t>
      </w:r>
      <w:proofErr w:type="spellStart"/>
      <w:r w:rsidRPr="007A5DF4">
        <w:rPr>
          <w:rFonts w:ascii="inherit" w:hAnsi="inherit" w:cs="Courier New"/>
          <w:sz w:val="20"/>
          <w:szCs w:val="20"/>
        </w:rPr>
        <w:t>межквартильный</w:t>
      </w:r>
      <w:proofErr w:type="spellEnd"/>
      <w:r w:rsidRPr="007A5DF4">
        <w:rPr>
          <w:rFonts w:ascii="inherit" w:hAnsi="inherit" w:cs="Courier New"/>
          <w:sz w:val="20"/>
          <w:szCs w:val="20"/>
        </w:rPr>
        <w:t xml:space="preserve"> размах, разброс и выбросы.</w:t>
      </w:r>
    </w:p>
    <w:p w14:paraId="5BB4229B" w14:textId="435FD93A" w:rsidR="00AA1ACE" w:rsidRDefault="00AA1ACE">
      <w:pPr>
        <w:spacing w:after="160" w:line="259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br w:type="page"/>
      </w:r>
    </w:p>
    <w:p w14:paraId="28A0853A" w14:textId="77777777" w:rsidR="007A5DF4" w:rsidRPr="007A5DF4" w:rsidRDefault="007A5DF4" w:rsidP="007A5DF4">
      <w:pPr>
        <w:shd w:val="clear" w:color="auto" w:fill="FFFFFF"/>
        <w:spacing w:before="435" w:after="145"/>
        <w:outlineLvl w:val="1"/>
        <w:rPr>
          <w:rFonts w:ascii="Segoe UI" w:hAnsi="Segoe UI" w:cs="Segoe UI"/>
          <w:sz w:val="36"/>
          <w:szCs w:val="36"/>
        </w:rPr>
      </w:pPr>
      <w:r w:rsidRPr="007A5DF4">
        <w:rPr>
          <w:rFonts w:ascii="Segoe UI" w:hAnsi="Segoe UI" w:cs="Segoe UI"/>
          <w:sz w:val="36"/>
          <w:szCs w:val="36"/>
        </w:rPr>
        <w:lastRenderedPageBreak/>
        <w:t xml:space="preserve">Итоговый </w:t>
      </w:r>
      <w:proofErr w:type="spellStart"/>
      <w:r w:rsidRPr="007A5DF4">
        <w:rPr>
          <w:rFonts w:ascii="Segoe UI" w:hAnsi="Segoe UI" w:cs="Segoe UI"/>
          <w:sz w:val="36"/>
          <w:szCs w:val="36"/>
        </w:rPr>
        <w:t>датасет</w:t>
      </w:r>
      <w:proofErr w:type="spellEnd"/>
      <w:r w:rsidRPr="007A5DF4">
        <w:rPr>
          <w:rFonts w:ascii="Segoe UI" w:hAnsi="Segoe UI" w:cs="Segoe UI"/>
          <w:sz w:val="36"/>
          <w:szCs w:val="36"/>
        </w:rPr>
        <w:t xml:space="preserve"> (все преобразования)</w:t>
      </w:r>
    </w:p>
    <w:p w14:paraId="1EDEA508" w14:textId="77777777" w:rsidR="00AA1ACE" w:rsidRDefault="00AA1ACE" w:rsidP="007A5DF4">
      <w:pPr>
        <w:shd w:val="clear" w:color="auto" w:fill="FFFFFF"/>
        <w:spacing w:before="435" w:after="290"/>
        <w:outlineLvl w:val="1"/>
        <w:rPr>
          <w:rFonts w:ascii="Segoe UI" w:hAnsi="Segoe UI" w:cs="Segoe UI"/>
          <w:sz w:val="36"/>
          <w:szCs w:val="36"/>
        </w:rPr>
      </w:pPr>
      <w:r w:rsidRPr="00AA1ACE">
        <w:rPr>
          <w:rFonts w:ascii="inherit" w:hAnsi="inherit" w:cs="Courier New"/>
          <w:color w:val="212121"/>
          <w:sz w:val="20"/>
          <w:szCs w:val="20"/>
        </w:rPr>
        <w:drawing>
          <wp:inline distT="0" distB="0" distL="0" distR="0" wp14:anchorId="6D809DD3" wp14:editId="3BEF7976">
            <wp:extent cx="5940425" cy="42640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6782" w14:textId="77777777" w:rsidR="00AA1ACE" w:rsidRDefault="00AA1ACE">
      <w:pPr>
        <w:spacing w:after="160" w:line="259" w:lineRule="auto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br w:type="page"/>
      </w:r>
    </w:p>
    <w:p w14:paraId="6A8B3359" w14:textId="4778FBE6" w:rsidR="007A5DF4" w:rsidRDefault="007A5DF4" w:rsidP="007A5DF4">
      <w:pPr>
        <w:shd w:val="clear" w:color="auto" w:fill="FFFFFF"/>
        <w:spacing w:before="435" w:after="290"/>
        <w:outlineLvl w:val="1"/>
        <w:rPr>
          <w:rFonts w:ascii="Segoe UI" w:hAnsi="Segoe UI" w:cs="Segoe UI"/>
          <w:sz w:val="36"/>
          <w:szCs w:val="36"/>
        </w:rPr>
      </w:pPr>
      <w:r w:rsidRPr="007A5DF4">
        <w:rPr>
          <w:rFonts w:ascii="Segoe UI" w:hAnsi="Segoe UI" w:cs="Segoe UI"/>
          <w:sz w:val="36"/>
          <w:szCs w:val="36"/>
        </w:rPr>
        <w:lastRenderedPageBreak/>
        <w:t>Выводы</w:t>
      </w:r>
    </w:p>
    <w:p w14:paraId="07649348" w14:textId="0FE145CD" w:rsidR="00AA1ACE" w:rsidRPr="007A5DF4" w:rsidRDefault="00AA1ACE" w:rsidP="007A5DF4">
      <w:pPr>
        <w:shd w:val="clear" w:color="auto" w:fill="FFFFFF"/>
        <w:spacing w:before="435" w:after="290"/>
        <w:outlineLvl w:val="1"/>
        <w:rPr>
          <w:rFonts w:ascii="Segoe UI" w:hAnsi="Segoe UI" w:cs="Segoe UI"/>
          <w:sz w:val="36"/>
          <w:szCs w:val="36"/>
        </w:rPr>
      </w:pPr>
      <w:r w:rsidRPr="00AA1ACE">
        <w:rPr>
          <w:rFonts w:ascii="Segoe UI" w:hAnsi="Segoe UI" w:cs="Segoe UI"/>
          <w:sz w:val="36"/>
          <w:szCs w:val="36"/>
        </w:rPr>
        <w:drawing>
          <wp:inline distT="0" distB="0" distL="0" distR="0" wp14:anchorId="503F70CF" wp14:editId="5D86CC4E">
            <wp:extent cx="5940425" cy="9880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3635" w14:textId="77777777" w:rsidR="007A5DF4" w:rsidRPr="007A5DF4" w:rsidRDefault="007A5DF4" w:rsidP="007A5DF4">
      <w:pPr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 xml:space="preserve">Target </w:t>
      </w:r>
      <w:proofErr w:type="spellStart"/>
      <w:r w:rsidRPr="007A5DF4">
        <w:rPr>
          <w:rFonts w:ascii="Segoe UI" w:hAnsi="Segoe UI" w:cs="Segoe UI"/>
          <w:b/>
          <w:bCs/>
          <w:sz w:val="21"/>
          <w:szCs w:val="21"/>
        </w:rPr>
        <w:t>Encoding</w:t>
      </w:r>
      <w:proofErr w:type="spellEnd"/>
      <w:r w:rsidRPr="007A5DF4">
        <w:rPr>
          <w:rFonts w:ascii="Segoe UI" w:hAnsi="Segoe UI" w:cs="Segoe UI"/>
          <w:sz w:val="21"/>
          <w:szCs w:val="21"/>
        </w:rPr>
        <w:t> эффективен при большом числе категорий и высокой корреляции категориального признака с целевой переменной. Следует учитывать риск переобучения — рекомендуется использовать кросс-</w:t>
      </w:r>
      <w:proofErr w:type="spellStart"/>
      <w:r w:rsidRPr="007A5DF4">
        <w:rPr>
          <w:rFonts w:ascii="Segoe UI" w:hAnsi="Segoe UI" w:cs="Segoe UI"/>
          <w:sz w:val="21"/>
          <w:szCs w:val="21"/>
        </w:rPr>
        <w:t>валидационную</w:t>
      </w:r>
      <w:proofErr w:type="spellEnd"/>
      <w:r w:rsidRPr="007A5DF4">
        <w:rPr>
          <w:rFonts w:ascii="Segoe UI" w:hAnsi="Segoe UI" w:cs="Segoe UI"/>
          <w:sz w:val="21"/>
          <w:szCs w:val="21"/>
        </w:rPr>
        <w:t xml:space="preserve"> схему в реальных проектах.</w:t>
      </w:r>
    </w:p>
    <w:p w14:paraId="434B2F06" w14:textId="77777777" w:rsidR="007A5DF4" w:rsidRPr="007A5DF4" w:rsidRDefault="007A5DF4" w:rsidP="007A5DF4">
      <w:pPr>
        <w:shd w:val="clear" w:color="auto" w:fill="FFFFFF"/>
        <w:spacing w:after="120"/>
        <w:rPr>
          <w:rFonts w:ascii="Segoe UI" w:hAnsi="Segoe UI" w:cs="Segoe UI"/>
          <w:sz w:val="21"/>
          <w:szCs w:val="21"/>
        </w:rPr>
      </w:pPr>
      <w:r w:rsidRPr="007A5DF4">
        <w:rPr>
          <w:rFonts w:ascii="Segoe UI" w:hAnsi="Segoe UI" w:cs="Segoe UI"/>
          <w:b/>
          <w:bCs/>
          <w:sz w:val="21"/>
          <w:szCs w:val="21"/>
        </w:rPr>
        <w:t xml:space="preserve">Max </w:t>
      </w:r>
      <w:proofErr w:type="spellStart"/>
      <w:r w:rsidRPr="007A5DF4">
        <w:rPr>
          <w:rFonts w:ascii="Segoe UI" w:hAnsi="Segoe UI" w:cs="Segoe UI"/>
          <w:b/>
          <w:bCs/>
          <w:sz w:val="21"/>
          <w:szCs w:val="21"/>
        </w:rPr>
        <w:t>Scaling</w:t>
      </w:r>
      <w:proofErr w:type="spellEnd"/>
      <w:r w:rsidRPr="007A5DF4">
        <w:rPr>
          <w:rFonts w:ascii="Segoe UI" w:hAnsi="Segoe UI" w:cs="Segoe UI"/>
          <w:sz w:val="21"/>
          <w:szCs w:val="21"/>
        </w:rPr>
        <w:t> сохраняет нулевые значения и разреженность данных, не смещает распределение — оптимален для разреженных признаков и алгоритмов, чувствительных к масштабу.</w:t>
      </w:r>
    </w:p>
    <w:p w14:paraId="3DB108ED" w14:textId="77777777" w:rsidR="00D635C3" w:rsidRPr="007A5DF4" w:rsidRDefault="00D635C3"/>
    <w:sectPr w:rsidR="00D635C3" w:rsidRPr="007A5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JXc-TeX-math-Iw">
    <w:altName w:val="Cambria"/>
    <w:panose1 w:val="00000000000000000000"/>
    <w:charset w:val="00"/>
    <w:family w:val="roman"/>
    <w:notTrueType/>
    <w:pitch w:val="default"/>
  </w:font>
  <w:font w:name="MJXc-TeX-main-R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35A9C"/>
    <w:multiLevelType w:val="multilevel"/>
    <w:tmpl w:val="BAA2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A247A2"/>
    <w:multiLevelType w:val="multilevel"/>
    <w:tmpl w:val="D12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C3"/>
    <w:rsid w:val="007A5DF4"/>
    <w:rsid w:val="007F1C01"/>
    <w:rsid w:val="00AA1ACE"/>
    <w:rsid w:val="00D6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BEE3"/>
  <w15:chartTrackingRefBased/>
  <w15:docId w15:val="{60210D1E-C4E0-45FB-8FAE-CAA07A77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C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7A5DF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A5DF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D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A5D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A5DF4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rsid w:val="007A5DF4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7A5DF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A5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5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7A5DF4"/>
  </w:style>
  <w:style w:type="character" w:customStyle="1" w:styleId="nn">
    <w:name w:val="nn"/>
    <w:basedOn w:val="a0"/>
    <w:rsid w:val="007A5DF4"/>
  </w:style>
  <w:style w:type="character" w:customStyle="1" w:styleId="k">
    <w:name w:val="k"/>
    <w:basedOn w:val="a0"/>
    <w:rsid w:val="007A5DF4"/>
  </w:style>
  <w:style w:type="character" w:customStyle="1" w:styleId="n">
    <w:name w:val="n"/>
    <w:basedOn w:val="a0"/>
    <w:rsid w:val="007A5DF4"/>
  </w:style>
  <w:style w:type="character" w:customStyle="1" w:styleId="o">
    <w:name w:val="o"/>
    <w:basedOn w:val="a0"/>
    <w:rsid w:val="007A5DF4"/>
  </w:style>
  <w:style w:type="character" w:customStyle="1" w:styleId="p">
    <w:name w:val="p"/>
    <w:basedOn w:val="a0"/>
    <w:rsid w:val="007A5DF4"/>
  </w:style>
  <w:style w:type="character" w:customStyle="1" w:styleId="mi">
    <w:name w:val="mi"/>
    <w:basedOn w:val="a0"/>
    <w:rsid w:val="007A5DF4"/>
  </w:style>
  <w:style w:type="character" w:customStyle="1" w:styleId="s1">
    <w:name w:val="s1"/>
    <w:basedOn w:val="a0"/>
    <w:rsid w:val="007A5DF4"/>
  </w:style>
  <w:style w:type="character" w:customStyle="1" w:styleId="mf">
    <w:name w:val="mf"/>
    <w:basedOn w:val="a0"/>
    <w:rsid w:val="007A5DF4"/>
  </w:style>
  <w:style w:type="character" w:customStyle="1" w:styleId="nb">
    <w:name w:val="nb"/>
    <w:basedOn w:val="a0"/>
    <w:rsid w:val="007A5DF4"/>
  </w:style>
  <w:style w:type="character" w:customStyle="1" w:styleId="ow">
    <w:name w:val="ow"/>
    <w:basedOn w:val="a0"/>
    <w:rsid w:val="007A5DF4"/>
  </w:style>
  <w:style w:type="character" w:customStyle="1" w:styleId="sa">
    <w:name w:val="sa"/>
    <w:basedOn w:val="a0"/>
    <w:rsid w:val="007A5DF4"/>
  </w:style>
  <w:style w:type="character" w:customStyle="1" w:styleId="si">
    <w:name w:val="si"/>
    <w:basedOn w:val="a0"/>
    <w:rsid w:val="007A5DF4"/>
  </w:style>
  <w:style w:type="character" w:styleId="HTML1">
    <w:name w:val="HTML Code"/>
    <w:basedOn w:val="a0"/>
    <w:uiPriority w:val="99"/>
    <w:semiHidden/>
    <w:unhideWhenUsed/>
    <w:rsid w:val="007A5DF4"/>
    <w:rPr>
      <w:rFonts w:ascii="Courier New" w:eastAsia="Times New Roman" w:hAnsi="Courier New" w:cs="Courier New"/>
      <w:sz w:val="20"/>
      <w:szCs w:val="20"/>
    </w:rPr>
  </w:style>
  <w:style w:type="character" w:customStyle="1" w:styleId="kc">
    <w:name w:val="kc"/>
    <w:basedOn w:val="a0"/>
    <w:rsid w:val="007A5DF4"/>
  </w:style>
  <w:style w:type="character" w:customStyle="1" w:styleId="c1">
    <w:name w:val="c1"/>
    <w:basedOn w:val="a0"/>
    <w:rsid w:val="007A5DF4"/>
  </w:style>
  <w:style w:type="character" w:customStyle="1" w:styleId="se">
    <w:name w:val="se"/>
    <w:basedOn w:val="a0"/>
    <w:rsid w:val="007A5DF4"/>
  </w:style>
  <w:style w:type="character" w:customStyle="1" w:styleId="mathjaxpreview">
    <w:name w:val="mathjax_preview"/>
    <w:basedOn w:val="a0"/>
    <w:rsid w:val="007A5DF4"/>
  </w:style>
  <w:style w:type="character" w:customStyle="1" w:styleId="mjx-chtml">
    <w:name w:val="mjx-chtml"/>
    <w:basedOn w:val="a0"/>
    <w:rsid w:val="007A5DF4"/>
  </w:style>
  <w:style w:type="character" w:customStyle="1" w:styleId="mjx-math">
    <w:name w:val="mjx-math"/>
    <w:basedOn w:val="a0"/>
    <w:rsid w:val="007A5DF4"/>
  </w:style>
  <w:style w:type="character" w:customStyle="1" w:styleId="mjx-mrow">
    <w:name w:val="mjx-mrow"/>
    <w:basedOn w:val="a0"/>
    <w:rsid w:val="007A5DF4"/>
  </w:style>
  <w:style w:type="character" w:customStyle="1" w:styleId="mjx-msubsup">
    <w:name w:val="mjx-msubsup"/>
    <w:basedOn w:val="a0"/>
    <w:rsid w:val="007A5DF4"/>
  </w:style>
  <w:style w:type="character" w:customStyle="1" w:styleId="mjx-base">
    <w:name w:val="mjx-base"/>
    <w:basedOn w:val="a0"/>
    <w:rsid w:val="007A5DF4"/>
  </w:style>
  <w:style w:type="character" w:customStyle="1" w:styleId="mjx-mi">
    <w:name w:val="mjx-mi"/>
    <w:basedOn w:val="a0"/>
    <w:rsid w:val="007A5DF4"/>
  </w:style>
  <w:style w:type="character" w:customStyle="1" w:styleId="mjx-char">
    <w:name w:val="mjx-char"/>
    <w:basedOn w:val="a0"/>
    <w:rsid w:val="007A5DF4"/>
  </w:style>
  <w:style w:type="character" w:customStyle="1" w:styleId="mjx-sub">
    <w:name w:val="mjx-sub"/>
    <w:basedOn w:val="a0"/>
    <w:rsid w:val="007A5DF4"/>
  </w:style>
  <w:style w:type="character" w:customStyle="1" w:styleId="mjx-texatom">
    <w:name w:val="mjx-texatom"/>
    <w:basedOn w:val="a0"/>
    <w:rsid w:val="007A5DF4"/>
  </w:style>
  <w:style w:type="character" w:customStyle="1" w:styleId="mjx-mo">
    <w:name w:val="mjx-mo"/>
    <w:basedOn w:val="a0"/>
    <w:rsid w:val="007A5DF4"/>
  </w:style>
  <w:style w:type="character" w:customStyle="1" w:styleId="mjx-mstyle">
    <w:name w:val="mjx-mstyle"/>
    <w:basedOn w:val="a0"/>
    <w:rsid w:val="007A5DF4"/>
  </w:style>
  <w:style w:type="character" w:customStyle="1" w:styleId="mjx-mfrac">
    <w:name w:val="mjx-mfrac"/>
    <w:basedOn w:val="a0"/>
    <w:rsid w:val="007A5DF4"/>
  </w:style>
  <w:style w:type="character" w:customStyle="1" w:styleId="mjx-box">
    <w:name w:val="mjx-box"/>
    <w:basedOn w:val="a0"/>
    <w:rsid w:val="007A5DF4"/>
  </w:style>
  <w:style w:type="character" w:customStyle="1" w:styleId="mjx-numerator">
    <w:name w:val="mjx-numerator"/>
    <w:basedOn w:val="a0"/>
    <w:rsid w:val="007A5DF4"/>
  </w:style>
  <w:style w:type="character" w:customStyle="1" w:styleId="mjx-denominator">
    <w:name w:val="mjx-denominator"/>
    <w:basedOn w:val="a0"/>
    <w:rsid w:val="007A5DF4"/>
  </w:style>
  <w:style w:type="character" w:customStyle="1" w:styleId="mjx-line">
    <w:name w:val="mjx-line"/>
    <w:basedOn w:val="a0"/>
    <w:rsid w:val="007A5DF4"/>
  </w:style>
  <w:style w:type="character" w:customStyle="1" w:styleId="mjx-vsize">
    <w:name w:val="mjx-vsize"/>
    <w:basedOn w:val="a0"/>
    <w:rsid w:val="007A5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4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2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3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8670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93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5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56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43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37161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6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7403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722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339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1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0511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6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6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405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6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3431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3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5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109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8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5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21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2699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70188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5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02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748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51138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5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33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7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8679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4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63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1358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0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81146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4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696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3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8710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46469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7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873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528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81598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3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682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648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2691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7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49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1016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8279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64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52305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4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30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9394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9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68122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6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5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8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73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9528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562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6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89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2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858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668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5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87958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3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2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5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29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48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99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1038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50616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7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8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7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6495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0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05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8125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0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5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01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492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0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10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428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7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20729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32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383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8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0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994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5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50626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7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23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733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85115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550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6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14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5571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33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0165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6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7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708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316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2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78592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00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9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491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4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3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474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7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8564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5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3218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7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668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4180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0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 Qaleka</dc:creator>
  <cp:keywords/>
  <dc:description/>
  <cp:lastModifiedBy>Kek Qaleka</cp:lastModifiedBy>
  <cp:revision>2</cp:revision>
  <dcterms:created xsi:type="dcterms:W3CDTF">2026-05-02T15:40:00Z</dcterms:created>
  <dcterms:modified xsi:type="dcterms:W3CDTF">2026-05-02T17:06:00Z</dcterms:modified>
</cp:coreProperties>
</file>