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horzAnchor="margin" w:tblpXSpec="center" w:tblpY="299"/>
        <w:tblW w:w="10143" w:type="dxa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445"/>
        <w:gridCol w:w="1936"/>
        <w:gridCol w:w="1690"/>
        <w:gridCol w:w="1690"/>
        <w:gridCol w:w="1691"/>
        <w:gridCol w:w="1691"/>
      </w:tblGrid>
      <w:tr w:rsidR="008757C5" w:rsidRPr="0025002B" w:rsidTr="00250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DEEAF6" w:themeFill="accent1" w:themeFillTint="33"/>
            <w:vAlign w:val="center"/>
          </w:tcPr>
          <w:p w:rsidR="00667203" w:rsidRPr="0025002B" w:rsidRDefault="00667203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667203" w:rsidRPr="0025002B" w:rsidRDefault="00667203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Chitara</w:t>
            </w:r>
            <w:proofErr w:type="spellEnd"/>
            <w:r w:rsidRPr="0025002B">
              <w:rPr>
                <w:rFonts w:ascii="Adobe Arabic" w:hAnsi="Adobe Arabic" w:cs="Adobe Arabic"/>
                <w:sz w:val="28"/>
                <w:szCs w:val="28"/>
              </w:rPr>
              <w:t xml:space="preserve"> </w:t>
            </w: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ritm</w:t>
            </w:r>
            <w:proofErr w:type="spellEnd"/>
          </w:p>
        </w:tc>
        <w:tc>
          <w:tcPr>
            <w:tcW w:w="1690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667203" w:rsidRPr="0025002B" w:rsidRDefault="00667203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Chitara</w:t>
            </w:r>
            <w:proofErr w:type="spellEnd"/>
            <w:r w:rsidRPr="0025002B">
              <w:rPr>
                <w:rFonts w:ascii="Adobe Arabic" w:hAnsi="Adobe Arabic" w:cs="Adobe Arabic"/>
                <w:sz w:val="28"/>
                <w:szCs w:val="28"/>
              </w:rPr>
              <w:t xml:space="preserve"> solo</w:t>
            </w:r>
          </w:p>
        </w:tc>
        <w:tc>
          <w:tcPr>
            <w:tcW w:w="1690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667203" w:rsidRPr="0025002B" w:rsidRDefault="00667203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sz w:val="28"/>
                <w:szCs w:val="28"/>
              </w:rPr>
              <w:t>Bass</w:t>
            </w:r>
          </w:p>
        </w:tc>
        <w:tc>
          <w:tcPr>
            <w:tcW w:w="1691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667203" w:rsidRPr="0025002B" w:rsidRDefault="00667203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sz w:val="28"/>
                <w:szCs w:val="28"/>
              </w:rPr>
              <w:t>Voce</w:t>
            </w:r>
          </w:p>
        </w:tc>
        <w:tc>
          <w:tcPr>
            <w:tcW w:w="1691" w:type="dxa"/>
            <w:tcBorders>
              <w:top w:val="single" w:sz="18" w:space="0" w:color="auto"/>
              <w:right w:val="single" w:sz="18" w:space="0" w:color="auto"/>
            </w:tcBorders>
            <w:shd w:val="clear" w:color="auto" w:fill="5B9BD5" w:themeFill="accent1"/>
            <w:vAlign w:val="center"/>
          </w:tcPr>
          <w:p w:rsidR="00667203" w:rsidRPr="0025002B" w:rsidRDefault="00667203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Tobe</w:t>
            </w:r>
            <w:proofErr w:type="spellEnd"/>
          </w:p>
        </w:tc>
      </w:tr>
      <w:tr w:rsidR="008757C5" w:rsidRPr="0025002B" w:rsidTr="0025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667203" w:rsidRPr="0025002B" w:rsidRDefault="00667203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:rsidR="00667203" w:rsidRPr="0025002B" w:rsidRDefault="00667203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172538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HEAD 120W</w:t>
            </w:r>
          </w:p>
        </w:tc>
        <w:tc>
          <w:tcPr>
            <w:tcW w:w="1690" w:type="dxa"/>
            <w:shd w:val="clear" w:color="auto" w:fill="DEEAF6" w:themeFill="accent1" w:themeFillTint="33"/>
            <w:vAlign w:val="center"/>
          </w:tcPr>
          <w:p w:rsidR="00667203" w:rsidRPr="0025002B" w:rsidRDefault="00667203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172538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Combo 212</w:t>
            </w:r>
          </w:p>
        </w:tc>
        <w:tc>
          <w:tcPr>
            <w:tcW w:w="1690" w:type="dxa"/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91" w:type="dxa"/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91" w:type="dxa"/>
            <w:tcBorders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Stativ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premier</w:t>
            </w:r>
          </w:p>
        </w:tc>
      </w:tr>
      <w:tr w:rsidR="008757C5" w:rsidRPr="0025002B" w:rsidTr="0025002B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sz w:val="28"/>
                <w:szCs w:val="28"/>
              </w:rPr>
              <w:t>CE ADUCEM</w:t>
            </w:r>
          </w:p>
        </w:tc>
        <w:tc>
          <w:tcPr>
            <w:tcW w:w="1936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:rsidR="00667203" w:rsidRPr="0025002B" w:rsidRDefault="00667203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Cabinet</w:t>
            </w:r>
          </w:p>
        </w:tc>
        <w:tc>
          <w:tcPr>
            <w:tcW w:w="1690" w:type="dxa"/>
            <w:shd w:val="clear" w:color="auto" w:fill="DEEAF6" w:themeFill="accent1" w:themeFillTint="33"/>
            <w:vAlign w:val="center"/>
          </w:tcPr>
          <w:p w:rsidR="00667203" w:rsidRPr="0025002B" w:rsidRDefault="00667203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Pedalier</w:t>
            </w:r>
            <w:proofErr w:type="spellEnd"/>
          </w:p>
        </w:tc>
        <w:tc>
          <w:tcPr>
            <w:tcW w:w="1690" w:type="dxa"/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91" w:type="dxa"/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91" w:type="dxa"/>
            <w:tcBorders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Premier</w:t>
            </w:r>
          </w:p>
        </w:tc>
      </w:tr>
      <w:tr w:rsidR="00172538" w:rsidRPr="0025002B" w:rsidTr="0025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667203" w:rsidRPr="0025002B" w:rsidRDefault="00667203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172538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Pedalier</w:t>
            </w:r>
            <w:proofErr w:type="spellEnd"/>
          </w:p>
        </w:tc>
        <w:tc>
          <w:tcPr>
            <w:tcW w:w="1690" w:type="dxa"/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90" w:type="dxa"/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91" w:type="dxa"/>
            <w:shd w:val="clear" w:color="auto" w:fill="DEEAF6" w:themeFill="accent1" w:themeFillTint="33"/>
            <w:vAlign w:val="center"/>
          </w:tcPr>
          <w:p w:rsidR="00667203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91" w:type="dxa"/>
            <w:tcBorders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Pedala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toba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mare</w:t>
            </w:r>
          </w:p>
        </w:tc>
      </w:tr>
      <w:tr w:rsidR="00172538" w:rsidRPr="0025002B" w:rsidTr="0025002B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36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36"/>
                <w:szCs w:val="28"/>
              </w:rPr>
              <w:t>x</w:t>
            </w:r>
          </w:p>
        </w:tc>
        <w:tc>
          <w:tcPr>
            <w:tcW w:w="1690" w:type="dxa"/>
            <w:tcBorders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36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36"/>
                <w:szCs w:val="28"/>
              </w:rPr>
              <w:t>x</w:t>
            </w:r>
          </w:p>
        </w:tc>
        <w:tc>
          <w:tcPr>
            <w:tcW w:w="1690" w:type="dxa"/>
            <w:tcBorders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36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36"/>
                <w:szCs w:val="28"/>
              </w:rPr>
              <w:t>x</w:t>
            </w:r>
          </w:p>
        </w:tc>
        <w:tc>
          <w:tcPr>
            <w:tcW w:w="1691" w:type="dxa"/>
            <w:tcBorders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36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36"/>
                <w:szCs w:val="28"/>
              </w:rPr>
              <w:t>x</w:t>
            </w:r>
          </w:p>
        </w:tc>
        <w:tc>
          <w:tcPr>
            <w:tcW w:w="169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2 crash</w:t>
            </w:r>
          </w:p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1 ride</w:t>
            </w:r>
          </w:p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Fus</w:t>
            </w:r>
            <w:proofErr w:type="spellEnd"/>
          </w:p>
          <w:p w:rsidR="00172538" w:rsidRPr="0025002B" w:rsidRDefault="00172538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1 splash</w:t>
            </w:r>
          </w:p>
        </w:tc>
      </w:tr>
    </w:tbl>
    <w:p w:rsidR="008154CC" w:rsidRPr="0025002B" w:rsidRDefault="00200C0C">
      <w:pPr>
        <w:rPr>
          <w:rFonts w:ascii="Adobe Arabic" w:hAnsi="Adobe Arabic" w:cs="Adobe Arabic"/>
        </w:rPr>
      </w:pPr>
    </w:p>
    <w:p w:rsidR="00172538" w:rsidRPr="0025002B" w:rsidRDefault="00172538">
      <w:pPr>
        <w:rPr>
          <w:rFonts w:ascii="Adobe Arabic" w:hAnsi="Adobe Arabic" w:cs="Adobe Arabic"/>
        </w:rPr>
      </w:pPr>
      <w:bookmarkStart w:id="0" w:name="_GoBack"/>
      <w:bookmarkEnd w:id="0"/>
    </w:p>
    <w:tbl>
      <w:tblPr>
        <w:tblStyle w:val="PlainTable4"/>
        <w:tblpPr w:leftFromText="180" w:rightFromText="180" w:vertAnchor="page" w:horzAnchor="margin" w:tblpXSpec="center" w:tblpY="5667"/>
        <w:tblW w:w="10154" w:type="dxa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522"/>
        <w:gridCol w:w="1907"/>
        <w:gridCol w:w="1682"/>
        <w:gridCol w:w="1850"/>
        <w:gridCol w:w="1565"/>
        <w:gridCol w:w="1628"/>
      </w:tblGrid>
      <w:tr w:rsidR="0025002B" w:rsidRPr="0025002B" w:rsidTr="00250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07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25002B" w:rsidRPr="0025002B" w:rsidRDefault="0025002B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Chitara</w:t>
            </w:r>
            <w:proofErr w:type="spellEnd"/>
            <w:r w:rsidRPr="0025002B">
              <w:rPr>
                <w:rFonts w:ascii="Adobe Arabic" w:hAnsi="Adobe Arabic" w:cs="Adobe Arabic"/>
                <w:sz w:val="28"/>
                <w:szCs w:val="28"/>
              </w:rPr>
              <w:t xml:space="preserve"> </w:t>
            </w: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ritm</w:t>
            </w:r>
            <w:proofErr w:type="spellEnd"/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25002B" w:rsidRPr="0025002B" w:rsidRDefault="0025002B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Chitara</w:t>
            </w:r>
            <w:proofErr w:type="spellEnd"/>
            <w:r w:rsidRPr="0025002B">
              <w:rPr>
                <w:rFonts w:ascii="Adobe Arabic" w:hAnsi="Adobe Arabic" w:cs="Adobe Arabic"/>
                <w:sz w:val="28"/>
                <w:szCs w:val="28"/>
              </w:rPr>
              <w:t xml:space="preserve"> solo</w:t>
            </w:r>
          </w:p>
        </w:tc>
        <w:tc>
          <w:tcPr>
            <w:tcW w:w="1850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25002B" w:rsidRPr="0025002B" w:rsidRDefault="0025002B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sz w:val="28"/>
                <w:szCs w:val="28"/>
              </w:rPr>
              <w:t>Bass</w:t>
            </w:r>
          </w:p>
        </w:tc>
        <w:tc>
          <w:tcPr>
            <w:tcW w:w="1565" w:type="dxa"/>
            <w:tcBorders>
              <w:top w:val="single" w:sz="18" w:space="0" w:color="auto"/>
            </w:tcBorders>
            <w:shd w:val="clear" w:color="auto" w:fill="5B9BD5" w:themeFill="accent1"/>
            <w:vAlign w:val="center"/>
          </w:tcPr>
          <w:p w:rsidR="0025002B" w:rsidRPr="0025002B" w:rsidRDefault="0025002B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sz w:val="28"/>
                <w:szCs w:val="28"/>
              </w:rPr>
              <w:t>Voce</w:t>
            </w:r>
          </w:p>
        </w:tc>
        <w:tc>
          <w:tcPr>
            <w:tcW w:w="16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5B9BD5" w:themeFill="accent1"/>
            <w:vAlign w:val="center"/>
          </w:tcPr>
          <w:p w:rsidR="0025002B" w:rsidRPr="0025002B" w:rsidRDefault="0025002B" w:rsidP="00250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sz w:val="28"/>
                <w:szCs w:val="28"/>
              </w:rPr>
              <w:t>Tobe</w:t>
            </w:r>
            <w:proofErr w:type="spellEnd"/>
          </w:p>
        </w:tc>
      </w:tr>
      <w:tr w:rsidR="0025002B" w:rsidRPr="0025002B" w:rsidTr="0025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07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Microfon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</w:t>
            </w: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br/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amplificator</w:t>
            </w:r>
            <w:proofErr w:type="spellEnd"/>
          </w:p>
        </w:tc>
        <w:tc>
          <w:tcPr>
            <w:tcW w:w="1682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Microfon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</w:t>
            </w: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br/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amplificator</w:t>
            </w:r>
            <w:proofErr w:type="spellEnd"/>
          </w:p>
        </w:tc>
        <w:tc>
          <w:tcPr>
            <w:tcW w:w="1850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Amplificator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br/>
              <w:t>Bass</w:t>
            </w:r>
          </w:p>
        </w:tc>
        <w:tc>
          <w:tcPr>
            <w:tcW w:w="1565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Micronfon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br/>
              <w:t>Wireless</w:t>
            </w:r>
          </w:p>
        </w:tc>
        <w:tc>
          <w:tcPr>
            <w:tcW w:w="1628" w:type="dxa"/>
            <w:tcBorders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Toba mare</w:t>
            </w:r>
          </w:p>
        </w:tc>
      </w:tr>
      <w:tr w:rsidR="0025002B" w:rsidRPr="0025002B" w:rsidTr="0025002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sz w:val="28"/>
                <w:szCs w:val="28"/>
              </w:rPr>
              <w:t>NECESITATI</w:t>
            </w:r>
          </w:p>
        </w:tc>
        <w:tc>
          <w:tcPr>
            <w:tcW w:w="1907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82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850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Microfon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/Line out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pe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amp</w:t>
            </w:r>
          </w:p>
        </w:tc>
        <w:tc>
          <w:tcPr>
            <w:tcW w:w="1565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Delay</w:t>
            </w: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br/>
              <w:t xml:space="preserve">300-400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628" w:type="dxa"/>
            <w:tcBorders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2 tom</w:t>
            </w:r>
          </w:p>
        </w:tc>
      </w:tr>
      <w:tr w:rsidR="0025002B" w:rsidRPr="0025002B" w:rsidTr="0025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82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850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565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28" w:type="dxa"/>
            <w:tcBorders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Cazan</w:t>
            </w:r>
            <w:proofErr w:type="spellEnd"/>
          </w:p>
        </w:tc>
      </w:tr>
      <w:tr w:rsidR="0025002B" w:rsidRPr="0025002B" w:rsidTr="0025002B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</w:p>
        </w:tc>
        <w:tc>
          <w:tcPr>
            <w:tcW w:w="19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82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850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565" w:type="dxa"/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x</w:t>
            </w:r>
          </w:p>
        </w:tc>
        <w:tc>
          <w:tcPr>
            <w:tcW w:w="1628" w:type="dxa"/>
            <w:tcBorders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25002B" w:rsidRPr="0025002B" w:rsidRDefault="0025002B" w:rsidP="00250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hAnsi="Adobe Arabic" w:cs="Adobe Arabic"/>
                <w:b/>
                <w:sz w:val="28"/>
                <w:szCs w:val="28"/>
              </w:rPr>
            </w:pPr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4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stative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pentru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cinele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br/>
              <w:t xml:space="preserve">1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stativ</w:t>
            </w:r>
            <w:proofErr w:type="spellEnd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 xml:space="preserve"> </w:t>
            </w:r>
            <w:proofErr w:type="spellStart"/>
            <w:r w:rsidRPr="0025002B">
              <w:rPr>
                <w:rFonts w:ascii="Adobe Arabic" w:hAnsi="Adobe Arabic" w:cs="Adobe Arabic"/>
                <w:b/>
                <w:sz w:val="28"/>
                <w:szCs w:val="28"/>
              </w:rPr>
              <w:t>fus</w:t>
            </w:r>
            <w:proofErr w:type="spellEnd"/>
          </w:p>
        </w:tc>
      </w:tr>
    </w:tbl>
    <w:p w:rsidR="00172538" w:rsidRDefault="0025002B" w:rsidP="0025002B">
      <w:pPr>
        <w:ind w:left="-567" w:firstLine="567"/>
      </w:pPr>
      <w:r>
        <w:t xml:space="preserve">  </w:t>
      </w:r>
      <w:r w:rsidR="008757C5">
        <w:rPr>
          <w:noProof/>
          <w:lang w:val="ro-RO" w:eastAsia="ro-RO"/>
        </w:rPr>
        <w:drawing>
          <wp:inline distT="0" distB="0" distL="0" distR="0" wp14:anchorId="149A680C" wp14:editId="02964D29">
            <wp:extent cx="6471978" cy="2849566"/>
            <wp:effectExtent l="0" t="0" r="508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72538" w:rsidSect="008757C5">
      <w:footerReference w:type="default" r:id="rId7"/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C0C" w:rsidRDefault="00200C0C" w:rsidP="0025002B">
      <w:pPr>
        <w:spacing w:after="0" w:line="240" w:lineRule="auto"/>
      </w:pPr>
      <w:r>
        <w:separator/>
      </w:r>
    </w:p>
  </w:endnote>
  <w:endnote w:type="continuationSeparator" w:id="0">
    <w:p w:rsidR="00200C0C" w:rsidRDefault="00200C0C" w:rsidP="0025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02B" w:rsidRDefault="0025002B">
    <w:pPr>
      <w:pStyle w:val="Footer"/>
    </w:pPr>
    <w:r>
      <w:t>LEVEL UP BAND</w:t>
    </w:r>
  </w:p>
  <w:p w:rsidR="0025002B" w:rsidRDefault="00250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C0C" w:rsidRDefault="00200C0C" w:rsidP="0025002B">
      <w:pPr>
        <w:spacing w:after="0" w:line="240" w:lineRule="auto"/>
      </w:pPr>
      <w:r>
        <w:separator/>
      </w:r>
    </w:p>
  </w:footnote>
  <w:footnote w:type="continuationSeparator" w:id="0">
    <w:p w:rsidR="00200C0C" w:rsidRDefault="00200C0C" w:rsidP="00250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03"/>
    <w:rsid w:val="00172538"/>
    <w:rsid w:val="00200C0C"/>
    <w:rsid w:val="0025002B"/>
    <w:rsid w:val="00363AC0"/>
    <w:rsid w:val="00540FB4"/>
    <w:rsid w:val="00667203"/>
    <w:rsid w:val="008757C5"/>
    <w:rsid w:val="0092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4CF1B-5BD7-4D6E-AA1C-EE7F96EE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72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72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50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2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0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2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 sz="1600" b="1" u="sng">
                <a:solidFill>
                  <a:sysClr val="windowText" lastClr="000000"/>
                </a:solidFill>
              </a:rPr>
              <a:t>Volum</a:t>
            </a:r>
            <a:r>
              <a:rPr lang="ro-RO" sz="1600" b="1" u="sng" baseline="0">
                <a:solidFill>
                  <a:sysClr val="windowText" lastClr="000000"/>
                </a:solidFill>
              </a:rPr>
              <a:t> pe scena</a:t>
            </a:r>
            <a:endParaRPr lang="ro-RO" sz="1600" b="1" u="sng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Voce</c:v>
                </c:pt>
                <c:pt idx="1">
                  <c:v>Chitara 1</c:v>
                </c:pt>
                <c:pt idx="2">
                  <c:v>Chitara 2</c:v>
                </c:pt>
                <c:pt idx="3">
                  <c:v>Bass</c:v>
                </c:pt>
                <c:pt idx="4">
                  <c:v>Tobe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3.5</c:v>
                </c:pt>
                <c:pt idx="4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Voce</c:v>
                </c:pt>
                <c:pt idx="1">
                  <c:v>Chitara 1</c:v>
                </c:pt>
                <c:pt idx="2">
                  <c:v>Chitara 2</c:v>
                </c:pt>
                <c:pt idx="3">
                  <c:v>Bass</c:v>
                </c:pt>
                <c:pt idx="4">
                  <c:v>Tobe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Voce</c:v>
                </c:pt>
                <c:pt idx="1">
                  <c:v>Chitara 1</c:v>
                </c:pt>
                <c:pt idx="2">
                  <c:v>Chitara 2</c:v>
                </c:pt>
                <c:pt idx="3">
                  <c:v>Bass</c:v>
                </c:pt>
                <c:pt idx="4">
                  <c:v>Tobe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563624"/>
        <c:axId val="517564016"/>
      </c:barChart>
      <c:catAx>
        <c:axId val="517563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517564016"/>
        <c:crosses val="autoZero"/>
        <c:auto val="1"/>
        <c:lblAlgn val="ctr"/>
        <c:lblOffset val="100"/>
        <c:noMultiLvlLbl val="0"/>
      </c:catAx>
      <c:valAx>
        <c:axId val="51756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517563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 Darius</dc:creator>
  <cp:keywords/>
  <dc:description/>
  <cp:lastModifiedBy>Crisan Darius</cp:lastModifiedBy>
  <cp:revision>1</cp:revision>
  <dcterms:created xsi:type="dcterms:W3CDTF">2015-03-23T15:12:00Z</dcterms:created>
  <dcterms:modified xsi:type="dcterms:W3CDTF">2015-03-23T15:53:00Z</dcterms:modified>
</cp:coreProperties>
</file>