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2CDE9" w14:textId="77777777" w:rsidR="00AD2CD8" w:rsidRPr="00265703" w:rsidRDefault="00AD2CD8" w:rsidP="00AD2CD8">
      <w:pPr>
        <w:jc w:val="center"/>
      </w:pPr>
      <w:r w:rsidRPr="00265703">
        <w:t>Государственное бюджетное общеобразовательное учреждение гимназия №271Красносельского района Санкт-Петербурга им. П.И. Федулова</w:t>
      </w:r>
    </w:p>
    <w:p w14:paraId="10123DDD" w14:textId="77777777" w:rsidR="00AD2CD8" w:rsidRPr="00265703" w:rsidRDefault="00AD2CD8" w:rsidP="00AD2CD8">
      <w:pPr>
        <w:jc w:val="center"/>
        <w:rPr>
          <w:sz w:val="32"/>
          <w:szCs w:val="32"/>
        </w:rPr>
      </w:pPr>
    </w:p>
    <w:p w14:paraId="26DBEF13" w14:textId="77777777" w:rsidR="00AD2CD8" w:rsidRPr="00265703" w:rsidRDefault="00AD2CD8" w:rsidP="00AD2CD8">
      <w:pPr>
        <w:jc w:val="center"/>
        <w:rPr>
          <w:sz w:val="32"/>
          <w:szCs w:val="32"/>
        </w:rPr>
      </w:pPr>
    </w:p>
    <w:p w14:paraId="5E6F70AF" w14:textId="565F2AAB" w:rsidR="00AD2CD8" w:rsidRDefault="00AD2CD8" w:rsidP="00AD2CD8">
      <w:pPr>
        <w:jc w:val="center"/>
        <w:rPr>
          <w:sz w:val="32"/>
          <w:szCs w:val="32"/>
        </w:rPr>
      </w:pPr>
    </w:p>
    <w:p w14:paraId="1BF4BB23" w14:textId="16BBFF77" w:rsidR="00D529E1" w:rsidRDefault="00D529E1" w:rsidP="00AD2CD8">
      <w:pPr>
        <w:jc w:val="center"/>
        <w:rPr>
          <w:sz w:val="32"/>
          <w:szCs w:val="32"/>
        </w:rPr>
      </w:pPr>
    </w:p>
    <w:p w14:paraId="4544323A" w14:textId="6447A52C" w:rsidR="00D529E1" w:rsidRDefault="00D529E1" w:rsidP="00AD2CD8">
      <w:pPr>
        <w:jc w:val="center"/>
        <w:rPr>
          <w:sz w:val="32"/>
          <w:szCs w:val="32"/>
        </w:rPr>
      </w:pPr>
    </w:p>
    <w:p w14:paraId="2B987B7A" w14:textId="13C5BFC7" w:rsidR="00D529E1" w:rsidRDefault="00D529E1" w:rsidP="00AD2CD8">
      <w:pPr>
        <w:jc w:val="center"/>
        <w:rPr>
          <w:sz w:val="32"/>
          <w:szCs w:val="32"/>
        </w:rPr>
      </w:pPr>
    </w:p>
    <w:p w14:paraId="245B0192" w14:textId="5258146E" w:rsidR="00D529E1" w:rsidRDefault="00D529E1" w:rsidP="00AD2CD8">
      <w:pPr>
        <w:jc w:val="center"/>
        <w:rPr>
          <w:sz w:val="32"/>
          <w:szCs w:val="32"/>
        </w:rPr>
      </w:pPr>
    </w:p>
    <w:p w14:paraId="1814AA5D" w14:textId="6BD86290" w:rsidR="00D529E1" w:rsidRDefault="00D529E1" w:rsidP="00AD2CD8">
      <w:pPr>
        <w:jc w:val="center"/>
        <w:rPr>
          <w:sz w:val="32"/>
          <w:szCs w:val="32"/>
        </w:rPr>
      </w:pPr>
    </w:p>
    <w:p w14:paraId="674A11AA" w14:textId="1F94A191" w:rsidR="00D529E1" w:rsidRDefault="00D529E1" w:rsidP="00AD2CD8">
      <w:pPr>
        <w:jc w:val="center"/>
        <w:rPr>
          <w:sz w:val="32"/>
          <w:szCs w:val="32"/>
        </w:rPr>
      </w:pPr>
    </w:p>
    <w:p w14:paraId="2407065A" w14:textId="3C8B79E5" w:rsidR="00D529E1" w:rsidRDefault="00D529E1" w:rsidP="00AD2CD8">
      <w:pPr>
        <w:jc w:val="center"/>
        <w:rPr>
          <w:sz w:val="32"/>
          <w:szCs w:val="32"/>
        </w:rPr>
      </w:pPr>
    </w:p>
    <w:p w14:paraId="4DD01FCE" w14:textId="446104F7" w:rsidR="00D529E1" w:rsidRDefault="00D529E1" w:rsidP="00AD2CD8">
      <w:pPr>
        <w:jc w:val="center"/>
        <w:rPr>
          <w:sz w:val="32"/>
          <w:szCs w:val="32"/>
        </w:rPr>
      </w:pPr>
    </w:p>
    <w:p w14:paraId="59085D7B" w14:textId="77777777" w:rsidR="00D529E1" w:rsidRPr="00265703" w:rsidRDefault="00D529E1" w:rsidP="00AD2CD8">
      <w:pPr>
        <w:jc w:val="center"/>
        <w:rPr>
          <w:sz w:val="32"/>
          <w:szCs w:val="32"/>
        </w:rPr>
      </w:pPr>
    </w:p>
    <w:p w14:paraId="7442E008" w14:textId="77777777" w:rsidR="00AD2CD8" w:rsidRPr="00265703" w:rsidRDefault="00AD2CD8" w:rsidP="00AD2CD8">
      <w:pPr>
        <w:jc w:val="center"/>
        <w:rPr>
          <w:sz w:val="32"/>
          <w:szCs w:val="32"/>
        </w:rPr>
      </w:pPr>
    </w:p>
    <w:p w14:paraId="449999C7" w14:textId="77777777" w:rsidR="00AD2CD8" w:rsidRPr="00265703" w:rsidRDefault="00AD2CD8" w:rsidP="00AD2CD8">
      <w:pPr>
        <w:jc w:val="center"/>
        <w:rPr>
          <w:sz w:val="32"/>
          <w:szCs w:val="32"/>
        </w:rPr>
      </w:pPr>
      <w:r w:rsidRPr="00265703">
        <w:rPr>
          <w:i/>
          <w:sz w:val="32"/>
          <w:szCs w:val="32"/>
        </w:rPr>
        <w:t>Проектная работа</w:t>
      </w:r>
    </w:p>
    <w:p w14:paraId="53AD3F55" w14:textId="50161858" w:rsidR="00AD2CD8" w:rsidRPr="00265703" w:rsidRDefault="00AD2CD8" w:rsidP="00AD2CD8">
      <w:pPr>
        <w:jc w:val="center"/>
        <w:rPr>
          <w:b/>
          <w:sz w:val="32"/>
          <w:szCs w:val="32"/>
        </w:rPr>
      </w:pPr>
      <w:r w:rsidRPr="00265703">
        <w:rPr>
          <w:b/>
          <w:sz w:val="32"/>
          <w:szCs w:val="32"/>
        </w:rPr>
        <w:t>Симуляция общественной сегрегации. Математическая модель Шеллинга</w:t>
      </w:r>
    </w:p>
    <w:p w14:paraId="38638A21" w14:textId="77777777" w:rsidR="00AD2CD8" w:rsidRPr="00265703" w:rsidRDefault="00AD2CD8" w:rsidP="00AD2CD8">
      <w:pPr>
        <w:jc w:val="right"/>
        <w:rPr>
          <w:sz w:val="32"/>
          <w:szCs w:val="32"/>
        </w:rPr>
      </w:pPr>
    </w:p>
    <w:p w14:paraId="5DB6DD31" w14:textId="77777777" w:rsidR="00AD2CD8" w:rsidRPr="00265703" w:rsidRDefault="00AD2CD8" w:rsidP="00AD2CD8">
      <w:pPr>
        <w:jc w:val="right"/>
        <w:rPr>
          <w:sz w:val="32"/>
          <w:szCs w:val="32"/>
        </w:rPr>
      </w:pPr>
    </w:p>
    <w:p w14:paraId="4B508C66" w14:textId="77777777" w:rsidR="00AD2CD8" w:rsidRPr="00265703" w:rsidRDefault="00AD2CD8" w:rsidP="00AD2CD8">
      <w:pPr>
        <w:jc w:val="right"/>
        <w:rPr>
          <w:sz w:val="32"/>
          <w:szCs w:val="32"/>
        </w:rPr>
      </w:pPr>
    </w:p>
    <w:p w14:paraId="6C26F899" w14:textId="77777777" w:rsidR="00AD2CD8" w:rsidRPr="00265703" w:rsidRDefault="00AD2CD8" w:rsidP="00AD2CD8">
      <w:pPr>
        <w:jc w:val="right"/>
        <w:rPr>
          <w:sz w:val="32"/>
          <w:szCs w:val="32"/>
        </w:rPr>
      </w:pPr>
    </w:p>
    <w:p w14:paraId="2E1BF3BA" w14:textId="77777777" w:rsidR="00AD2CD8" w:rsidRPr="00265703" w:rsidRDefault="00AD2CD8" w:rsidP="00AD2CD8">
      <w:pPr>
        <w:jc w:val="right"/>
        <w:rPr>
          <w:sz w:val="32"/>
          <w:szCs w:val="32"/>
        </w:rPr>
      </w:pPr>
    </w:p>
    <w:p w14:paraId="01620103" w14:textId="77777777" w:rsidR="00AD2CD8" w:rsidRPr="00265703" w:rsidRDefault="00AD2CD8" w:rsidP="00AD2CD8">
      <w:pPr>
        <w:rPr>
          <w:sz w:val="32"/>
          <w:szCs w:val="32"/>
        </w:rPr>
      </w:pPr>
      <w:r w:rsidRPr="00265703">
        <w:rPr>
          <w:sz w:val="32"/>
          <w:szCs w:val="32"/>
        </w:rPr>
        <w:t xml:space="preserve">                                                                                            </w:t>
      </w:r>
    </w:p>
    <w:p w14:paraId="27CD8CC9" w14:textId="77777777" w:rsidR="00AD2CD8" w:rsidRPr="00265703" w:rsidRDefault="00AD2CD8" w:rsidP="00AD2CD8">
      <w:pPr>
        <w:jc w:val="right"/>
        <w:rPr>
          <w:sz w:val="28"/>
          <w:szCs w:val="28"/>
        </w:rPr>
      </w:pPr>
      <w:r w:rsidRPr="00265703">
        <w:rPr>
          <w:sz w:val="32"/>
          <w:szCs w:val="32"/>
        </w:rPr>
        <w:t xml:space="preserve">   </w:t>
      </w:r>
      <w:r w:rsidRPr="00265703">
        <w:rPr>
          <w:sz w:val="28"/>
          <w:szCs w:val="28"/>
        </w:rPr>
        <w:t>Выполнил</w:t>
      </w:r>
    </w:p>
    <w:p w14:paraId="139EB372" w14:textId="5224D45B" w:rsidR="00AD2CD8" w:rsidRPr="00265703" w:rsidRDefault="00AD2CD8" w:rsidP="00AD2CD8">
      <w:pPr>
        <w:jc w:val="right"/>
        <w:rPr>
          <w:sz w:val="28"/>
          <w:szCs w:val="28"/>
        </w:rPr>
      </w:pPr>
      <w:r w:rsidRPr="00265703">
        <w:rPr>
          <w:sz w:val="28"/>
          <w:szCs w:val="28"/>
        </w:rPr>
        <w:t>Блинов Федор 11-2</w:t>
      </w:r>
    </w:p>
    <w:p w14:paraId="4A56D2C6" w14:textId="450FE4D2" w:rsidR="00AD2CD8" w:rsidRPr="000F3196" w:rsidRDefault="00AD2CD8" w:rsidP="00AD2CD8">
      <w:pPr>
        <w:jc w:val="right"/>
        <w:rPr>
          <w:sz w:val="28"/>
          <w:szCs w:val="28"/>
        </w:rPr>
      </w:pPr>
      <w:r w:rsidRPr="00265703">
        <w:rPr>
          <w:sz w:val="28"/>
          <w:szCs w:val="28"/>
        </w:rPr>
        <w:t>Руководитель: Анохина А. В</w:t>
      </w:r>
      <w:r w:rsidRPr="000F3196">
        <w:rPr>
          <w:sz w:val="28"/>
          <w:szCs w:val="28"/>
        </w:rPr>
        <w:t>.</w:t>
      </w:r>
    </w:p>
    <w:p w14:paraId="702C07B7" w14:textId="0DCA19FE" w:rsidR="00AD2CD8" w:rsidRPr="00265703" w:rsidRDefault="00AD2CD8" w:rsidP="00AD2CD8">
      <w:pPr>
        <w:jc w:val="center"/>
        <w:rPr>
          <w:sz w:val="28"/>
          <w:szCs w:val="28"/>
        </w:rPr>
      </w:pPr>
    </w:p>
    <w:p w14:paraId="1D53E69D" w14:textId="36C2D77F" w:rsidR="00AD2CD8" w:rsidRPr="00265703" w:rsidRDefault="00AD2CD8" w:rsidP="00AD2CD8">
      <w:pPr>
        <w:jc w:val="center"/>
        <w:rPr>
          <w:sz w:val="28"/>
          <w:szCs w:val="28"/>
        </w:rPr>
      </w:pPr>
    </w:p>
    <w:p w14:paraId="6BD20165" w14:textId="728C6CDC" w:rsidR="00AD2CD8" w:rsidRPr="00265703" w:rsidRDefault="00AD2CD8" w:rsidP="00AD2CD8">
      <w:pPr>
        <w:jc w:val="center"/>
        <w:rPr>
          <w:sz w:val="28"/>
          <w:szCs w:val="28"/>
        </w:rPr>
      </w:pPr>
    </w:p>
    <w:p w14:paraId="103926CA" w14:textId="7B91D863" w:rsidR="00AD2CD8" w:rsidRPr="00265703" w:rsidRDefault="00AD2CD8" w:rsidP="00AD2CD8">
      <w:pPr>
        <w:jc w:val="center"/>
        <w:rPr>
          <w:sz w:val="28"/>
          <w:szCs w:val="28"/>
        </w:rPr>
      </w:pPr>
    </w:p>
    <w:p w14:paraId="25275955" w14:textId="77777777" w:rsidR="00AD2CD8" w:rsidRPr="00265703" w:rsidRDefault="00AD2CD8" w:rsidP="00AD2CD8">
      <w:pPr>
        <w:jc w:val="center"/>
        <w:rPr>
          <w:sz w:val="28"/>
          <w:szCs w:val="28"/>
        </w:rPr>
      </w:pPr>
    </w:p>
    <w:p w14:paraId="6430EACB" w14:textId="38C6B571" w:rsidR="00AD2CD8" w:rsidRDefault="00AD2CD8" w:rsidP="00AD2CD8">
      <w:pPr>
        <w:jc w:val="center"/>
        <w:rPr>
          <w:sz w:val="28"/>
          <w:szCs w:val="28"/>
        </w:rPr>
      </w:pPr>
    </w:p>
    <w:p w14:paraId="3A2B931B" w14:textId="170B1273" w:rsidR="00135CF4" w:rsidRDefault="00135CF4" w:rsidP="00AD2CD8">
      <w:pPr>
        <w:jc w:val="center"/>
        <w:rPr>
          <w:sz w:val="28"/>
          <w:szCs w:val="28"/>
        </w:rPr>
      </w:pPr>
    </w:p>
    <w:p w14:paraId="1ECF7C67" w14:textId="18E43EDB" w:rsidR="00135CF4" w:rsidRDefault="00135CF4" w:rsidP="00AD2CD8">
      <w:pPr>
        <w:jc w:val="center"/>
        <w:rPr>
          <w:sz w:val="28"/>
          <w:szCs w:val="28"/>
        </w:rPr>
      </w:pPr>
    </w:p>
    <w:p w14:paraId="074C1D52" w14:textId="0E0D8A64" w:rsidR="00135CF4" w:rsidRDefault="00135CF4" w:rsidP="00AD2CD8">
      <w:pPr>
        <w:jc w:val="center"/>
        <w:rPr>
          <w:sz w:val="28"/>
          <w:szCs w:val="28"/>
        </w:rPr>
      </w:pPr>
    </w:p>
    <w:p w14:paraId="3882C943" w14:textId="0C6FEC41" w:rsidR="00135CF4" w:rsidRDefault="00135CF4" w:rsidP="00AD2CD8">
      <w:pPr>
        <w:jc w:val="center"/>
        <w:rPr>
          <w:sz w:val="28"/>
          <w:szCs w:val="28"/>
        </w:rPr>
      </w:pPr>
    </w:p>
    <w:p w14:paraId="3CC73615" w14:textId="41728D82" w:rsidR="00135CF4" w:rsidRDefault="00135CF4" w:rsidP="00AD2CD8">
      <w:pPr>
        <w:jc w:val="center"/>
        <w:rPr>
          <w:sz w:val="28"/>
          <w:szCs w:val="28"/>
        </w:rPr>
      </w:pPr>
    </w:p>
    <w:p w14:paraId="62C621ED" w14:textId="661077A2" w:rsidR="00135CF4" w:rsidRDefault="00135CF4" w:rsidP="00D529E1">
      <w:pPr>
        <w:rPr>
          <w:sz w:val="28"/>
          <w:szCs w:val="28"/>
        </w:rPr>
      </w:pPr>
    </w:p>
    <w:p w14:paraId="20CA6954" w14:textId="10378F70" w:rsidR="00135CF4" w:rsidRDefault="00135CF4" w:rsidP="00AD2CD8">
      <w:pPr>
        <w:jc w:val="center"/>
        <w:rPr>
          <w:sz w:val="28"/>
          <w:szCs w:val="28"/>
        </w:rPr>
      </w:pPr>
    </w:p>
    <w:p w14:paraId="6D667E5B" w14:textId="77777777" w:rsidR="00135CF4" w:rsidRPr="00265703" w:rsidRDefault="00135CF4" w:rsidP="00AD2CD8">
      <w:pPr>
        <w:jc w:val="center"/>
        <w:rPr>
          <w:sz w:val="28"/>
          <w:szCs w:val="28"/>
        </w:rPr>
      </w:pPr>
    </w:p>
    <w:p w14:paraId="43AC5C91" w14:textId="493E5254" w:rsidR="00AD2CD8" w:rsidRPr="00265703" w:rsidRDefault="00AD2CD8" w:rsidP="00AD2CD8">
      <w:pPr>
        <w:jc w:val="center"/>
      </w:pPr>
      <w:r w:rsidRPr="00265703">
        <w:t>Санкт-Петербург, 2024 год</w:t>
      </w:r>
    </w:p>
    <w:p w14:paraId="0BA8CFCB" w14:textId="163194C0" w:rsidR="00D422E2" w:rsidRPr="00D422E2" w:rsidRDefault="00AD2CD8" w:rsidP="00D422E2">
      <w:pPr>
        <w:jc w:val="center"/>
        <w:rPr>
          <w:b/>
          <w:bCs/>
          <w:sz w:val="32"/>
          <w:szCs w:val="32"/>
        </w:rPr>
      </w:pPr>
      <w:r w:rsidRPr="00265703">
        <w:rPr>
          <w:b/>
          <w:bCs/>
          <w:sz w:val="32"/>
          <w:szCs w:val="32"/>
        </w:rPr>
        <w:lastRenderedPageBreak/>
        <w:t>Оглавление</w:t>
      </w:r>
    </w:p>
    <w:sdt>
      <w:sdtPr>
        <w:rPr>
          <w:rFonts w:asciiTheme="minorHAnsi" w:hAnsiTheme="minorHAnsi" w:cstheme="minorBidi"/>
          <w:sz w:val="22"/>
          <w:szCs w:val="22"/>
          <w:lang w:eastAsia="en-US"/>
        </w:rPr>
        <w:id w:val="-4206415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sdtEndPr>
      <w:sdtContent>
        <w:p w14:paraId="651F5C78" w14:textId="100A64D8" w:rsidR="00D422E2" w:rsidRDefault="00D422E2" w:rsidP="00D422E2">
          <w:pPr>
            <w:pStyle w:val="a4"/>
          </w:pPr>
        </w:p>
        <w:p w14:paraId="2278BCE5" w14:textId="71278266" w:rsidR="00D529E1" w:rsidRDefault="00D422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8954666" w:history="1">
            <w:r w:rsidR="00D529E1" w:rsidRPr="00AE539C">
              <w:rPr>
                <w:rStyle w:val="a6"/>
                <w:noProof/>
              </w:rPr>
              <w:t>Введение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_Toc158954666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3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0CF351B8" w14:textId="7FC09506" w:rsidR="00D529E1" w:rsidRDefault="001125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8954667" w:history="1">
            <w:r w:rsidR="00D529E1" w:rsidRPr="00AE539C">
              <w:rPr>
                <w:rStyle w:val="a6"/>
                <w:noProof/>
              </w:rPr>
              <w:t>Цель работы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_Toc158954667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3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6D92BFFB" w14:textId="29392300" w:rsidR="00D529E1" w:rsidRDefault="001125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8954668" w:history="1">
            <w:r w:rsidR="00D529E1" w:rsidRPr="00AE539C">
              <w:rPr>
                <w:rStyle w:val="a6"/>
                <w:noProof/>
              </w:rPr>
              <w:t>Этапы работы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_Toc158954668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4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31DBEC9B" w14:textId="7B29BD35" w:rsidR="00D529E1" w:rsidRDefault="001125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8954669" w:history="1">
            <w:r w:rsidR="00D529E1" w:rsidRPr="00AE539C">
              <w:rPr>
                <w:rStyle w:val="a6"/>
                <w:noProof/>
              </w:rPr>
              <w:t>Инструменты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_Toc158954669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4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5D10C9DA" w14:textId="0082D71C" w:rsidR="00D529E1" w:rsidRDefault="001125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8954670" w:history="1">
            <w:r w:rsidR="00D529E1" w:rsidRPr="00AE539C">
              <w:rPr>
                <w:rStyle w:val="a6"/>
                <w:noProof/>
              </w:rPr>
              <w:t>Актуальность и практическая ценность работы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_Toc158954670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5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681C9E56" w14:textId="3F136526" w:rsidR="00D529E1" w:rsidRDefault="001125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158954671" w:history="1">
            <w:r w:rsidR="00D529E1" w:rsidRPr="00AE539C">
              <w:rPr>
                <w:rStyle w:val="a6"/>
                <w:noProof/>
              </w:rPr>
              <w:t>Глава 1: Подготовительный этап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_Toc158954671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6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2CF349E5" w14:textId="4146826C" w:rsidR="00D529E1" w:rsidRDefault="0011256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8954672" w:history="1">
            <w:r w:rsidR="00D529E1" w:rsidRPr="00AE539C">
              <w:rPr>
                <w:rStyle w:val="a6"/>
                <w:noProof/>
              </w:rPr>
              <w:t>1.1.</w:t>
            </w:r>
            <w:r w:rsidR="00D529E1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D529E1" w:rsidRPr="00AE539C">
              <w:rPr>
                <w:rStyle w:val="a6"/>
                <w:noProof/>
              </w:rPr>
              <w:t>Исторический контекст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_Toc158954672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6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0C66AB50" w14:textId="259E8BC0" w:rsidR="00D529E1" w:rsidRDefault="0011256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8954673" w:history="1">
            <w:r w:rsidR="00D529E1" w:rsidRPr="00AE539C">
              <w:rPr>
                <w:rStyle w:val="a6"/>
                <w:noProof/>
              </w:rPr>
              <w:t>1.2.</w:t>
            </w:r>
            <w:r w:rsidR="00D529E1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D529E1" w:rsidRPr="00AE539C">
              <w:rPr>
                <w:rStyle w:val="a6"/>
                <w:noProof/>
              </w:rPr>
              <w:t>Подготовка теоретической базы, расшифровка понятий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_Toc158954673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7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59C6DCB9" w14:textId="721BAD21" w:rsidR="00D529E1" w:rsidRDefault="001125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158954674" w:history="1">
            <w:r w:rsidR="00D529E1" w:rsidRPr="00AE539C">
              <w:rPr>
                <w:rStyle w:val="a6"/>
                <w:noProof/>
              </w:rPr>
              <w:t>Глава 2: Практический этап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_Toc158954674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8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3D0E9C0B" w14:textId="35E47BA8" w:rsidR="00D529E1" w:rsidRDefault="001125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8954675" w:history="1">
            <w:r w:rsidR="00D529E1" w:rsidRPr="00AE539C">
              <w:rPr>
                <w:rStyle w:val="a6"/>
                <w:noProof/>
              </w:rPr>
              <w:t>2.1. Разработка логики проекта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_Toc158954675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8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74852EFB" w14:textId="106ED91D" w:rsidR="00D529E1" w:rsidRDefault="001125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8954676" w:history="1">
            <w:r w:rsidR="00D529E1" w:rsidRPr="00AE539C">
              <w:rPr>
                <w:rStyle w:val="a6"/>
                <w:noProof/>
              </w:rPr>
              <w:t>2.2. Разработка интерфейса, настойка управления параметрами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_Toc158954676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9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34683CFC" w14:textId="798DFBF8" w:rsidR="00D529E1" w:rsidRDefault="001125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158954677" w:history="1">
            <w:r w:rsidR="00D529E1" w:rsidRPr="00AE539C">
              <w:rPr>
                <w:rStyle w:val="a6"/>
                <w:noProof/>
              </w:rPr>
              <w:t>Глава 3: Подведение итогов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_Toc158954677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11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1DF8554F" w14:textId="1A6CB80B" w:rsidR="00D529E1" w:rsidRDefault="001125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8954678" w:history="1">
            <w:r w:rsidR="00D529E1" w:rsidRPr="00AE539C">
              <w:rPr>
                <w:rStyle w:val="a6"/>
                <w:noProof/>
              </w:rPr>
              <w:t>3.1. Анализ результатов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_Toc158954678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13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5AED6F4B" w14:textId="28E9D5C3" w:rsidR="00D529E1" w:rsidRDefault="001125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8954679" w:history="1">
            <w:r w:rsidR="00D529E1" w:rsidRPr="00AE539C">
              <w:rPr>
                <w:rStyle w:val="a6"/>
                <w:noProof/>
              </w:rPr>
              <w:t>3.2. Список источников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_Toc158954679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15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61D387E8" w14:textId="0835B4D0" w:rsidR="00D529E1" w:rsidRDefault="0011256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58954680" w:history="1">
            <w:r w:rsidR="00D529E1" w:rsidRPr="00AE539C">
              <w:rPr>
                <w:rStyle w:val="a6"/>
                <w:noProof/>
              </w:rPr>
              <w:t>3.3. Репозиторий проекта</w:t>
            </w:r>
            <w:r w:rsidR="00D529E1">
              <w:rPr>
                <w:noProof/>
                <w:webHidden/>
              </w:rPr>
              <w:tab/>
            </w:r>
            <w:r w:rsidR="00D529E1">
              <w:rPr>
                <w:noProof/>
                <w:webHidden/>
              </w:rPr>
              <w:fldChar w:fldCharType="begin"/>
            </w:r>
            <w:r w:rsidR="00D529E1">
              <w:rPr>
                <w:noProof/>
                <w:webHidden/>
              </w:rPr>
              <w:instrText xml:space="preserve"> PAGEREF _Toc158954680 \h </w:instrText>
            </w:r>
            <w:r w:rsidR="00D529E1">
              <w:rPr>
                <w:noProof/>
                <w:webHidden/>
              </w:rPr>
            </w:r>
            <w:r w:rsidR="00D529E1">
              <w:rPr>
                <w:noProof/>
                <w:webHidden/>
              </w:rPr>
              <w:fldChar w:fldCharType="separate"/>
            </w:r>
            <w:r w:rsidR="009A06A8">
              <w:rPr>
                <w:noProof/>
                <w:webHidden/>
              </w:rPr>
              <w:t>15</w:t>
            </w:r>
            <w:r w:rsidR="00D529E1">
              <w:rPr>
                <w:noProof/>
                <w:webHidden/>
              </w:rPr>
              <w:fldChar w:fldCharType="end"/>
            </w:r>
          </w:hyperlink>
        </w:p>
        <w:p w14:paraId="7F2B5463" w14:textId="0B11AC32" w:rsidR="00D422E2" w:rsidRDefault="00D422E2">
          <w:r>
            <w:rPr>
              <w:b/>
              <w:bCs/>
              <w:noProof/>
            </w:rPr>
            <w:fldChar w:fldCharType="end"/>
          </w:r>
        </w:p>
      </w:sdtContent>
    </w:sdt>
    <w:p w14:paraId="2D672084" w14:textId="6AC2CF40" w:rsidR="00D422E2" w:rsidRDefault="00D422E2" w:rsidP="00D422E2">
      <w:pPr>
        <w:jc w:val="center"/>
        <w:rPr>
          <w:b/>
          <w:bCs/>
          <w:sz w:val="32"/>
          <w:szCs w:val="32"/>
        </w:rPr>
      </w:pPr>
    </w:p>
    <w:p w14:paraId="4E95BDA4" w14:textId="61990BED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476B6AA6" w14:textId="513EE165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7459B329" w14:textId="67A459E4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27196642" w14:textId="7DBF3600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2B87A64C" w14:textId="4AC03268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4A5A8F34" w14:textId="5993E785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1A25C24B" w14:textId="71104456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181A9AE5" w14:textId="45F6140B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0C6BD406" w14:textId="7F0CEA93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2D90021D" w14:textId="14B6993F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3C21B28B" w14:textId="532D001D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006A3FCA" w14:textId="23175746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517BE245" w14:textId="2D9A6B98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181E73C6" w14:textId="464B12A4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4916EB6E" w14:textId="166A8840" w:rsidR="006F6A01" w:rsidRDefault="006F6A01" w:rsidP="00D422E2">
      <w:pPr>
        <w:jc w:val="center"/>
        <w:rPr>
          <w:b/>
          <w:bCs/>
          <w:sz w:val="32"/>
          <w:szCs w:val="32"/>
        </w:rPr>
      </w:pPr>
    </w:p>
    <w:p w14:paraId="74E48B0C" w14:textId="6582A0C0" w:rsidR="00135CF4" w:rsidRDefault="00135CF4" w:rsidP="00D529E1">
      <w:pPr>
        <w:pStyle w:val="1"/>
        <w:jc w:val="left"/>
      </w:pPr>
      <w:bookmarkStart w:id="0" w:name="_Toc157791326"/>
    </w:p>
    <w:p w14:paraId="5F5DE38E" w14:textId="77777777" w:rsidR="00D529E1" w:rsidRPr="00D529E1" w:rsidRDefault="00D529E1" w:rsidP="00D529E1"/>
    <w:p w14:paraId="59A6BBF3" w14:textId="77777777" w:rsidR="00135CF4" w:rsidRDefault="00135CF4" w:rsidP="00D422E2">
      <w:pPr>
        <w:pStyle w:val="1"/>
      </w:pPr>
    </w:p>
    <w:p w14:paraId="51342776" w14:textId="2FEF9774" w:rsidR="00135CF4" w:rsidRDefault="00265703" w:rsidP="00135CF4">
      <w:pPr>
        <w:pStyle w:val="1"/>
      </w:pPr>
      <w:bookmarkStart w:id="1" w:name="_Toc158954666"/>
      <w:r w:rsidRPr="00D422E2">
        <w:lastRenderedPageBreak/>
        <w:t>Введение</w:t>
      </w:r>
      <w:bookmarkEnd w:id="0"/>
      <w:bookmarkEnd w:id="1"/>
    </w:p>
    <w:p w14:paraId="159200F4" w14:textId="77777777" w:rsidR="00D529E1" w:rsidRPr="00D529E1" w:rsidRDefault="00D529E1" w:rsidP="00D529E1"/>
    <w:p w14:paraId="589DEF4E" w14:textId="77777777" w:rsidR="004133EC" w:rsidRPr="004133EC" w:rsidRDefault="004133EC" w:rsidP="004133EC"/>
    <w:p w14:paraId="43F8EF71" w14:textId="3B848F03" w:rsidR="002C1E0B" w:rsidRDefault="00265703" w:rsidP="001925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Томас Шеллинг (14 апреля 1921 – 13 декабря 2016) – экономист, теоретик, лауреат Нобелевской премии </w:t>
      </w:r>
      <w:r w:rsidR="002C1E0B">
        <w:rPr>
          <w:sz w:val="28"/>
          <w:szCs w:val="28"/>
        </w:rPr>
        <w:t xml:space="preserve">2005 года </w:t>
      </w:r>
      <w:r w:rsidR="002C1E0B" w:rsidRPr="002C1E0B">
        <w:rPr>
          <w:color w:val="202122"/>
          <w:sz w:val="28"/>
          <w:szCs w:val="28"/>
          <w:shd w:val="clear" w:color="auto" w:fill="FFFFFF"/>
        </w:rPr>
        <w:t>“За расширение понимания проблем конфликта и кооперации с помощью анализа в рамках </w:t>
      </w:r>
      <w:r w:rsidR="002C1E0B" w:rsidRPr="002C1E0B">
        <w:rPr>
          <w:sz w:val="28"/>
          <w:szCs w:val="28"/>
        </w:rPr>
        <w:t>теории игр”</w:t>
      </w:r>
      <w:r w:rsidR="002C1E0B">
        <w:rPr>
          <w:sz w:val="28"/>
          <w:szCs w:val="28"/>
        </w:rPr>
        <w:t xml:space="preserve">, предложивший в 1971 году свою </w:t>
      </w:r>
      <w:proofErr w:type="spellStart"/>
      <w:r w:rsidR="002C1E0B">
        <w:rPr>
          <w:sz w:val="28"/>
          <w:szCs w:val="28"/>
        </w:rPr>
        <w:t>агентно</w:t>
      </w:r>
      <w:proofErr w:type="spellEnd"/>
      <w:r w:rsidR="002C1E0B">
        <w:rPr>
          <w:sz w:val="28"/>
          <w:szCs w:val="28"/>
        </w:rPr>
        <w:t>-ориентированную математическую модель (</w:t>
      </w:r>
      <w:r w:rsidR="002C1E0B" w:rsidRPr="002C1E0B">
        <w:rPr>
          <w:sz w:val="28"/>
          <w:szCs w:val="28"/>
        </w:rPr>
        <w:t>“</w:t>
      </w:r>
      <w:r w:rsidR="002C1E0B">
        <w:rPr>
          <w:sz w:val="28"/>
          <w:szCs w:val="28"/>
          <w:lang w:val="en-US"/>
        </w:rPr>
        <w:t>Schelling</w:t>
      </w:r>
      <w:r w:rsidR="002C1E0B" w:rsidRPr="002C1E0B">
        <w:rPr>
          <w:sz w:val="28"/>
          <w:szCs w:val="28"/>
        </w:rPr>
        <w:t>’</w:t>
      </w:r>
      <w:r w:rsidR="002C1E0B">
        <w:rPr>
          <w:sz w:val="28"/>
          <w:szCs w:val="28"/>
          <w:lang w:val="en-US"/>
        </w:rPr>
        <w:t>s</w:t>
      </w:r>
      <w:r w:rsidR="002C1E0B" w:rsidRPr="002C1E0B">
        <w:rPr>
          <w:sz w:val="28"/>
          <w:szCs w:val="28"/>
        </w:rPr>
        <w:t xml:space="preserve"> </w:t>
      </w:r>
      <w:r w:rsidR="002C1E0B">
        <w:rPr>
          <w:sz w:val="28"/>
          <w:szCs w:val="28"/>
          <w:lang w:val="en-US"/>
        </w:rPr>
        <w:t>Model</w:t>
      </w:r>
      <w:r w:rsidR="002C1E0B" w:rsidRPr="002C1E0B">
        <w:rPr>
          <w:sz w:val="28"/>
          <w:szCs w:val="28"/>
        </w:rPr>
        <w:t xml:space="preserve"> </w:t>
      </w:r>
      <w:r w:rsidR="002C1E0B">
        <w:rPr>
          <w:sz w:val="28"/>
          <w:szCs w:val="28"/>
          <w:lang w:val="en-US"/>
        </w:rPr>
        <w:t>of</w:t>
      </w:r>
      <w:r w:rsidR="002C1E0B" w:rsidRPr="002C1E0B">
        <w:rPr>
          <w:sz w:val="28"/>
          <w:szCs w:val="28"/>
        </w:rPr>
        <w:t xml:space="preserve"> </w:t>
      </w:r>
      <w:r w:rsidR="002C1E0B">
        <w:rPr>
          <w:sz w:val="28"/>
          <w:szCs w:val="28"/>
          <w:lang w:val="en-US"/>
        </w:rPr>
        <w:t>Segregation</w:t>
      </w:r>
      <w:r w:rsidR="002C1E0B" w:rsidRPr="002C1E0B">
        <w:rPr>
          <w:sz w:val="28"/>
          <w:szCs w:val="28"/>
        </w:rPr>
        <w:t>”</w:t>
      </w:r>
      <w:r w:rsidR="002C1E0B">
        <w:rPr>
          <w:sz w:val="28"/>
          <w:szCs w:val="28"/>
        </w:rPr>
        <w:t xml:space="preserve">), которая направлена на иллюстрацию процессов общественной сегрегации на основе индивидуальных тенденций относительно собственного окружения (соседей). </w:t>
      </w:r>
      <w:r w:rsidR="00325D50">
        <w:rPr>
          <w:sz w:val="28"/>
          <w:szCs w:val="28"/>
        </w:rPr>
        <w:t xml:space="preserve">Несмотря на свою простоту, модель Шеллинга имеет конкретные применения как в </w:t>
      </w:r>
      <w:proofErr w:type="spellStart"/>
      <w:r w:rsidR="00325D50">
        <w:rPr>
          <w:sz w:val="28"/>
          <w:szCs w:val="28"/>
        </w:rPr>
        <w:t>урбанистике</w:t>
      </w:r>
      <w:proofErr w:type="spellEnd"/>
      <w:r w:rsidR="00325D50">
        <w:rPr>
          <w:sz w:val="28"/>
          <w:szCs w:val="28"/>
        </w:rPr>
        <w:t xml:space="preserve">, так и в контексте изучения </w:t>
      </w:r>
      <w:r w:rsidR="00325D50" w:rsidRPr="00325D50">
        <w:rPr>
          <w:sz w:val="28"/>
          <w:szCs w:val="28"/>
        </w:rPr>
        <w:t>“</w:t>
      </w:r>
      <w:r w:rsidR="00325D50">
        <w:rPr>
          <w:sz w:val="28"/>
          <w:szCs w:val="28"/>
        </w:rPr>
        <w:t>теории игр</w:t>
      </w:r>
      <w:r w:rsidR="00325D50" w:rsidRPr="00325D50">
        <w:rPr>
          <w:sz w:val="28"/>
          <w:szCs w:val="28"/>
        </w:rPr>
        <w:t>”</w:t>
      </w:r>
      <w:r w:rsidR="00325D50">
        <w:rPr>
          <w:sz w:val="28"/>
          <w:szCs w:val="28"/>
        </w:rPr>
        <w:t xml:space="preserve">. </w:t>
      </w:r>
    </w:p>
    <w:p w14:paraId="3A8C716D" w14:textId="77777777" w:rsidR="002815E4" w:rsidRDefault="002815E4" w:rsidP="0019257B">
      <w:pPr>
        <w:jc w:val="both"/>
        <w:rPr>
          <w:sz w:val="28"/>
          <w:szCs w:val="28"/>
        </w:rPr>
      </w:pPr>
    </w:p>
    <w:p w14:paraId="4485770D" w14:textId="3082ED9B" w:rsidR="002815E4" w:rsidRDefault="00AF1FD9" w:rsidP="0019257B">
      <w:pPr>
        <w:jc w:val="both"/>
        <w:rPr>
          <w:sz w:val="28"/>
          <w:szCs w:val="28"/>
        </w:rPr>
      </w:pPr>
      <w:r>
        <w:rPr>
          <w:sz w:val="28"/>
          <w:szCs w:val="28"/>
        </w:rPr>
        <w:t>Данная проектная работа создана с целью наглядной реализации м</w:t>
      </w:r>
      <w:r w:rsidR="002815E4">
        <w:rPr>
          <w:sz w:val="28"/>
          <w:szCs w:val="28"/>
        </w:rPr>
        <w:t xml:space="preserve">одели, которая может помочь учащимся при изучении основ </w:t>
      </w:r>
      <w:proofErr w:type="spellStart"/>
      <w:r w:rsidR="002815E4">
        <w:rPr>
          <w:sz w:val="28"/>
          <w:szCs w:val="28"/>
        </w:rPr>
        <w:t>алгоритмики</w:t>
      </w:r>
      <w:proofErr w:type="spellEnd"/>
      <w:r w:rsidR="002815E4">
        <w:rPr>
          <w:sz w:val="28"/>
          <w:szCs w:val="28"/>
        </w:rPr>
        <w:t xml:space="preserve">, интерфейсов и работы с языком </w:t>
      </w:r>
      <w:r w:rsidR="002815E4">
        <w:rPr>
          <w:sz w:val="28"/>
          <w:szCs w:val="28"/>
          <w:lang w:val="en-US"/>
        </w:rPr>
        <w:t>Python</w:t>
      </w:r>
      <w:r w:rsidR="002815E4" w:rsidRPr="002815E4">
        <w:rPr>
          <w:sz w:val="28"/>
          <w:szCs w:val="28"/>
        </w:rPr>
        <w:t xml:space="preserve"> </w:t>
      </w:r>
      <w:r w:rsidR="002815E4">
        <w:rPr>
          <w:sz w:val="28"/>
          <w:szCs w:val="28"/>
        </w:rPr>
        <w:t>и некоторыми его библиотеками. Таким образом, результаты работы могут использоваться как часть образовательной программы, а также как факультативный материал для углубленного изучения информатики и объектно-ориентированного программирования.</w:t>
      </w:r>
    </w:p>
    <w:p w14:paraId="0CBE12B9" w14:textId="77777777" w:rsidR="004133EC" w:rsidRDefault="004133EC" w:rsidP="004133EC">
      <w:pPr>
        <w:pStyle w:val="2"/>
      </w:pPr>
    </w:p>
    <w:p w14:paraId="68C345C6" w14:textId="77777777" w:rsidR="006F6A01" w:rsidRDefault="006F6A01" w:rsidP="004133EC">
      <w:pPr>
        <w:pStyle w:val="2"/>
      </w:pPr>
    </w:p>
    <w:p w14:paraId="37FFCE63" w14:textId="5FD77C2A" w:rsidR="00FA6E83" w:rsidRDefault="002815E4" w:rsidP="004133EC">
      <w:pPr>
        <w:pStyle w:val="2"/>
      </w:pPr>
      <w:bookmarkStart w:id="2" w:name="_Toc158954667"/>
      <w:r w:rsidRPr="00D422E2">
        <w:t>Цель работы</w:t>
      </w:r>
      <w:bookmarkEnd w:id="2"/>
    </w:p>
    <w:p w14:paraId="58A80C60" w14:textId="77777777" w:rsidR="004133EC" w:rsidRPr="004133EC" w:rsidRDefault="004133EC" w:rsidP="004133EC"/>
    <w:p w14:paraId="3E9C6065" w14:textId="5C376E13" w:rsidR="002815E4" w:rsidRDefault="00FA6E83" w:rsidP="001925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использованием средств языка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библиотеки </w:t>
      </w:r>
      <w:r>
        <w:rPr>
          <w:sz w:val="28"/>
          <w:szCs w:val="28"/>
          <w:lang w:val="en-US"/>
        </w:rPr>
        <w:t>Matplotlib</w:t>
      </w:r>
      <w:r w:rsidRPr="00FA6E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Streamlit</w:t>
      </w:r>
      <w:proofErr w:type="spellEnd"/>
      <w:r w:rsidRPr="00FA6E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разработать среду для </w:t>
      </w:r>
      <w:r w:rsidR="00BB7073">
        <w:rPr>
          <w:sz w:val="28"/>
          <w:szCs w:val="28"/>
        </w:rPr>
        <w:t>реализации</w:t>
      </w:r>
      <w:r>
        <w:rPr>
          <w:sz w:val="28"/>
          <w:szCs w:val="28"/>
        </w:rPr>
        <w:t xml:space="preserve"> симуляции модели Шеллинга: написать базовые логические алгоритмы, необходимые для реализации, а также реализовать поддержку визуального интерфейса для удобства взаимодействия пользователя с моделью. Проанализировать принципы работы алгоритма и эффективность его интерпретации на языке программирования </w:t>
      </w:r>
      <w:r>
        <w:rPr>
          <w:sz w:val="28"/>
          <w:szCs w:val="28"/>
          <w:lang w:val="en-US"/>
        </w:rPr>
        <w:t>Python</w:t>
      </w:r>
      <w:r w:rsidRPr="00FA6E83">
        <w:rPr>
          <w:sz w:val="28"/>
          <w:szCs w:val="28"/>
        </w:rPr>
        <w:t>.</w:t>
      </w:r>
    </w:p>
    <w:p w14:paraId="5586A764" w14:textId="29D09506" w:rsidR="00135CF4" w:rsidRDefault="00135CF4" w:rsidP="0019257B">
      <w:pPr>
        <w:jc w:val="both"/>
        <w:rPr>
          <w:sz w:val="28"/>
          <w:szCs w:val="28"/>
        </w:rPr>
      </w:pPr>
    </w:p>
    <w:p w14:paraId="41F1DE06" w14:textId="77777777" w:rsidR="00135CF4" w:rsidRDefault="00135CF4" w:rsidP="0019257B">
      <w:pPr>
        <w:jc w:val="both"/>
        <w:rPr>
          <w:sz w:val="28"/>
          <w:szCs w:val="28"/>
        </w:rPr>
      </w:pPr>
    </w:p>
    <w:p w14:paraId="4BE95449" w14:textId="77777777" w:rsidR="0019257B" w:rsidRDefault="0019257B" w:rsidP="004133EC">
      <w:pPr>
        <w:rPr>
          <w:b/>
          <w:bCs/>
          <w:sz w:val="36"/>
          <w:szCs w:val="36"/>
        </w:rPr>
      </w:pPr>
    </w:p>
    <w:p w14:paraId="1FA24884" w14:textId="77777777" w:rsidR="00655A3A" w:rsidRDefault="00655A3A" w:rsidP="004133EC">
      <w:pPr>
        <w:pStyle w:val="2"/>
      </w:pPr>
      <w:bookmarkStart w:id="3" w:name="_Toc158954668"/>
    </w:p>
    <w:p w14:paraId="276DBF9F" w14:textId="77777777" w:rsidR="00655A3A" w:rsidRDefault="00655A3A" w:rsidP="004133EC">
      <w:pPr>
        <w:pStyle w:val="2"/>
      </w:pPr>
    </w:p>
    <w:p w14:paraId="63E2C62B" w14:textId="77777777" w:rsidR="00655A3A" w:rsidRDefault="00655A3A" w:rsidP="004133EC">
      <w:pPr>
        <w:pStyle w:val="2"/>
      </w:pPr>
    </w:p>
    <w:p w14:paraId="65BCC4A7" w14:textId="77777777" w:rsidR="00655A3A" w:rsidRDefault="00655A3A" w:rsidP="004133EC">
      <w:pPr>
        <w:pStyle w:val="2"/>
      </w:pPr>
    </w:p>
    <w:p w14:paraId="133FF78E" w14:textId="77777777" w:rsidR="00655A3A" w:rsidRDefault="00655A3A" w:rsidP="004133EC">
      <w:pPr>
        <w:pStyle w:val="2"/>
      </w:pPr>
    </w:p>
    <w:p w14:paraId="20DB99E2" w14:textId="77777777" w:rsidR="00655A3A" w:rsidRDefault="00655A3A" w:rsidP="004133EC">
      <w:pPr>
        <w:pStyle w:val="2"/>
      </w:pPr>
    </w:p>
    <w:p w14:paraId="7BA2A304" w14:textId="77777777" w:rsidR="00655A3A" w:rsidRDefault="00655A3A" w:rsidP="004133EC">
      <w:pPr>
        <w:pStyle w:val="2"/>
      </w:pPr>
    </w:p>
    <w:p w14:paraId="346B5F13" w14:textId="77777777" w:rsidR="00655A3A" w:rsidRDefault="00655A3A" w:rsidP="004133EC">
      <w:pPr>
        <w:pStyle w:val="2"/>
      </w:pPr>
    </w:p>
    <w:p w14:paraId="11077F3A" w14:textId="77777777" w:rsidR="00655A3A" w:rsidRDefault="00655A3A" w:rsidP="004133EC">
      <w:pPr>
        <w:pStyle w:val="2"/>
      </w:pPr>
    </w:p>
    <w:p w14:paraId="6B88EE6F" w14:textId="162B2A6E" w:rsidR="00FA6E83" w:rsidRDefault="00FA6E83" w:rsidP="004133EC">
      <w:pPr>
        <w:pStyle w:val="2"/>
      </w:pPr>
      <w:r w:rsidRPr="000F3196">
        <w:lastRenderedPageBreak/>
        <w:t>Этапы работы</w:t>
      </w:r>
      <w:bookmarkEnd w:id="3"/>
    </w:p>
    <w:p w14:paraId="4EF5B14B" w14:textId="77777777" w:rsidR="004133EC" w:rsidRPr="004133EC" w:rsidRDefault="004133EC" w:rsidP="004133EC"/>
    <w:p w14:paraId="378F0BD2" w14:textId="662A84AA" w:rsidR="00284076" w:rsidRDefault="00284076" w:rsidP="0019257B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Подготовительный этап:</w:t>
      </w:r>
    </w:p>
    <w:p w14:paraId="0830596F" w14:textId="65547261" w:rsidR="00284076" w:rsidRDefault="00284076" w:rsidP="0019257B">
      <w:pPr>
        <w:pStyle w:val="a7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Изучение исторического контекста, а также причины необходимости возникновения модели</w:t>
      </w:r>
    </w:p>
    <w:p w14:paraId="73B4DF5B" w14:textId="70FE8031" w:rsidR="00284076" w:rsidRDefault="00284076" w:rsidP="0019257B">
      <w:pPr>
        <w:pStyle w:val="a7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Изучение предметной литературы</w:t>
      </w:r>
    </w:p>
    <w:p w14:paraId="6E88CF9C" w14:textId="685978F6" w:rsidR="00284076" w:rsidRDefault="00284076" w:rsidP="0019257B">
      <w:pPr>
        <w:pStyle w:val="a7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Окончательная подготовка теоретической базы, в том числе изучение теории игр как раздела математической экономики</w:t>
      </w:r>
    </w:p>
    <w:p w14:paraId="4EC5C65F" w14:textId="658E6491" w:rsidR="00E04EB2" w:rsidRPr="00E04EB2" w:rsidRDefault="00284076" w:rsidP="0019257B">
      <w:pPr>
        <w:pStyle w:val="a7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Выбор инструментов реализации проекта</w:t>
      </w:r>
    </w:p>
    <w:p w14:paraId="3A3210AD" w14:textId="089D4329" w:rsidR="00E04EB2" w:rsidRDefault="00E04EB2" w:rsidP="0019257B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Практический этап</w:t>
      </w:r>
    </w:p>
    <w:p w14:paraId="1426300C" w14:textId="35B1777A" w:rsidR="00E04EB2" w:rsidRDefault="00E04EB2" w:rsidP="0019257B">
      <w:pPr>
        <w:pStyle w:val="a7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Разработка структуры проекта: основных классов и методов</w:t>
      </w:r>
    </w:p>
    <w:p w14:paraId="7441501E" w14:textId="52F9B3B9" w:rsidR="00E04EB2" w:rsidRDefault="00E04EB2" w:rsidP="0019257B">
      <w:pPr>
        <w:pStyle w:val="a7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базового функционала модели Шеллинга на языке </w:t>
      </w:r>
      <w:r>
        <w:rPr>
          <w:sz w:val="28"/>
          <w:szCs w:val="28"/>
          <w:lang w:val="en-US"/>
        </w:rPr>
        <w:t>Python</w:t>
      </w:r>
    </w:p>
    <w:p w14:paraId="05E7C753" w14:textId="29A59463" w:rsidR="00430DFB" w:rsidRPr="00430DFB" w:rsidRDefault="00E04EB2" w:rsidP="0019257B">
      <w:pPr>
        <w:pStyle w:val="a7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интерфейсов и </w:t>
      </w:r>
      <w:r w:rsidR="00430DFB">
        <w:rPr>
          <w:sz w:val="28"/>
          <w:szCs w:val="28"/>
        </w:rPr>
        <w:t>запуск проекта с использованием веб-</w:t>
      </w:r>
      <w:proofErr w:type="spellStart"/>
      <w:r w:rsidR="00430DFB">
        <w:rPr>
          <w:sz w:val="28"/>
          <w:szCs w:val="28"/>
        </w:rPr>
        <w:t>фреймворка</w:t>
      </w:r>
      <w:proofErr w:type="spellEnd"/>
      <w:r w:rsidR="00430DFB">
        <w:rPr>
          <w:sz w:val="28"/>
          <w:szCs w:val="28"/>
        </w:rPr>
        <w:t xml:space="preserve"> </w:t>
      </w:r>
      <w:proofErr w:type="spellStart"/>
      <w:r w:rsidR="00430DFB">
        <w:rPr>
          <w:sz w:val="28"/>
          <w:szCs w:val="28"/>
          <w:lang w:val="en-US"/>
        </w:rPr>
        <w:t>Streamlit</w:t>
      </w:r>
      <w:proofErr w:type="spellEnd"/>
    </w:p>
    <w:p w14:paraId="503A5010" w14:textId="3D34CA4C" w:rsidR="00430DFB" w:rsidRDefault="00430DFB" w:rsidP="0019257B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Аналитический этап</w:t>
      </w:r>
    </w:p>
    <w:p w14:paraId="2D418D8B" w14:textId="176C0DE0" w:rsidR="00430DFB" w:rsidRDefault="00430DFB" w:rsidP="0019257B">
      <w:pPr>
        <w:pStyle w:val="a7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функциональности модели и сравнение результатов работы с ожидаемыми </w:t>
      </w:r>
    </w:p>
    <w:p w14:paraId="275D17B4" w14:textId="23C01DCF" w:rsidR="00430DFB" w:rsidRDefault="00430DFB" w:rsidP="0019257B">
      <w:pPr>
        <w:pStyle w:val="a7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Анализ собранной информации, оценка эффективности алгоритма</w:t>
      </w:r>
    </w:p>
    <w:p w14:paraId="1C445083" w14:textId="4EEFA057" w:rsidR="00430DFB" w:rsidRDefault="00430DFB" w:rsidP="0019257B">
      <w:pPr>
        <w:pStyle w:val="a7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</w:p>
    <w:p w14:paraId="0C96A6B7" w14:textId="0A867933" w:rsidR="004511BB" w:rsidRDefault="004511BB" w:rsidP="0019257B">
      <w:pPr>
        <w:pStyle w:val="a7"/>
        <w:jc w:val="both"/>
        <w:rPr>
          <w:sz w:val="28"/>
          <w:szCs w:val="28"/>
        </w:rPr>
      </w:pPr>
    </w:p>
    <w:p w14:paraId="63E44E46" w14:textId="489BCED6" w:rsidR="004511BB" w:rsidRDefault="004511BB" w:rsidP="0019257B">
      <w:pPr>
        <w:pStyle w:val="a7"/>
        <w:jc w:val="both"/>
        <w:rPr>
          <w:sz w:val="28"/>
          <w:szCs w:val="28"/>
        </w:rPr>
      </w:pPr>
    </w:p>
    <w:p w14:paraId="64F4E631" w14:textId="77777777" w:rsidR="004133EC" w:rsidRDefault="004133EC" w:rsidP="004133EC">
      <w:pPr>
        <w:pStyle w:val="2"/>
      </w:pPr>
    </w:p>
    <w:p w14:paraId="28C9559F" w14:textId="77777777" w:rsidR="004133EC" w:rsidRDefault="004133EC" w:rsidP="00135CF4">
      <w:pPr>
        <w:pStyle w:val="2"/>
        <w:jc w:val="left"/>
      </w:pPr>
    </w:p>
    <w:p w14:paraId="355E7904" w14:textId="7DAB1ECB" w:rsidR="004511BB" w:rsidRDefault="004511BB" w:rsidP="00886B23">
      <w:pPr>
        <w:pStyle w:val="2"/>
      </w:pPr>
      <w:bookmarkStart w:id="4" w:name="_Toc158954669"/>
      <w:r w:rsidRPr="004511BB">
        <w:t>Инструменты</w:t>
      </w:r>
      <w:bookmarkEnd w:id="4"/>
    </w:p>
    <w:p w14:paraId="52FA09A7" w14:textId="77777777" w:rsidR="004133EC" w:rsidRPr="004133EC" w:rsidRDefault="004133EC" w:rsidP="004133EC"/>
    <w:p w14:paraId="76F5ADFC" w14:textId="6EFF6ADC" w:rsidR="004511BB" w:rsidRDefault="004511BB" w:rsidP="004133EC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 w:rsidRPr="0019257B">
        <w:rPr>
          <w:b/>
          <w:bCs/>
          <w:sz w:val="28"/>
          <w:szCs w:val="28"/>
        </w:rPr>
        <w:t xml:space="preserve">Язык программирования </w:t>
      </w:r>
      <w:r w:rsidRPr="0019257B">
        <w:rPr>
          <w:b/>
          <w:bCs/>
          <w:sz w:val="28"/>
          <w:szCs w:val="28"/>
          <w:lang w:val="en-US"/>
        </w:rPr>
        <w:t>Python</w:t>
      </w:r>
      <w:r w:rsidRPr="0019257B">
        <w:rPr>
          <w:b/>
          <w:bCs/>
          <w:sz w:val="28"/>
          <w:szCs w:val="28"/>
        </w:rPr>
        <w:t xml:space="preserve"> </w:t>
      </w:r>
      <w:r w:rsidR="0019257B" w:rsidRPr="0019257B">
        <w:rPr>
          <w:b/>
          <w:bCs/>
          <w:sz w:val="28"/>
          <w:szCs w:val="28"/>
        </w:rPr>
        <w:t xml:space="preserve">(версия </w:t>
      </w:r>
      <w:r w:rsidRPr="0019257B">
        <w:rPr>
          <w:b/>
          <w:bCs/>
          <w:sz w:val="28"/>
          <w:szCs w:val="28"/>
        </w:rPr>
        <w:t>3.10</w:t>
      </w:r>
      <w:r w:rsidR="0019257B" w:rsidRPr="0019257B">
        <w:rPr>
          <w:b/>
          <w:bCs/>
          <w:sz w:val="28"/>
          <w:szCs w:val="28"/>
        </w:rPr>
        <w:t>)</w:t>
      </w:r>
      <w:r w:rsidRPr="0019257B">
        <w:rPr>
          <w:sz w:val="28"/>
          <w:szCs w:val="28"/>
        </w:rPr>
        <w:t xml:space="preserve"> – основной язык программирования, на котором написан весь код работы. </w:t>
      </w:r>
      <w:r w:rsidR="004133EC">
        <w:rPr>
          <w:sz w:val="28"/>
          <w:szCs w:val="28"/>
        </w:rPr>
        <w:t>Основными преимуществами языка является простота синтаксиса, эффективность при разработке моделей и алгоритмов, большое кол-во дополнительных библиотек.</w:t>
      </w:r>
    </w:p>
    <w:p w14:paraId="52EDEA02" w14:textId="77777777" w:rsidR="004133EC" w:rsidRDefault="004511BB" w:rsidP="004133EC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 w:rsidRPr="004133EC">
        <w:rPr>
          <w:b/>
          <w:bCs/>
          <w:sz w:val="28"/>
          <w:szCs w:val="28"/>
        </w:rPr>
        <w:t xml:space="preserve">Библиотека </w:t>
      </w:r>
      <w:r w:rsidRPr="004133EC">
        <w:rPr>
          <w:b/>
          <w:bCs/>
          <w:sz w:val="28"/>
          <w:szCs w:val="28"/>
          <w:lang w:val="en-US"/>
        </w:rPr>
        <w:t>Matplotlib</w:t>
      </w:r>
      <w:r w:rsidRPr="004133EC">
        <w:rPr>
          <w:sz w:val="28"/>
          <w:szCs w:val="28"/>
        </w:rPr>
        <w:t xml:space="preserve"> – библиотека языка </w:t>
      </w:r>
      <w:r w:rsidRPr="004133EC">
        <w:rPr>
          <w:sz w:val="28"/>
          <w:szCs w:val="28"/>
          <w:lang w:val="en-US"/>
        </w:rPr>
        <w:t>Python</w:t>
      </w:r>
      <w:r w:rsidRPr="004133EC">
        <w:rPr>
          <w:sz w:val="28"/>
          <w:szCs w:val="28"/>
        </w:rPr>
        <w:t>, использующаяся для графической обработки полученной информации и ее представления в виде графиков</w:t>
      </w:r>
      <w:r w:rsidR="0019257B" w:rsidRPr="004133EC">
        <w:rPr>
          <w:sz w:val="28"/>
          <w:szCs w:val="28"/>
        </w:rPr>
        <w:t>.</w:t>
      </w:r>
      <w:r w:rsidR="004133EC" w:rsidRPr="004133EC">
        <w:rPr>
          <w:sz w:val="28"/>
          <w:szCs w:val="28"/>
        </w:rPr>
        <w:t xml:space="preserve"> Основным преимуществом библиотеки является возможность обработки большого количества данных с минимальными временными затратами, что позволяет эффективно использовать библиотеку для визуализации данных в режиме реального времени.</w:t>
      </w:r>
    </w:p>
    <w:p w14:paraId="5B87C727" w14:textId="5260496E" w:rsidR="0019257B" w:rsidRPr="004133EC" w:rsidRDefault="004511BB" w:rsidP="004133EC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 w:rsidRPr="004133EC">
        <w:rPr>
          <w:b/>
          <w:bCs/>
          <w:sz w:val="28"/>
          <w:szCs w:val="28"/>
        </w:rPr>
        <w:t>Веб-</w:t>
      </w:r>
      <w:proofErr w:type="spellStart"/>
      <w:r w:rsidRPr="004133EC">
        <w:rPr>
          <w:b/>
          <w:bCs/>
          <w:sz w:val="28"/>
          <w:szCs w:val="28"/>
        </w:rPr>
        <w:t>фреймворк</w:t>
      </w:r>
      <w:proofErr w:type="spellEnd"/>
      <w:r w:rsidRPr="004133EC">
        <w:rPr>
          <w:b/>
          <w:bCs/>
          <w:sz w:val="28"/>
          <w:szCs w:val="28"/>
        </w:rPr>
        <w:t xml:space="preserve"> </w:t>
      </w:r>
      <w:proofErr w:type="spellStart"/>
      <w:r w:rsidRPr="004133EC">
        <w:rPr>
          <w:b/>
          <w:bCs/>
          <w:sz w:val="28"/>
          <w:szCs w:val="28"/>
          <w:lang w:val="en-US"/>
        </w:rPr>
        <w:t>Streamlit</w:t>
      </w:r>
      <w:proofErr w:type="spellEnd"/>
      <w:r w:rsidRPr="004133EC">
        <w:rPr>
          <w:sz w:val="28"/>
          <w:szCs w:val="28"/>
        </w:rPr>
        <w:t xml:space="preserve"> – </w:t>
      </w:r>
      <w:proofErr w:type="spellStart"/>
      <w:r w:rsidRPr="004133EC">
        <w:rPr>
          <w:sz w:val="28"/>
          <w:szCs w:val="28"/>
        </w:rPr>
        <w:t>фреймворк</w:t>
      </w:r>
      <w:proofErr w:type="spellEnd"/>
      <w:r w:rsidRPr="004133EC">
        <w:rPr>
          <w:sz w:val="28"/>
          <w:szCs w:val="28"/>
        </w:rPr>
        <w:t xml:space="preserve">, предоставляющий возможность запуска проекта на локальном сервере, а также создания интерактивного интерфейса с использованием таких средств, как </w:t>
      </w:r>
      <w:r w:rsidRPr="004133EC">
        <w:rPr>
          <w:sz w:val="28"/>
          <w:szCs w:val="28"/>
          <w:lang w:val="en-US"/>
        </w:rPr>
        <w:t>HTML</w:t>
      </w:r>
      <w:r w:rsidRPr="004133EC">
        <w:rPr>
          <w:sz w:val="28"/>
          <w:szCs w:val="28"/>
        </w:rPr>
        <w:t xml:space="preserve">5, </w:t>
      </w:r>
      <w:r w:rsidRPr="004133EC">
        <w:rPr>
          <w:sz w:val="28"/>
          <w:szCs w:val="28"/>
          <w:lang w:val="en-US"/>
        </w:rPr>
        <w:t>CSS</w:t>
      </w:r>
      <w:r w:rsidRPr="004133EC">
        <w:rPr>
          <w:sz w:val="28"/>
          <w:szCs w:val="28"/>
        </w:rPr>
        <w:t xml:space="preserve">3. </w:t>
      </w:r>
      <w:r w:rsidR="004133EC" w:rsidRPr="004133EC">
        <w:rPr>
          <w:sz w:val="28"/>
          <w:szCs w:val="28"/>
        </w:rPr>
        <w:t xml:space="preserve">Основным преимуществом </w:t>
      </w:r>
      <w:proofErr w:type="spellStart"/>
      <w:r w:rsidR="004133EC" w:rsidRPr="004133EC">
        <w:rPr>
          <w:sz w:val="28"/>
          <w:szCs w:val="28"/>
        </w:rPr>
        <w:t>фреймворка</w:t>
      </w:r>
      <w:proofErr w:type="spellEnd"/>
      <w:r w:rsidR="004133EC" w:rsidRPr="004133EC">
        <w:rPr>
          <w:sz w:val="28"/>
          <w:szCs w:val="28"/>
        </w:rPr>
        <w:t xml:space="preserve"> является простота работы: </w:t>
      </w:r>
      <w:proofErr w:type="spellStart"/>
      <w:r w:rsidR="004133EC" w:rsidRPr="004133EC">
        <w:rPr>
          <w:sz w:val="28"/>
          <w:szCs w:val="28"/>
          <w:lang w:val="en-US"/>
        </w:rPr>
        <w:t>Streamlit</w:t>
      </w:r>
      <w:proofErr w:type="spellEnd"/>
      <w:r w:rsidR="004133EC" w:rsidRPr="004133EC">
        <w:rPr>
          <w:sz w:val="28"/>
          <w:szCs w:val="28"/>
        </w:rPr>
        <w:t xml:space="preserve"> </w:t>
      </w:r>
      <w:proofErr w:type="spellStart"/>
      <w:r w:rsidR="004133EC" w:rsidRPr="004133EC">
        <w:rPr>
          <w:sz w:val="28"/>
          <w:szCs w:val="28"/>
        </w:rPr>
        <w:t>позвояет</w:t>
      </w:r>
      <w:proofErr w:type="spellEnd"/>
      <w:r w:rsidR="004133EC" w:rsidRPr="004133EC">
        <w:rPr>
          <w:sz w:val="28"/>
          <w:szCs w:val="28"/>
        </w:rPr>
        <w:t xml:space="preserve"> создавать страницу на локальном сервере встроенными функциями, без необходимости напрямую взаимодействовать с разметкой.</w:t>
      </w:r>
    </w:p>
    <w:p w14:paraId="63E0BDC4" w14:textId="382E2580" w:rsidR="004133EC" w:rsidRDefault="004133EC" w:rsidP="00655A3A">
      <w:pPr>
        <w:pStyle w:val="2"/>
      </w:pPr>
      <w:bookmarkStart w:id="5" w:name="_Toc158954670"/>
      <w:r>
        <w:lastRenderedPageBreak/>
        <w:t>Актуальность</w:t>
      </w:r>
      <w:r w:rsidR="00A10300" w:rsidRPr="00A10300">
        <w:t xml:space="preserve"> </w:t>
      </w:r>
      <w:r w:rsidR="00A10300">
        <w:t>и практическая ценность</w:t>
      </w:r>
      <w:r>
        <w:t xml:space="preserve"> работы</w:t>
      </w:r>
      <w:bookmarkEnd w:id="5"/>
    </w:p>
    <w:p w14:paraId="341FBF2D" w14:textId="77777777" w:rsidR="001F7474" w:rsidRPr="001F7474" w:rsidRDefault="001F7474" w:rsidP="001F7474"/>
    <w:p w14:paraId="65167A0A" w14:textId="59AF22C2" w:rsidR="006D4A29" w:rsidRPr="006D4A29" w:rsidRDefault="00FE6C99" w:rsidP="006D4A29">
      <w:pPr>
        <w:jc w:val="both"/>
        <w:rPr>
          <w:sz w:val="28"/>
          <w:szCs w:val="28"/>
        </w:rPr>
      </w:pPr>
      <w:r>
        <w:rPr>
          <w:sz w:val="28"/>
          <w:szCs w:val="28"/>
        </w:rPr>
        <w:t>Данная работа стремится сделать модель предельно понятной визуально, при этом сохраняя математическую достоверность и точность. Таким образом, данная интерпретация работы Томаса Шеллинга является не только актуальной, но и практически применимой моделью.</w:t>
      </w:r>
    </w:p>
    <w:p w14:paraId="01691877" w14:textId="5B151CBB" w:rsidR="00B44324" w:rsidRDefault="00A10300" w:rsidP="00A103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сегрегации Томаса Шеллинга с самого момента своего появления являлась не только мысленным экспериментом, но и мощным аналитическим инструментом, который, например, использовался для анализа этнического климата и расселения людей. </w:t>
      </w:r>
      <w:r w:rsidR="006D4A29" w:rsidRPr="006D4A29">
        <w:rPr>
          <w:sz w:val="28"/>
          <w:szCs w:val="28"/>
        </w:rPr>
        <w:t xml:space="preserve">Модель Шеллинга в западных исследованиях широко используется для имитации большого количества явлений и процессов (сегрегация, ассимиляция, потребительское поведение, эволюция социальных сетей и пр.). </w:t>
      </w:r>
      <w:r>
        <w:rPr>
          <w:sz w:val="28"/>
          <w:szCs w:val="28"/>
        </w:rPr>
        <w:t xml:space="preserve">Таким образом, </w:t>
      </w:r>
      <w:r w:rsidR="00B44324">
        <w:rPr>
          <w:sz w:val="28"/>
          <w:szCs w:val="28"/>
        </w:rPr>
        <w:t xml:space="preserve">этот проект имеет практическую ценность с точки зрения аналитического программирования: работа может использоваться как в образовательных целях (в качестве примера для учеников при изучении теории игр и/или </w:t>
      </w:r>
      <w:proofErr w:type="spellStart"/>
      <w:r w:rsidR="00B44324">
        <w:rPr>
          <w:sz w:val="28"/>
          <w:szCs w:val="28"/>
        </w:rPr>
        <w:t>алгоритмики</w:t>
      </w:r>
      <w:proofErr w:type="spellEnd"/>
      <w:r w:rsidR="00B44324">
        <w:rPr>
          <w:sz w:val="28"/>
          <w:szCs w:val="28"/>
        </w:rPr>
        <w:t xml:space="preserve">), так и при создании окружений, требующих достоверного распределения агентов (будь то компьютерные игры, </w:t>
      </w:r>
      <w:r w:rsidR="00B44324" w:rsidRPr="00B44324">
        <w:rPr>
          <w:sz w:val="28"/>
          <w:szCs w:val="28"/>
        </w:rPr>
        <w:t>3</w:t>
      </w:r>
      <w:r w:rsidR="00B44324">
        <w:rPr>
          <w:sz w:val="28"/>
          <w:szCs w:val="28"/>
          <w:lang w:val="en-US"/>
        </w:rPr>
        <w:t>D</w:t>
      </w:r>
      <w:r w:rsidR="00B44324" w:rsidRPr="00B44324">
        <w:rPr>
          <w:sz w:val="28"/>
          <w:szCs w:val="28"/>
        </w:rPr>
        <w:t>-</w:t>
      </w:r>
      <w:r w:rsidR="00B44324">
        <w:rPr>
          <w:sz w:val="28"/>
          <w:szCs w:val="28"/>
        </w:rPr>
        <w:t>модели, ландшафты и макеты), т.к. параметрами распределения агентов при нужной настройке могут являться не только факторы схожести, но и любые другие, заданные пользователем.</w:t>
      </w:r>
    </w:p>
    <w:p w14:paraId="27215308" w14:textId="049D386F" w:rsidR="00D14DE9" w:rsidRDefault="00D14DE9" w:rsidP="00A103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Важными преимуществами модели с образовательной точки зрения являются интерактивность и визуальная ясность: ученик с большей вероятностью будет заинтересован в изучении </w:t>
      </w:r>
      <w:proofErr w:type="spellStart"/>
      <w:r>
        <w:rPr>
          <w:sz w:val="28"/>
          <w:szCs w:val="28"/>
        </w:rPr>
        <w:t>алгоритмики</w:t>
      </w:r>
      <w:proofErr w:type="spellEnd"/>
      <w:r>
        <w:rPr>
          <w:sz w:val="28"/>
          <w:szCs w:val="28"/>
        </w:rPr>
        <w:t xml:space="preserve"> на понятном и визуально привлекательном примере. </w:t>
      </w:r>
    </w:p>
    <w:p w14:paraId="64AD7919" w14:textId="77777777" w:rsidR="00E50F5C" w:rsidRDefault="00E50F5C" w:rsidP="00A10300">
      <w:pPr>
        <w:jc w:val="both"/>
        <w:rPr>
          <w:sz w:val="28"/>
          <w:szCs w:val="28"/>
        </w:rPr>
      </w:pPr>
    </w:p>
    <w:p w14:paraId="52A4B8E2" w14:textId="1455895A" w:rsidR="00D529E1" w:rsidRDefault="00AF676E" w:rsidP="00A103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аргумента в пользу подтверждения факта практической ценности данной проектной работы в частности и модели в целом можно привести научную работу за авторством </w:t>
      </w:r>
      <w:proofErr w:type="spellStart"/>
      <w:r>
        <w:rPr>
          <w:sz w:val="28"/>
          <w:szCs w:val="28"/>
        </w:rPr>
        <w:t>Эреза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Хатны</w:t>
      </w:r>
      <w:proofErr w:type="spellEnd"/>
      <w:r>
        <w:rPr>
          <w:sz w:val="28"/>
          <w:szCs w:val="28"/>
        </w:rPr>
        <w:t xml:space="preserve"> и Ицхака </w:t>
      </w:r>
      <w:proofErr w:type="spellStart"/>
      <w:r>
        <w:rPr>
          <w:sz w:val="28"/>
          <w:szCs w:val="28"/>
        </w:rPr>
        <w:t>Бененсона</w:t>
      </w:r>
      <w:proofErr w:type="spellEnd"/>
      <w:r>
        <w:rPr>
          <w:sz w:val="28"/>
          <w:szCs w:val="28"/>
        </w:rPr>
        <w:t xml:space="preserve"> </w:t>
      </w:r>
      <w:r w:rsidRPr="00AF676E">
        <w:rPr>
          <w:sz w:val="28"/>
          <w:szCs w:val="28"/>
        </w:rPr>
        <w:t>“</w:t>
      </w:r>
      <w:r w:rsidR="003A0579">
        <w:rPr>
          <w:sz w:val="28"/>
          <w:szCs w:val="28"/>
          <w:lang w:val="en-US"/>
        </w:rPr>
        <w:t>The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Schelling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Model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of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Ethnic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Residential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Dynamics</w:t>
      </w:r>
      <w:r w:rsidR="003A0579" w:rsidRPr="003A0579">
        <w:rPr>
          <w:sz w:val="28"/>
          <w:szCs w:val="28"/>
        </w:rPr>
        <w:t xml:space="preserve">: </w:t>
      </w:r>
      <w:r w:rsidR="003A0579">
        <w:rPr>
          <w:sz w:val="28"/>
          <w:szCs w:val="28"/>
          <w:lang w:val="en-US"/>
        </w:rPr>
        <w:t>Beyond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the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Integrated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</w:rPr>
        <w:t>–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Segregated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Dichotomy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of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Patterns</w:t>
      </w:r>
      <w:r w:rsidRPr="00AF676E">
        <w:rPr>
          <w:sz w:val="28"/>
          <w:szCs w:val="28"/>
        </w:rPr>
        <w:t>”</w:t>
      </w:r>
      <w:r w:rsidR="003A0579">
        <w:rPr>
          <w:sz w:val="28"/>
          <w:szCs w:val="28"/>
        </w:rPr>
        <w:t xml:space="preserve">, опубликованной в журнале </w:t>
      </w:r>
      <w:r w:rsidR="003A0579" w:rsidRPr="003A0579">
        <w:rPr>
          <w:sz w:val="28"/>
          <w:szCs w:val="28"/>
        </w:rPr>
        <w:t>“</w:t>
      </w:r>
      <w:r w:rsidR="003A0579">
        <w:rPr>
          <w:sz w:val="28"/>
          <w:szCs w:val="28"/>
          <w:lang w:val="en-US"/>
        </w:rPr>
        <w:t>JASSS</w:t>
      </w:r>
      <w:r w:rsidR="003A0579" w:rsidRPr="003A0579">
        <w:rPr>
          <w:sz w:val="28"/>
          <w:szCs w:val="28"/>
        </w:rPr>
        <w:t>” (</w:t>
      </w:r>
      <w:r w:rsidR="003A0579">
        <w:rPr>
          <w:sz w:val="28"/>
          <w:szCs w:val="28"/>
          <w:lang w:val="en-US"/>
        </w:rPr>
        <w:t>Journal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of</w:t>
      </w:r>
      <w:r w:rsidR="003A0579" w:rsidRPr="003A0579">
        <w:rPr>
          <w:sz w:val="28"/>
          <w:szCs w:val="28"/>
        </w:rPr>
        <w:t xml:space="preserve"> </w:t>
      </w:r>
      <w:proofErr w:type="spellStart"/>
      <w:r w:rsidR="003A0579">
        <w:rPr>
          <w:sz w:val="28"/>
          <w:szCs w:val="28"/>
          <w:lang w:val="en-US"/>
        </w:rPr>
        <w:t>Artifical</w:t>
      </w:r>
      <w:proofErr w:type="spellEnd"/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Societies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and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Social</w:t>
      </w:r>
      <w:r w:rsidR="003A0579" w:rsidRPr="003A0579">
        <w:rPr>
          <w:sz w:val="28"/>
          <w:szCs w:val="28"/>
        </w:rPr>
        <w:t xml:space="preserve"> </w:t>
      </w:r>
      <w:r w:rsidR="003A0579">
        <w:rPr>
          <w:sz w:val="28"/>
          <w:szCs w:val="28"/>
          <w:lang w:val="en-US"/>
        </w:rPr>
        <w:t>Simulation</w:t>
      </w:r>
      <w:r w:rsidR="003A0579" w:rsidRPr="003A0579">
        <w:rPr>
          <w:sz w:val="28"/>
          <w:szCs w:val="28"/>
        </w:rPr>
        <w:t>)</w:t>
      </w:r>
      <w:r w:rsidR="003A0579">
        <w:rPr>
          <w:sz w:val="28"/>
          <w:szCs w:val="28"/>
        </w:rPr>
        <w:t xml:space="preserve"> в январе 2012 года. Данная работа</w:t>
      </w:r>
      <w:r w:rsidR="006F6A01" w:rsidRPr="00E60959">
        <w:rPr>
          <w:sz w:val="28"/>
          <w:szCs w:val="28"/>
        </w:rPr>
        <w:t xml:space="preserve"> </w:t>
      </w:r>
      <w:r w:rsidR="006F6A01">
        <w:rPr>
          <w:sz w:val="28"/>
          <w:szCs w:val="28"/>
        </w:rPr>
        <w:t xml:space="preserve">основывалась на </w:t>
      </w:r>
      <w:r w:rsidR="00E60959">
        <w:rPr>
          <w:sz w:val="28"/>
          <w:szCs w:val="28"/>
        </w:rPr>
        <w:t xml:space="preserve">применении принципов модели Шеллинга к демографическим данным, собранным во время переписи населения 1995 в двух городах Израиля: </w:t>
      </w:r>
      <w:proofErr w:type="spellStart"/>
      <w:r w:rsidR="00E60959">
        <w:rPr>
          <w:sz w:val="28"/>
          <w:szCs w:val="28"/>
        </w:rPr>
        <w:t>Яффа</w:t>
      </w:r>
      <w:proofErr w:type="spellEnd"/>
      <w:r w:rsidR="00E60959">
        <w:rPr>
          <w:sz w:val="28"/>
          <w:szCs w:val="28"/>
        </w:rPr>
        <w:t xml:space="preserve"> и </w:t>
      </w:r>
      <w:proofErr w:type="spellStart"/>
      <w:r w:rsidR="00E60959">
        <w:rPr>
          <w:sz w:val="28"/>
          <w:szCs w:val="28"/>
        </w:rPr>
        <w:t>Рамла</w:t>
      </w:r>
      <w:proofErr w:type="spellEnd"/>
      <w:r w:rsidR="00E60959">
        <w:rPr>
          <w:sz w:val="28"/>
          <w:szCs w:val="28"/>
        </w:rPr>
        <w:t xml:space="preserve">. Результаты работы показали, что модель Шеллинга способна </w:t>
      </w:r>
      <w:r w:rsidR="00FE6C99">
        <w:rPr>
          <w:sz w:val="28"/>
          <w:szCs w:val="28"/>
        </w:rPr>
        <w:t>достоверно воспроизводить встречающиеся на карте сложные паттерны и структуры проживания арабов-мусульман, арабов-христиан и евреев на территории этих городов в приблизительно 3 их 4 случаев.</w:t>
      </w:r>
    </w:p>
    <w:p w14:paraId="559966D8" w14:textId="77777777" w:rsidR="00827A06" w:rsidRDefault="00827A06" w:rsidP="00827A06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2D7C77E1" wp14:editId="45763A7A">
            <wp:extent cx="5080000" cy="3479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5593" w14:textId="0B3C62F8" w:rsidR="00FE6C99" w:rsidRPr="003C38A5" w:rsidRDefault="00827A06" w:rsidP="003C38A5">
      <w:pPr>
        <w:pStyle w:val="a9"/>
        <w:jc w:val="both"/>
      </w:pPr>
      <w:r w:rsidRPr="003C38A5">
        <w:t xml:space="preserve">Рисунок </w:t>
      </w:r>
      <w:fldSimple w:instr=" SEQ Рисунок \* ARABIC ">
        <w:r w:rsidR="00DE12BD">
          <w:rPr>
            <w:noProof/>
          </w:rPr>
          <w:t>1</w:t>
        </w:r>
      </w:fldSimple>
      <w:r w:rsidRPr="003C38A5">
        <w:t xml:space="preserve">: три заметно отличных паттерна в городах </w:t>
      </w:r>
      <w:proofErr w:type="spellStart"/>
      <w:r w:rsidRPr="003C38A5">
        <w:t>Яффа</w:t>
      </w:r>
      <w:proofErr w:type="spellEnd"/>
      <w:r w:rsidRPr="003C38A5">
        <w:t xml:space="preserve"> и </w:t>
      </w:r>
      <w:proofErr w:type="spellStart"/>
      <w:r w:rsidRPr="003C38A5">
        <w:t>Рамло</w:t>
      </w:r>
      <w:proofErr w:type="spellEnd"/>
      <w:r w:rsidRPr="003C38A5">
        <w:t xml:space="preserve"> и соответствующие этим паттернам результаты работы модели </w:t>
      </w:r>
    </w:p>
    <w:p w14:paraId="28B15133" w14:textId="77777777" w:rsidR="00094B68" w:rsidRPr="00A10300" w:rsidRDefault="00094B68" w:rsidP="00A10300">
      <w:pPr>
        <w:jc w:val="both"/>
        <w:rPr>
          <w:sz w:val="28"/>
          <w:szCs w:val="28"/>
        </w:rPr>
      </w:pPr>
    </w:p>
    <w:p w14:paraId="5724F866" w14:textId="405A3606" w:rsidR="004133EC" w:rsidRDefault="004133EC" w:rsidP="0019257B">
      <w:pPr>
        <w:pStyle w:val="a7"/>
        <w:ind w:left="1440"/>
        <w:jc w:val="both"/>
        <w:rPr>
          <w:sz w:val="28"/>
          <w:szCs w:val="28"/>
        </w:rPr>
      </w:pPr>
    </w:p>
    <w:p w14:paraId="3EE7A8A3" w14:textId="77777777" w:rsidR="004133EC" w:rsidRDefault="004133EC" w:rsidP="009C2FAD">
      <w:pPr>
        <w:pStyle w:val="1"/>
        <w:jc w:val="left"/>
      </w:pPr>
    </w:p>
    <w:p w14:paraId="058625F7" w14:textId="297A632A" w:rsidR="004133EC" w:rsidRDefault="004133EC" w:rsidP="004133EC">
      <w:pPr>
        <w:pStyle w:val="1"/>
      </w:pPr>
      <w:bookmarkStart w:id="6" w:name="_Toc158954671"/>
      <w:r>
        <w:t>Глава 1: Подготовительный этап</w:t>
      </w:r>
      <w:bookmarkEnd w:id="6"/>
    </w:p>
    <w:p w14:paraId="35DDA731" w14:textId="77777777" w:rsidR="001F7474" w:rsidRPr="001F7474" w:rsidRDefault="001F7474" w:rsidP="001F7474"/>
    <w:p w14:paraId="436BAAC6" w14:textId="1363C963" w:rsidR="004133EC" w:rsidRDefault="009C2FAD" w:rsidP="00743BCD">
      <w:pPr>
        <w:pStyle w:val="2"/>
        <w:numPr>
          <w:ilvl w:val="1"/>
          <w:numId w:val="5"/>
        </w:numPr>
      </w:pPr>
      <w:bookmarkStart w:id="7" w:name="_Toc158954672"/>
      <w:r>
        <w:t>Исторический контекст</w:t>
      </w:r>
      <w:bookmarkEnd w:id="7"/>
    </w:p>
    <w:p w14:paraId="7631927C" w14:textId="77777777" w:rsidR="001F7474" w:rsidRPr="001F7474" w:rsidRDefault="001F7474" w:rsidP="001F7474"/>
    <w:p w14:paraId="737B4D2A" w14:textId="5C4C36F9" w:rsidR="00CC5EFD" w:rsidRDefault="00E05994" w:rsidP="00743BCD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Перед началом фактической работы важным этапом является анализ темы как научного и социального феномена, причин ее возникновения.</w:t>
      </w:r>
    </w:p>
    <w:p w14:paraId="02627054" w14:textId="77777777" w:rsidR="00CC5EFD" w:rsidRDefault="00E05994" w:rsidP="00743BCD">
      <w:pPr>
        <w:jc w:val="both"/>
        <w:rPr>
          <w:sz w:val="28"/>
          <w:szCs w:val="28"/>
        </w:rPr>
      </w:pPr>
      <w:r>
        <w:rPr>
          <w:sz w:val="28"/>
          <w:szCs w:val="28"/>
        </w:rPr>
        <w:t>Так</w:t>
      </w:r>
      <w:r w:rsidRPr="00E05994">
        <w:rPr>
          <w:sz w:val="28"/>
          <w:szCs w:val="28"/>
        </w:rPr>
        <w:t xml:space="preserve">, </w:t>
      </w:r>
      <w:r>
        <w:rPr>
          <w:sz w:val="28"/>
          <w:szCs w:val="28"/>
        </w:rPr>
        <w:t>модель</w:t>
      </w:r>
      <w:r w:rsidRPr="00E05994">
        <w:rPr>
          <w:sz w:val="28"/>
          <w:szCs w:val="28"/>
        </w:rPr>
        <w:t xml:space="preserve"> </w:t>
      </w:r>
      <w:r>
        <w:rPr>
          <w:sz w:val="28"/>
          <w:szCs w:val="28"/>
        </w:rPr>
        <w:t>сегрегации</w:t>
      </w:r>
      <w:r w:rsidRPr="00E05994">
        <w:rPr>
          <w:sz w:val="28"/>
          <w:szCs w:val="28"/>
        </w:rPr>
        <w:t xml:space="preserve"> </w:t>
      </w:r>
      <w:r>
        <w:rPr>
          <w:sz w:val="28"/>
          <w:szCs w:val="28"/>
        </w:rPr>
        <w:t>Шеллинга</w:t>
      </w:r>
      <w:r w:rsidRPr="00E05994">
        <w:rPr>
          <w:sz w:val="28"/>
          <w:szCs w:val="28"/>
        </w:rPr>
        <w:t xml:space="preserve"> (“</w:t>
      </w:r>
      <w:r>
        <w:rPr>
          <w:sz w:val="28"/>
          <w:szCs w:val="28"/>
          <w:lang w:val="en-US"/>
        </w:rPr>
        <w:t>Schelling</w:t>
      </w:r>
      <w:r w:rsidRPr="00E05994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s</w:t>
      </w:r>
      <w:r w:rsidRPr="00E059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E059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E059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Segregation</w:t>
      </w:r>
      <w:r w:rsidRPr="00E05994">
        <w:rPr>
          <w:sz w:val="28"/>
          <w:szCs w:val="28"/>
        </w:rPr>
        <w:t xml:space="preserve">”) </w:t>
      </w:r>
      <w:r>
        <w:rPr>
          <w:sz w:val="28"/>
          <w:szCs w:val="28"/>
        </w:rPr>
        <w:t xml:space="preserve">разрабатывалась лауреатом Нобелевской премии 2005 года Томасом </w:t>
      </w:r>
      <w:proofErr w:type="spellStart"/>
      <w:r>
        <w:rPr>
          <w:sz w:val="28"/>
          <w:szCs w:val="28"/>
        </w:rPr>
        <w:t>Кромби</w:t>
      </w:r>
      <w:proofErr w:type="spellEnd"/>
      <w:r>
        <w:rPr>
          <w:sz w:val="28"/>
          <w:szCs w:val="28"/>
        </w:rPr>
        <w:t xml:space="preserve"> Шеллингом с 1969 по 1971 год, в период его работы в Школе управления Джона Ф. Кеннеди при Гарвардском университете. В 1971 году эта работа была опубликована </w:t>
      </w:r>
      <w:r w:rsidR="00CC5EFD">
        <w:rPr>
          <w:sz w:val="28"/>
          <w:szCs w:val="28"/>
        </w:rPr>
        <w:t>в журнале</w:t>
      </w:r>
      <w:r w:rsidR="00CC5EFD" w:rsidRPr="00CC5EFD">
        <w:rPr>
          <w:sz w:val="28"/>
          <w:szCs w:val="28"/>
        </w:rPr>
        <w:t xml:space="preserve"> </w:t>
      </w:r>
      <w:r w:rsidR="00CC5EFD">
        <w:rPr>
          <w:sz w:val="28"/>
          <w:szCs w:val="28"/>
        </w:rPr>
        <w:t>математической социологии (</w:t>
      </w:r>
      <w:r w:rsidR="00CC5EFD" w:rsidRPr="00CC5EFD">
        <w:rPr>
          <w:sz w:val="28"/>
          <w:szCs w:val="28"/>
        </w:rPr>
        <w:t>“</w:t>
      </w:r>
      <w:r w:rsidR="00CC5EFD">
        <w:rPr>
          <w:sz w:val="28"/>
          <w:szCs w:val="28"/>
          <w:lang w:val="en-US"/>
        </w:rPr>
        <w:t>The</w:t>
      </w:r>
      <w:r w:rsidR="00CC5EFD" w:rsidRPr="00CC5EFD">
        <w:rPr>
          <w:sz w:val="28"/>
          <w:szCs w:val="28"/>
        </w:rPr>
        <w:t xml:space="preserve"> </w:t>
      </w:r>
      <w:r w:rsidR="00CC5EFD">
        <w:rPr>
          <w:sz w:val="28"/>
          <w:szCs w:val="28"/>
          <w:lang w:val="en-US"/>
        </w:rPr>
        <w:t>Journal</w:t>
      </w:r>
      <w:r w:rsidR="00CC5EFD" w:rsidRPr="00CC5EFD">
        <w:rPr>
          <w:sz w:val="28"/>
          <w:szCs w:val="28"/>
        </w:rPr>
        <w:t xml:space="preserve"> </w:t>
      </w:r>
      <w:r w:rsidR="00CC5EFD">
        <w:rPr>
          <w:sz w:val="28"/>
          <w:szCs w:val="28"/>
          <w:lang w:val="en-US"/>
        </w:rPr>
        <w:t>of</w:t>
      </w:r>
      <w:r w:rsidR="00CC5EFD" w:rsidRPr="00CC5EFD">
        <w:rPr>
          <w:sz w:val="28"/>
          <w:szCs w:val="28"/>
        </w:rPr>
        <w:t xml:space="preserve"> </w:t>
      </w:r>
      <w:r w:rsidR="00CC5EFD">
        <w:rPr>
          <w:sz w:val="28"/>
          <w:szCs w:val="28"/>
          <w:lang w:val="en-US"/>
        </w:rPr>
        <w:t>Mathematical</w:t>
      </w:r>
      <w:r w:rsidR="00CC5EFD" w:rsidRPr="00CC5EFD">
        <w:rPr>
          <w:sz w:val="28"/>
          <w:szCs w:val="28"/>
        </w:rPr>
        <w:t xml:space="preserve"> </w:t>
      </w:r>
      <w:r w:rsidR="00CC5EFD">
        <w:rPr>
          <w:sz w:val="28"/>
          <w:szCs w:val="28"/>
          <w:lang w:val="en-US"/>
        </w:rPr>
        <w:t>Sociology</w:t>
      </w:r>
      <w:r w:rsidR="00CC5EFD" w:rsidRPr="00CC5EFD">
        <w:rPr>
          <w:sz w:val="28"/>
          <w:szCs w:val="28"/>
        </w:rPr>
        <w:t>”</w:t>
      </w:r>
      <w:r w:rsidR="00CC5EFD">
        <w:rPr>
          <w:sz w:val="28"/>
          <w:szCs w:val="28"/>
        </w:rPr>
        <w:t xml:space="preserve">) под своим изначальным названием </w:t>
      </w:r>
      <w:r w:rsidR="00CC5EFD" w:rsidRPr="00CC5EFD">
        <w:rPr>
          <w:sz w:val="28"/>
          <w:szCs w:val="28"/>
        </w:rPr>
        <w:t>“</w:t>
      </w:r>
      <w:r w:rsidR="00CC5EFD">
        <w:rPr>
          <w:sz w:val="28"/>
          <w:szCs w:val="28"/>
          <w:lang w:val="en-US"/>
        </w:rPr>
        <w:t>Dynamic</w:t>
      </w:r>
      <w:r w:rsidR="00CC5EFD" w:rsidRPr="00CC5EFD">
        <w:rPr>
          <w:sz w:val="28"/>
          <w:szCs w:val="28"/>
        </w:rPr>
        <w:t xml:space="preserve"> </w:t>
      </w:r>
      <w:r w:rsidR="00CC5EFD">
        <w:rPr>
          <w:sz w:val="28"/>
          <w:szCs w:val="28"/>
          <w:lang w:val="en-US"/>
        </w:rPr>
        <w:t>Models</w:t>
      </w:r>
      <w:r w:rsidR="00CC5EFD" w:rsidRPr="00CC5EFD">
        <w:rPr>
          <w:sz w:val="28"/>
          <w:szCs w:val="28"/>
        </w:rPr>
        <w:t xml:space="preserve"> </w:t>
      </w:r>
      <w:r w:rsidR="00CC5EFD">
        <w:rPr>
          <w:sz w:val="28"/>
          <w:szCs w:val="28"/>
          <w:lang w:val="en-US"/>
        </w:rPr>
        <w:t>of</w:t>
      </w:r>
      <w:r w:rsidR="00CC5EFD" w:rsidRPr="00CC5EFD">
        <w:rPr>
          <w:sz w:val="28"/>
          <w:szCs w:val="28"/>
        </w:rPr>
        <w:t xml:space="preserve"> </w:t>
      </w:r>
      <w:r w:rsidR="00CC5EFD">
        <w:rPr>
          <w:sz w:val="28"/>
          <w:szCs w:val="28"/>
          <w:lang w:val="en-US"/>
        </w:rPr>
        <w:t>Segregation</w:t>
      </w:r>
      <w:r w:rsidR="00CC5EFD" w:rsidRPr="00CC5EFD">
        <w:rPr>
          <w:sz w:val="28"/>
          <w:szCs w:val="28"/>
        </w:rPr>
        <w:t xml:space="preserve">”, </w:t>
      </w:r>
      <w:r w:rsidR="00CC5EFD">
        <w:rPr>
          <w:sz w:val="28"/>
          <w:szCs w:val="28"/>
        </w:rPr>
        <w:t xml:space="preserve">т. е. </w:t>
      </w:r>
      <w:r w:rsidR="00CC5EFD" w:rsidRPr="00CC5EFD">
        <w:rPr>
          <w:sz w:val="28"/>
          <w:szCs w:val="28"/>
        </w:rPr>
        <w:t>“</w:t>
      </w:r>
      <w:r w:rsidR="00CC5EFD">
        <w:rPr>
          <w:sz w:val="28"/>
          <w:szCs w:val="28"/>
        </w:rPr>
        <w:t>динамические модели сегрегации</w:t>
      </w:r>
      <w:r w:rsidR="00CC5EFD" w:rsidRPr="00CC5EFD">
        <w:rPr>
          <w:sz w:val="28"/>
          <w:szCs w:val="28"/>
        </w:rPr>
        <w:t>”</w:t>
      </w:r>
      <w:r w:rsidR="00CC5EFD">
        <w:rPr>
          <w:sz w:val="28"/>
          <w:szCs w:val="28"/>
        </w:rPr>
        <w:t xml:space="preserve">. </w:t>
      </w:r>
    </w:p>
    <w:p w14:paraId="54900D49" w14:textId="0EAF18CF" w:rsidR="00E05994" w:rsidRDefault="00CC5EFD" w:rsidP="00743BC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Стоит также отметить, что данная работа никогда не была официально переведена на русский язык, из-за чего не существует единого официального названия самой модели. Чаще всего используется просто название </w:t>
      </w:r>
      <w:r w:rsidRPr="00CC5EFD">
        <w:rPr>
          <w:sz w:val="28"/>
          <w:szCs w:val="28"/>
        </w:rPr>
        <w:t>“</w:t>
      </w:r>
      <w:r>
        <w:rPr>
          <w:sz w:val="28"/>
          <w:szCs w:val="28"/>
        </w:rPr>
        <w:t>модель Шеллинга</w:t>
      </w:r>
      <w:r w:rsidRPr="00CC5EFD">
        <w:rPr>
          <w:sz w:val="28"/>
          <w:szCs w:val="28"/>
        </w:rPr>
        <w:t>”</w:t>
      </w:r>
      <w:r>
        <w:rPr>
          <w:sz w:val="28"/>
          <w:szCs w:val="28"/>
        </w:rPr>
        <w:t xml:space="preserve"> или </w:t>
      </w:r>
      <w:r w:rsidRPr="00CC5EFD">
        <w:rPr>
          <w:sz w:val="28"/>
          <w:szCs w:val="28"/>
        </w:rPr>
        <w:t>“</w:t>
      </w:r>
      <w:r>
        <w:rPr>
          <w:sz w:val="28"/>
          <w:szCs w:val="28"/>
        </w:rPr>
        <w:t>модель сегрегации Шеллинга</w:t>
      </w:r>
      <w:r w:rsidRPr="00CC5EFD">
        <w:rPr>
          <w:sz w:val="28"/>
          <w:szCs w:val="28"/>
        </w:rPr>
        <w:t>”</w:t>
      </w:r>
      <w:r w:rsidR="00065E1D">
        <w:rPr>
          <w:sz w:val="28"/>
          <w:szCs w:val="28"/>
        </w:rPr>
        <w:t>.</w:t>
      </w:r>
    </w:p>
    <w:p w14:paraId="68852B82" w14:textId="771026B0" w:rsidR="00CC5EFD" w:rsidRDefault="00065E1D" w:rsidP="00743BC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Сама модель направлена на исследование взаимодействиях нескольких типов агентов, основывающихся на пороговых факторах уровня толерантности агентов по отношении к представителям других типов. </w:t>
      </w:r>
    </w:p>
    <w:p w14:paraId="3294F061" w14:textId="77255EA2" w:rsidR="00A70DE0" w:rsidRDefault="00065E1D" w:rsidP="00ED323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момент разработки этой модели вопрос толерантности и сегрегации в обществе США стоял очень остро. В 1969 году расовый вопрос являлся одним из главных общественных конфликтов, который проявлялся в большинстве </w:t>
      </w:r>
      <w:r>
        <w:rPr>
          <w:sz w:val="28"/>
          <w:szCs w:val="28"/>
        </w:rPr>
        <w:lastRenderedPageBreak/>
        <w:t xml:space="preserve">социальных взаимодействий, а особенно в вопросах городского расселения. Так, </w:t>
      </w:r>
      <w:r w:rsidR="00341A63">
        <w:rPr>
          <w:sz w:val="28"/>
          <w:szCs w:val="28"/>
        </w:rPr>
        <w:t>изначальная цель модели – изучить особенности расового разброса людей в городской среде: влияние уровня толерантности людей на их предпочтения в выборе места жительства и условия образования расово-изолированных кварталов (</w:t>
      </w:r>
      <w:r w:rsidR="00341A63" w:rsidRPr="00341A63">
        <w:rPr>
          <w:sz w:val="28"/>
          <w:szCs w:val="28"/>
        </w:rPr>
        <w:t>“</w:t>
      </w:r>
      <w:r w:rsidR="00341A63">
        <w:rPr>
          <w:sz w:val="28"/>
          <w:szCs w:val="28"/>
        </w:rPr>
        <w:t>гетто</w:t>
      </w:r>
      <w:r w:rsidR="00341A63" w:rsidRPr="00341A63">
        <w:rPr>
          <w:sz w:val="28"/>
          <w:szCs w:val="28"/>
        </w:rPr>
        <w:t>”</w:t>
      </w:r>
      <w:r w:rsidR="00341A63">
        <w:rPr>
          <w:sz w:val="28"/>
          <w:szCs w:val="28"/>
        </w:rPr>
        <w:t>).</w:t>
      </w:r>
    </w:p>
    <w:p w14:paraId="6FAC6A94" w14:textId="3401A9D6" w:rsidR="00ED3234" w:rsidRDefault="00ED3234" w:rsidP="00ED3234">
      <w:pPr>
        <w:jc w:val="both"/>
        <w:rPr>
          <w:sz w:val="28"/>
          <w:szCs w:val="28"/>
        </w:rPr>
      </w:pPr>
    </w:p>
    <w:p w14:paraId="2E97A4E7" w14:textId="77777777" w:rsidR="00ED3234" w:rsidRPr="00ED3234" w:rsidRDefault="00ED3234" w:rsidP="00ED3234">
      <w:pPr>
        <w:jc w:val="both"/>
        <w:rPr>
          <w:sz w:val="28"/>
          <w:szCs w:val="28"/>
        </w:rPr>
      </w:pPr>
    </w:p>
    <w:p w14:paraId="7CEF0B39" w14:textId="18BA68E6" w:rsidR="001F7474" w:rsidRDefault="009C2FAD" w:rsidP="001F7474">
      <w:pPr>
        <w:pStyle w:val="2"/>
        <w:numPr>
          <w:ilvl w:val="1"/>
          <w:numId w:val="5"/>
        </w:numPr>
      </w:pPr>
      <w:bookmarkStart w:id="8" w:name="_Toc158954673"/>
      <w:r>
        <w:t>Подготовка теоретической базы</w:t>
      </w:r>
      <w:r w:rsidR="00743BCD">
        <w:t>, расшифровка понятий</w:t>
      </w:r>
      <w:bookmarkEnd w:id="8"/>
    </w:p>
    <w:p w14:paraId="4256F581" w14:textId="41FDDB49" w:rsidR="001F7474" w:rsidRDefault="001F7474" w:rsidP="001F7474"/>
    <w:p w14:paraId="42D25384" w14:textId="77777777" w:rsidR="00ED3234" w:rsidRPr="001F7474" w:rsidRDefault="00ED3234" w:rsidP="001F7474"/>
    <w:p w14:paraId="2B97A3B0" w14:textId="77777777" w:rsidR="00D529E1" w:rsidRDefault="001F7474" w:rsidP="0030108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Шеллинга – </w:t>
      </w:r>
      <w:proofErr w:type="spellStart"/>
      <w:r>
        <w:rPr>
          <w:sz w:val="28"/>
          <w:szCs w:val="28"/>
        </w:rPr>
        <w:t>агентно</w:t>
      </w:r>
      <w:proofErr w:type="spellEnd"/>
      <w:r>
        <w:rPr>
          <w:sz w:val="28"/>
          <w:szCs w:val="28"/>
        </w:rPr>
        <w:t>-ориентированная модель расовой (типовой) сегрегации, исключающая внешние факторы воздействия на ее участников.</w:t>
      </w:r>
    </w:p>
    <w:p w14:paraId="736F5A85" w14:textId="29E217B8" w:rsidR="00D529E1" w:rsidRDefault="00D529E1" w:rsidP="00D529E1">
      <w:pPr>
        <w:jc w:val="both"/>
        <w:rPr>
          <w:sz w:val="28"/>
          <w:szCs w:val="28"/>
        </w:rPr>
      </w:pPr>
      <w:proofErr w:type="spellStart"/>
      <w:r w:rsidRPr="00D529E1">
        <w:rPr>
          <w:sz w:val="28"/>
          <w:szCs w:val="28"/>
        </w:rPr>
        <w:t>Агентно</w:t>
      </w:r>
      <w:proofErr w:type="spellEnd"/>
      <w:r w:rsidRPr="00D529E1">
        <w:rPr>
          <w:sz w:val="28"/>
          <w:szCs w:val="28"/>
        </w:rPr>
        <w:t xml:space="preserve">-ориентированным </w:t>
      </w:r>
      <w:r>
        <w:rPr>
          <w:sz w:val="28"/>
          <w:szCs w:val="28"/>
        </w:rPr>
        <w:t xml:space="preserve">называют класс моделей, основанных на индивидуальном децентрализованном поведении агентов (т.е. участников) и изучении эффектов, оказываемых индивидуальным поведением на систему в целом. В </w:t>
      </w:r>
      <w:proofErr w:type="spellStart"/>
      <w:r>
        <w:rPr>
          <w:sz w:val="28"/>
          <w:szCs w:val="28"/>
        </w:rPr>
        <w:t>агентно</w:t>
      </w:r>
      <w:proofErr w:type="spellEnd"/>
      <w:r>
        <w:rPr>
          <w:sz w:val="28"/>
          <w:szCs w:val="28"/>
        </w:rPr>
        <w:t>-ориентированных моделях поведение агентов определяется на индивидуальном уровне и может отличаться. Глобальным поведением таких моделей считается общий результат действий множества агентов.</w:t>
      </w:r>
    </w:p>
    <w:p w14:paraId="64FA38AC" w14:textId="14FF922E" w:rsidR="00B631CC" w:rsidRDefault="001F7474" w:rsidP="0030108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4710815" w14:textId="11F09A61" w:rsidR="00301085" w:rsidRPr="00301085" w:rsidRDefault="00135CF4" w:rsidP="00301085">
      <w:pPr>
        <w:jc w:val="both"/>
        <w:rPr>
          <w:sz w:val="28"/>
          <w:szCs w:val="28"/>
        </w:rPr>
      </w:pPr>
      <w:r w:rsidRPr="00301085">
        <w:rPr>
          <w:sz w:val="28"/>
          <w:szCs w:val="28"/>
        </w:rPr>
        <w:t xml:space="preserve">В модели каждый агент принадлежит к одной из двух групп и стремится жить в районе, где доля "друзей" достаточно высока: выше определенного порогового значения </w:t>
      </w:r>
      <w:r w:rsidRPr="00301085">
        <w:rPr>
          <w:rStyle w:val="aa"/>
          <w:sz w:val="28"/>
          <w:szCs w:val="28"/>
        </w:rPr>
        <w:t>F</w:t>
      </w:r>
      <w:r w:rsidRPr="00301085">
        <w:rPr>
          <w:sz w:val="28"/>
          <w:szCs w:val="28"/>
        </w:rPr>
        <w:t xml:space="preserve">. В зависимости от </w:t>
      </w:r>
      <w:r w:rsidRPr="00301085">
        <w:rPr>
          <w:rStyle w:val="aa"/>
          <w:sz w:val="28"/>
          <w:szCs w:val="28"/>
        </w:rPr>
        <w:t>F</w:t>
      </w:r>
      <w:r w:rsidRPr="00301085">
        <w:rPr>
          <w:sz w:val="28"/>
          <w:szCs w:val="28"/>
        </w:rPr>
        <w:t>, для групп равного размера, модель проживания по Шеллингу сходится либо к полной интеграции (случайное распределение), либо к сегрегации.</w:t>
      </w:r>
    </w:p>
    <w:p w14:paraId="34DD96E4" w14:textId="3082A9AF" w:rsidR="00135CF4" w:rsidRDefault="00135CF4" w:rsidP="00301085">
      <w:pPr>
        <w:jc w:val="both"/>
        <w:rPr>
          <w:sz w:val="28"/>
          <w:szCs w:val="28"/>
        </w:rPr>
      </w:pPr>
      <w:r w:rsidRPr="00301085">
        <w:rPr>
          <w:sz w:val="28"/>
          <w:szCs w:val="28"/>
        </w:rPr>
        <w:t xml:space="preserve">В модели Шеллинга агенты занимают ячейки прямоугольного пространства. Ячейка может быть занята только одним агентом. Агенты принадлежат к одной из двух групп и могут перемещаться в зависимости от доли друзей (т.е. агентов своей группы) в окрестностях своего местоположения. Основное предположение модели заключается в следующем: агент, находящийся в центре района, где доля друзей </w:t>
      </w:r>
      <w:r w:rsidRPr="00301085">
        <w:rPr>
          <w:rStyle w:val="aa"/>
          <w:sz w:val="28"/>
          <w:szCs w:val="28"/>
        </w:rPr>
        <w:t>f</w:t>
      </w:r>
      <w:r w:rsidRPr="00301085">
        <w:rPr>
          <w:sz w:val="28"/>
          <w:szCs w:val="28"/>
        </w:rPr>
        <w:t xml:space="preserve"> меньше предопределенного порога толерантности </w:t>
      </w:r>
      <w:r w:rsidRPr="00301085">
        <w:rPr>
          <w:rStyle w:val="aa"/>
          <w:sz w:val="28"/>
          <w:szCs w:val="28"/>
        </w:rPr>
        <w:t>F</w:t>
      </w:r>
      <w:r w:rsidRPr="00301085">
        <w:rPr>
          <w:sz w:val="28"/>
          <w:szCs w:val="28"/>
        </w:rPr>
        <w:t xml:space="preserve"> (</w:t>
      </w:r>
      <w:r w:rsidRPr="00301085">
        <w:rPr>
          <w:rStyle w:val="aa"/>
          <w:sz w:val="28"/>
          <w:szCs w:val="28"/>
        </w:rPr>
        <w:t xml:space="preserve">f </w:t>
      </w:r>
      <w:proofErr w:type="gramStart"/>
      <w:r w:rsidRPr="00301085">
        <w:rPr>
          <w:rStyle w:val="aa"/>
          <w:sz w:val="28"/>
          <w:szCs w:val="28"/>
        </w:rPr>
        <w:t>&lt; F</w:t>
      </w:r>
      <w:proofErr w:type="gramEnd"/>
      <w:r w:rsidRPr="00301085">
        <w:rPr>
          <w:sz w:val="28"/>
          <w:szCs w:val="28"/>
        </w:rPr>
        <w:t xml:space="preserve">), попытается переместиться в район, где доля друзей не меньше </w:t>
      </w:r>
      <w:r w:rsidRPr="00301085">
        <w:rPr>
          <w:rStyle w:val="aa"/>
          <w:sz w:val="28"/>
          <w:szCs w:val="28"/>
        </w:rPr>
        <w:t>f</w:t>
      </w:r>
      <w:r w:rsidRPr="00301085">
        <w:rPr>
          <w:sz w:val="28"/>
          <w:szCs w:val="28"/>
        </w:rPr>
        <w:t xml:space="preserve"> (</w:t>
      </w:r>
      <w:r w:rsidRPr="00301085">
        <w:rPr>
          <w:rStyle w:val="aa"/>
          <w:sz w:val="28"/>
          <w:szCs w:val="28"/>
        </w:rPr>
        <w:t>f ≥ F</w:t>
      </w:r>
      <w:r w:rsidRPr="00301085">
        <w:rPr>
          <w:sz w:val="28"/>
          <w:szCs w:val="28"/>
        </w:rPr>
        <w:t xml:space="preserve">). Обратите внимание, что высокое пороговое значение </w:t>
      </w:r>
      <w:r w:rsidRPr="00301085">
        <w:rPr>
          <w:rStyle w:val="aa"/>
          <w:sz w:val="28"/>
          <w:szCs w:val="28"/>
        </w:rPr>
        <w:t>F</w:t>
      </w:r>
      <w:r w:rsidRPr="00301085">
        <w:rPr>
          <w:sz w:val="28"/>
          <w:szCs w:val="28"/>
        </w:rPr>
        <w:t xml:space="preserve"> соответствует низкой толерантности агента к присутствию незнакомцев в районе.</w:t>
      </w:r>
    </w:p>
    <w:p w14:paraId="53C1B83A" w14:textId="502BF90A" w:rsidR="00ED3234" w:rsidRDefault="00ED3234" w:rsidP="00ED3234">
      <w:pPr>
        <w:jc w:val="both"/>
      </w:pPr>
      <w:r>
        <w:rPr>
          <w:sz w:val="28"/>
          <w:szCs w:val="28"/>
        </w:rPr>
        <w:t xml:space="preserve">Важным аспектом модели является понятие социального порогового взаимодействия: </w:t>
      </w:r>
      <w:r w:rsidRPr="00ED3234">
        <w:rPr>
          <w:sz w:val="28"/>
          <w:szCs w:val="28"/>
        </w:rPr>
        <w:t>у агента существуют только два выбора: действовать или бездействовать; — социальное взаимодействие означает, что агент, осуществляя свой выбор, учитывает поведение других агентов — так называемое социальное давление;</w:t>
      </w:r>
    </w:p>
    <w:p w14:paraId="1FB47891" w14:textId="49C56E99" w:rsidR="00ED3234" w:rsidRDefault="00ED3234" w:rsidP="00301085">
      <w:pPr>
        <w:jc w:val="both"/>
        <w:rPr>
          <w:sz w:val="28"/>
          <w:szCs w:val="28"/>
        </w:rPr>
      </w:pPr>
    </w:p>
    <w:p w14:paraId="4AFCDB64" w14:textId="27DD0A05" w:rsidR="00301085" w:rsidRPr="00301085" w:rsidRDefault="00301085" w:rsidP="00301085">
      <w:pPr>
        <w:jc w:val="both"/>
        <w:rPr>
          <w:sz w:val="28"/>
          <w:szCs w:val="28"/>
        </w:rPr>
      </w:pPr>
    </w:p>
    <w:p w14:paraId="21FEA81A" w14:textId="77777777" w:rsidR="00135CF4" w:rsidRPr="00135CF4" w:rsidRDefault="00135CF4" w:rsidP="00135CF4">
      <w:pPr>
        <w:rPr>
          <w:sz w:val="32"/>
          <w:szCs w:val="32"/>
        </w:rPr>
      </w:pPr>
    </w:p>
    <w:p w14:paraId="0E1BE490" w14:textId="77777777" w:rsidR="00135CF4" w:rsidRPr="00B631CC" w:rsidRDefault="00135CF4" w:rsidP="001F7474">
      <w:pPr>
        <w:jc w:val="both"/>
        <w:rPr>
          <w:sz w:val="28"/>
          <w:szCs w:val="28"/>
        </w:rPr>
      </w:pPr>
    </w:p>
    <w:p w14:paraId="13A67E08" w14:textId="77777777" w:rsidR="001F7474" w:rsidRDefault="001F7474" w:rsidP="00341A63">
      <w:pPr>
        <w:jc w:val="both"/>
      </w:pPr>
    </w:p>
    <w:p w14:paraId="02E97A35" w14:textId="77777777" w:rsidR="00ED3234" w:rsidRDefault="00ED3234" w:rsidP="009C2FAD">
      <w:pPr>
        <w:pStyle w:val="1"/>
      </w:pPr>
      <w:bookmarkStart w:id="9" w:name="_Toc158954674"/>
    </w:p>
    <w:p w14:paraId="2089416B" w14:textId="520205CA" w:rsidR="009C2FAD" w:rsidRDefault="009C2FAD" w:rsidP="009C2FAD">
      <w:pPr>
        <w:pStyle w:val="1"/>
      </w:pPr>
      <w:r>
        <w:lastRenderedPageBreak/>
        <w:t>Глава 2: Практический этап</w:t>
      </w:r>
      <w:bookmarkEnd w:id="9"/>
    </w:p>
    <w:p w14:paraId="32A4FB9D" w14:textId="77777777" w:rsidR="00ED3234" w:rsidRPr="00ED3234" w:rsidRDefault="00ED3234" w:rsidP="00ED3234"/>
    <w:p w14:paraId="1C9D122D" w14:textId="0FD035D7" w:rsidR="009C2FAD" w:rsidRDefault="00743BCD" w:rsidP="009C2FAD">
      <w:pPr>
        <w:pStyle w:val="2"/>
      </w:pPr>
      <w:bookmarkStart w:id="10" w:name="_Toc158954675"/>
      <w:r w:rsidRPr="00743BCD">
        <w:t xml:space="preserve">2.1. </w:t>
      </w:r>
      <w:r w:rsidR="009C2FAD">
        <w:t>Разработка логики проекта</w:t>
      </w:r>
      <w:bookmarkEnd w:id="10"/>
    </w:p>
    <w:p w14:paraId="41AE2191" w14:textId="2D6F177C" w:rsidR="00ED3234" w:rsidRDefault="00ED3234" w:rsidP="00ED3234"/>
    <w:p w14:paraId="19E4BC40" w14:textId="7716B2AC" w:rsidR="003275F0" w:rsidRDefault="003275F0" w:rsidP="00ED3234"/>
    <w:p w14:paraId="3CD15F01" w14:textId="47368034" w:rsidR="003275F0" w:rsidRDefault="003275F0" w:rsidP="00ED3234"/>
    <w:p w14:paraId="10E138BD" w14:textId="2B4A6914" w:rsidR="003275F0" w:rsidRDefault="003275F0" w:rsidP="00ED3234"/>
    <w:p w14:paraId="60ADE381" w14:textId="77777777" w:rsidR="003275F0" w:rsidRDefault="003275F0" w:rsidP="00ED3234"/>
    <w:p w14:paraId="3AFF058C" w14:textId="64848C72" w:rsidR="003275F0" w:rsidRDefault="003275F0" w:rsidP="00ED3234"/>
    <w:p w14:paraId="4C0CE148" w14:textId="252B6844" w:rsidR="003275F0" w:rsidRDefault="003275F0" w:rsidP="00ED3234"/>
    <w:p w14:paraId="0D4BBBC4" w14:textId="77777777" w:rsidR="003275F0" w:rsidRPr="00ED3234" w:rsidRDefault="003275F0" w:rsidP="00ED3234"/>
    <w:p w14:paraId="41C099C4" w14:textId="455E23AE" w:rsidR="001A5B05" w:rsidRDefault="00C62152" w:rsidP="001A5B05">
      <w:pPr>
        <w:jc w:val="both"/>
        <w:rPr>
          <w:sz w:val="28"/>
          <w:szCs w:val="28"/>
        </w:rPr>
      </w:pPr>
      <w:r>
        <w:rPr>
          <w:sz w:val="28"/>
          <w:szCs w:val="28"/>
        </w:rPr>
        <w:t>На текущий момент разработки основная структура проекта состоит из двух файлов:</w:t>
      </w:r>
      <w:r w:rsidRPr="00C621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C6215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C6215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хранящего основные классы и их методы и </w:t>
      </w:r>
      <w:r>
        <w:rPr>
          <w:sz w:val="28"/>
          <w:szCs w:val="28"/>
          <w:lang w:val="en-US"/>
        </w:rPr>
        <w:t>run</w:t>
      </w:r>
      <w:r w:rsidRPr="00C6215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C6215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621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загрузчика-компилятора, в котором происходит настройка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и запуск обновления параметров модели.</w:t>
      </w:r>
    </w:p>
    <w:p w14:paraId="117B25E3" w14:textId="3C6941E4" w:rsidR="006B6187" w:rsidRDefault="006B6187" w:rsidP="001A5B05">
      <w:pPr>
        <w:jc w:val="both"/>
        <w:rPr>
          <w:sz w:val="28"/>
          <w:szCs w:val="28"/>
        </w:rPr>
      </w:pPr>
    </w:p>
    <w:p w14:paraId="2D11AC29" w14:textId="1A065CB1" w:rsidR="006B6187" w:rsidRDefault="006B6187" w:rsidP="001A5B05">
      <w:pPr>
        <w:jc w:val="both"/>
        <w:rPr>
          <w:sz w:val="28"/>
          <w:szCs w:val="28"/>
        </w:rPr>
      </w:pPr>
    </w:p>
    <w:p w14:paraId="011EA3D5" w14:textId="77777777" w:rsidR="006B6187" w:rsidRDefault="006B6187" w:rsidP="001A5B05">
      <w:pPr>
        <w:jc w:val="both"/>
        <w:rPr>
          <w:sz w:val="28"/>
          <w:szCs w:val="28"/>
        </w:rPr>
      </w:pPr>
    </w:p>
    <w:p w14:paraId="4845E6FA" w14:textId="4AACA86A" w:rsidR="00C62152" w:rsidRPr="006B6187" w:rsidRDefault="00C62152" w:rsidP="001A5B0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класс модели –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 xml:space="preserve">, в котором и происходит симуляция модели. В качестве </w:t>
      </w:r>
      <w:r w:rsidR="006B6187">
        <w:rPr>
          <w:sz w:val="28"/>
          <w:szCs w:val="28"/>
        </w:rPr>
        <w:t xml:space="preserve">основного массива, в котором хранятся все элементы модели используется массив </w:t>
      </w:r>
      <w:r w:rsidR="006B6187">
        <w:rPr>
          <w:sz w:val="28"/>
          <w:szCs w:val="28"/>
          <w:lang w:val="en-US"/>
        </w:rPr>
        <w:t>NumPy</w:t>
      </w:r>
      <w:r w:rsidR="006B6187" w:rsidRPr="006B6187">
        <w:rPr>
          <w:sz w:val="28"/>
          <w:szCs w:val="28"/>
        </w:rPr>
        <w:t xml:space="preserve"> </w:t>
      </w:r>
      <w:r w:rsidR="006B6187">
        <w:rPr>
          <w:sz w:val="28"/>
          <w:szCs w:val="28"/>
        </w:rPr>
        <w:t xml:space="preserve">произвольного размера, хранящий в себе объекты классов </w:t>
      </w:r>
      <w:r w:rsidR="006B6187">
        <w:rPr>
          <w:sz w:val="28"/>
          <w:szCs w:val="28"/>
          <w:lang w:val="en-US"/>
        </w:rPr>
        <w:t>Agent</w:t>
      </w:r>
      <w:r w:rsidR="006B6187" w:rsidRPr="006B6187">
        <w:rPr>
          <w:sz w:val="28"/>
          <w:szCs w:val="28"/>
        </w:rPr>
        <w:t>.</w:t>
      </w:r>
    </w:p>
    <w:p w14:paraId="5CC5D355" w14:textId="77777777" w:rsidR="006B6187" w:rsidRPr="006B6187" w:rsidRDefault="006B6187" w:rsidP="001A5B05">
      <w:pPr>
        <w:jc w:val="both"/>
        <w:rPr>
          <w:sz w:val="28"/>
          <w:szCs w:val="28"/>
        </w:rPr>
      </w:pPr>
    </w:p>
    <w:p w14:paraId="4535D951" w14:textId="0F7FD855" w:rsidR="00C62152" w:rsidRDefault="00C62152" w:rsidP="001A5B05">
      <w:pPr>
        <w:jc w:val="both"/>
        <w:rPr>
          <w:sz w:val="28"/>
          <w:szCs w:val="28"/>
        </w:rPr>
      </w:pPr>
    </w:p>
    <w:p w14:paraId="369ADFF7" w14:textId="6E8ED6B7" w:rsidR="006B6187" w:rsidRDefault="006B6187" w:rsidP="001A5B05">
      <w:pPr>
        <w:jc w:val="both"/>
        <w:rPr>
          <w:sz w:val="28"/>
          <w:szCs w:val="28"/>
        </w:rPr>
      </w:pPr>
    </w:p>
    <w:p w14:paraId="78D013AD" w14:textId="618FD4F3" w:rsidR="006B6187" w:rsidRDefault="006B6187" w:rsidP="001A5B05">
      <w:pPr>
        <w:jc w:val="both"/>
        <w:rPr>
          <w:sz w:val="28"/>
          <w:szCs w:val="28"/>
        </w:rPr>
      </w:pPr>
    </w:p>
    <w:p w14:paraId="65E946EA" w14:textId="41527AA4" w:rsidR="006B6187" w:rsidRDefault="006B6187" w:rsidP="001A5B05">
      <w:pPr>
        <w:jc w:val="both"/>
        <w:rPr>
          <w:sz w:val="28"/>
          <w:szCs w:val="28"/>
        </w:rPr>
      </w:pPr>
    </w:p>
    <w:p w14:paraId="1437B42E" w14:textId="380810F1" w:rsidR="006B6187" w:rsidRDefault="006B6187" w:rsidP="001A5B05">
      <w:pPr>
        <w:jc w:val="both"/>
        <w:rPr>
          <w:sz w:val="28"/>
          <w:szCs w:val="28"/>
        </w:rPr>
      </w:pPr>
    </w:p>
    <w:p w14:paraId="287ECB4A" w14:textId="23499247" w:rsidR="006B6187" w:rsidRDefault="006B6187" w:rsidP="001A5B05">
      <w:pPr>
        <w:jc w:val="both"/>
        <w:rPr>
          <w:sz w:val="28"/>
          <w:szCs w:val="28"/>
        </w:rPr>
      </w:pPr>
    </w:p>
    <w:p w14:paraId="587D70B4" w14:textId="5F598B18" w:rsidR="006B6187" w:rsidRDefault="006B6187" w:rsidP="001A5B05">
      <w:pPr>
        <w:jc w:val="both"/>
        <w:rPr>
          <w:sz w:val="28"/>
          <w:szCs w:val="28"/>
        </w:rPr>
      </w:pPr>
    </w:p>
    <w:p w14:paraId="093A1288" w14:textId="13E593B8" w:rsidR="006B6187" w:rsidRDefault="006B6187" w:rsidP="001A5B05">
      <w:pPr>
        <w:jc w:val="both"/>
        <w:rPr>
          <w:sz w:val="28"/>
          <w:szCs w:val="28"/>
        </w:rPr>
      </w:pPr>
    </w:p>
    <w:p w14:paraId="6960C90A" w14:textId="410D849C" w:rsidR="006B6187" w:rsidRDefault="006B6187" w:rsidP="001A5B05">
      <w:pPr>
        <w:jc w:val="both"/>
        <w:rPr>
          <w:sz w:val="28"/>
          <w:szCs w:val="28"/>
        </w:rPr>
      </w:pPr>
    </w:p>
    <w:p w14:paraId="3EA537CD" w14:textId="635A9939" w:rsidR="006B6187" w:rsidRDefault="006B6187" w:rsidP="001A5B05">
      <w:pPr>
        <w:jc w:val="both"/>
        <w:rPr>
          <w:sz w:val="28"/>
          <w:szCs w:val="28"/>
        </w:rPr>
      </w:pPr>
    </w:p>
    <w:p w14:paraId="25B5132C" w14:textId="2EAD554E" w:rsidR="006B6187" w:rsidRDefault="006B6187" w:rsidP="001A5B05">
      <w:pPr>
        <w:jc w:val="both"/>
        <w:rPr>
          <w:sz w:val="28"/>
          <w:szCs w:val="28"/>
        </w:rPr>
      </w:pPr>
    </w:p>
    <w:p w14:paraId="4AAE4E67" w14:textId="1C02A0AF" w:rsidR="006B6187" w:rsidRDefault="006B6187" w:rsidP="001A5B05">
      <w:pPr>
        <w:jc w:val="both"/>
        <w:rPr>
          <w:sz w:val="28"/>
          <w:szCs w:val="28"/>
        </w:rPr>
      </w:pPr>
    </w:p>
    <w:p w14:paraId="2BDB1631" w14:textId="0EEF2D9F" w:rsidR="006B6187" w:rsidRDefault="006B6187" w:rsidP="001A5B05">
      <w:pPr>
        <w:jc w:val="both"/>
        <w:rPr>
          <w:sz w:val="28"/>
          <w:szCs w:val="28"/>
        </w:rPr>
      </w:pPr>
    </w:p>
    <w:p w14:paraId="08B5DBBF" w14:textId="43BBDD97" w:rsidR="006B6187" w:rsidRDefault="006B6187" w:rsidP="001A5B05">
      <w:pPr>
        <w:jc w:val="both"/>
        <w:rPr>
          <w:sz w:val="28"/>
          <w:szCs w:val="28"/>
        </w:rPr>
      </w:pPr>
    </w:p>
    <w:p w14:paraId="1930D455" w14:textId="014E78A1" w:rsidR="006B6187" w:rsidRDefault="006B6187" w:rsidP="001A5B05">
      <w:pPr>
        <w:jc w:val="both"/>
        <w:rPr>
          <w:sz w:val="28"/>
          <w:szCs w:val="28"/>
        </w:rPr>
      </w:pPr>
    </w:p>
    <w:p w14:paraId="3A76715C" w14:textId="6CE7AB17" w:rsidR="006B6187" w:rsidRDefault="006B6187" w:rsidP="001A5B05">
      <w:pPr>
        <w:jc w:val="both"/>
        <w:rPr>
          <w:sz w:val="28"/>
          <w:szCs w:val="28"/>
        </w:rPr>
      </w:pPr>
    </w:p>
    <w:p w14:paraId="0E9B8067" w14:textId="7E99AA62" w:rsidR="006B6187" w:rsidRDefault="006B6187" w:rsidP="001A5B05">
      <w:pPr>
        <w:jc w:val="both"/>
        <w:rPr>
          <w:sz w:val="28"/>
          <w:szCs w:val="28"/>
        </w:rPr>
      </w:pPr>
    </w:p>
    <w:p w14:paraId="682A6FEE" w14:textId="3F14E0E4" w:rsidR="006B6187" w:rsidRDefault="006B6187" w:rsidP="001A5B05">
      <w:pPr>
        <w:jc w:val="both"/>
        <w:rPr>
          <w:sz w:val="28"/>
          <w:szCs w:val="28"/>
        </w:rPr>
      </w:pPr>
    </w:p>
    <w:p w14:paraId="1F046618" w14:textId="06CD6357" w:rsidR="006B6187" w:rsidRDefault="006B6187" w:rsidP="001A5B05">
      <w:pPr>
        <w:jc w:val="both"/>
        <w:rPr>
          <w:sz w:val="28"/>
          <w:szCs w:val="28"/>
        </w:rPr>
      </w:pPr>
    </w:p>
    <w:p w14:paraId="1068B210" w14:textId="1B83BECC" w:rsidR="006B6187" w:rsidRDefault="006B6187" w:rsidP="001A5B05">
      <w:pPr>
        <w:jc w:val="both"/>
        <w:rPr>
          <w:sz w:val="28"/>
          <w:szCs w:val="28"/>
        </w:rPr>
      </w:pPr>
    </w:p>
    <w:p w14:paraId="283B4751" w14:textId="052BB28A" w:rsidR="006B6187" w:rsidRDefault="006B6187" w:rsidP="001A5B05">
      <w:pPr>
        <w:jc w:val="both"/>
        <w:rPr>
          <w:sz w:val="28"/>
          <w:szCs w:val="28"/>
        </w:rPr>
      </w:pPr>
    </w:p>
    <w:p w14:paraId="786D0FE0" w14:textId="0B0709FA" w:rsidR="006B6187" w:rsidRDefault="006B6187" w:rsidP="001A5B05">
      <w:pPr>
        <w:jc w:val="both"/>
        <w:rPr>
          <w:sz w:val="28"/>
          <w:szCs w:val="28"/>
        </w:rPr>
      </w:pPr>
    </w:p>
    <w:p w14:paraId="28166A34" w14:textId="7EF51112" w:rsidR="006B6187" w:rsidRDefault="006B6187" w:rsidP="001A5B05">
      <w:pPr>
        <w:jc w:val="both"/>
        <w:rPr>
          <w:sz w:val="28"/>
          <w:szCs w:val="28"/>
        </w:rPr>
      </w:pPr>
    </w:p>
    <w:p w14:paraId="1A9CEAFC" w14:textId="10EF7A60" w:rsidR="006B6187" w:rsidRDefault="006B6187" w:rsidP="001A5B05">
      <w:pPr>
        <w:jc w:val="both"/>
        <w:rPr>
          <w:sz w:val="28"/>
          <w:szCs w:val="28"/>
        </w:rPr>
      </w:pPr>
    </w:p>
    <w:p w14:paraId="4E366A86" w14:textId="18A1729F" w:rsidR="006B6187" w:rsidRDefault="006B6187" w:rsidP="001A5B05">
      <w:pPr>
        <w:jc w:val="both"/>
        <w:rPr>
          <w:sz w:val="28"/>
          <w:szCs w:val="28"/>
        </w:rPr>
      </w:pPr>
    </w:p>
    <w:p w14:paraId="04B6EC5F" w14:textId="7896AB3C" w:rsidR="006B6187" w:rsidRDefault="006B6187" w:rsidP="001A5B05">
      <w:pPr>
        <w:jc w:val="both"/>
        <w:rPr>
          <w:sz w:val="28"/>
          <w:szCs w:val="28"/>
        </w:rPr>
      </w:pPr>
    </w:p>
    <w:p w14:paraId="47341BE0" w14:textId="351E3C9D" w:rsidR="006B6187" w:rsidRDefault="006B6187" w:rsidP="001A5B05">
      <w:pPr>
        <w:jc w:val="both"/>
        <w:rPr>
          <w:sz w:val="28"/>
          <w:szCs w:val="28"/>
        </w:rPr>
      </w:pPr>
    </w:p>
    <w:p w14:paraId="64081D83" w14:textId="77777777" w:rsidR="006B6187" w:rsidRPr="00C62152" w:rsidRDefault="006B6187" w:rsidP="001A5B05">
      <w:pPr>
        <w:jc w:val="both"/>
        <w:rPr>
          <w:sz w:val="28"/>
          <w:szCs w:val="28"/>
        </w:rPr>
      </w:pPr>
    </w:p>
    <w:p w14:paraId="619BDA45" w14:textId="77777777" w:rsidR="001A5B05" w:rsidRPr="00910A26" w:rsidRDefault="001A5B05" w:rsidP="001A5B05"/>
    <w:p w14:paraId="715F4BC5" w14:textId="2661198F" w:rsidR="009C2FAD" w:rsidRDefault="00743BCD" w:rsidP="009C2FAD">
      <w:pPr>
        <w:pStyle w:val="2"/>
      </w:pPr>
      <w:bookmarkStart w:id="11" w:name="_Toc158954676"/>
      <w:r w:rsidRPr="00743BCD">
        <w:t xml:space="preserve">2.2. </w:t>
      </w:r>
      <w:r w:rsidR="009C2FAD">
        <w:t>Разработка интерфейса, наст</w:t>
      </w:r>
      <w:r w:rsidR="00655A3A">
        <w:t>р</w:t>
      </w:r>
      <w:r w:rsidR="009C2FAD">
        <w:t>ойка управления параметрами</w:t>
      </w:r>
      <w:bookmarkEnd w:id="11"/>
    </w:p>
    <w:p w14:paraId="761E5D29" w14:textId="2D4CC82F" w:rsidR="006B6187" w:rsidRDefault="006B6187" w:rsidP="006B6187"/>
    <w:p w14:paraId="65670A47" w14:textId="1C9902F9" w:rsidR="006B6187" w:rsidRDefault="006B6187" w:rsidP="006B6187">
      <w:pPr>
        <w:jc w:val="both"/>
        <w:rPr>
          <w:sz w:val="28"/>
          <w:szCs w:val="28"/>
        </w:rPr>
      </w:pPr>
      <w:r>
        <w:rPr>
          <w:sz w:val="28"/>
          <w:szCs w:val="28"/>
        </w:rPr>
        <w:t>Одна из главных проблем реализации поставленной задачи – визуализация данных и организация обратной связи с пользователем. Для этих целей в работе задействована библиотека</w:t>
      </w:r>
      <w:r w:rsidRPr="006B61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Matplotlib</w:t>
      </w:r>
      <w:r w:rsidRPr="006B61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Streamlit</w:t>
      </w:r>
      <w:proofErr w:type="spellEnd"/>
      <w:r>
        <w:rPr>
          <w:sz w:val="28"/>
          <w:szCs w:val="28"/>
        </w:rPr>
        <w:t>.</w:t>
      </w:r>
    </w:p>
    <w:p w14:paraId="3513BAA3" w14:textId="50EBD130" w:rsidR="006B6187" w:rsidRDefault="006B6187" w:rsidP="006B6187">
      <w:pPr>
        <w:jc w:val="both"/>
        <w:rPr>
          <w:sz w:val="28"/>
          <w:szCs w:val="28"/>
        </w:rPr>
      </w:pPr>
    </w:p>
    <w:p w14:paraId="01C4ED57" w14:textId="1C7E71A9" w:rsidR="006B6187" w:rsidRDefault="006B6187" w:rsidP="006B618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обратную связь с пользователем отвечает </w:t>
      </w:r>
      <w:proofErr w:type="spellStart"/>
      <w:r>
        <w:rPr>
          <w:sz w:val="28"/>
          <w:szCs w:val="28"/>
          <w:lang w:val="en-US"/>
        </w:rPr>
        <w:t>Streamlit</w:t>
      </w:r>
      <w:proofErr w:type="spellEnd"/>
      <w:r w:rsidRPr="006B618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B618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, позволяющий организовать простой и понятный </w:t>
      </w:r>
      <w:r>
        <w:rPr>
          <w:sz w:val="28"/>
          <w:szCs w:val="28"/>
          <w:lang w:val="en-US"/>
        </w:rPr>
        <w:t>HTML</w:t>
      </w:r>
      <w:r w:rsidRPr="006B6187">
        <w:rPr>
          <w:sz w:val="28"/>
          <w:szCs w:val="28"/>
        </w:rPr>
        <w:t>-</w:t>
      </w:r>
      <w:r>
        <w:rPr>
          <w:sz w:val="28"/>
          <w:szCs w:val="28"/>
        </w:rPr>
        <w:t>интерфейс с использованием исключительно встроенных методов.</w:t>
      </w:r>
    </w:p>
    <w:p w14:paraId="39DB1F09" w14:textId="11B46AA0" w:rsidR="006B6187" w:rsidRDefault="003C38A5" w:rsidP="006B618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своему простому синтаксису и функционалу </w:t>
      </w:r>
      <w:r w:rsidRPr="003C38A5">
        <w:rPr>
          <w:sz w:val="28"/>
          <w:szCs w:val="28"/>
        </w:rPr>
        <w:t>“</w:t>
      </w:r>
      <w:r>
        <w:rPr>
          <w:sz w:val="28"/>
          <w:szCs w:val="28"/>
        </w:rPr>
        <w:t>из коробки</w:t>
      </w:r>
      <w:r w:rsidRPr="003C38A5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Streamlit</w:t>
      </w:r>
      <w:proofErr w:type="spellEnd"/>
      <w:r w:rsidRPr="003C38A5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максимально сократить объем кода, требуемый для запуска проекта.</w:t>
      </w:r>
    </w:p>
    <w:p w14:paraId="516B24BC" w14:textId="166D2B5F" w:rsidR="003C38A5" w:rsidRDefault="003C38A5" w:rsidP="006B6187">
      <w:pPr>
        <w:jc w:val="both"/>
        <w:rPr>
          <w:sz w:val="28"/>
          <w:szCs w:val="28"/>
        </w:rPr>
      </w:pPr>
    </w:p>
    <w:p w14:paraId="7525A4A4" w14:textId="77777777" w:rsidR="003C38A5" w:rsidRDefault="003C38A5" w:rsidP="006B6187">
      <w:pPr>
        <w:jc w:val="both"/>
        <w:rPr>
          <w:sz w:val="28"/>
          <w:szCs w:val="28"/>
        </w:rPr>
      </w:pPr>
    </w:p>
    <w:p w14:paraId="607F61C7" w14:textId="77777777" w:rsidR="003C38A5" w:rsidRDefault="003C38A5" w:rsidP="003C38A5">
      <w:pPr>
        <w:keepNext/>
        <w:jc w:val="both"/>
      </w:pPr>
      <w:r>
        <w:rPr>
          <w:noProof/>
          <w:sz w:val="28"/>
          <w:szCs w:val="28"/>
        </w:rPr>
        <w:drawing>
          <wp:inline distT="0" distB="0" distL="0" distR="0" wp14:anchorId="631906C2" wp14:editId="5C3C55CC">
            <wp:extent cx="5940425" cy="3695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D696" w14:textId="3BA264B7" w:rsidR="003C38A5" w:rsidRPr="003C38A5" w:rsidRDefault="003C38A5" w:rsidP="003C38A5">
      <w:pPr>
        <w:pStyle w:val="a9"/>
        <w:jc w:val="both"/>
        <w:rPr>
          <w:sz w:val="28"/>
          <w:szCs w:val="28"/>
        </w:rPr>
      </w:pPr>
      <w:r>
        <w:t xml:space="preserve">Рисунок </w:t>
      </w:r>
      <w:fldSimple w:instr=" SEQ Рисунок \* ARABIC ">
        <w:r w:rsidR="00DE12BD">
          <w:rPr>
            <w:noProof/>
          </w:rPr>
          <w:t>2</w:t>
        </w:r>
      </w:fldSimple>
      <w:r>
        <w:t xml:space="preserve">: основной файл запуска, содержащий компактный код </w:t>
      </w:r>
      <w:r>
        <w:rPr>
          <w:lang w:val="en-US"/>
        </w:rPr>
        <w:t>UI</w:t>
      </w:r>
    </w:p>
    <w:p w14:paraId="52429B01" w14:textId="4C33D2BF" w:rsidR="006B6187" w:rsidRDefault="006B6187" w:rsidP="006B6187"/>
    <w:p w14:paraId="263D1ED7" w14:textId="446BEC2D" w:rsidR="000849DB" w:rsidRDefault="000849DB" w:rsidP="006B6187"/>
    <w:p w14:paraId="746160D2" w14:textId="7B5044E6" w:rsidR="000849DB" w:rsidRDefault="000849DB" w:rsidP="000849D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Архитектура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предполагает под собой работу </w:t>
      </w:r>
      <w:r w:rsidRPr="000849DB">
        <w:rPr>
          <w:sz w:val="28"/>
          <w:szCs w:val="28"/>
        </w:rPr>
        <w:t>“</w:t>
      </w:r>
      <w:r>
        <w:rPr>
          <w:sz w:val="28"/>
          <w:szCs w:val="28"/>
        </w:rPr>
        <w:t>на лету</w:t>
      </w:r>
      <w:r w:rsidRPr="000849DB">
        <w:rPr>
          <w:sz w:val="28"/>
          <w:szCs w:val="28"/>
        </w:rPr>
        <w:t>”</w:t>
      </w:r>
      <w:r>
        <w:rPr>
          <w:sz w:val="28"/>
          <w:szCs w:val="28"/>
        </w:rPr>
        <w:t xml:space="preserve">, не требуя указания всех параметров для запуска, т.к. глобальным </w:t>
      </w:r>
      <w:r w:rsidRPr="000849DB">
        <w:rPr>
          <w:sz w:val="28"/>
          <w:szCs w:val="28"/>
        </w:rPr>
        <w:t>“</w:t>
      </w:r>
      <w:r>
        <w:rPr>
          <w:sz w:val="28"/>
          <w:szCs w:val="28"/>
        </w:rPr>
        <w:t>контейнером</w:t>
      </w:r>
      <w:r w:rsidRPr="000849DB">
        <w:rPr>
          <w:sz w:val="28"/>
          <w:szCs w:val="28"/>
        </w:rPr>
        <w:t>”</w:t>
      </w:r>
      <w:r>
        <w:rPr>
          <w:sz w:val="28"/>
          <w:szCs w:val="28"/>
        </w:rPr>
        <w:t xml:space="preserve"> для запуска служит браузер на компьютере.</w:t>
      </w:r>
    </w:p>
    <w:p w14:paraId="5170217E" w14:textId="35CB24A2" w:rsidR="000849DB" w:rsidRPr="000849DB" w:rsidRDefault="000849DB" w:rsidP="000849D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работы необходимо запустить локальный сервер на собственном компьютере, что делается через терминал.</w:t>
      </w:r>
      <w:r w:rsidR="008A53F5">
        <w:rPr>
          <w:sz w:val="28"/>
          <w:szCs w:val="28"/>
        </w:rPr>
        <w:t xml:space="preserve"> </w:t>
      </w:r>
    </w:p>
    <w:p w14:paraId="58058E4D" w14:textId="4F1028D7" w:rsidR="006B6187" w:rsidRDefault="000849DB" w:rsidP="003C38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Основная логика работы интерфейса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Streamlit</w:t>
      </w:r>
      <w:proofErr w:type="spellEnd"/>
      <w:r w:rsidRPr="000849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выглядит следующим образом: </w:t>
      </w:r>
    </w:p>
    <w:p w14:paraId="39FBA2F0" w14:textId="77777777" w:rsidR="002F18E1" w:rsidRDefault="002F18E1" w:rsidP="003C38A5">
      <w:pPr>
        <w:jc w:val="both"/>
        <w:rPr>
          <w:sz w:val="28"/>
          <w:szCs w:val="28"/>
        </w:rPr>
      </w:pPr>
    </w:p>
    <w:p w14:paraId="43928E20" w14:textId="059CA025" w:rsidR="000849DB" w:rsidRDefault="000849DB" w:rsidP="000849DB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Создается контейнер в переменной </w:t>
      </w:r>
      <w:r>
        <w:rPr>
          <w:sz w:val="28"/>
          <w:szCs w:val="28"/>
          <w:lang w:val="en-US"/>
        </w:rPr>
        <w:t>window</w:t>
      </w:r>
      <w:r w:rsidRPr="000849D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Контейнером в </w:t>
      </w:r>
      <w:proofErr w:type="spellStart"/>
      <w:r>
        <w:rPr>
          <w:sz w:val="28"/>
          <w:szCs w:val="28"/>
          <w:lang w:val="en-US"/>
        </w:rPr>
        <w:t>Streamlit</w:t>
      </w:r>
      <w:proofErr w:type="spellEnd"/>
      <w:r w:rsidRPr="000849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называется </w:t>
      </w:r>
      <w:r w:rsidR="008A53F5">
        <w:rPr>
          <w:sz w:val="28"/>
          <w:szCs w:val="28"/>
        </w:rPr>
        <w:t>объект, позволяющий содержать в себе произвольное количество графических и/или текстовых элементов. Контейнер служит для гармоничного визуального распределения элементов.</w:t>
      </w:r>
    </w:p>
    <w:p w14:paraId="1479BE05" w14:textId="036DA389" w:rsidR="002F18E1" w:rsidRDefault="008A53F5" w:rsidP="002F18E1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Главная особенность </w:t>
      </w:r>
      <w:proofErr w:type="spellStart"/>
      <w:r>
        <w:rPr>
          <w:sz w:val="28"/>
          <w:szCs w:val="28"/>
          <w:lang w:val="en-US"/>
        </w:rPr>
        <w:t>Streamlit</w:t>
      </w:r>
      <w:proofErr w:type="spellEnd"/>
      <w:r w:rsidRPr="008A53F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возможность просто и быстро получать вводные данные от пользователя. Для этого существуют так называемые </w:t>
      </w:r>
      <w:r w:rsidRPr="008A53F5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виджеты</w:t>
      </w:r>
      <w:proofErr w:type="spellEnd"/>
      <w:r w:rsidRPr="008A53F5">
        <w:rPr>
          <w:sz w:val="28"/>
          <w:szCs w:val="28"/>
        </w:rPr>
        <w:t>”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Виджетами</w:t>
      </w:r>
      <w:proofErr w:type="spellEnd"/>
      <w:r>
        <w:rPr>
          <w:sz w:val="28"/>
          <w:szCs w:val="28"/>
        </w:rPr>
        <w:t xml:space="preserve"> являются поля для ввода, </w:t>
      </w:r>
      <w:proofErr w:type="spellStart"/>
      <w:r>
        <w:rPr>
          <w:sz w:val="28"/>
          <w:szCs w:val="28"/>
        </w:rPr>
        <w:t>скроллбары</w:t>
      </w:r>
      <w:proofErr w:type="spellEnd"/>
      <w:r>
        <w:rPr>
          <w:sz w:val="28"/>
          <w:szCs w:val="28"/>
        </w:rPr>
        <w:t xml:space="preserve">, кнопки </w:t>
      </w:r>
      <w:r w:rsidR="002F18E1">
        <w:rPr>
          <w:sz w:val="28"/>
          <w:szCs w:val="28"/>
        </w:rPr>
        <w:t xml:space="preserve">и прочие </w:t>
      </w:r>
      <w:proofErr w:type="spellStart"/>
      <w:r w:rsidR="002F18E1">
        <w:rPr>
          <w:sz w:val="28"/>
          <w:szCs w:val="28"/>
        </w:rPr>
        <w:t>респонсивные</w:t>
      </w:r>
      <w:proofErr w:type="spellEnd"/>
      <w:r w:rsidR="002F18E1">
        <w:rPr>
          <w:sz w:val="28"/>
          <w:szCs w:val="28"/>
        </w:rPr>
        <w:t xml:space="preserve"> элементы, позволяющие пользователю задавать произвольное значение и возвращающие его в переменную. В данном случае создается четыре </w:t>
      </w:r>
      <w:proofErr w:type="spellStart"/>
      <w:r w:rsidR="002F18E1">
        <w:rPr>
          <w:sz w:val="28"/>
          <w:szCs w:val="28"/>
        </w:rPr>
        <w:t>виджета</w:t>
      </w:r>
      <w:proofErr w:type="spellEnd"/>
      <w:r w:rsidR="002F18E1">
        <w:rPr>
          <w:sz w:val="28"/>
          <w:szCs w:val="28"/>
        </w:rPr>
        <w:t xml:space="preserve"> </w:t>
      </w:r>
      <w:r w:rsidR="002F18E1" w:rsidRPr="002F18E1">
        <w:rPr>
          <w:sz w:val="28"/>
          <w:szCs w:val="28"/>
        </w:rPr>
        <w:t>“</w:t>
      </w:r>
      <w:r w:rsidR="002F18E1">
        <w:rPr>
          <w:sz w:val="28"/>
          <w:szCs w:val="28"/>
          <w:lang w:val="en-US"/>
        </w:rPr>
        <w:t>Slider</w:t>
      </w:r>
      <w:r w:rsidR="002F18E1" w:rsidRPr="002F18E1">
        <w:rPr>
          <w:sz w:val="28"/>
          <w:szCs w:val="28"/>
        </w:rPr>
        <w:t xml:space="preserve">”, </w:t>
      </w:r>
      <w:r w:rsidR="002F18E1">
        <w:rPr>
          <w:sz w:val="28"/>
          <w:szCs w:val="28"/>
        </w:rPr>
        <w:t xml:space="preserve">т.е. </w:t>
      </w:r>
      <w:r w:rsidR="002F18E1" w:rsidRPr="002F18E1">
        <w:rPr>
          <w:sz w:val="28"/>
          <w:szCs w:val="28"/>
        </w:rPr>
        <w:t>“</w:t>
      </w:r>
      <w:r w:rsidR="002F18E1">
        <w:rPr>
          <w:sz w:val="28"/>
          <w:szCs w:val="28"/>
        </w:rPr>
        <w:t>ползунка</w:t>
      </w:r>
      <w:r w:rsidR="002F18E1" w:rsidRPr="002F18E1">
        <w:rPr>
          <w:sz w:val="28"/>
          <w:szCs w:val="28"/>
        </w:rPr>
        <w:t>”</w:t>
      </w:r>
      <w:r w:rsidR="002F18E1">
        <w:rPr>
          <w:sz w:val="28"/>
          <w:szCs w:val="28"/>
        </w:rPr>
        <w:t xml:space="preserve">, позволяющие изменять параметры размера сетки, порога толерантности агентов, распределения населения и кол-ва итераций соответственно. Также создается </w:t>
      </w:r>
      <w:proofErr w:type="spellStart"/>
      <w:r w:rsidR="002F18E1">
        <w:rPr>
          <w:sz w:val="28"/>
          <w:szCs w:val="28"/>
        </w:rPr>
        <w:t>виджет</w:t>
      </w:r>
      <w:proofErr w:type="spellEnd"/>
      <w:r w:rsidR="002F18E1">
        <w:rPr>
          <w:sz w:val="28"/>
          <w:szCs w:val="28"/>
        </w:rPr>
        <w:t xml:space="preserve"> </w:t>
      </w:r>
      <w:r w:rsidR="002F18E1" w:rsidRPr="002F18E1">
        <w:rPr>
          <w:sz w:val="28"/>
          <w:szCs w:val="28"/>
        </w:rPr>
        <w:t>“</w:t>
      </w:r>
      <w:r w:rsidR="002F18E1">
        <w:rPr>
          <w:sz w:val="28"/>
          <w:szCs w:val="28"/>
          <w:lang w:val="en-US"/>
        </w:rPr>
        <w:t>button</w:t>
      </w:r>
      <w:r w:rsidR="002F18E1" w:rsidRPr="002F18E1">
        <w:rPr>
          <w:sz w:val="28"/>
          <w:szCs w:val="28"/>
        </w:rPr>
        <w:t xml:space="preserve">” </w:t>
      </w:r>
      <w:r w:rsidR="002F18E1">
        <w:rPr>
          <w:sz w:val="28"/>
          <w:szCs w:val="28"/>
        </w:rPr>
        <w:t xml:space="preserve">(кнопка), отвечающая за запуск цикла работы программы. </w:t>
      </w:r>
    </w:p>
    <w:p w14:paraId="202766C9" w14:textId="503FEE92" w:rsidR="00CC0D27" w:rsidRDefault="00CC0D27" w:rsidP="002F18E1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</w:t>
      </w:r>
      <w:proofErr w:type="spellStart"/>
      <w:r>
        <w:rPr>
          <w:sz w:val="28"/>
          <w:szCs w:val="28"/>
        </w:rPr>
        <w:t>виджеты</w:t>
      </w:r>
      <w:proofErr w:type="spellEnd"/>
      <w:r>
        <w:rPr>
          <w:sz w:val="28"/>
          <w:szCs w:val="28"/>
        </w:rPr>
        <w:t xml:space="preserve"> назначаются соответствующим переменным, в которых будет храниться </w:t>
      </w:r>
      <w:proofErr w:type="gramStart"/>
      <w:r>
        <w:rPr>
          <w:sz w:val="28"/>
          <w:szCs w:val="28"/>
        </w:rPr>
        <w:t>значение</w:t>
      </w:r>
      <w:proofErr w:type="gramEnd"/>
      <w:r>
        <w:rPr>
          <w:sz w:val="28"/>
          <w:szCs w:val="28"/>
        </w:rPr>
        <w:t xml:space="preserve"> которое ввел пользователь. В качестве дополнительных аргументов к </w:t>
      </w:r>
      <w:proofErr w:type="spellStart"/>
      <w:r>
        <w:rPr>
          <w:sz w:val="28"/>
          <w:szCs w:val="28"/>
        </w:rPr>
        <w:t>виджетам</w:t>
      </w:r>
      <w:proofErr w:type="spellEnd"/>
      <w:r>
        <w:rPr>
          <w:sz w:val="28"/>
          <w:szCs w:val="28"/>
        </w:rPr>
        <w:t xml:space="preserve"> указывается их текстовая подпись, диапазон и значение по умолчанию.</w:t>
      </w:r>
    </w:p>
    <w:p w14:paraId="4C735D09" w14:textId="20B55A84" w:rsidR="002F18E1" w:rsidRDefault="002F18E1" w:rsidP="002F18E1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Фреймворк будет продолжать обновлять данные и динамически отвечать на действия пользования до того момента, пока пользователь не решит отключить локальный сервер.</w:t>
      </w:r>
    </w:p>
    <w:p w14:paraId="65E417B6" w14:textId="7FA85E81" w:rsidR="002F18E1" w:rsidRDefault="002F18E1" w:rsidP="002F18E1">
      <w:pPr>
        <w:ind w:left="360"/>
        <w:jc w:val="both"/>
        <w:rPr>
          <w:sz w:val="28"/>
          <w:szCs w:val="28"/>
        </w:rPr>
      </w:pPr>
    </w:p>
    <w:p w14:paraId="793E845B" w14:textId="77777777" w:rsidR="00CC0D27" w:rsidRDefault="00CC0D27" w:rsidP="002F18E1">
      <w:pPr>
        <w:ind w:left="360"/>
        <w:jc w:val="both"/>
        <w:rPr>
          <w:sz w:val="28"/>
          <w:szCs w:val="28"/>
        </w:rPr>
      </w:pPr>
    </w:p>
    <w:p w14:paraId="33205A8A" w14:textId="77777777" w:rsidR="00CC0D27" w:rsidRDefault="00CC0D27" w:rsidP="00CC0D27">
      <w:pPr>
        <w:keepNext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11D630F3" wp14:editId="73AAEF39">
            <wp:extent cx="5940425" cy="38461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D69F" w14:textId="13E23615" w:rsidR="002F18E1" w:rsidRPr="002F18E1" w:rsidRDefault="00CC0D27" w:rsidP="00CC0D27">
      <w:pPr>
        <w:pStyle w:val="a9"/>
        <w:jc w:val="both"/>
        <w:rPr>
          <w:sz w:val="28"/>
          <w:szCs w:val="28"/>
        </w:rPr>
      </w:pPr>
      <w:r>
        <w:t xml:space="preserve">Рисунок </w:t>
      </w:r>
      <w:fldSimple w:instr=" SEQ Рисунок \* ARABIC ">
        <w:r w:rsidR="00DE12BD">
          <w:rPr>
            <w:noProof/>
          </w:rPr>
          <w:t>3</w:t>
        </w:r>
      </w:fldSimple>
      <w:r>
        <w:t xml:space="preserve">: результат добавления заголовка и всех </w:t>
      </w:r>
      <w:proofErr w:type="spellStart"/>
      <w:r>
        <w:t>виджетов</w:t>
      </w:r>
      <w:proofErr w:type="spellEnd"/>
      <w:r>
        <w:t>, установки им значений по умолчанию</w:t>
      </w:r>
    </w:p>
    <w:p w14:paraId="345D04AD" w14:textId="77777777" w:rsidR="003C38A5" w:rsidRDefault="003C38A5" w:rsidP="009C2FAD">
      <w:pPr>
        <w:pStyle w:val="1"/>
      </w:pPr>
      <w:bookmarkStart w:id="12" w:name="_Toc158954677"/>
    </w:p>
    <w:p w14:paraId="28B77771" w14:textId="77777777" w:rsidR="00E75D5B" w:rsidRDefault="00E75D5B" w:rsidP="00E75D5B">
      <w:pPr>
        <w:jc w:val="both"/>
        <w:rPr>
          <w:sz w:val="28"/>
          <w:szCs w:val="28"/>
        </w:rPr>
      </w:pPr>
    </w:p>
    <w:p w14:paraId="5A480A57" w14:textId="77777777" w:rsidR="00E75D5B" w:rsidRDefault="00E75D5B" w:rsidP="00E75D5B">
      <w:pPr>
        <w:jc w:val="both"/>
        <w:rPr>
          <w:sz w:val="28"/>
          <w:szCs w:val="28"/>
        </w:rPr>
      </w:pPr>
    </w:p>
    <w:p w14:paraId="53A4D286" w14:textId="77777777" w:rsidR="00E75D5B" w:rsidRDefault="00E75D5B" w:rsidP="00E75D5B">
      <w:pPr>
        <w:jc w:val="both"/>
        <w:rPr>
          <w:sz w:val="28"/>
          <w:szCs w:val="28"/>
        </w:rPr>
      </w:pPr>
    </w:p>
    <w:p w14:paraId="57A8CD31" w14:textId="62397031" w:rsidR="00D64055" w:rsidRDefault="00E75D5B" w:rsidP="00E75D5B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окончания работы с установкой было принято решение заняться визуализацией</w:t>
      </w:r>
      <w:r w:rsidR="000B12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 модели. В качестве основного графического инструмента используется библиотека </w:t>
      </w:r>
      <w:r>
        <w:rPr>
          <w:sz w:val="28"/>
          <w:szCs w:val="28"/>
          <w:lang w:val="en-US"/>
        </w:rPr>
        <w:t>Matplotlib</w:t>
      </w:r>
      <w:r w:rsidRPr="00E75D5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основным преимуществом которой является совместимость с </w:t>
      </w:r>
      <w:proofErr w:type="spellStart"/>
      <w:r>
        <w:rPr>
          <w:sz w:val="28"/>
          <w:szCs w:val="28"/>
          <w:lang w:val="en-US"/>
        </w:rPr>
        <w:t>Streamlit</w:t>
      </w:r>
      <w:proofErr w:type="spellEnd"/>
      <w:r w:rsidRPr="00E75D5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Также </w:t>
      </w:r>
      <w:r>
        <w:rPr>
          <w:sz w:val="28"/>
          <w:szCs w:val="28"/>
          <w:lang w:val="en-US"/>
        </w:rPr>
        <w:t>Matplotlib</w:t>
      </w:r>
      <w:r w:rsidRPr="00E75D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отлично справляется с быстрой визуализацией больших объемов данных. </w:t>
      </w:r>
    </w:p>
    <w:p w14:paraId="0A63BBCA" w14:textId="0F84EF6B" w:rsidR="00E75D5B" w:rsidRDefault="00D64055" w:rsidP="00E75D5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каждого обновления состояния массива агентов должно динамически меняться отображение перед глазами у пользователя, следовательно логика работы с </w:t>
      </w:r>
      <w:r>
        <w:rPr>
          <w:sz w:val="28"/>
          <w:szCs w:val="28"/>
          <w:lang w:val="en-US"/>
        </w:rPr>
        <w:t>Matplotlib</w:t>
      </w:r>
      <w:r w:rsidRPr="00D64055">
        <w:rPr>
          <w:sz w:val="28"/>
          <w:szCs w:val="28"/>
        </w:rPr>
        <w:t xml:space="preserve"> </w:t>
      </w:r>
      <w:r>
        <w:rPr>
          <w:sz w:val="28"/>
          <w:szCs w:val="28"/>
        </w:rPr>
        <w:t>выглядит следующим образом:</w:t>
      </w:r>
    </w:p>
    <w:p w14:paraId="79E183CE" w14:textId="77777777" w:rsidR="00EF0BA8" w:rsidRDefault="00EF0BA8" w:rsidP="00E75D5B">
      <w:pPr>
        <w:jc w:val="both"/>
        <w:rPr>
          <w:sz w:val="28"/>
          <w:szCs w:val="28"/>
        </w:rPr>
      </w:pPr>
    </w:p>
    <w:p w14:paraId="529A094D" w14:textId="08952F9A" w:rsidR="00D64055" w:rsidRDefault="00D64055" w:rsidP="00D64055">
      <w:pPr>
        <w:pStyle w:val="a7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gramStart"/>
      <w:r>
        <w:rPr>
          <w:sz w:val="28"/>
          <w:szCs w:val="28"/>
          <w:lang w:val="en-US"/>
        </w:rPr>
        <w:t>matplotlib</w:t>
      </w:r>
      <w:r w:rsidRPr="00D6405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pyplot</w:t>
      </w:r>
      <w:proofErr w:type="spellEnd"/>
      <w:proofErr w:type="gramEnd"/>
      <w:r w:rsidRPr="00D6405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imshow</w:t>
      </w:r>
      <w:proofErr w:type="spellEnd"/>
      <w:r w:rsidRPr="00D64055">
        <w:rPr>
          <w:sz w:val="28"/>
          <w:szCs w:val="28"/>
        </w:rPr>
        <w:t xml:space="preserve"> </w:t>
      </w:r>
      <w:r>
        <w:rPr>
          <w:sz w:val="28"/>
          <w:szCs w:val="28"/>
        </w:rPr>
        <w:t>генерирует растровое изображение на основе введенных данных и цветовой схемы</w:t>
      </w:r>
      <w:r w:rsidR="00EF0BA8">
        <w:rPr>
          <w:sz w:val="28"/>
          <w:szCs w:val="28"/>
        </w:rPr>
        <w:t xml:space="preserve">. В данном случае на основе двумерного массива (матрицы) генерируется сетка </w:t>
      </w:r>
      <w:proofErr w:type="spellStart"/>
      <w:r w:rsidR="00EF0BA8">
        <w:rPr>
          <w:sz w:val="28"/>
          <w:szCs w:val="28"/>
          <w:lang w:val="en-US"/>
        </w:rPr>
        <w:t>NxN</w:t>
      </w:r>
      <w:proofErr w:type="spellEnd"/>
      <w:r w:rsidR="00EF0BA8" w:rsidRPr="00EF0BA8">
        <w:rPr>
          <w:sz w:val="28"/>
          <w:szCs w:val="28"/>
        </w:rPr>
        <w:t xml:space="preserve"> </w:t>
      </w:r>
      <w:r w:rsidR="00EF0BA8">
        <w:rPr>
          <w:sz w:val="28"/>
          <w:szCs w:val="28"/>
        </w:rPr>
        <w:t>клеток.</w:t>
      </w:r>
    </w:p>
    <w:p w14:paraId="278FC31F" w14:textId="01471B9A" w:rsidR="00D64055" w:rsidRDefault="00D64055" w:rsidP="00D64055">
      <w:pPr>
        <w:pStyle w:val="a7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новый шаг в главного цикле программы </w:t>
      </w:r>
      <w:proofErr w:type="spellStart"/>
      <w:r w:rsidR="00EF0BA8">
        <w:rPr>
          <w:sz w:val="28"/>
          <w:szCs w:val="28"/>
          <w:lang w:val="en-US"/>
        </w:rPr>
        <w:t>pyplot</w:t>
      </w:r>
      <w:proofErr w:type="spellEnd"/>
      <w:r w:rsidR="00EF0BA8" w:rsidRPr="00EF0BA8">
        <w:rPr>
          <w:sz w:val="28"/>
          <w:szCs w:val="28"/>
        </w:rPr>
        <w:t xml:space="preserve"> </w:t>
      </w:r>
      <w:r w:rsidR="00EF0BA8">
        <w:rPr>
          <w:sz w:val="28"/>
          <w:szCs w:val="28"/>
        </w:rPr>
        <w:t xml:space="preserve">должен получать обновленный массив данных и генерировать новое изображение через </w:t>
      </w:r>
      <w:proofErr w:type="spellStart"/>
      <w:r w:rsidR="00EF0BA8">
        <w:rPr>
          <w:sz w:val="28"/>
          <w:szCs w:val="28"/>
          <w:lang w:val="en-US"/>
        </w:rPr>
        <w:t>imshow</w:t>
      </w:r>
      <w:proofErr w:type="spellEnd"/>
      <w:r w:rsidR="00EF0BA8" w:rsidRPr="00EF0BA8">
        <w:rPr>
          <w:sz w:val="28"/>
          <w:szCs w:val="28"/>
        </w:rPr>
        <w:t xml:space="preserve">, </w:t>
      </w:r>
      <w:r w:rsidR="00EF0BA8">
        <w:rPr>
          <w:sz w:val="28"/>
          <w:szCs w:val="28"/>
        </w:rPr>
        <w:t>заменяя собой старое.</w:t>
      </w:r>
    </w:p>
    <w:p w14:paraId="1FFA9B38" w14:textId="73A627C7" w:rsidR="00EF0BA8" w:rsidRDefault="00EF0BA8" w:rsidP="00D64055">
      <w:pPr>
        <w:pStyle w:val="a7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каждый шаг </w:t>
      </w:r>
      <w:r>
        <w:rPr>
          <w:sz w:val="28"/>
          <w:szCs w:val="28"/>
          <w:lang w:val="en-US"/>
        </w:rPr>
        <w:t>Matplotlib</w:t>
      </w:r>
      <w:r w:rsidRPr="00EF0B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генерирует новый график, преобразует его в растровое изображение и отдает изображение </w:t>
      </w:r>
      <w:proofErr w:type="spellStart"/>
      <w:r>
        <w:rPr>
          <w:sz w:val="28"/>
          <w:szCs w:val="28"/>
        </w:rPr>
        <w:t>фреймворку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Streamlit</w:t>
      </w:r>
      <w:proofErr w:type="spellEnd"/>
      <w:r w:rsidRPr="00EF0BA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который, в свою очередь, динамически обновляет </w:t>
      </w:r>
      <w:r>
        <w:rPr>
          <w:sz w:val="28"/>
          <w:szCs w:val="28"/>
          <w:lang w:val="en-US"/>
        </w:rPr>
        <w:t>HTML</w:t>
      </w:r>
      <w:r w:rsidRPr="00EF0BA8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страницу в зависимости от изменений.</w:t>
      </w:r>
    </w:p>
    <w:p w14:paraId="3D1A27F8" w14:textId="4548AA6F" w:rsidR="00EF0BA8" w:rsidRDefault="00EF0BA8" w:rsidP="00EF0BA8">
      <w:pPr>
        <w:ind w:left="360"/>
        <w:jc w:val="both"/>
        <w:rPr>
          <w:sz w:val="28"/>
          <w:szCs w:val="28"/>
        </w:rPr>
      </w:pPr>
    </w:p>
    <w:p w14:paraId="5610A0CE" w14:textId="610C9930" w:rsidR="00EF0BA8" w:rsidRDefault="00EF0BA8" w:rsidP="00EF0BA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совокупности две библиотеки позволяют в реальном времени увидеть процесс распределения агентов по полю.</w:t>
      </w:r>
    </w:p>
    <w:p w14:paraId="3B5DB256" w14:textId="2D9555DB" w:rsidR="00CB6181" w:rsidRDefault="00CB6181" w:rsidP="00EF0BA8">
      <w:pPr>
        <w:jc w:val="both"/>
        <w:rPr>
          <w:sz w:val="28"/>
          <w:szCs w:val="28"/>
        </w:rPr>
      </w:pPr>
    </w:p>
    <w:p w14:paraId="550B7997" w14:textId="77777777" w:rsidR="00CB6181" w:rsidRDefault="00CB6181" w:rsidP="00EF0BA8">
      <w:pPr>
        <w:jc w:val="both"/>
        <w:rPr>
          <w:sz w:val="28"/>
          <w:szCs w:val="28"/>
        </w:rPr>
      </w:pPr>
    </w:p>
    <w:p w14:paraId="36FB5334" w14:textId="77777777" w:rsidR="00EF0BA8" w:rsidRDefault="00EF0BA8" w:rsidP="00EF0BA8">
      <w:pPr>
        <w:keepNext/>
        <w:jc w:val="both"/>
      </w:pPr>
      <w:r>
        <w:rPr>
          <w:noProof/>
          <w:sz w:val="28"/>
          <w:szCs w:val="28"/>
        </w:rPr>
        <w:drawing>
          <wp:inline distT="0" distB="0" distL="0" distR="0" wp14:anchorId="096166AA" wp14:editId="0D9A55A8">
            <wp:extent cx="5940425" cy="58413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6A5D" w14:textId="64B0BE97" w:rsidR="00EF0BA8" w:rsidRDefault="00EF0BA8" w:rsidP="00EF0BA8">
      <w:pPr>
        <w:pStyle w:val="a9"/>
        <w:jc w:val="both"/>
      </w:pPr>
      <w:r>
        <w:t xml:space="preserve">Рисунок </w:t>
      </w:r>
      <w:fldSimple w:instr=" SEQ Рисунок \* ARABIC ">
        <w:r w:rsidR="00DE12BD">
          <w:rPr>
            <w:noProof/>
          </w:rPr>
          <w:t>4</w:t>
        </w:r>
      </w:fldSimple>
      <w:r>
        <w:t xml:space="preserve">: пример работы </w:t>
      </w:r>
      <w:r>
        <w:rPr>
          <w:lang w:val="en-US"/>
        </w:rPr>
        <w:t>Matplotlib</w:t>
      </w:r>
      <w:r w:rsidRPr="00EF0BA8">
        <w:t xml:space="preserve"> - </w:t>
      </w:r>
      <w:r>
        <w:t>один шаг поля с произвольными агентами размерами</w:t>
      </w:r>
      <w:r w:rsidRPr="00EF0BA8">
        <w:t xml:space="preserve"> 40</w:t>
      </w:r>
      <w:r>
        <w:rPr>
          <w:lang w:val="en-US"/>
        </w:rPr>
        <w:t>x</w:t>
      </w:r>
      <w:r w:rsidRPr="00EF0BA8">
        <w:t>40</w:t>
      </w:r>
    </w:p>
    <w:p w14:paraId="40C2A8D2" w14:textId="06D34D05" w:rsidR="003275F0" w:rsidRDefault="003275F0" w:rsidP="003275F0"/>
    <w:p w14:paraId="733E6C4A" w14:textId="3CCD4AEB" w:rsidR="003275F0" w:rsidRDefault="003275F0" w:rsidP="003275F0"/>
    <w:p w14:paraId="2ABFF2E9" w14:textId="20D6B0CF" w:rsidR="003275F0" w:rsidRDefault="003275F0" w:rsidP="003275F0"/>
    <w:p w14:paraId="6749B8B5" w14:textId="123FEAD9" w:rsidR="003275F0" w:rsidRDefault="003275F0" w:rsidP="003275F0"/>
    <w:p w14:paraId="39213A4F" w14:textId="4AC6BA5F" w:rsidR="003275F0" w:rsidRDefault="003275F0" w:rsidP="003275F0"/>
    <w:p w14:paraId="44E8A7E7" w14:textId="2C7E1725" w:rsidR="003275F0" w:rsidRDefault="003275F0" w:rsidP="003275F0"/>
    <w:p w14:paraId="7C4AB231" w14:textId="58A2F424" w:rsidR="003275F0" w:rsidRDefault="003275F0" w:rsidP="003275F0"/>
    <w:p w14:paraId="7E7CEA1B" w14:textId="192E16A1" w:rsidR="003275F0" w:rsidRDefault="003275F0" w:rsidP="003275F0"/>
    <w:p w14:paraId="1826EC0B" w14:textId="283A1566" w:rsidR="003275F0" w:rsidRDefault="003275F0" w:rsidP="003275F0"/>
    <w:p w14:paraId="5753B4C2" w14:textId="77777777" w:rsidR="003275F0" w:rsidRPr="003275F0" w:rsidRDefault="003275F0" w:rsidP="003275F0"/>
    <w:p w14:paraId="5325C9D0" w14:textId="77777777" w:rsidR="003C38A5" w:rsidRDefault="003C38A5" w:rsidP="00E75D5B">
      <w:pPr>
        <w:pStyle w:val="1"/>
        <w:jc w:val="left"/>
      </w:pPr>
    </w:p>
    <w:p w14:paraId="277D87E0" w14:textId="654E768E" w:rsidR="003C38A5" w:rsidRDefault="003C38A5" w:rsidP="009C2FAD">
      <w:pPr>
        <w:pStyle w:val="1"/>
      </w:pPr>
    </w:p>
    <w:p w14:paraId="45DA2FFB" w14:textId="77777777" w:rsidR="003C38A5" w:rsidRDefault="003C38A5" w:rsidP="009C2FAD">
      <w:pPr>
        <w:pStyle w:val="1"/>
      </w:pPr>
    </w:p>
    <w:p w14:paraId="779BDF06" w14:textId="77777777" w:rsidR="003C38A5" w:rsidRDefault="003C38A5" w:rsidP="009C2FAD">
      <w:pPr>
        <w:pStyle w:val="1"/>
      </w:pPr>
    </w:p>
    <w:p w14:paraId="593515AE" w14:textId="77777777" w:rsidR="003C38A5" w:rsidRDefault="003C38A5" w:rsidP="009C2FAD">
      <w:pPr>
        <w:pStyle w:val="1"/>
      </w:pPr>
    </w:p>
    <w:p w14:paraId="23F63D60" w14:textId="2AFC27AA" w:rsidR="009C2FAD" w:rsidRDefault="009C2FAD" w:rsidP="009C2FAD">
      <w:pPr>
        <w:pStyle w:val="1"/>
      </w:pPr>
      <w:r>
        <w:t>Глава 3: Подведение итогов</w:t>
      </w:r>
      <w:bookmarkEnd w:id="12"/>
    </w:p>
    <w:p w14:paraId="268A613A" w14:textId="2FEC78A4" w:rsidR="00555C2C" w:rsidRDefault="00555C2C" w:rsidP="00555C2C"/>
    <w:p w14:paraId="1DDCFD1A" w14:textId="77777777" w:rsidR="00555C2C" w:rsidRPr="00555C2C" w:rsidRDefault="00555C2C" w:rsidP="00555C2C"/>
    <w:p w14:paraId="5B84DEC2" w14:textId="77777777" w:rsidR="003275F0" w:rsidRPr="003275F0" w:rsidRDefault="003275F0" w:rsidP="003275F0"/>
    <w:p w14:paraId="60539071" w14:textId="41E699E6" w:rsidR="009C2FAD" w:rsidRDefault="00743BCD" w:rsidP="009C2FAD">
      <w:pPr>
        <w:pStyle w:val="2"/>
      </w:pPr>
      <w:bookmarkStart w:id="13" w:name="_Toc158954678"/>
      <w:r w:rsidRPr="00743BCD">
        <w:t xml:space="preserve">3.1. </w:t>
      </w:r>
      <w:r w:rsidR="009C2FAD">
        <w:t>Анализ результатов</w:t>
      </w:r>
      <w:bookmarkEnd w:id="13"/>
    </w:p>
    <w:p w14:paraId="4C10A30B" w14:textId="354BC67F" w:rsidR="00555C2C" w:rsidRDefault="00555C2C" w:rsidP="00555C2C"/>
    <w:p w14:paraId="3DB6734D" w14:textId="163B000B" w:rsidR="003275F0" w:rsidRDefault="00F82B09" w:rsidP="00F82B09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успешного выполнения работы можно прийти к ряду выводов:</w:t>
      </w:r>
    </w:p>
    <w:p w14:paraId="707D51FA" w14:textId="77777777" w:rsidR="00A81270" w:rsidRDefault="00A81270" w:rsidP="00F82B09">
      <w:pPr>
        <w:jc w:val="both"/>
        <w:rPr>
          <w:sz w:val="28"/>
          <w:szCs w:val="28"/>
        </w:rPr>
      </w:pPr>
    </w:p>
    <w:p w14:paraId="5011C97A" w14:textId="3DFE7101" w:rsidR="00F82B09" w:rsidRDefault="00F82B09" w:rsidP="00F82B09">
      <w:pPr>
        <w:pStyle w:val="a7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реализация модели Шеллинга является достоверным переносом оригинальных идей, описанных в работе 1971 года, т.е. </w:t>
      </w:r>
      <w:r w:rsidR="00D302EF">
        <w:rPr>
          <w:sz w:val="28"/>
          <w:szCs w:val="28"/>
        </w:rPr>
        <w:t>вся модель основана на двух главных идеях: во-первых, агент не делает различия между приоритетностью мест до момента своими перемещения, т.е. перемещение недовольных агентов является полностью хаотичным</w:t>
      </w:r>
      <w:r w:rsidR="00D302EF" w:rsidRPr="00D302EF">
        <w:rPr>
          <w:sz w:val="28"/>
          <w:szCs w:val="28"/>
        </w:rPr>
        <w:t xml:space="preserve">; </w:t>
      </w:r>
      <w:r w:rsidR="00D302EF">
        <w:rPr>
          <w:sz w:val="28"/>
          <w:szCs w:val="28"/>
        </w:rPr>
        <w:t xml:space="preserve">вторая важная идея – агенты не делают различий между местами если кол-во агентов того же типа превышает их порог терпимости. Эти условия позволяют сформировать </w:t>
      </w:r>
      <w:r w:rsidR="00D302EF" w:rsidRPr="00D302EF">
        <w:rPr>
          <w:sz w:val="28"/>
          <w:szCs w:val="28"/>
        </w:rPr>
        <w:t>“</w:t>
      </w:r>
      <w:r w:rsidR="00D302EF">
        <w:rPr>
          <w:sz w:val="28"/>
          <w:szCs w:val="28"/>
        </w:rPr>
        <w:t>мягкое</w:t>
      </w:r>
      <w:r w:rsidR="00D302EF" w:rsidRPr="00D302EF">
        <w:rPr>
          <w:sz w:val="28"/>
          <w:szCs w:val="28"/>
        </w:rPr>
        <w:t>”</w:t>
      </w:r>
      <w:r w:rsidR="00D302EF">
        <w:rPr>
          <w:sz w:val="28"/>
          <w:szCs w:val="28"/>
        </w:rPr>
        <w:t xml:space="preserve"> демографическое распределение. Динамика перемещений при таких параметрах является достаточно непредсказуемой, а полного удовлетворения всех агентов достичь крайне трудно.</w:t>
      </w:r>
    </w:p>
    <w:p w14:paraId="6541FD77" w14:textId="400334CB" w:rsidR="00D302EF" w:rsidRDefault="00A81270" w:rsidP="00F82B09">
      <w:pPr>
        <w:pStyle w:val="a7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Сама игровая суть модели предполагает определенную степень преувеличения возможного результата. Основная цель работы модели в своей первозданной формы – достичь максимальной возможной степени сегрегации и </w:t>
      </w:r>
      <w:proofErr w:type="spellStart"/>
      <w:r>
        <w:rPr>
          <w:sz w:val="28"/>
          <w:szCs w:val="28"/>
        </w:rPr>
        <w:t>кластерности</w:t>
      </w:r>
      <w:proofErr w:type="spellEnd"/>
      <w:r>
        <w:rPr>
          <w:sz w:val="28"/>
          <w:szCs w:val="28"/>
        </w:rPr>
        <w:t xml:space="preserve"> населения. Модель стремиться к определ</w:t>
      </w:r>
      <w:r w:rsidR="00B7722A">
        <w:rPr>
          <w:sz w:val="28"/>
          <w:szCs w:val="28"/>
        </w:rPr>
        <w:t>е</w:t>
      </w:r>
      <w:r>
        <w:rPr>
          <w:sz w:val="28"/>
          <w:szCs w:val="28"/>
        </w:rPr>
        <w:t xml:space="preserve">нным шаблонам и структурам, </w:t>
      </w:r>
      <w:r w:rsidR="00B7722A">
        <w:rPr>
          <w:sz w:val="28"/>
          <w:szCs w:val="28"/>
        </w:rPr>
        <w:t>в которых наибольшее количество независимых агентов считает себя удовлетворенными.</w:t>
      </w:r>
    </w:p>
    <w:p w14:paraId="593CF514" w14:textId="77777777" w:rsidR="00DE12BD" w:rsidRDefault="00DE12BD" w:rsidP="00DE12BD">
      <w:pPr>
        <w:keepNext/>
        <w:ind w:left="360"/>
        <w:jc w:val="both"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57EA1FB" wp14:editId="0E3CE0A8">
            <wp:extent cx="3792151" cy="370530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151" cy="370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173A" w14:textId="012A6BCD" w:rsidR="00B76A74" w:rsidRPr="00DE12BD" w:rsidRDefault="00DE12BD" w:rsidP="00DE12BD">
      <w:pPr>
        <w:pStyle w:val="a9"/>
        <w:jc w:val="both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DE12BD">
        <w:t xml:space="preserve">: </w:t>
      </w:r>
      <w:r w:rsidRPr="00702DCA">
        <w:t xml:space="preserve">результат работы (44x44, разброс населения - 37%, </w:t>
      </w:r>
      <w:proofErr w:type="spellStart"/>
      <w:r w:rsidRPr="00702DCA">
        <w:t>коэф</w:t>
      </w:r>
      <w:proofErr w:type="spellEnd"/>
      <w:r w:rsidRPr="00702DCA">
        <w:t>. толерантности - 0.</w:t>
      </w:r>
      <w:r w:rsidRPr="00DE12BD">
        <w:t>08</w:t>
      </w:r>
      <w:r w:rsidRPr="00702DCA">
        <w:t>)</w:t>
      </w:r>
    </w:p>
    <w:p w14:paraId="6E59E6C8" w14:textId="77777777" w:rsidR="00B76A74" w:rsidRDefault="00B76A74" w:rsidP="00B76A74">
      <w:pPr>
        <w:keepNext/>
        <w:ind w:left="360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63526D15" wp14:editId="27E16DC5">
            <wp:extent cx="3791585" cy="37047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37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655" w14:textId="4D80BB22" w:rsidR="00B76A74" w:rsidRPr="00DE12BD" w:rsidRDefault="00B76A74" w:rsidP="00B76A74">
      <w:pPr>
        <w:pStyle w:val="a9"/>
        <w:jc w:val="both"/>
        <w:rPr>
          <w:sz w:val="28"/>
          <w:szCs w:val="28"/>
        </w:rPr>
      </w:pPr>
      <w:r>
        <w:t xml:space="preserve">Рисунок </w:t>
      </w:r>
      <w:fldSimple w:instr=" SEQ Рисунок \* ARABIC ">
        <w:r w:rsidR="00DE12BD">
          <w:rPr>
            <w:noProof/>
          </w:rPr>
          <w:t>6</w:t>
        </w:r>
      </w:fldSimple>
      <w:r>
        <w:t>: результат работы (44</w:t>
      </w:r>
      <w:r>
        <w:rPr>
          <w:lang w:val="en-US"/>
        </w:rPr>
        <w:t>x</w:t>
      </w:r>
      <w:r w:rsidRPr="00DE12BD">
        <w:t xml:space="preserve">44, </w:t>
      </w:r>
      <w:r>
        <w:t>разброс населения - 37</w:t>
      </w:r>
      <w:r w:rsidRPr="00DE12BD">
        <w:t>%,</w:t>
      </w:r>
      <w:r>
        <w:t xml:space="preserve"> </w:t>
      </w:r>
      <w:proofErr w:type="spellStart"/>
      <w:r>
        <w:t>коэф</w:t>
      </w:r>
      <w:proofErr w:type="spellEnd"/>
      <w:r>
        <w:t xml:space="preserve">. толерантности </w:t>
      </w:r>
      <w:r w:rsidRPr="00DE12BD">
        <w:t xml:space="preserve">- </w:t>
      </w:r>
      <w:r>
        <w:t>0</w:t>
      </w:r>
      <w:r w:rsidRPr="00DE12BD">
        <w:t>.7</w:t>
      </w:r>
      <w:r>
        <w:t>)</w:t>
      </w:r>
    </w:p>
    <w:p w14:paraId="7A166617" w14:textId="48578A73" w:rsidR="00555C2C" w:rsidRDefault="00555C2C" w:rsidP="003275F0">
      <w:pPr>
        <w:jc w:val="both"/>
        <w:rPr>
          <w:sz w:val="28"/>
          <w:szCs w:val="28"/>
        </w:rPr>
      </w:pPr>
    </w:p>
    <w:p w14:paraId="650EE099" w14:textId="77777777" w:rsidR="00370A51" w:rsidRPr="0010414D" w:rsidRDefault="0010414D" w:rsidP="0010414D">
      <w:pPr>
        <w:pStyle w:val="a7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точки зрения программирования модель Шеллинга дает крайне полезный и практически применимый опыт: разработка включает в себя изучение основ </w:t>
      </w:r>
      <w:proofErr w:type="spellStart"/>
      <w:r>
        <w:rPr>
          <w:sz w:val="28"/>
          <w:szCs w:val="28"/>
        </w:rPr>
        <w:t>алгоритмики</w:t>
      </w:r>
      <w:proofErr w:type="spellEnd"/>
      <w:r>
        <w:rPr>
          <w:sz w:val="28"/>
          <w:szCs w:val="28"/>
        </w:rPr>
        <w:t>, погружение в теорию игр, работу с графическими элементами. С образовательной точки зрения модель Шеллинга является крайне гибкой основой для будущих доработок учеников и демонстрации принципов работы базовых алгоритмов.</w:t>
      </w:r>
      <w:bookmarkStart w:id="14" w:name="_Toc158954679"/>
    </w:p>
    <w:p w14:paraId="4E4A5941" w14:textId="15652A27" w:rsidR="009C2FAD" w:rsidRDefault="00743BCD" w:rsidP="00743BCD">
      <w:pPr>
        <w:pStyle w:val="2"/>
      </w:pPr>
      <w:r w:rsidRPr="00743BCD">
        <w:lastRenderedPageBreak/>
        <w:t xml:space="preserve">3.2. </w:t>
      </w:r>
      <w:r>
        <w:t>Список источников</w:t>
      </w:r>
      <w:bookmarkEnd w:id="14"/>
    </w:p>
    <w:p w14:paraId="064E7A53" w14:textId="5FE6BC6D" w:rsidR="003275F0" w:rsidRDefault="003275F0" w:rsidP="003275F0"/>
    <w:p w14:paraId="31D78B8C" w14:textId="46466A4A" w:rsidR="003275F0" w:rsidRDefault="00853772" w:rsidP="003275F0">
      <w:pPr>
        <w:jc w:val="both"/>
        <w:rPr>
          <w:b/>
          <w:bCs/>
          <w:sz w:val="28"/>
          <w:szCs w:val="28"/>
        </w:rPr>
      </w:pPr>
      <w:r w:rsidRPr="00853772">
        <w:rPr>
          <w:b/>
          <w:bCs/>
          <w:sz w:val="28"/>
          <w:szCs w:val="28"/>
        </w:rPr>
        <w:t>КНИГИ</w:t>
      </w:r>
    </w:p>
    <w:p w14:paraId="166875CC" w14:textId="407BCF94" w:rsidR="00853772" w:rsidRDefault="00853772" w:rsidP="003275F0">
      <w:pPr>
        <w:jc w:val="both"/>
        <w:rPr>
          <w:b/>
          <w:bCs/>
          <w:sz w:val="28"/>
          <w:szCs w:val="28"/>
        </w:rPr>
      </w:pPr>
    </w:p>
    <w:p w14:paraId="3803762F" w14:textId="30B14D3F" w:rsidR="00EA56B8" w:rsidRDefault="00EA56B8" w:rsidP="00EA56B8">
      <w:pPr>
        <w:rPr>
          <w:rStyle w:val="HTML"/>
          <w:lang w:val="en-US"/>
        </w:rPr>
      </w:pPr>
      <w:r w:rsidRPr="00EA56B8">
        <w:rPr>
          <w:rStyle w:val="HTML"/>
          <w:lang w:val="en-US"/>
        </w:rPr>
        <w:t>Schelling</w:t>
      </w:r>
      <w:r w:rsidRPr="009A06A8">
        <w:rPr>
          <w:rStyle w:val="HTML"/>
        </w:rPr>
        <w:t xml:space="preserve">, </w:t>
      </w:r>
      <w:r w:rsidRPr="00EA56B8">
        <w:rPr>
          <w:rStyle w:val="HTML"/>
          <w:lang w:val="en-US"/>
        </w:rPr>
        <w:t>Thomas</w:t>
      </w:r>
      <w:r w:rsidRPr="009A06A8">
        <w:rPr>
          <w:rStyle w:val="HTML"/>
        </w:rPr>
        <w:t xml:space="preserve"> </w:t>
      </w:r>
      <w:r w:rsidRPr="00EA56B8">
        <w:rPr>
          <w:rStyle w:val="HTML"/>
          <w:lang w:val="en-US"/>
        </w:rPr>
        <w:t>C</w:t>
      </w:r>
      <w:r w:rsidRPr="009A06A8">
        <w:rPr>
          <w:rStyle w:val="HTML"/>
        </w:rPr>
        <w:t xml:space="preserve">. (1971). </w:t>
      </w:r>
      <w:r w:rsidRPr="00EA56B8">
        <w:rPr>
          <w:rStyle w:val="HTML"/>
          <w:lang w:val="en-US"/>
        </w:rPr>
        <w:t xml:space="preserve">"Dynamic models of segregation". The Journal of Mathematical Sociology - </w:t>
      </w:r>
      <w:hyperlink r:id="rId14" w:history="1">
        <w:r w:rsidRPr="000511AB">
          <w:rPr>
            <w:rStyle w:val="a6"/>
            <w:lang w:val="en-US"/>
          </w:rPr>
          <w:t>https://www.tandfonline.com/doi/epdf/10.1080/0022250X.1971.9989794</w:t>
        </w:r>
      </w:hyperlink>
    </w:p>
    <w:p w14:paraId="2355A367" w14:textId="1CED42E7" w:rsidR="00EA56B8" w:rsidRDefault="00EA56B8" w:rsidP="00EA56B8">
      <w:pPr>
        <w:rPr>
          <w:rStyle w:val="HTML"/>
          <w:lang w:val="en-US"/>
        </w:rPr>
      </w:pPr>
    </w:p>
    <w:p w14:paraId="552C69AA" w14:textId="69269230" w:rsidR="00EA56B8" w:rsidRPr="00EA56B8" w:rsidRDefault="00EA56B8" w:rsidP="00EA56B8">
      <w:pPr>
        <w:rPr>
          <w:lang w:val="en-US"/>
        </w:rPr>
      </w:pPr>
      <w:r>
        <w:rPr>
          <w:rStyle w:val="HTML"/>
          <w:lang w:val="en-US"/>
        </w:rPr>
        <w:t>Schelling, Thomas C. (1978) “</w:t>
      </w:r>
      <w:proofErr w:type="spellStart"/>
      <w:r>
        <w:rPr>
          <w:rStyle w:val="HTML"/>
          <w:lang w:val="en-US"/>
        </w:rPr>
        <w:t>Micromotives</w:t>
      </w:r>
      <w:proofErr w:type="spellEnd"/>
      <w:r>
        <w:rPr>
          <w:rStyle w:val="HTML"/>
          <w:lang w:val="en-US"/>
        </w:rPr>
        <w:t xml:space="preserve"> and </w:t>
      </w:r>
      <w:proofErr w:type="spellStart"/>
      <w:r>
        <w:rPr>
          <w:rStyle w:val="HTML"/>
          <w:lang w:val="en-US"/>
        </w:rPr>
        <w:t>Macrobehaviour</w:t>
      </w:r>
      <w:proofErr w:type="spellEnd"/>
      <w:r>
        <w:rPr>
          <w:rStyle w:val="HTML"/>
          <w:lang w:val="en-US"/>
        </w:rPr>
        <w:t xml:space="preserve">”, Norton. - </w:t>
      </w:r>
      <w:r w:rsidRPr="00EA56B8">
        <w:rPr>
          <w:rStyle w:val="HTML"/>
          <w:lang w:val="en-US"/>
        </w:rPr>
        <w:t>https://books.google.ru/books?id=DenWKRgqzWMC&amp;pg=PA1%3D&amp;redir_esc=y#v=onepage&amp;q&amp;f=false</w:t>
      </w:r>
    </w:p>
    <w:p w14:paraId="2C205AC6" w14:textId="70472FAD" w:rsidR="00853772" w:rsidRPr="00EA56B8" w:rsidRDefault="00853772" w:rsidP="003275F0">
      <w:pPr>
        <w:jc w:val="both"/>
        <w:rPr>
          <w:b/>
          <w:bCs/>
          <w:sz w:val="28"/>
          <w:szCs w:val="28"/>
          <w:lang w:val="en-US"/>
        </w:rPr>
      </w:pPr>
    </w:p>
    <w:p w14:paraId="75FCE034" w14:textId="13B2AB02" w:rsidR="00853772" w:rsidRPr="009A06A8" w:rsidRDefault="00853772" w:rsidP="003275F0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ИНТЕРНЕТ</w:t>
      </w:r>
      <w:r w:rsidRPr="00EA56B8">
        <w:rPr>
          <w:b/>
          <w:bCs/>
          <w:sz w:val="28"/>
          <w:szCs w:val="28"/>
          <w:lang w:val="en-US"/>
        </w:rPr>
        <w:t>-</w:t>
      </w:r>
      <w:r>
        <w:rPr>
          <w:b/>
          <w:bCs/>
          <w:sz w:val="28"/>
          <w:szCs w:val="28"/>
        </w:rPr>
        <w:t>ИСТОЧНИКИ</w:t>
      </w:r>
    </w:p>
    <w:p w14:paraId="485736A8" w14:textId="54D89715" w:rsidR="001A074F" w:rsidRPr="009A06A8" w:rsidRDefault="001A074F" w:rsidP="003275F0">
      <w:pPr>
        <w:jc w:val="both"/>
        <w:rPr>
          <w:b/>
          <w:bCs/>
          <w:sz w:val="28"/>
          <w:szCs w:val="28"/>
          <w:lang w:val="en-US"/>
        </w:rPr>
      </w:pPr>
    </w:p>
    <w:p w14:paraId="57B5780E" w14:textId="79DC7CDE" w:rsidR="001A074F" w:rsidRPr="001A074F" w:rsidRDefault="001A074F" w:rsidP="001A074F">
      <w:pPr>
        <w:rPr>
          <w:lang w:val="en-US"/>
        </w:rPr>
      </w:pPr>
      <w:proofErr w:type="spellStart"/>
      <w:r w:rsidRPr="001A074F">
        <w:rPr>
          <w:i/>
          <w:iCs/>
          <w:lang w:val="en-US"/>
        </w:rPr>
        <w:t>Hatna</w:t>
      </w:r>
      <w:proofErr w:type="spellEnd"/>
      <w:r w:rsidRPr="001A074F">
        <w:rPr>
          <w:i/>
          <w:iCs/>
          <w:lang w:val="en-US"/>
        </w:rPr>
        <w:t xml:space="preserve">, </w:t>
      </w:r>
      <w:proofErr w:type="spellStart"/>
      <w:r w:rsidRPr="001A074F">
        <w:rPr>
          <w:i/>
          <w:iCs/>
          <w:lang w:val="en-US"/>
        </w:rPr>
        <w:t>Erez</w:t>
      </w:r>
      <w:proofErr w:type="spellEnd"/>
      <w:r w:rsidRPr="001A074F">
        <w:rPr>
          <w:i/>
          <w:iCs/>
          <w:lang w:val="en-US"/>
        </w:rPr>
        <w:t xml:space="preserve">; </w:t>
      </w:r>
      <w:proofErr w:type="spellStart"/>
      <w:r w:rsidRPr="001A074F">
        <w:rPr>
          <w:i/>
          <w:iCs/>
          <w:lang w:val="en-US"/>
        </w:rPr>
        <w:t>Benenson</w:t>
      </w:r>
      <w:proofErr w:type="spellEnd"/>
      <w:r w:rsidRPr="001A074F">
        <w:rPr>
          <w:i/>
          <w:iCs/>
          <w:lang w:val="en-US"/>
        </w:rPr>
        <w:t>, Itzhak (2012)</w:t>
      </w:r>
      <w:r w:rsidR="00D157E7">
        <w:rPr>
          <w:i/>
          <w:iCs/>
          <w:lang w:val="en-US"/>
        </w:rPr>
        <w:t xml:space="preserve"> -</w:t>
      </w:r>
      <w:r w:rsidRPr="001A074F">
        <w:rPr>
          <w:i/>
          <w:iCs/>
          <w:lang w:val="en-US"/>
        </w:rPr>
        <w:t xml:space="preserve"> </w:t>
      </w:r>
      <w:hyperlink r:id="rId15" w:history="1">
        <w:r w:rsidRPr="001A074F">
          <w:rPr>
            <w:i/>
            <w:iCs/>
            <w:color w:val="0000FF"/>
            <w:u w:val="single"/>
            <w:lang w:val="en-US"/>
          </w:rPr>
          <w:t>"The Schelling Model of Ethnic Residential Dynamics: Beyond the Integrated - Segregated Dichotomy of Patterns"</w:t>
        </w:r>
      </w:hyperlink>
    </w:p>
    <w:p w14:paraId="1428E87C" w14:textId="1AAF4756" w:rsidR="001A074F" w:rsidRDefault="001A074F" w:rsidP="003275F0">
      <w:pPr>
        <w:jc w:val="both"/>
        <w:rPr>
          <w:b/>
          <w:bCs/>
          <w:sz w:val="28"/>
          <w:szCs w:val="28"/>
          <w:lang w:val="en-US"/>
        </w:rPr>
      </w:pPr>
    </w:p>
    <w:p w14:paraId="51507D4A" w14:textId="328C40C9" w:rsidR="00D157E7" w:rsidRPr="00D157E7" w:rsidRDefault="00D157E7" w:rsidP="003275F0">
      <w:pPr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Документация </w:t>
      </w:r>
      <w:proofErr w:type="spellStart"/>
      <w:r>
        <w:rPr>
          <w:i/>
          <w:iCs/>
          <w:sz w:val="28"/>
          <w:szCs w:val="28"/>
        </w:rPr>
        <w:t>фреймворка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Streamlit</w:t>
      </w:r>
      <w:proofErr w:type="spellEnd"/>
      <w:r w:rsidRPr="00D157E7">
        <w:rPr>
          <w:i/>
          <w:iCs/>
          <w:sz w:val="28"/>
          <w:szCs w:val="28"/>
        </w:rPr>
        <w:t xml:space="preserve"> - </w:t>
      </w:r>
      <w:r w:rsidRPr="00D157E7">
        <w:rPr>
          <w:i/>
          <w:iCs/>
          <w:sz w:val="28"/>
          <w:szCs w:val="28"/>
          <w:lang w:val="en-US"/>
        </w:rPr>
        <w:t>https</w:t>
      </w:r>
      <w:r w:rsidRPr="00D157E7">
        <w:rPr>
          <w:i/>
          <w:iCs/>
          <w:sz w:val="28"/>
          <w:szCs w:val="28"/>
        </w:rPr>
        <w:t>://</w:t>
      </w:r>
      <w:r w:rsidRPr="00D157E7">
        <w:rPr>
          <w:i/>
          <w:iCs/>
          <w:sz w:val="28"/>
          <w:szCs w:val="28"/>
          <w:lang w:val="en-US"/>
        </w:rPr>
        <w:t>docs</w:t>
      </w:r>
      <w:r w:rsidRPr="00D157E7">
        <w:rPr>
          <w:i/>
          <w:iCs/>
          <w:sz w:val="28"/>
          <w:szCs w:val="28"/>
        </w:rPr>
        <w:t>.</w:t>
      </w:r>
      <w:proofErr w:type="spellStart"/>
      <w:r w:rsidRPr="00D157E7">
        <w:rPr>
          <w:i/>
          <w:iCs/>
          <w:sz w:val="28"/>
          <w:szCs w:val="28"/>
          <w:lang w:val="en-US"/>
        </w:rPr>
        <w:t>streamlit</w:t>
      </w:r>
      <w:proofErr w:type="spellEnd"/>
      <w:r w:rsidRPr="00D157E7">
        <w:rPr>
          <w:i/>
          <w:iCs/>
          <w:sz w:val="28"/>
          <w:szCs w:val="28"/>
        </w:rPr>
        <w:t>.</w:t>
      </w:r>
      <w:r w:rsidRPr="00D157E7">
        <w:rPr>
          <w:i/>
          <w:iCs/>
          <w:sz w:val="28"/>
          <w:szCs w:val="28"/>
          <w:lang w:val="en-US"/>
        </w:rPr>
        <w:t>io</w:t>
      </w:r>
      <w:r w:rsidRPr="00D157E7">
        <w:rPr>
          <w:i/>
          <w:iCs/>
          <w:sz w:val="28"/>
          <w:szCs w:val="28"/>
        </w:rPr>
        <w:t>/</w:t>
      </w:r>
      <w:r w:rsidRPr="00D157E7">
        <w:rPr>
          <w:i/>
          <w:iCs/>
          <w:sz w:val="28"/>
          <w:szCs w:val="28"/>
          <w:lang w:val="en-US"/>
        </w:rPr>
        <w:t>library</w:t>
      </w:r>
      <w:r w:rsidRPr="00D157E7">
        <w:rPr>
          <w:i/>
          <w:iCs/>
          <w:sz w:val="28"/>
          <w:szCs w:val="28"/>
        </w:rPr>
        <w:t>/</w:t>
      </w:r>
      <w:proofErr w:type="spellStart"/>
      <w:r w:rsidRPr="00D157E7">
        <w:rPr>
          <w:i/>
          <w:iCs/>
          <w:sz w:val="28"/>
          <w:szCs w:val="28"/>
          <w:lang w:val="en-US"/>
        </w:rPr>
        <w:t>api</w:t>
      </w:r>
      <w:proofErr w:type="spellEnd"/>
      <w:r w:rsidRPr="00D157E7">
        <w:rPr>
          <w:i/>
          <w:iCs/>
          <w:sz w:val="28"/>
          <w:szCs w:val="28"/>
        </w:rPr>
        <w:t>-</w:t>
      </w:r>
      <w:r w:rsidRPr="00D157E7">
        <w:rPr>
          <w:i/>
          <w:iCs/>
          <w:sz w:val="28"/>
          <w:szCs w:val="28"/>
          <w:lang w:val="en-US"/>
        </w:rPr>
        <w:t>reference</w:t>
      </w:r>
    </w:p>
    <w:p w14:paraId="179E795F" w14:textId="44B59F08" w:rsidR="003275F0" w:rsidRDefault="003275F0" w:rsidP="003275F0"/>
    <w:p w14:paraId="06A2D7D7" w14:textId="303F1618" w:rsidR="00106F33" w:rsidRDefault="00106F33" w:rsidP="003275F0"/>
    <w:p w14:paraId="7F3F5907" w14:textId="509CC6B9" w:rsidR="00106F33" w:rsidRDefault="00106F33" w:rsidP="003275F0"/>
    <w:p w14:paraId="29809295" w14:textId="7B267047" w:rsidR="00106F33" w:rsidRDefault="00106F33" w:rsidP="003275F0"/>
    <w:p w14:paraId="0CAE59D8" w14:textId="65E7F149" w:rsidR="00106F33" w:rsidRDefault="00106F33" w:rsidP="003275F0"/>
    <w:p w14:paraId="0E2069DF" w14:textId="77777777" w:rsidR="00106F33" w:rsidRPr="00D157E7" w:rsidRDefault="00106F33" w:rsidP="003275F0"/>
    <w:p w14:paraId="1EB50D5A" w14:textId="4FFE5416" w:rsidR="00106F33" w:rsidRDefault="00743BCD" w:rsidP="00106F33">
      <w:pPr>
        <w:pStyle w:val="2"/>
      </w:pPr>
      <w:bookmarkStart w:id="15" w:name="_Toc158954680"/>
      <w:r w:rsidRPr="00743BCD">
        <w:t xml:space="preserve">3.3. </w:t>
      </w:r>
      <w:proofErr w:type="spellStart"/>
      <w:r>
        <w:t>Репозиторий</w:t>
      </w:r>
      <w:proofErr w:type="spellEnd"/>
      <w:r>
        <w:t xml:space="preserve"> проекта</w:t>
      </w:r>
      <w:bookmarkEnd w:id="15"/>
    </w:p>
    <w:p w14:paraId="6AECBD03" w14:textId="171C00F2" w:rsidR="00106F33" w:rsidRDefault="00106F33" w:rsidP="00106F33"/>
    <w:p w14:paraId="285D0A46" w14:textId="27948437" w:rsidR="00106F33" w:rsidRPr="00555C2C" w:rsidRDefault="00555C2C" w:rsidP="00555C2C">
      <w:pPr>
        <w:jc w:val="center"/>
        <w:rPr>
          <w:i/>
          <w:iCs/>
          <w:sz w:val="32"/>
          <w:szCs w:val="32"/>
        </w:rPr>
      </w:pPr>
      <w:r w:rsidRPr="00555C2C">
        <w:rPr>
          <w:i/>
          <w:iCs/>
          <w:sz w:val="32"/>
          <w:szCs w:val="32"/>
        </w:rPr>
        <w:t>https://github.com/Qarkarich/schelling-model-blinov2024</w:t>
      </w:r>
    </w:p>
    <w:sectPr w:rsidR="00106F33" w:rsidRPr="00555C2C" w:rsidSect="00EE552F">
      <w:footerReference w:type="even" r:id="rId16"/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74578" w14:textId="77777777" w:rsidR="00112569" w:rsidRDefault="00112569" w:rsidP="00EE552F">
      <w:r>
        <w:separator/>
      </w:r>
    </w:p>
  </w:endnote>
  <w:endnote w:type="continuationSeparator" w:id="0">
    <w:p w14:paraId="61B2B975" w14:textId="77777777" w:rsidR="00112569" w:rsidRDefault="00112569" w:rsidP="00EE55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1857310144"/>
      <w:docPartObj>
        <w:docPartGallery w:val="Page Numbers (Bottom of Page)"/>
        <w:docPartUnique/>
      </w:docPartObj>
    </w:sdtPr>
    <w:sdtContent>
      <w:p w14:paraId="35879407" w14:textId="07432E79" w:rsidR="00EE552F" w:rsidRDefault="00EE552F" w:rsidP="000511AB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1682DDE7" w14:textId="77777777" w:rsidR="00EE552F" w:rsidRDefault="00EE552F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948622569"/>
      <w:docPartObj>
        <w:docPartGallery w:val="Page Numbers (Bottom of Page)"/>
        <w:docPartUnique/>
      </w:docPartObj>
    </w:sdtPr>
    <w:sdtContent>
      <w:p w14:paraId="0A00983B" w14:textId="3C6533F2" w:rsidR="00EE552F" w:rsidRDefault="00EE552F" w:rsidP="000511AB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</w:t>
        </w:r>
        <w:r>
          <w:rPr>
            <w:rStyle w:val="ae"/>
          </w:rPr>
          <w:fldChar w:fldCharType="end"/>
        </w:r>
      </w:p>
    </w:sdtContent>
  </w:sdt>
  <w:p w14:paraId="68185EFA" w14:textId="77777777" w:rsidR="00EE552F" w:rsidRDefault="00EE552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24181" w14:textId="77777777" w:rsidR="00112569" w:rsidRDefault="00112569" w:rsidP="00EE552F">
      <w:r>
        <w:separator/>
      </w:r>
    </w:p>
  </w:footnote>
  <w:footnote w:type="continuationSeparator" w:id="0">
    <w:p w14:paraId="199A9054" w14:textId="77777777" w:rsidR="00112569" w:rsidRDefault="00112569" w:rsidP="00EE55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4A65"/>
    <w:multiLevelType w:val="hybridMultilevel"/>
    <w:tmpl w:val="6FA68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C56D0"/>
    <w:multiLevelType w:val="hybridMultilevel"/>
    <w:tmpl w:val="058070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75840"/>
    <w:multiLevelType w:val="hybridMultilevel"/>
    <w:tmpl w:val="83C6A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3">
      <w:start w:val="1"/>
      <w:numFmt w:val="upperRoman"/>
      <w:lvlText w:val="%2."/>
      <w:lvlJc w:val="righ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1F5E60"/>
    <w:multiLevelType w:val="hybridMultilevel"/>
    <w:tmpl w:val="A558D2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E3D4A5E"/>
    <w:multiLevelType w:val="multilevel"/>
    <w:tmpl w:val="64E40A4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56A0D4D"/>
    <w:multiLevelType w:val="hybridMultilevel"/>
    <w:tmpl w:val="0A269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24159"/>
    <w:multiLevelType w:val="hybridMultilevel"/>
    <w:tmpl w:val="8ECCA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6402B9"/>
    <w:multiLevelType w:val="hybridMultilevel"/>
    <w:tmpl w:val="644087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F10D6B"/>
    <w:multiLevelType w:val="hybridMultilevel"/>
    <w:tmpl w:val="272E6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625F9F"/>
    <w:multiLevelType w:val="hybridMultilevel"/>
    <w:tmpl w:val="36F60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9"/>
  </w:num>
  <w:num w:numId="8">
    <w:abstractNumId w:val="8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DDA"/>
    <w:rsid w:val="00065E1D"/>
    <w:rsid w:val="000849DB"/>
    <w:rsid w:val="00094B68"/>
    <w:rsid w:val="000B1274"/>
    <w:rsid w:val="000F3196"/>
    <w:rsid w:val="0010414D"/>
    <w:rsid w:val="00106F33"/>
    <w:rsid w:val="00112569"/>
    <w:rsid w:val="00135CF4"/>
    <w:rsid w:val="0019257B"/>
    <w:rsid w:val="001A074F"/>
    <w:rsid w:val="001A19EB"/>
    <w:rsid w:val="001A5B05"/>
    <w:rsid w:val="001F7474"/>
    <w:rsid w:val="002645AA"/>
    <w:rsid w:val="00265703"/>
    <w:rsid w:val="002815E4"/>
    <w:rsid w:val="00282401"/>
    <w:rsid w:val="00284076"/>
    <w:rsid w:val="002C1E0B"/>
    <w:rsid w:val="002F18E1"/>
    <w:rsid w:val="00301085"/>
    <w:rsid w:val="00325D50"/>
    <w:rsid w:val="003275F0"/>
    <w:rsid w:val="00341A63"/>
    <w:rsid w:val="00370A51"/>
    <w:rsid w:val="003767AB"/>
    <w:rsid w:val="003A0579"/>
    <w:rsid w:val="003C38A5"/>
    <w:rsid w:val="004133EC"/>
    <w:rsid w:val="00430DFB"/>
    <w:rsid w:val="004511BB"/>
    <w:rsid w:val="00555C2C"/>
    <w:rsid w:val="00655A3A"/>
    <w:rsid w:val="006B6187"/>
    <w:rsid w:val="006D4A29"/>
    <w:rsid w:val="006F6A01"/>
    <w:rsid w:val="00704ED5"/>
    <w:rsid w:val="0071793C"/>
    <w:rsid w:val="007237DD"/>
    <w:rsid w:val="00743BCD"/>
    <w:rsid w:val="00827A06"/>
    <w:rsid w:val="00853772"/>
    <w:rsid w:val="00886B23"/>
    <w:rsid w:val="0089223C"/>
    <w:rsid w:val="008A53F5"/>
    <w:rsid w:val="00910A26"/>
    <w:rsid w:val="009A06A8"/>
    <w:rsid w:val="009C2FAD"/>
    <w:rsid w:val="00A10300"/>
    <w:rsid w:val="00A70DE0"/>
    <w:rsid w:val="00A81270"/>
    <w:rsid w:val="00AB45BB"/>
    <w:rsid w:val="00AD2CD8"/>
    <w:rsid w:val="00AF1FD9"/>
    <w:rsid w:val="00AF676E"/>
    <w:rsid w:val="00B44324"/>
    <w:rsid w:val="00B631CC"/>
    <w:rsid w:val="00B76A74"/>
    <w:rsid w:val="00B7722A"/>
    <w:rsid w:val="00B8076D"/>
    <w:rsid w:val="00BB7073"/>
    <w:rsid w:val="00C62152"/>
    <w:rsid w:val="00CB6181"/>
    <w:rsid w:val="00CC0D27"/>
    <w:rsid w:val="00CC5EFD"/>
    <w:rsid w:val="00CE0097"/>
    <w:rsid w:val="00D14DE9"/>
    <w:rsid w:val="00D157E7"/>
    <w:rsid w:val="00D302EF"/>
    <w:rsid w:val="00D422E2"/>
    <w:rsid w:val="00D529E1"/>
    <w:rsid w:val="00D64055"/>
    <w:rsid w:val="00DE12BD"/>
    <w:rsid w:val="00E04EB2"/>
    <w:rsid w:val="00E05994"/>
    <w:rsid w:val="00E50F5C"/>
    <w:rsid w:val="00E60959"/>
    <w:rsid w:val="00E75D5B"/>
    <w:rsid w:val="00EA56B8"/>
    <w:rsid w:val="00ED3234"/>
    <w:rsid w:val="00EE552F"/>
    <w:rsid w:val="00EF0BA8"/>
    <w:rsid w:val="00F03DDA"/>
    <w:rsid w:val="00F82B09"/>
    <w:rsid w:val="00FA6E83"/>
    <w:rsid w:val="00FE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F9D0E"/>
  <w15:chartTrackingRefBased/>
  <w15:docId w15:val="{C9236A58-2289-844F-A479-431FD092E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4A29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D422E2"/>
    <w:pPr>
      <w:outlineLvl w:val="0"/>
    </w:pPr>
    <w:rPr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D422E2"/>
    <w:pPr>
      <w:outlineLvl w:val="1"/>
    </w:pPr>
    <w:rPr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422E2"/>
    <w:rPr>
      <w:rFonts w:ascii="Times New Roman" w:hAnsi="Times New Roman" w:cs="Times New Roman"/>
      <w:b/>
      <w:bCs/>
      <w:sz w:val="36"/>
      <w:szCs w:val="36"/>
    </w:rPr>
  </w:style>
  <w:style w:type="paragraph" w:styleId="a4">
    <w:name w:val="TOC Heading"/>
    <w:basedOn w:val="1"/>
    <w:next w:val="a"/>
    <w:uiPriority w:val="39"/>
    <w:unhideWhenUsed/>
    <w:qFormat/>
    <w:rsid w:val="00265703"/>
    <w:pPr>
      <w:spacing w:before="480"/>
      <w:outlineLvl w:val="9"/>
    </w:pPr>
    <w:rPr>
      <w:b w:val="0"/>
      <w:bCs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65703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265703"/>
    <w:pPr>
      <w:spacing w:before="12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265703"/>
    <w:pPr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265703"/>
    <w:pPr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65703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65703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65703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65703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65703"/>
    <w:pPr>
      <w:ind w:left="1760"/>
    </w:pPr>
    <w:rPr>
      <w:rFonts w:cstheme="minorHAnsi"/>
      <w:sz w:val="20"/>
      <w:szCs w:val="20"/>
    </w:rPr>
  </w:style>
  <w:style w:type="paragraph" w:styleId="a5">
    <w:name w:val="Revision"/>
    <w:hidden/>
    <w:uiPriority w:val="99"/>
    <w:semiHidden/>
    <w:rsid w:val="00265703"/>
    <w:rPr>
      <w:sz w:val="22"/>
      <w:szCs w:val="22"/>
    </w:rPr>
  </w:style>
  <w:style w:type="character" w:customStyle="1" w:styleId="apple-converted-space">
    <w:name w:val="apple-converted-space"/>
    <w:basedOn w:val="a1"/>
    <w:rsid w:val="002C1E0B"/>
  </w:style>
  <w:style w:type="character" w:styleId="a6">
    <w:name w:val="Hyperlink"/>
    <w:basedOn w:val="a1"/>
    <w:uiPriority w:val="99"/>
    <w:unhideWhenUsed/>
    <w:rsid w:val="002C1E0B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284076"/>
    <w:pPr>
      <w:ind w:left="720"/>
      <w:contextualSpacing/>
    </w:pPr>
  </w:style>
  <w:style w:type="paragraph" w:styleId="a0">
    <w:name w:val="Title"/>
    <w:basedOn w:val="a"/>
    <w:next w:val="a"/>
    <w:link w:val="a8"/>
    <w:uiPriority w:val="10"/>
    <w:qFormat/>
    <w:rsid w:val="00D422E2"/>
    <w:pPr>
      <w:jc w:val="center"/>
    </w:pPr>
    <w:rPr>
      <w:b/>
      <w:bCs/>
      <w:sz w:val="32"/>
      <w:szCs w:val="32"/>
    </w:rPr>
  </w:style>
  <w:style w:type="character" w:customStyle="1" w:styleId="a8">
    <w:name w:val="Заголовок Знак"/>
    <w:basedOn w:val="a1"/>
    <w:link w:val="a0"/>
    <w:uiPriority w:val="10"/>
    <w:rsid w:val="00D422E2"/>
    <w:rPr>
      <w:rFonts w:ascii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D422E2"/>
    <w:rPr>
      <w:rFonts w:ascii="Times New Roman" w:hAnsi="Times New Roman" w:cs="Times New Roman"/>
      <w:b/>
      <w:bCs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827A06"/>
    <w:rPr>
      <w:i/>
      <w:iCs/>
      <w:color w:val="44546A" w:themeColor="text2"/>
      <w:sz w:val="18"/>
      <w:szCs w:val="18"/>
    </w:rPr>
  </w:style>
  <w:style w:type="character" w:styleId="aa">
    <w:name w:val="Strong"/>
    <w:basedOn w:val="a1"/>
    <w:uiPriority w:val="22"/>
    <w:qFormat/>
    <w:rsid w:val="00135CF4"/>
    <w:rPr>
      <w:b/>
      <w:bCs/>
    </w:rPr>
  </w:style>
  <w:style w:type="character" w:styleId="HTML">
    <w:name w:val="HTML Cite"/>
    <w:basedOn w:val="a1"/>
    <w:uiPriority w:val="99"/>
    <w:semiHidden/>
    <w:unhideWhenUsed/>
    <w:rsid w:val="00EA56B8"/>
    <w:rPr>
      <w:i/>
      <w:iCs/>
    </w:rPr>
  </w:style>
  <w:style w:type="character" w:styleId="ab">
    <w:name w:val="Unresolved Mention"/>
    <w:basedOn w:val="a1"/>
    <w:uiPriority w:val="99"/>
    <w:semiHidden/>
    <w:unhideWhenUsed/>
    <w:rsid w:val="00EA56B8"/>
    <w:rPr>
      <w:color w:val="605E5C"/>
      <w:shd w:val="clear" w:color="auto" w:fill="E1DFDD"/>
    </w:rPr>
  </w:style>
  <w:style w:type="paragraph" w:styleId="ac">
    <w:name w:val="footer"/>
    <w:basedOn w:val="a"/>
    <w:link w:val="ad"/>
    <w:uiPriority w:val="99"/>
    <w:unhideWhenUsed/>
    <w:rsid w:val="00EE552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E552F"/>
    <w:rPr>
      <w:rFonts w:ascii="Times New Roman" w:eastAsia="Times New Roman" w:hAnsi="Times New Roman" w:cs="Times New Roman"/>
      <w:lang w:eastAsia="ru-RU"/>
    </w:rPr>
  </w:style>
  <w:style w:type="character" w:styleId="ae">
    <w:name w:val="page number"/>
    <w:basedOn w:val="a1"/>
    <w:uiPriority w:val="99"/>
    <w:semiHidden/>
    <w:unhideWhenUsed/>
    <w:rsid w:val="00EE5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8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90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85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i.org/10.18564%2Fjasss.1873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andfonline.com/doi/epdf/10.1080/0022250X.1971.998979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C2332F-991E-584C-A65B-DEC1C5060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15</Pages>
  <Words>2697</Words>
  <Characters>15378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fedyoiblinov@gmail.com</dc:creator>
  <cp:keywords/>
  <dc:description/>
  <cp:lastModifiedBy>fedyoiblinov@gmail.com</cp:lastModifiedBy>
  <cp:revision>36</cp:revision>
  <dcterms:created xsi:type="dcterms:W3CDTF">2024-02-01T03:00:00Z</dcterms:created>
  <dcterms:modified xsi:type="dcterms:W3CDTF">2024-02-16T04:40:00Z</dcterms:modified>
</cp:coreProperties>
</file>