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2D" w:rsidRPr="00F42F2D" w:rsidRDefault="00F42F2D" w:rsidP="00F42F2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42F2D">
        <w:rPr>
          <w:rFonts w:ascii="Times New Roman" w:hAnsi="Times New Roman" w:cs="Times New Roman"/>
          <w:b/>
          <w:sz w:val="28"/>
          <w:szCs w:val="28"/>
        </w:rPr>
        <w:t>NAME: ………………………………… ADM NO: …………. CLASS: ………….</w:t>
      </w:r>
    </w:p>
    <w:p w:rsidR="00F42F2D" w:rsidRPr="00F42F2D" w:rsidRDefault="00F42F2D" w:rsidP="00F42F2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42F2D">
        <w:rPr>
          <w:rFonts w:ascii="Times New Roman" w:hAnsi="Times New Roman" w:cs="Times New Roman"/>
          <w:b/>
          <w:sz w:val="28"/>
          <w:szCs w:val="28"/>
        </w:rPr>
        <w:t>FORM ONE CHEMISTRY</w:t>
      </w:r>
    </w:p>
    <w:p w:rsidR="00F42F2D" w:rsidRPr="00F42F2D" w:rsidRDefault="00F63E1C" w:rsidP="00F42F2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MIDTERM EXAMS 2023</w:t>
      </w:r>
    </w:p>
    <w:p w:rsidR="00F42F2D" w:rsidRPr="00F42F2D" w:rsidRDefault="006872A3" w:rsidP="00F42F2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MARKING SCHEME</w:t>
      </w:r>
    </w:p>
    <w:p w:rsidR="00F42F2D" w:rsidRP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 Define the term Chemistry.</w:t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F42F2D" w:rsidRDefault="007C381A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872A3">
        <w:rPr>
          <w:rFonts w:ascii="Times New Roman" w:hAnsi="Times New Roman" w:cs="Times New Roman"/>
          <w:b/>
          <w:sz w:val="26"/>
          <w:szCs w:val="26"/>
        </w:rPr>
        <w:tab/>
      </w:r>
    </w:p>
    <w:p w:rsidR="00101DF8" w:rsidRPr="006872A3" w:rsidRDefault="00101DF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 State the major differences between the particles of solids and those of gases.</w:t>
      </w:r>
      <w:r>
        <w:rPr>
          <w:rFonts w:ascii="Times New Roman" w:hAnsi="Times New Roman" w:cs="Times New Roman"/>
          <w:sz w:val="26"/>
          <w:szCs w:val="26"/>
        </w:rPr>
        <w:tab/>
        <w:t>(4 mks)</w:t>
      </w:r>
    </w:p>
    <w:p w:rsidR="00101DF8" w:rsidRDefault="007C381A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872A3">
        <w:rPr>
          <w:rFonts w:ascii="Times New Roman" w:hAnsi="Times New Roman" w:cs="Times New Roman"/>
          <w:b/>
          <w:sz w:val="26"/>
          <w:szCs w:val="26"/>
        </w:rPr>
        <w:tab/>
      </w:r>
    </w:p>
    <w:p w:rsidR="00F42F2D" w:rsidRPr="006872A3" w:rsidRDefault="007C381A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872A3">
        <w:rPr>
          <w:rFonts w:ascii="Times New Roman" w:hAnsi="Times New Roman" w:cs="Times New Roman"/>
          <w:b/>
          <w:sz w:val="26"/>
          <w:szCs w:val="26"/>
        </w:rPr>
        <w:tab/>
      </w:r>
      <w:r w:rsidRPr="006872A3">
        <w:rPr>
          <w:rFonts w:ascii="Times New Roman" w:hAnsi="Times New Roman" w:cs="Times New Roman"/>
          <w:b/>
          <w:sz w:val="26"/>
          <w:szCs w:val="26"/>
        </w:rPr>
        <w:tab/>
      </w:r>
      <w:r w:rsidRPr="006872A3">
        <w:rPr>
          <w:rFonts w:ascii="Times New Roman" w:hAnsi="Times New Roman" w:cs="Times New Roman"/>
          <w:b/>
          <w:sz w:val="26"/>
          <w:szCs w:val="26"/>
        </w:rPr>
        <w:tab/>
      </w: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47DBF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 The diagram alongside shows a non-luminous Bunsen flame</w:t>
      </w:r>
      <w:r w:rsidR="009C54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(burner).  Study it and answer </w: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51" style="position:absolute;margin-left:143.4pt;margin-top:9.25pt;width:25pt;height:83.25pt;z-index:251683840" coordsize="500,1560" path="m357,1560c205,1410,54,1260,27,1050,,840,113,475,192,300,271,125,385,62,500,e" filled="f">
            <v:path arrowok="t"/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52" style="position:absolute;margin-left:168.4pt;margin-top:9.25pt;width:26.3pt;height:83.25pt;z-index:251684864" coordsize="526,1665" path="m,1665c168,1537,336,1410,412,1245,488,1080,526,882,457,675,388,468,194,234,,e" filled="f">
            <v:path arrowok="t"/>
          </v:shape>
        </w:pict>
      </w:r>
      <w:r w:rsidR="00A47DB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F42F2D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F42F2D">
        <w:rPr>
          <w:rFonts w:ascii="Times New Roman" w:hAnsi="Times New Roman" w:cs="Times New Roman"/>
          <w:sz w:val="26"/>
          <w:szCs w:val="26"/>
        </w:rPr>
        <w:t xml:space="preserve"> questions that follow.</w:t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  <w:t>(3 mks)</w: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43.5pt;margin-top:10.8pt;width:72.75pt;height:27.75pt;z-index:251700224" strokecolor="white [3212]">
            <v:textbox>
              <w:txbxContent>
                <w:p w:rsidR="001B7AF0" w:rsidRDefault="001B7AF0">
                  <w:r>
                    <w:t>Glass tubing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16.25pt;margin-top:13.8pt;width:40.8pt;height:0;flip:x;z-index:251699200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64" type="#_x0000_t202" style="position:absolute;margin-left:252.75pt;margin-top:13.8pt;width:66pt;height:20.25pt;z-index:251695104" strokecolor="white [3212]">
            <v:textbox>
              <w:txbxContent>
                <w:p w:rsidR="00133C38" w:rsidRDefault="00133C38">
                  <w:r>
                    <w:t>Zone K</w:t>
                  </w:r>
                </w:p>
              </w:txbxContent>
            </v:textbox>
          </v:shape>
        </w:pic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2" type="#_x0000_t32" style="position:absolute;margin-left:180pt;margin-top:10.85pt;width:66pt;height:0;z-index:251693056" o:connectortype="straight"/>
        </w:pic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5" type="#_x0000_t202" style="position:absolute;margin-left:235.5pt;margin-top:8.65pt;width:60.75pt;height:20.25pt;z-index:251696128" strokecolor="white [3212]">
            <v:textbox>
              <w:txbxContent>
                <w:p w:rsidR="00133C38" w:rsidRDefault="00133C38" w:rsidP="00133C38">
                  <w:r>
                    <w:t>Zone 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7" type="#_x0000_t19" style="position:absolute;margin-left:152.3pt;margin-top:8.65pt;width:23.7pt;height:39pt;flip:x y;z-index:251687936" coordsize="43200,43200" adj="-6888259,-7143379,21600" path="wr,,43200,43200,15971,746,14568,1177nfewr,,43200,43200,15971,746,14568,1177l21600,21600nsxe">
            <v:path o:connectlocs="15971,746;14568,1177;21600,21600"/>
          </v:shape>
        </w:pic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1" type="#_x0000_t32" style="position:absolute;margin-left:168.4pt;margin-top:2.7pt;width:67.1pt;height:0;z-index:2516920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59" style="position:absolute;margin-left:161.25pt;margin-top:7.2pt;width:11.35pt;height:27.75pt;z-index:251689984" coordsize="387,555" path="m141,541c79,555,18,305,9,220,,135,48,62,84,31,120,,178,14,227,31v49,17,160,20,152,105c371,221,203,527,141,541xe">
            <v:path arrowok="t"/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56" type="#_x0000_t19" style="position:absolute;margin-left:164.1pt;margin-top:7.2pt;width:4.3pt;height:25.5pt;flip:x y;z-index:251686912" coordsize="6502,21600" adj=",-4750146" path="wr-21600,,21600,43200,,,6502,1002nfewr-21600,,21600,43200,,,6502,1002l,21600nsxe">
            <v:path o:connectlocs="0,0;6502,1002;0,21600"/>
          </v:shape>
        </w:pic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6" type="#_x0000_t202" style="position:absolute;margin-left:227.25pt;margin-top:1.75pt;width:51.75pt;height:20.25pt;z-index:251697152" strokecolor="white [3212]">
            <v:textbox>
              <w:txbxContent>
                <w:p w:rsidR="00133C38" w:rsidRDefault="00133C38" w:rsidP="00133C38">
                  <w:r>
                    <w:t>Zone 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60" type="#_x0000_t32" style="position:absolute;margin-left:168.4pt;margin-top:8.75pt;width:58.85pt;height:0;z-index:2516910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58" type="#_x0000_t19" style="position:absolute;margin-left:161.25pt;margin-top:1.75pt;width:4.65pt;height:7pt;flip:y;z-index:251688960" coordsize="13979,16628" adj="3255311,3298794,,0" path="wr-21600,-21600,21600,21600,13979,16467,13787,16628nfewr-21600,-21600,21600,21600,13979,16467,13787,16628l,nsxe">
            <v:path o:connectlocs="13979,16467;13787,16628;0,0"/>
          </v:shape>
        </w:pic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rect id="_x0000_s1050" style="position:absolute;margin-left:157.05pt;margin-top:2.85pt;width:15.55pt;height:82.5pt;z-index:251682816"/>
        </w:pict>
      </w: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7" type="#_x0000_t202" style="position:absolute;margin-left:231.75pt;margin-top:6.7pt;width:57.75pt;height:20.25pt;z-index:251698176" strokecolor="white [3212]">
            <v:textbox>
              <w:txbxContent>
                <w:p w:rsidR="00133C38" w:rsidRDefault="00133C38" w:rsidP="00133C38">
                  <w:r>
                    <w:t>Chimney</w:t>
                  </w:r>
                </w:p>
              </w:txbxContent>
            </v:textbox>
          </v:shape>
        </w:pict>
      </w:r>
    </w:p>
    <w:p w:rsidR="00F42F2D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3" type="#_x0000_t32" style="position:absolute;margin-left:168.4pt;margin-top:1.5pt;width:58.85pt;height:0;z-index:251694080" o:connectortype="straight"/>
        </w:pict>
      </w: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  Name the labeled zones based on colour</w:t>
      </w:r>
    </w:p>
    <w:p w:rsidR="00F42F2D" w:rsidRPr="006872A3" w:rsidRDefault="00F42F2D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872A3">
        <w:rPr>
          <w:rFonts w:ascii="Times New Roman" w:hAnsi="Times New Roman" w:cs="Times New Roman"/>
          <w:b/>
          <w:sz w:val="26"/>
          <w:szCs w:val="26"/>
        </w:rPr>
        <w:tab/>
      </w:r>
      <w:r w:rsidRPr="006872A3">
        <w:rPr>
          <w:rFonts w:ascii="Times New Roman" w:hAnsi="Times New Roman" w:cs="Times New Roman"/>
          <w:b/>
          <w:sz w:val="26"/>
          <w:szCs w:val="26"/>
        </w:rPr>
        <w:tab/>
        <w:t>J –</w:t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</w:p>
    <w:p w:rsidR="00F42F2D" w:rsidRPr="006872A3" w:rsidRDefault="00F42F2D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872A3">
        <w:rPr>
          <w:rFonts w:ascii="Times New Roman" w:hAnsi="Times New Roman" w:cs="Times New Roman"/>
          <w:b/>
          <w:sz w:val="26"/>
          <w:szCs w:val="26"/>
        </w:rPr>
        <w:tab/>
      </w:r>
      <w:r w:rsidRPr="006872A3">
        <w:rPr>
          <w:rFonts w:ascii="Times New Roman" w:hAnsi="Times New Roman" w:cs="Times New Roman"/>
          <w:b/>
          <w:sz w:val="26"/>
          <w:szCs w:val="26"/>
        </w:rPr>
        <w:tab/>
        <w:t>K –</w:t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</w:p>
    <w:p w:rsidR="00F42F2D" w:rsidRPr="006872A3" w:rsidRDefault="00F42F2D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872A3">
        <w:rPr>
          <w:rFonts w:ascii="Times New Roman" w:hAnsi="Times New Roman" w:cs="Times New Roman"/>
          <w:b/>
          <w:sz w:val="26"/>
          <w:szCs w:val="26"/>
        </w:rPr>
        <w:tab/>
      </w:r>
      <w:r w:rsidRPr="006872A3">
        <w:rPr>
          <w:rFonts w:ascii="Times New Roman" w:hAnsi="Times New Roman" w:cs="Times New Roman"/>
          <w:b/>
          <w:sz w:val="26"/>
          <w:szCs w:val="26"/>
        </w:rPr>
        <w:tab/>
        <w:t>M –</w:t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  <w:r w:rsidR="007C381A" w:rsidRPr="006872A3">
        <w:rPr>
          <w:rFonts w:ascii="Times New Roman" w:hAnsi="Times New Roman" w:cs="Times New Roman"/>
          <w:b/>
          <w:sz w:val="26"/>
          <w:szCs w:val="26"/>
        </w:rPr>
        <w:tab/>
      </w: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  Which is the hottest part of the flame?  Give a reason for your answer.</w:t>
      </w:r>
      <w:r>
        <w:rPr>
          <w:rFonts w:ascii="Times New Roman" w:hAnsi="Times New Roman" w:cs="Times New Roman"/>
          <w:sz w:val="26"/>
          <w:szCs w:val="26"/>
        </w:rPr>
        <w:tab/>
        <w:t>(2 mks</w:t>
      </w:r>
      <w:r w:rsidR="00A47DBF">
        <w:rPr>
          <w:rFonts w:ascii="Times New Roman" w:hAnsi="Times New Roman" w:cs="Times New Roman"/>
          <w:sz w:val="26"/>
          <w:szCs w:val="26"/>
        </w:rPr>
        <w:t>)</w:t>
      </w:r>
    </w:p>
    <w:p w:rsidR="00F42F2D" w:rsidRDefault="00F42F2D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47DBF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(c)  State what would happen if a wooden alighted, splint is placed at the free end of </w:t>
      </w:r>
    </w:p>
    <w:p w:rsidR="00F42F2D" w:rsidRDefault="00A47DB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gramStart"/>
      <w:r w:rsidR="00F42F2D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F42F2D">
        <w:rPr>
          <w:rFonts w:ascii="Times New Roman" w:hAnsi="Times New Roman" w:cs="Times New Roman"/>
          <w:sz w:val="26"/>
          <w:szCs w:val="26"/>
        </w:rPr>
        <w:t xml:space="preserve"> glass tubing.  Explain.</w:t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F42F2D" w:rsidRDefault="00F42F2D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Pr="009C5424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  Why is this flame preferred to a luminous flame for heating purposes?</w:t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7C381A" w:rsidRDefault="007C381A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(e)  Should the air hole be open or closed to produce this flame?  Explain</w:t>
      </w:r>
      <w:proofErr w:type="gramStart"/>
      <w:r>
        <w:rPr>
          <w:rFonts w:ascii="Times New Roman" w:hAnsi="Times New Roman" w:cs="Times New Roman"/>
          <w:sz w:val="26"/>
          <w:szCs w:val="26"/>
        </w:rPr>
        <w:t>.(</w:t>
      </w:r>
      <w:proofErr w:type="gramEnd"/>
      <w:r>
        <w:rPr>
          <w:rFonts w:ascii="Times New Roman" w:hAnsi="Times New Roman" w:cs="Times New Roman"/>
          <w:sz w:val="26"/>
          <w:szCs w:val="26"/>
        </w:rPr>
        <w:t>2 mks)</w:t>
      </w: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(f)  A match-stick head placed in zone M will not ignite.  Explain.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D00B73" w:rsidRDefault="00D00B73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Give a reason why a candle flame is not suitable for heating in the laboratory.</w:t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F42F2D" w:rsidRDefault="00F42F2D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47DBF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 Besides 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bunsen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burner flame, name one other apparatus that can be used conveniently </w:t>
      </w:r>
    </w:p>
    <w:p w:rsidR="00F42F2D" w:rsidRDefault="00A47DB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F42F2D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="00F42F2D">
        <w:rPr>
          <w:rFonts w:ascii="Times New Roman" w:hAnsi="Times New Roman" w:cs="Times New Roman"/>
          <w:sz w:val="26"/>
          <w:szCs w:val="26"/>
        </w:rPr>
        <w:t xml:space="preserve"> heating in the laboratory.</w:t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</w:r>
      <w:r w:rsidR="00F42F2D"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 w:rsidR="00F42F2D"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 w:rsidR="00F42F2D">
        <w:rPr>
          <w:rFonts w:ascii="Times New Roman" w:hAnsi="Times New Roman" w:cs="Times New Roman"/>
          <w:sz w:val="26"/>
          <w:szCs w:val="26"/>
        </w:rPr>
        <w:t>)</w:t>
      </w: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 Draw and name 4 common apparatus used in a chemistry laboratory.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(4 mks)</w:t>
      </w:r>
    </w:p>
    <w:tbl>
      <w:tblPr>
        <w:tblStyle w:val="TableGrid"/>
        <w:tblW w:w="8370" w:type="dxa"/>
        <w:tblInd w:w="558" w:type="dxa"/>
        <w:tblLook w:val="04A0" w:firstRow="1" w:lastRow="0" w:firstColumn="1" w:lastColumn="0" w:noHBand="0" w:noVBand="1"/>
      </w:tblPr>
      <w:tblGrid>
        <w:gridCol w:w="4050"/>
        <w:gridCol w:w="4320"/>
      </w:tblGrid>
      <w:tr w:rsidR="00F42F2D" w:rsidTr="00F42F2D">
        <w:tc>
          <w:tcPr>
            <w:tcW w:w="4050" w:type="dxa"/>
          </w:tcPr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20" w:type="dxa"/>
          </w:tcPr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2F2D" w:rsidTr="00F42F2D">
        <w:tc>
          <w:tcPr>
            <w:tcW w:w="4050" w:type="dxa"/>
          </w:tcPr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(c)</w:t>
            </w:r>
          </w:p>
        </w:tc>
        <w:tc>
          <w:tcPr>
            <w:tcW w:w="4320" w:type="dxa"/>
          </w:tcPr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(d)</w:t>
            </w:r>
          </w:p>
          <w:p w:rsidR="00665E18" w:rsidRDefault="00665E18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42F2D" w:rsidRDefault="00F42F2D" w:rsidP="00F42F2D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42F2D" w:rsidRDefault="00F42F2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 State five laboratory rules observed in a Chemistry laboratory.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(5 mks)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 Identify the processes involved in the diagram below.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665E18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49" style="position:absolute;margin-left:30.75pt;margin-top:.2pt;width:355.5pt;height:153pt;z-index:251681792" coordorigin="1965,1830" coordsize="7110,3060">
            <v:shape id="_x0000_s1026" type="#_x0000_t202" style="position:absolute;left:1965;top:2775;width:1905;height:1035">
              <v:textbox style="mso-next-textbox:#_x0000_s1026">
                <w:txbxContent>
                  <w:p w:rsidR="008C4448" w:rsidRDefault="008C4448"/>
                  <w:p w:rsidR="008C4448" w:rsidRPr="00096621" w:rsidRDefault="008C4448" w:rsidP="00096621">
                    <w:pPr>
                      <w:jc w:val="center"/>
                      <w:rPr>
                        <w:b/>
                      </w:rPr>
                    </w:pPr>
                    <w:r w:rsidRPr="00096621">
                      <w:rPr>
                        <w:b/>
                      </w:rPr>
                      <w:t>SOLID</w:t>
                    </w:r>
                  </w:p>
                </w:txbxContent>
              </v:textbox>
            </v:shape>
            <v:shape id="_x0000_s1027" type="#_x0000_t202" style="position:absolute;left:5325;top:2775;width:2145;height:1035">
              <v:textbox style="mso-next-textbox:#_x0000_s1027">
                <w:txbxContent>
                  <w:p w:rsidR="008C4448" w:rsidRDefault="008C4448" w:rsidP="00A40975"/>
                  <w:p w:rsidR="008C4448" w:rsidRPr="00096621" w:rsidRDefault="008C4448" w:rsidP="00096621">
                    <w:pPr>
                      <w:jc w:val="center"/>
                      <w:rPr>
                        <w:b/>
                      </w:rPr>
                    </w:pPr>
                    <w:r w:rsidRPr="00096621">
                      <w:rPr>
                        <w:b/>
                      </w:rPr>
                      <w:t>LIQUID</w:t>
                    </w:r>
                  </w:p>
                </w:txbxContent>
              </v:textbox>
            </v:shape>
            <v:shape id="_x0000_s1029" type="#_x0000_t32" style="position:absolute;left:3870;top:3255;width:900;height:0" o:connectortype="straight">
              <v:stroke endarrow="block"/>
            </v:shape>
            <v:shape id="_x0000_s1030" type="#_x0000_t32" style="position:absolute;left:4770;top:3255;width:555;height:0" o:connectortype="straight"/>
            <v:shape id="_x0000_s1031" type="#_x0000_t32" style="position:absolute;left:7470;top:3255;width:750;height:0" o:connectortype="straight">
              <v:stroke endarrow="block"/>
            </v:shape>
            <v:shape id="_x0000_s1032" type="#_x0000_t32" style="position:absolute;left:8220;top:3255;width:855;height:0" o:connectortype="straight"/>
            <v:shape id="_x0000_s1033" type="#_x0000_t32" style="position:absolute;left:2475;top:4305;width:3840;height:0" o:connectortype="straight">
              <v:stroke endarrow="block"/>
            </v:shape>
            <v:shape id="_x0000_s1036" type="#_x0000_t32" style="position:absolute;left:2475;top:3810;width:0;height:495" o:connectortype="straight"/>
            <v:shape id="_x0000_s1039" type="#_x0000_t32" style="position:absolute;left:3150;top:2250;width:3285;height:0;flip:x" o:connectortype="straight"/>
            <v:shape id="_x0000_s1040" type="#_x0000_t32" style="position:absolute;left:3150;top:2250;width:0;height:525" o:connectortype="straight"/>
            <v:shape id="_x0000_s1041" type="#_x0000_t32" style="position:absolute;left:4650;top:3555;width:675;height:0;flip:x" o:connectortype="straight">
              <v:stroke endarrow="block"/>
            </v:shape>
            <v:shape id="_x0000_s1042" type="#_x0000_t32" style="position:absolute;left:3870;top:3555;width:780;height:0;flip:x" o:connectortype="straight"/>
            <v:shape id="_x0000_s1043" type="#_x0000_t32" style="position:absolute;left:8130;top:3465;width:945;height:0;flip:x" o:connectortype="straight">
              <v:stroke endarrow="block"/>
            </v:shape>
            <v:shape id="_x0000_s1044" type="#_x0000_t32" style="position:absolute;left:7470;top:3465;width:660;height:0;flip:x" o:connectortype="straight"/>
            <v:shape id="_x0000_s1045" type="#_x0000_t202" style="position:absolute;left:7830;top:2865;width:735;height:315" strokecolor="white [3212]">
              <v:textbox style="mso-next-textbox:#_x0000_s1045">
                <w:txbxContent>
                  <w:p w:rsidR="008C4448" w:rsidRPr="00262667" w:rsidRDefault="008C4448">
                    <w:pPr>
                      <w:rPr>
                        <w:b/>
                      </w:rPr>
                    </w:pPr>
                    <w:r w:rsidRPr="00262667">
                      <w:rPr>
                        <w:b/>
                      </w:rPr>
                      <w:t>B</w:t>
                    </w:r>
                  </w:p>
                </w:txbxContent>
              </v:textbox>
            </v:shape>
            <v:shape id="_x0000_s1046" type="#_x0000_t202" style="position:absolute;left:4200;top:2775;width:570;height:405" strokecolor="white [3212]">
              <v:textbox style="mso-next-textbox:#_x0000_s1046">
                <w:txbxContent>
                  <w:p w:rsidR="008C4448" w:rsidRPr="00262667" w:rsidRDefault="008C4448">
                    <w:pPr>
                      <w:rPr>
                        <w:b/>
                      </w:rPr>
                    </w:pPr>
                    <w:r w:rsidRPr="00262667">
                      <w:rPr>
                        <w:b/>
                      </w:rPr>
                      <w:t>A</w:t>
                    </w:r>
                  </w:p>
                </w:txbxContent>
              </v:textbox>
            </v:shape>
            <v:shape id="_x0000_s1047" type="#_x0000_t202" style="position:absolute;left:6000;top:4470;width:570;height:420">
              <v:textbox style="mso-next-textbox:#_x0000_s1047">
                <w:txbxContent>
                  <w:p w:rsidR="008C4448" w:rsidRDefault="008C4448" w:rsidP="00262667">
                    <w:r>
                      <w:t>C</w:t>
                    </w:r>
                  </w:p>
                </w:txbxContent>
              </v:textbox>
            </v:shape>
            <v:shape id="_x0000_s1048" type="#_x0000_t202" style="position:absolute;left:6165;top:1830;width:570;height:390" strokecolor="white [3212]">
              <v:textbox style="mso-next-textbox:#_x0000_s1048">
                <w:txbxContent>
                  <w:p w:rsidR="008C4448" w:rsidRDefault="008C4448" w:rsidP="00262667">
                    <w:r>
                      <w:t>D</w:t>
                    </w:r>
                  </w:p>
                </w:txbxContent>
              </v:textbox>
            </v:shape>
          </v:group>
        </w:pict>
      </w:r>
    </w:p>
    <w:p w:rsidR="00665E18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7" type="#_x0000_t32" style="position:absolute;margin-left:254.25pt;margin-top:6.3pt;width:159.75pt;height:.05pt;flip:x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38" type="#_x0000_t32" style="position:absolute;margin-left:414pt;margin-top:6.25pt;width:0;height:26.25pt;z-index:251670528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28" type="#_x0000_t202" style="position:absolute;margin-left:386.25pt;margin-top:32.5pt;width:75pt;height:45pt;z-index:251660288">
            <v:textbox>
              <w:txbxContent>
                <w:p w:rsidR="008C4448" w:rsidRDefault="008C4448" w:rsidP="00A40975"/>
                <w:p w:rsidR="008C4448" w:rsidRPr="00096621" w:rsidRDefault="008C4448" w:rsidP="00096621">
                  <w:pPr>
                    <w:jc w:val="center"/>
                    <w:rPr>
                      <w:b/>
                    </w:rPr>
                  </w:pPr>
                  <w:r w:rsidRPr="00096621">
                    <w:rPr>
                      <w:b/>
                    </w:rPr>
                    <w:t>GAS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35" type="#_x0000_t32" style="position:absolute;margin-left:423pt;margin-top:77.5pt;width:0;height:31.5pt;z-index:251667456" o:connectortype="straight"/>
        </w:pic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F63E1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34" type="#_x0000_t32" style="position:absolute;margin-left:248.25pt;margin-top:4.35pt;width:174.75pt;height:0;z-index:251666432" o:connectortype="straight"/>
        </w:pic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36C53" w:rsidRDefault="00836C53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A –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(½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 –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04328">
        <w:rPr>
          <w:rFonts w:ascii="Times New Roman" w:hAnsi="Times New Roman" w:cs="Times New Roman"/>
          <w:sz w:val="26"/>
          <w:szCs w:val="26"/>
        </w:rPr>
        <w:tab/>
      </w:r>
      <w:r w:rsidR="00A04328">
        <w:rPr>
          <w:rFonts w:ascii="Times New Roman" w:hAnsi="Times New Roman" w:cs="Times New Roman"/>
          <w:sz w:val="26"/>
          <w:szCs w:val="26"/>
        </w:rPr>
        <w:tab/>
      </w:r>
      <w:r w:rsidR="00A0432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(½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 –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(½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 -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0432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(½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  Name one career opportunity in Chemistry.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  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 What is drug abuse?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65E18" w:rsidRDefault="00665E1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65E18" w:rsidRDefault="00665E1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(b)  What is a drug?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475BC" w:rsidRDefault="00A475B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 Explain why most laboratory apparatus are made of glass.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(2 mks)</w:t>
      </w:r>
    </w:p>
    <w:p w:rsidR="00A475BC" w:rsidRDefault="00A475BC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475BC" w:rsidRDefault="00A475BC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 State four applications of paper chromatography.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(4 mks)</w:t>
      </w:r>
    </w:p>
    <w:p w:rsidR="00A475BC" w:rsidRDefault="00A475BC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A04328" w:rsidRDefault="00A04328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42F2D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 w:rsidR="002362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diagram below shows chromatograms for the different dyes</w:t>
      </w: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Name the techniques used to separate the dyes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(1mk)</w:t>
      </w: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146312" w:rsidRDefault="00146312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What conditions are required to separate the chromatograms present in a dye? </w:t>
      </w:r>
      <w:r>
        <w:rPr>
          <w:rFonts w:ascii="Times New Roman" w:hAnsi="Times New Roman" w:cs="Times New Roman"/>
          <w:sz w:val="26"/>
          <w:szCs w:val="26"/>
        </w:rPr>
        <w:tab/>
        <w:t>(2mks)</w:t>
      </w: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What is meant by the term solvent front? Indicate the position in the diagram </w:t>
      </w:r>
      <w:r>
        <w:rPr>
          <w:rFonts w:ascii="Times New Roman" w:hAnsi="Times New Roman" w:cs="Times New Roman"/>
          <w:sz w:val="26"/>
          <w:szCs w:val="26"/>
        </w:rPr>
        <w:tab/>
        <w:t>(1mk)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Which letters represent?</w:t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 w:rsidR="0023623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(1mk)</w:t>
      </w: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i) Baseline (origin</w:t>
      </w:r>
      <w:proofErr w:type="gramStart"/>
      <w:r>
        <w:rPr>
          <w:rFonts w:ascii="Times New Roman" w:hAnsi="Times New Roman" w:cs="Times New Roman"/>
          <w:sz w:val="26"/>
          <w:szCs w:val="26"/>
        </w:rPr>
        <w:t>)_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ii) Solvent path______________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e) Which chromatographs were present in dye E?</w:t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(1mk)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73B7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f)</w:t>
      </w:r>
      <w:r w:rsidR="00CE78F1">
        <w:rPr>
          <w:rFonts w:ascii="Times New Roman" w:hAnsi="Times New Roman" w:cs="Times New Roman"/>
          <w:sz w:val="26"/>
          <w:szCs w:val="26"/>
        </w:rPr>
        <w:t xml:space="preserve"> W</w:t>
      </w:r>
      <w:r>
        <w:rPr>
          <w:rFonts w:ascii="Times New Roman" w:hAnsi="Times New Roman" w:cs="Times New Roman"/>
          <w:sz w:val="26"/>
          <w:szCs w:val="26"/>
        </w:rPr>
        <w:t>hich dye is insoluble</w:t>
      </w:r>
      <w:r w:rsidR="00F6319F">
        <w:rPr>
          <w:rFonts w:ascii="Times New Roman" w:hAnsi="Times New Roman" w:cs="Times New Roman"/>
          <w:sz w:val="26"/>
          <w:szCs w:val="26"/>
        </w:rPr>
        <w:t xml:space="preserve">? </w:t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</w:r>
      <w:r w:rsidR="00F6319F">
        <w:rPr>
          <w:rFonts w:ascii="Times New Roman" w:hAnsi="Times New Roman" w:cs="Times New Roman"/>
          <w:sz w:val="26"/>
          <w:szCs w:val="26"/>
        </w:rPr>
        <w:tab/>
        <w:t>(1/2mk)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g) Which dye is pure? Explain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(1mk)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h) Which chromatogram is most soluble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(1/2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 Name two industrial application of chromatography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(2mks)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Explain how oil would be obtained from peanuts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(2mks)</w:t>
      </w: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3623D" w:rsidRDefault="0023623D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319F" w:rsidRDefault="00F6319F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673B7" w:rsidRPr="00F42F2D" w:rsidRDefault="00F673B7" w:rsidP="00F42F2D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F673B7" w:rsidRPr="00F42F2D" w:rsidSect="00F42F2D">
      <w:footerReference w:type="default" r:id="rId8"/>
      <w:pgSz w:w="12240" w:h="15840"/>
      <w:pgMar w:top="630" w:right="1080" w:bottom="81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31B" w:rsidRDefault="0092431B" w:rsidP="00A40975">
      <w:pPr>
        <w:pStyle w:val="NoSpacing"/>
      </w:pPr>
      <w:r>
        <w:separator/>
      </w:r>
    </w:p>
  </w:endnote>
  <w:endnote w:type="continuationSeparator" w:id="0">
    <w:p w:rsidR="0092431B" w:rsidRDefault="0092431B" w:rsidP="00A40975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18657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8C4448" w:rsidRDefault="008C4448">
            <w:pPr>
              <w:pStyle w:val="Footer"/>
              <w:jc w:val="center"/>
            </w:pPr>
            <w:r>
              <w:t xml:space="preserve">Page </w:t>
            </w:r>
            <w:r w:rsidR="00B5255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5255A">
              <w:rPr>
                <w:b/>
                <w:sz w:val="24"/>
                <w:szCs w:val="24"/>
              </w:rPr>
              <w:fldChar w:fldCharType="separate"/>
            </w:r>
            <w:r w:rsidR="00F63E1C">
              <w:rPr>
                <w:b/>
                <w:noProof/>
              </w:rPr>
              <w:t>4</w:t>
            </w:r>
            <w:r w:rsidR="00B5255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5255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5255A">
              <w:rPr>
                <w:b/>
                <w:sz w:val="24"/>
                <w:szCs w:val="24"/>
              </w:rPr>
              <w:fldChar w:fldCharType="separate"/>
            </w:r>
            <w:r w:rsidR="00F63E1C">
              <w:rPr>
                <w:b/>
                <w:noProof/>
              </w:rPr>
              <w:t>4</w:t>
            </w:r>
            <w:r w:rsidR="00B5255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4448" w:rsidRDefault="008C4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31B" w:rsidRDefault="0092431B" w:rsidP="00A40975">
      <w:pPr>
        <w:pStyle w:val="NoSpacing"/>
      </w:pPr>
      <w:r>
        <w:separator/>
      </w:r>
    </w:p>
  </w:footnote>
  <w:footnote w:type="continuationSeparator" w:id="0">
    <w:p w:rsidR="0092431B" w:rsidRDefault="0092431B" w:rsidP="00A40975">
      <w:pPr>
        <w:pStyle w:val="NoSpacing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F2D"/>
    <w:rsid w:val="000111C1"/>
    <w:rsid w:val="00096621"/>
    <w:rsid w:val="000E5835"/>
    <w:rsid w:val="000F35CB"/>
    <w:rsid w:val="000F713E"/>
    <w:rsid w:val="00101DF8"/>
    <w:rsid w:val="0011463B"/>
    <w:rsid w:val="00133C38"/>
    <w:rsid w:val="00146312"/>
    <w:rsid w:val="00161E51"/>
    <w:rsid w:val="00171E62"/>
    <w:rsid w:val="001878D2"/>
    <w:rsid w:val="00194739"/>
    <w:rsid w:val="001A6652"/>
    <w:rsid w:val="001B7AF0"/>
    <w:rsid w:val="00225E33"/>
    <w:rsid w:val="0023623D"/>
    <w:rsid w:val="00262667"/>
    <w:rsid w:val="002D5E54"/>
    <w:rsid w:val="00354D54"/>
    <w:rsid w:val="003B4D06"/>
    <w:rsid w:val="00551CE7"/>
    <w:rsid w:val="00662FA8"/>
    <w:rsid w:val="00665E18"/>
    <w:rsid w:val="006872A3"/>
    <w:rsid w:val="006B7C97"/>
    <w:rsid w:val="006C70E0"/>
    <w:rsid w:val="007702B6"/>
    <w:rsid w:val="00777EF5"/>
    <w:rsid w:val="007C381A"/>
    <w:rsid w:val="00836C53"/>
    <w:rsid w:val="008C4448"/>
    <w:rsid w:val="0092431B"/>
    <w:rsid w:val="00945CE5"/>
    <w:rsid w:val="009C5424"/>
    <w:rsid w:val="00A04328"/>
    <w:rsid w:val="00A148F9"/>
    <w:rsid w:val="00A40975"/>
    <w:rsid w:val="00A475BC"/>
    <w:rsid w:val="00A47DBF"/>
    <w:rsid w:val="00AF3C6A"/>
    <w:rsid w:val="00B32B2A"/>
    <w:rsid w:val="00B45F41"/>
    <w:rsid w:val="00B5255A"/>
    <w:rsid w:val="00BA777A"/>
    <w:rsid w:val="00C03FCB"/>
    <w:rsid w:val="00C80C45"/>
    <w:rsid w:val="00CA7CE4"/>
    <w:rsid w:val="00CB0BF5"/>
    <w:rsid w:val="00CC52AB"/>
    <w:rsid w:val="00CE78F1"/>
    <w:rsid w:val="00D00B73"/>
    <w:rsid w:val="00D97DE1"/>
    <w:rsid w:val="00DA04F8"/>
    <w:rsid w:val="00E25B95"/>
    <w:rsid w:val="00F42F2D"/>
    <w:rsid w:val="00F6319F"/>
    <w:rsid w:val="00F63E1C"/>
    <w:rsid w:val="00F673B7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>
      <o:colormenu v:ext="edit" strokecolor="none [3212]"/>
    </o:shapedefaults>
    <o:shapelayout v:ext="edit">
      <o:idmap v:ext="edit" data="1"/>
      <o:rules v:ext="edit">
        <o:r id="V:Rule3" type="arc" idref="#_x0000_s1057"/>
        <o:r id="V:Rule5" type="arc" idref="#_x0000_s1056"/>
        <o:r id="V:Rule7" type="arc" idref="#_x0000_s1058"/>
        <o:r id="V:Rule25" type="connector" idref="#_x0000_s1068"/>
        <o:r id="V:Rule26" type="connector" idref="#_x0000_s1061"/>
        <o:r id="V:Rule27" type="connector" idref="#_x0000_s1034"/>
        <o:r id="V:Rule28" type="connector" idref="#_x0000_s1031"/>
        <o:r id="V:Rule29" type="connector" idref="#_x0000_s1037"/>
        <o:r id="V:Rule30" type="connector" idref="#_x0000_s1032"/>
        <o:r id="V:Rule31" type="connector" idref="#_x0000_s1060"/>
        <o:r id="V:Rule32" type="connector" idref="#_x0000_s1043"/>
        <o:r id="V:Rule33" type="connector" idref="#_x0000_s1063"/>
        <o:r id="V:Rule34" type="connector" idref="#_x0000_s1040"/>
        <o:r id="V:Rule35" type="connector" idref="#_x0000_s1038"/>
        <o:r id="V:Rule36" type="connector" idref="#_x0000_s1041"/>
        <o:r id="V:Rule37" type="connector" idref="#_x0000_s1039"/>
        <o:r id="V:Rule38" type="connector" idref="#_x0000_s1030"/>
        <o:r id="V:Rule39" type="connector" idref="#_x0000_s1033"/>
        <o:r id="V:Rule40" type="connector" idref="#_x0000_s1029"/>
        <o:r id="V:Rule41" type="connector" idref="#_x0000_s1036"/>
        <o:r id="V:Rule42" type="connector" idref="#_x0000_s1035"/>
        <o:r id="V:Rule43" type="connector" idref="#_x0000_s1044"/>
        <o:r id="V:Rule44" type="connector" idref="#_x0000_s1062"/>
        <o:r id="V:Rule45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F2D"/>
    <w:pPr>
      <w:spacing w:after="0" w:line="240" w:lineRule="auto"/>
    </w:pPr>
  </w:style>
  <w:style w:type="table" w:styleId="TableGrid">
    <w:name w:val="Table Grid"/>
    <w:basedOn w:val="TableNormal"/>
    <w:uiPriority w:val="59"/>
    <w:rsid w:val="00F42F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0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975"/>
  </w:style>
  <w:style w:type="paragraph" w:styleId="Footer">
    <w:name w:val="footer"/>
    <w:basedOn w:val="Normal"/>
    <w:link w:val="FooterChar"/>
    <w:uiPriority w:val="99"/>
    <w:unhideWhenUsed/>
    <w:rsid w:val="00A40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D40E9-91D7-4271-AB86-7D7B98CD3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ANESTAR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user</cp:lastModifiedBy>
  <cp:revision>32</cp:revision>
  <cp:lastPrinted>2019-01-25T09:18:00Z</cp:lastPrinted>
  <dcterms:created xsi:type="dcterms:W3CDTF">2019-01-23T11:05:00Z</dcterms:created>
  <dcterms:modified xsi:type="dcterms:W3CDTF">2023-02-09T11:26:00Z</dcterms:modified>
</cp:coreProperties>
</file>