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243" w:rsidRDefault="00375139">
      <w:r>
        <w:t>KOMAS 1 &amp; 2</w:t>
      </w:r>
    </w:p>
    <w:p w:rsidR="00375139" w:rsidRDefault="00375139" w:rsidP="00375139">
      <w:pPr>
        <w:pStyle w:val="ListParagraph"/>
        <w:numPr>
          <w:ilvl w:val="0"/>
          <w:numId w:val="1"/>
        </w:numPr>
        <w:jc w:val="both"/>
      </w:pPr>
      <w:proofErr w:type="spellStart"/>
      <w:r>
        <w:t>Haruskah</w:t>
      </w:r>
      <w:proofErr w:type="spellEnd"/>
      <w:r>
        <w:t xml:space="preserve"> Webcams </w:t>
      </w:r>
      <w:proofErr w:type="spellStart"/>
      <w:r>
        <w:t>diinstal</w:t>
      </w:r>
      <w:proofErr w:type="spellEnd"/>
      <w:r>
        <w:t xml:space="preserve">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agar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via internet?</w:t>
      </w:r>
    </w:p>
    <w:p w:rsidR="00375139" w:rsidRDefault="00375139" w:rsidP="00375139">
      <w:pPr>
        <w:ind w:left="360"/>
        <w:jc w:val="both"/>
      </w:pPr>
      <w:r>
        <w:t xml:space="preserve">Tidak,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webcam di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agar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via internet. </w:t>
      </w:r>
      <w:proofErr w:type="spellStart"/>
      <w:r>
        <w:t>Meskipun</w:t>
      </w:r>
      <w:proofErr w:type="spellEnd"/>
      <w:r>
        <w:t xml:space="preserve"> ide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dana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parental control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375139" w:rsidRDefault="00375139" w:rsidP="00375139">
      <w:pPr>
        <w:pStyle w:val="ListParagraph"/>
        <w:numPr>
          <w:ilvl w:val="0"/>
          <w:numId w:val="1"/>
        </w:numPr>
        <w:jc w:val="both"/>
      </w:pPr>
      <w:r>
        <w:t xml:space="preserve">Jika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dilingkungan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internet, dan </w:t>
      </w:r>
      <w:proofErr w:type="spellStart"/>
      <w:r>
        <w:t>tidak</w:t>
      </w:r>
      <w:proofErr w:type="spellEnd"/>
      <w:r>
        <w:t xml:space="preserve"> punya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/internet di 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kentara</w:t>
      </w:r>
      <w:proofErr w:type="spellEnd"/>
      <w:r>
        <w:t xml:space="preserve"> pada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375139" w:rsidRDefault="00375139" w:rsidP="00375139">
      <w:pPr>
        <w:ind w:left="360"/>
        <w:jc w:val="both"/>
      </w:pPr>
      <w:r>
        <w:t xml:space="preserve">Ya,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sangat </w:t>
      </w:r>
      <w:proofErr w:type="spellStart"/>
      <w:r>
        <w:t>kentara</w:t>
      </w:r>
      <w:proofErr w:type="spellEnd"/>
      <w:r>
        <w:t xml:space="preserve"> pada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Anak yang </w:t>
      </w:r>
      <w:proofErr w:type="spellStart"/>
      <w:r>
        <w:t>tumbuh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internet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sangat </w:t>
      </w:r>
      <w:proofErr w:type="spellStart"/>
      <w:r>
        <w:t>cepat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karier</w:t>
      </w:r>
      <w:proofErr w:type="spellEnd"/>
      <w:r>
        <w:t xml:space="preserve"> di masa </w:t>
      </w:r>
      <w:proofErr w:type="spellStart"/>
      <w:r>
        <w:t>depan</w:t>
      </w:r>
      <w:proofErr w:type="spellEnd"/>
    </w:p>
    <w:p w:rsidR="00375139" w:rsidRDefault="00375139" w:rsidP="00375139">
      <w:pPr>
        <w:ind w:left="360"/>
        <w:jc w:val="both"/>
      </w:pPr>
    </w:p>
    <w:p w:rsidR="00375139" w:rsidRDefault="00375139" w:rsidP="00375139">
      <w:pPr>
        <w:ind w:left="360"/>
        <w:jc w:val="both"/>
      </w:pPr>
      <w:r>
        <w:t xml:space="preserve">Manfaat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:</w:t>
      </w:r>
    </w:p>
    <w:p w:rsidR="00375139" w:rsidRDefault="00375139" w:rsidP="00375139">
      <w:pPr>
        <w:pStyle w:val="ListParagraph"/>
        <w:numPr>
          <w:ilvl w:val="0"/>
          <w:numId w:val="2"/>
        </w:numPr>
        <w:jc w:val="both"/>
      </w:pPr>
      <w:proofErr w:type="spellStart"/>
      <w:r>
        <w:t>Mahasiswa</w:t>
      </w:r>
      <w:proofErr w:type="spellEnd"/>
      <w:r>
        <w:t xml:space="preserve">: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375139" w:rsidRDefault="00375139" w:rsidP="00375139">
      <w:pPr>
        <w:pStyle w:val="ListParagraph"/>
        <w:numPr>
          <w:ilvl w:val="0"/>
          <w:numId w:val="2"/>
        </w:numPr>
        <w:jc w:val="both"/>
      </w:pP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Internet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pasar,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</w:p>
    <w:p w:rsidR="00375139" w:rsidRDefault="00375139" w:rsidP="00375139">
      <w:pPr>
        <w:pStyle w:val="ListParagraph"/>
        <w:numPr>
          <w:ilvl w:val="0"/>
          <w:numId w:val="2"/>
        </w:numPr>
        <w:jc w:val="both"/>
      </w:pPr>
      <w:r>
        <w:t xml:space="preserve">Pemerintahan: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transparansi</w:t>
      </w:r>
      <w:proofErr w:type="spellEnd"/>
      <w:r>
        <w:t xml:space="preserve">,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responsif</w:t>
      </w:r>
      <w:proofErr w:type="spellEnd"/>
    </w:p>
    <w:p w:rsidR="00375139" w:rsidRDefault="00375139" w:rsidP="00375139">
      <w:pPr>
        <w:ind w:left="360"/>
        <w:jc w:val="both"/>
      </w:pPr>
      <w:r>
        <w:t xml:space="preserve">Sisi yang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Internet:</w:t>
      </w:r>
    </w:p>
    <w:p w:rsidR="00375139" w:rsidRDefault="00375139" w:rsidP="00375139">
      <w:pPr>
        <w:pStyle w:val="ListParagraph"/>
        <w:numPr>
          <w:ilvl w:val="0"/>
          <w:numId w:val="3"/>
        </w:numPr>
        <w:jc w:val="both"/>
      </w:pPr>
      <w:proofErr w:type="spellStart"/>
      <w:r>
        <w:t>Mahasiswa</w:t>
      </w:r>
      <w:proofErr w:type="spellEnd"/>
      <w:r>
        <w:t xml:space="preserve">: </w:t>
      </w:r>
      <w:proofErr w:type="spellStart"/>
      <w:r>
        <w:t>Ketergantungan</w:t>
      </w:r>
      <w:proofErr w:type="spellEnd"/>
      <w:r>
        <w:t xml:space="preserve"> pada internet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analitis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plagiarisme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</w:t>
      </w:r>
    </w:p>
    <w:p w:rsidR="00375139" w:rsidRDefault="00375139" w:rsidP="00375139">
      <w:pPr>
        <w:pStyle w:val="ListParagraph"/>
        <w:numPr>
          <w:ilvl w:val="0"/>
          <w:numId w:val="3"/>
        </w:numPr>
        <w:jc w:val="both"/>
      </w:pP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Penggunaan</w:t>
      </w:r>
      <w:proofErr w:type="spellEnd"/>
      <w:r>
        <w:t xml:space="preserve"> internet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data,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dan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data</w:t>
      </w:r>
    </w:p>
    <w:p w:rsidR="00375139" w:rsidRDefault="00375139" w:rsidP="00375139">
      <w:pPr>
        <w:pStyle w:val="ListParagraph"/>
        <w:numPr>
          <w:ilvl w:val="0"/>
          <w:numId w:val="3"/>
        </w:numPr>
        <w:jc w:val="both"/>
      </w:pPr>
      <w:r>
        <w:t xml:space="preserve">Pemerintahan: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hoaks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dan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publik</w:t>
      </w:r>
      <w:proofErr w:type="spellEnd"/>
    </w:p>
    <w:p w:rsidR="00375139" w:rsidRDefault="00375139" w:rsidP="00375139">
      <w:pPr>
        <w:ind w:lef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dan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data, dan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valid.</w:t>
      </w:r>
    </w:p>
    <w:p w:rsidR="00375139" w:rsidRDefault="00375139" w:rsidP="00375139">
      <w:pPr>
        <w:ind w:left="360"/>
        <w:jc w:val="both"/>
      </w:pPr>
      <w:proofErr w:type="spellStart"/>
      <w:r>
        <w:lastRenderedPageBreak/>
        <w:t>Pemungutan</w:t>
      </w:r>
      <w:proofErr w:type="spellEnd"/>
      <w:r>
        <w:t xml:space="preserve"> Suara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Daerah</w:t>
      </w:r>
    </w:p>
    <w:p w:rsidR="00375139" w:rsidRDefault="00375139" w:rsidP="00375139">
      <w:pPr>
        <w:ind w:left="360"/>
        <w:jc w:val="both"/>
      </w:pP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demokrasi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transparansi</w:t>
      </w:r>
      <w:proofErr w:type="spellEnd"/>
      <w:r>
        <w:t xml:space="preserve"> proses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:rsidR="00375139" w:rsidRDefault="00375139" w:rsidP="00375139">
      <w:pPr>
        <w:ind w:left="36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Voter</w:t>
      </w:r>
    </w:p>
    <w:p w:rsidR="00375139" w:rsidRDefault="00375139" w:rsidP="00375139">
      <w:pPr>
        <w:pStyle w:val="ListParagraph"/>
        <w:numPr>
          <w:ilvl w:val="0"/>
          <w:numId w:val="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Suara Online: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voter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reliabel</w:t>
      </w:r>
      <w:proofErr w:type="spellEnd"/>
      <w:r>
        <w:t>.</w:t>
      </w:r>
    </w:p>
    <w:p w:rsidR="00375139" w:rsidRDefault="00375139" w:rsidP="00375139">
      <w:pPr>
        <w:pStyle w:val="ListParagraph"/>
        <w:numPr>
          <w:ilvl w:val="0"/>
          <w:numId w:val="5"/>
        </w:numPr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biodata, </w:t>
      </w:r>
      <w:proofErr w:type="spellStart"/>
      <w:r>
        <w:t>visi</w:t>
      </w:r>
      <w:proofErr w:type="spellEnd"/>
      <w:r>
        <w:t xml:space="preserve">, dan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375139" w:rsidRDefault="00375139" w:rsidP="00375139">
      <w:pPr>
        <w:pStyle w:val="ListParagraph"/>
        <w:numPr>
          <w:ilvl w:val="0"/>
          <w:numId w:val="5"/>
        </w:numPr>
        <w:jc w:val="both"/>
      </w:pPr>
      <w:proofErr w:type="spellStart"/>
      <w:r>
        <w:t>Pemantauan</w:t>
      </w:r>
      <w:proofErr w:type="spellEnd"/>
      <w:r>
        <w:t xml:space="preserve"> Proses: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proses yang </w:t>
      </w:r>
      <w:proofErr w:type="spellStart"/>
      <w:r>
        <w:t>memungkinkan</w:t>
      </w:r>
      <w:proofErr w:type="spellEnd"/>
      <w:r>
        <w:t xml:space="preserve"> voter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375139" w:rsidRDefault="00375139" w:rsidP="00375139">
      <w:pPr>
        <w:pStyle w:val="ListParagraph"/>
        <w:numPr>
          <w:ilvl w:val="0"/>
          <w:numId w:val="5"/>
        </w:numPr>
        <w:jc w:val="both"/>
      </w:pPr>
      <w:proofErr w:type="spellStart"/>
      <w:r>
        <w:t>Keamanan</w:t>
      </w:r>
      <w:proofErr w:type="spellEnd"/>
      <w:r>
        <w:t xml:space="preserve"> Data: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voter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:rsidR="00375139" w:rsidRDefault="00375139" w:rsidP="00375139">
      <w:pPr>
        <w:ind w:left="360"/>
        <w:jc w:val="both"/>
      </w:pPr>
      <w:proofErr w:type="spellStart"/>
      <w:r>
        <w:t>Apakah</w:t>
      </w:r>
      <w:proofErr w:type="spellEnd"/>
      <w:r>
        <w:t xml:space="preserve"> Orang-orang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Mempercayai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?</w:t>
      </w:r>
    </w:p>
    <w:p w:rsidR="00375139" w:rsidRDefault="00375139" w:rsidP="00375139">
      <w:pPr>
        <w:ind w:left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online </w:t>
      </w:r>
      <w:proofErr w:type="spellStart"/>
      <w:r>
        <w:t>dipercaya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>:</w:t>
      </w:r>
    </w:p>
    <w:p w:rsidR="00375139" w:rsidRDefault="00375139" w:rsidP="00375139">
      <w:pPr>
        <w:pStyle w:val="ListParagraph"/>
        <w:numPr>
          <w:ilvl w:val="0"/>
          <w:numId w:val="4"/>
        </w:numPr>
        <w:jc w:val="both"/>
      </w:pPr>
      <w:proofErr w:type="spellStart"/>
      <w:r>
        <w:t>Transparansi</w:t>
      </w:r>
      <w:proofErr w:type="spellEnd"/>
      <w:r>
        <w:t xml:space="preserve"> Proses: Proses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transparan</w:t>
      </w:r>
      <w:proofErr w:type="spellEnd"/>
      <w:r>
        <w:t xml:space="preserve"> dan </w:t>
      </w:r>
      <w:proofErr w:type="spellStart"/>
      <w:r>
        <w:t>terbuka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voter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:rsidR="00375139" w:rsidRDefault="00375139" w:rsidP="00375139">
      <w:pPr>
        <w:pStyle w:val="ListParagraph"/>
        <w:numPr>
          <w:ilvl w:val="0"/>
          <w:numId w:val="4"/>
        </w:numPr>
        <w:jc w:val="both"/>
      </w:pPr>
      <w:proofErr w:type="spellStart"/>
      <w:r>
        <w:t>Keamanan</w:t>
      </w:r>
      <w:proofErr w:type="spellEnd"/>
      <w:r>
        <w:t xml:space="preserve"> Data: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voter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p w:rsidR="00375139" w:rsidRDefault="00375139" w:rsidP="00375139">
      <w:pPr>
        <w:pStyle w:val="ListParagraph"/>
        <w:numPr>
          <w:ilvl w:val="0"/>
          <w:numId w:val="4"/>
        </w:numPr>
        <w:jc w:val="both"/>
      </w:pPr>
      <w:proofErr w:type="spellStart"/>
      <w:r>
        <w:t>Verifikasi</w:t>
      </w:r>
      <w:proofErr w:type="spellEnd"/>
      <w:r>
        <w:t xml:space="preserve"> Hasil: Hasil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 dan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hasil</w:t>
      </w:r>
      <w:proofErr w:type="spellEnd"/>
      <w:r>
        <w:t>.</w:t>
      </w:r>
    </w:p>
    <w:p w:rsidR="00375139" w:rsidRDefault="00375139" w:rsidP="00375139">
      <w:pPr>
        <w:ind w:left="36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demokrasi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transparansi</w:t>
      </w:r>
      <w:proofErr w:type="spellEnd"/>
      <w:r>
        <w:t xml:space="preserve"> proses </w:t>
      </w:r>
      <w:proofErr w:type="spellStart"/>
      <w:r>
        <w:t>pemungutan</w:t>
      </w:r>
      <w:proofErr w:type="spellEnd"/>
      <w:r>
        <w:t xml:space="preserve"> </w:t>
      </w:r>
      <w:proofErr w:type="spellStart"/>
      <w:r>
        <w:t>suara</w:t>
      </w:r>
      <w:proofErr w:type="spellEnd"/>
      <w:r>
        <w:t>.</w:t>
      </w:r>
    </w:p>
    <w:sectPr w:rsidR="0037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D7E"/>
    <w:multiLevelType w:val="hybridMultilevel"/>
    <w:tmpl w:val="4866D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D3756"/>
    <w:multiLevelType w:val="hybridMultilevel"/>
    <w:tmpl w:val="1DAA7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E11186"/>
    <w:multiLevelType w:val="hybridMultilevel"/>
    <w:tmpl w:val="CFAA6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9C145D"/>
    <w:multiLevelType w:val="hybridMultilevel"/>
    <w:tmpl w:val="D8B4F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3B2B15"/>
    <w:multiLevelType w:val="hybridMultilevel"/>
    <w:tmpl w:val="F432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2328378">
    <w:abstractNumId w:val="0"/>
  </w:num>
  <w:num w:numId="2" w16cid:durableId="751973855">
    <w:abstractNumId w:val="4"/>
  </w:num>
  <w:num w:numId="3" w16cid:durableId="196085337">
    <w:abstractNumId w:val="2"/>
  </w:num>
  <w:num w:numId="4" w16cid:durableId="1250121321">
    <w:abstractNumId w:val="3"/>
  </w:num>
  <w:num w:numId="5" w16cid:durableId="1842701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39"/>
    <w:rsid w:val="00375139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B987"/>
  <w15:chartTrackingRefBased/>
  <w15:docId w15:val="{85818736-021F-4FF0-8187-36844F41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1</cp:revision>
  <dcterms:created xsi:type="dcterms:W3CDTF">2024-04-26T12:41:00Z</dcterms:created>
  <dcterms:modified xsi:type="dcterms:W3CDTF">2024-04-26T12:50:00Z</dcterms:modified>
</cp:coreProperties>
</file>