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7" w:rightFromText="187" w:vertAnchor="page" w:horzAnchor="page" w:tblpXSpec="center" w:tblpYSpec="center"/>
        <w:tblW w:w="5000" w:type="pct"/>
        <w:tblCellMar>
          <w:top w:w="216" w:type="dxa"/>
          <w:left w:w="216" w:type="dxa"/>
          <w:bottom w:w="216" w:type="dxa"/>
          <w:right w:w="216" w:type="dxa"/>
        </w:tblCellMar>
        <w:tblLook w:val="04A0" w:firstRow="1" w:lastRow="0" w:firstColumn="1" w:lastColumn="0" w:noHBand="0" w:noVBand="1"/>
      </w:tblPr>
      <w:tblGrid>
        <w:gridCol w:w="5207"/>
        <w:gridCol w:w="5881"/>
      </w:tblGrid>
      <w:tr w:rsidR="00A155EF" w:rsidRPr="00C81F00" w14:paraId="6A49E36C" w14:textId="77777777" w:rsidTr="00C46085">
        <w:tc>
          <w:tcPr>
            <w:tcW w:w="2348" w:type="pct"/>
            <w:vAlign w:val="center"/>
          </w:tcPr>
          <w:p w14:paraId="12837136" w14:textId="4C328570" w:rsidR="00A155EF" w:rsidRPr="00C81F00" w:rsidRDefault="000C1D5B" w:rsidP="00C46085">
            <w:pPr>
              <w:pStyle w:val="NoSpacing"/>
              <w:rPr>
                <w:rFonts w:asciiTheme="majorHAnsi" w:eastAsiaTheme="majorEastAsia" w:hAnsiTheme="majorHAnsi" w:cstheme="majorBidi"/>
                <w:sz w:val="76"/>
                <w:szCs w:val="72"/>
              </w:rPr>
            </w:pPr>
            <w:r>
              <w:rPr>
                <w:rStyle w:val="TitleChar"/>
              </w:rPr>
              <w:t xml:space="preserve">Driver School Web Service – </w:t>
            </w:r>
            <w:r w:rsidR="005D11DB">
              <w:rPr>
                <w:rStyle w:val="TitleChar"/>
              </w:rPr>
              <w:t>User Guide</w:t>
            </w:r>
          </w:p>
        </w:tc>
        <w:tc>
          <w:tcPr>
            <w:tcW w:w="2652" w:type="pct"/>
          </w:tcPr>
          <w:p w14:paraId="579AD77E" w14:textId="7A8ED4BD" w:rsidR="00A155EF" w:rsidRPr="00C81F00" w:rsidRDefault="005F5874" w:rsidP="00C46085">
            <w:pPr>
              <w:pStyle w:val="NoSpacing"/>
              <w:jc w:val="center"/>
              <w:rPr>
                <w:rFonts w:asciiTheme="majorHAnsi" w:hAnsiTheme="majorHAnsi"/>
                <w:color w:val="4472C4" w:themeColor="accent1"/>
                <w:sz w:val="16"/>
                <w:szCs w:val="16"/>
                <w14:numForm w14:val="oldStyle"/>
              </w:rPr>
            </w:pPr>
            <w:r>
              <w:rPr>
                <w:noProof/>
              </w:rPr>
              <w:drawing>
                <wp:inline distT="0" distB="0" distL="0" distR="0" wp14:anchorId="1AE19BD6" wp14:editId="7932EF4E">
                  <wp:extent cx="2076450" cy="726038"/>
                  <wp:effectExtent l="0" t="0" r="0" b="0"/>
                  <wp:docPr id="4" name="Picture 4" descr="Florida Department of Highway Safety and Motor Vehicl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rida Department of Highway Safety and Motor Vehicles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7698" cy="757943"/>
                          </a:xfrm>
                          <a:prstGeom prst="rect">
                            <a:avLst/>
                          </a:prstGeom>
                          <a:noFill/>
                          <a:ln>
                            <a:noFill/>
                          </a:ln>
                        </pic:spPr>
                      </pic:pic>
                    </a:graphicData>
                  </a:graphic>
                </wp:inline>
              </w:drawing>
            </w:r>
          </w:p>
        </w:tc>
      </w:tr>
      <w:tr w:rsidR="00A155EF" w:rsidRPr="00C81F00" w14:paraId="0CA9A758" w14:textId="77777777" w:rsidTr="00C46085">
        <w:tc>
          <w:tcPr>
            <w:tcW w:w="5000" w:type="pct"/>
            <w:gridSpan w:val="2"/>
            <w:vAlign w:val="center"/>
          </w:tcPr>
          <w:p w14:paraId="2FA6A098" w14:textId="6CD42AF5" w:rsidR="00A155EF" w:rsidRPr="00C81F00" w:rsidRDefault="00A155EF" w:rsidP="00C46085">
            <w:pPr>
              <w:pStyle w:val="NoSpacing"/>
              <w:rPr>
                <w:rFonts w:asciiTheme="majorHAnsi" w:hAnsiTheme="majorHAnsi"/>
              </w:rPr>
            </w:pPr>
          </w:p>
          <w:p w14:paraId="266BB273" w14:textId="51E3B71C" w:rsidR="00A155EF" w:rsidRPr="00C81F00" w:rsidRDefault="00A155EF" w:rsidP="00C46085">
            <w:pPr>
              <w:pStyle w:val="NoSpacing"/>
              <w:rPr>
                <w:rFonts w:asciiTheme="majorHAnsi" w:eastAsiaTheme="majorEastAsia" w:hAnsiTheme="majorHAnsi" w:cstheme="majorBidi"/>
                <w:sz w:val="36"/>
                <w:szCs w:val="36"/>
              </w:rPr>
            </w:pPr>
            <w:r>
              <w:rPr>
                <w:rFonts w:asciiTheme="majorHAnsi" w:eastAsiaTheme="majorEastAsia" w:hAnsiTheme="majorHAnsi" w:cstheme="majorBidi"/>
                <w:sz w:val="36"/>
                <w:szCs w:val="36"/>
              </w:rPr>
              <w:t>V</w:t>
            </w:r>
            <w:r>
              <w:rPr>
                <w:sz w:val="36"/>
                <w:szCs w:val="36"/>
              </w:rPr>
              <w:t>1.</w:t>
            </w:r>
            <w:r w:rsidR="00B104FB">
              <w:rPr>
                <w:sz w:val="36"/>
                <w:szCs w:val="36"/>
              </w:rPr>
              <w:t>2</w:t>
            </w:r>
          </w:p>
        </w:tc>
      </w:tr>
    </w:tbl>
    <w:p w14:paraId="63858BF8" w14:textId="77777777" w:rsidR="00A155EF" w:rsidRDefault="00A155EF"/>
    <w:p w14:paraId="1557A15B" w14:textId="77777777" w:rsidR="00A155EF" w:rsidRDefault="00A155EF">
      <w:pPr>
        <w:spacing w:after="160" w:line="259" w:lineRule="auto"/>
      </w:pPr>
      <w:r>
        <w:br w:type="page"/>
      </w:r>
    </w:p>
    <w:p w14:paraId="5DD5E7FD" w14:textId="46AE7617" w:rsidR="00A155EF" w:rsidRPr="005E7967" w:rsidRDefault="001E318F" w:rsidP="00A155EF">
      <w:pPr>
        <w:rPr>
          <w:sz w:val="32"/>
        </w:rPr>
      </w:pPr>
      <w:r>
        <w:rPr>
          <w:sz w:val="32"/>
        </w:rPr>
        <w:lastRenderedPageBreak/>
        <w:t xml:space="preserve">Document </w:t>
      </w:r>
      <w:r w:rsidR="00A155EF" w:rsidRPr="005E7967">
        <w:rPr>
          <w:sz w:val="32"/>
        </w:rPr>
        <w:t>Revision History</w:t>
      </w:r>
    </w:p>
    <w:tbl>
      <w:tblPr>
        <w:tblStyle w:val="LightList-Accent1"/>
        <w:tblW w:w="0" w:type="auto"/>
        <w:tblLook w:val="04A0" w:firstRow="1" w:lastRow="0" w:firstColumn="1" w:lastColumn="0" w:noHBand="0" w:noVBand="1"/>
      </w:tblPr>
      <w:tblGrid>
        <w:gridCol w:w="1435"/>
        <w:gridCol w:w="2014"/>
        <w:gridCol w:w="2281"/>
        <w:gridCol w:w="3610"/>
      </w:tblGrid>
      <w:tr w:rsidR="00A155EF" w:rsidRPr="00C81F00" w14:paraId="656473F3" w14:textId="77777777" w:rsidTr="00C460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231BD22" w14:textId="77777777" w:rsidR="00A155EF" w:rsidRPr="00910D04" w:rsidRDefault="00A155EF" w:rsidP="00C46085">
            <w:pPr>
              <w:pStyle w:val="NoSpacing"/>
            </w:pPr>
            <w:r w:rsidRPr="00910D04">
              <w:t>Version</w:t>
            </w:r>
          </w:p>
        </w:tc>
        <w:tc>
          <w:tcPr>
            <w:tcW w:w="2014" w:type="dxa"/>
          </w:tcPr>
          <w:p w14:paraId="7931B497" w14:textId="77777777" w:rsidR="00A155EF" w:rsidRPr="00910D04" w:rsidRDefault="00A155EF" w:rsidP="00C46085">
            <w:pPr>
              <w:pStyle w:val="NoSpacing"/>
              <w:cnfStyle w:val="100000000000" w:firstRow="1" w:lastRow="0" w:firstColumn="0" w:lastColumn="0" w:oddVBand="0" w:evenVBand="0" w:oddHBand="0" w:evenHBand="0" w:firstRowFirstColumn="0" w:firstRowLastColumn="0" w:lastRowFirstColumn="0" w:lastRowLastColumn="0"/>
            </w:pPr>
            <w:r w:rsidRPr="00910D04">
              <w:t>Date</w:t>
            </w:r>
          </w:p>
        </w:tc>
        <w:tc>
          <w:tcPr>
            <w:tcW w:w="2281" w:type="dxa"/>
          </w:tcPr>
          <w:p w14:paraId="02E9ECC9" w14:textId="77777777" w:rsidR="00A155EF" w:rsidRPr="00910D04" w:rsidRDefault="00A155EF" w:rsidP="00C46085">
            <w:pPr>
              <w:pStyle w:val="NoSpacing"/>
              <w:cnfStyle w:val="100000000000" w:firstRow="1" w:lastRow="0" w:firstColumn="0" w:lastColumn="0" w:oddVBand="0" w:evenVBand="0" w:oddHBand="0" w:evenHBand="0" w:firstRowFirstColumn="0" w:firstRowLastColumn="0" w:lastRowFirstColumn="0" w:lastRowLastColumn="0"/>
            </w:pPr>
            <w:r w:rsidRPr="00910D04">
              <w:t>Author</w:t>
            </w:r>
          </w:p>
        </w:tc>
        <w:tc>
          <w:tcPr>
            <w:tcW w:w="3610" w:type="dxa"/>
          </w:tcPr>
          <w:p w14:paraId="632D8C19" w14:textId="77777777" w:rsidR="00A155EF" w:rsidRPr="00910D04" w:rsidRDefault="00A155EF" w:rsidP="00C46085">
            <w:pPr>
              <w:pStyle w:val="NoSpacing"/>
              <w:cnfStyle w:val="100000000000" w:firstRow="1" w:lastRow="0" w:firstColumn="0" w:lastColumn="0" w:oddVBand="0" w:evenVBand="0" w:oddHBand="0" w:evenHBand="0" w:firstRowFirstColumn="0" w:firstRowLastColumn="0" w:lastRowFirstColumn="0" w:lastRowLastColumn="0"/>
            </w:pPr>
            <w:r w:rsidRPr="00910D04">
              <w:t>Description</w:t>
            </w:r>
          </w:p>
        </w:tc>
      </w:tr>
      <w:tr w:rsidR="00B104FB" w:rsidRPr="00C81F00" w14:paraId="14AEEFAC" w14:textId="77777777" w:rsidTr="00F4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428777D" w14:textId="6660C355" w:rsidR="00B104FB" w:rsidRPr="00F229A8" w:rsidRDefault="00B104FB" w:rsidP="00F46D30">
            <w:pPr>
              <w:pStyle w:val="NoSpacing"/>
              <w:rPr>
                <w:b w:val="0"/>
              </w:rPr>
            </w:pPr>
            <w:r w:rsidRPr="00F229A8">
              <w:rPr>
                <w:b w:val="0"/>
              </w:rPr>
              <w:t>1.</w:t>
            </w:r>
            <w:r>
              <w:rPr>
                <w:b w:val="0"/>
              </w:rPr>
              <w:t>2</w:t>
            </w:r>
          </w:p>
        </w:tc>
        <w:tc>
          <w:tcPr>
            <w:tcW w:w="2014" w:type="dxa"/>
          </w:tcPr>
          <w:p w14:paraId="2F7CCB61" w14:textId="0B33C6FB" w:rsidR="00B104FB" w:rsidRPr="00910D04" w:rsidRDefault="00B104FB" w:rsidP="00F46D30">
            <w:pPr>
              <w:pStyle w:val="NoSpacing"/>
              <w:cnfStyle w:val="000000100000" w:firstRow="0" w:lastRow="0" w:firstColumn="0" w:lastColumn="0" w:oddVBand="0" w:evenVBand="0" w:oddHBand="1" w:evenHBand="0" w:firstRowFirstColumn="0" w:firstRowLastColumn="0" w:lastRowFirstColumn="0" w:lastRowLastColumn="0"/>
            </w:pPr>
            <w:r>
              <w:t>11/17/2020</w:t>
            </w:r>
          </w:p>
        </w:tc>
        <w:tc>
          <w:tcPr>
            <w:tcW w:w="2281" w:type="dxa"/>
          </w:tcPr>
          <w:p w14:paraId="61932154" w14:textId="77777777" w:rsidR="00B104FB" w:rsidRPr="00910D04" w:rsidRDefault="00B104FB" w:rsidP="00F46D30">
            <w:pPr>
              <w:pStyle w:val="NoSpacing"/>
              <w:cnfStyle w:val="000000100000" w:firstRow="0" w:lastRow="0" w:firstColumn="0" w:lastColumn="0" w:oddVBand="0" w:evenVBand="0" w:oddHBand="1" w:evenHBand="0" w:firstRowFirstColumn="0" w:firstRowLastColumn="0" w:lastRowFirstColumn="0" w:lastRowLastColumn="0"/>
            </w:pPr>
            <w:r>
              <w:t>Aaron Shumaker</w:t>
            </w:r>
          </w:p>
        </w:tc>
        <w:tc>
          <w:tcPr>
            <w:tcW w:w="3610" w:type="dxa"/>
          </w:tcPr>
          <w:p w14:paraId="64726C3B" w14:textId="53EEF190" w:rsidR="00B104FB" w:rsidRPr="00910D04" w:rsidRDefault="00B104FB" w:rsidP="00F46D30">
            <w:pPr>
              <w:pStyle w:val="NoSpacing"/>
              <w:cnfStyle w:val="000000100000" w:firstRow="0" w:lastRow="0" w:firstColumn="0" w:lastColumn="0" w:oddVBand="0" w:evenVBand="0" w:oddHBand="1" w:evenHBand="0" w:firstRowFirstColumn="0" w:firstRowLastColumn="0" w:lastRowFirstColumn="0" w:lastRowLastColumn="0"/>
            </w:pPr>
            <w:r>
              <w:t>Update</w:t>
            </w:r>
            <w:r w:rsidR="008D23C1">
              <w:t>d</w:t>
            </w:r>
            <w:r>
              <w:t xml:space="preserve"> service URLs</w:t>
            </w:r>
            <w:r w:rsidR="008D23C1">
              <w:t>. Noted no difference in WSDL between V1/V2.</w:t>
            </w:r>
          </w:p>
        </w:tc>
      </w:tr>
      <w:tr w:rsidR="00A155EF" w:rsidRPr="00C81F00" w14:paraId="2B5263FD" w14:textId="77777777" w:rsidTr="00C46085">
        <w:tc>
          <w:tcPr>
            <w:cnfStyle w:val="001000000000" w:firstRow="0" w:lastRow="0" w:firstColumn="1" w:lastColumn="0" w:oddVBand="0" w:evenVBand="0" w:oddHBand="0" w:evenHBand="0" w:firstRowFirstColumn="0" w:firstRowLastColumn="0" w:lastRowFirstColumn="0" w:lastRowLastColumn="0"/>
            <w:tcW w:w="1435" w:type="dxa"/>
          </w:tcPr>
          <w:p w14:paraId="59C10C17" w14:textId="160DF4C7" w:rsidR="00A155EF" w:rsidRPr="00F229A8" w:rsidRDefault="00A155EF" w:rsidP="00C46085">
            <w:pPr>
              <w:pStyle w:val="NoSpacing"/>
              <w:rPr>
                <w:b w:val="0"/>
              </w:rPr>
            </w:pPr>
            <w:r w:rsidRPr="00F229A8">
              <w:rPr>
                <w:b w:val="0"/>
              </w:rPr>
              <w:t>1.</w:t>
            </w:r>
            <w:r w:rsidR="005F5874">
              <w:rPr>
                <w:b w:val="0"/>
              </w:rPr>
              <w:t>1</w:t>
            </w:r>
          </w:p>
        </w:tc>
        <w:tc>
          <w:tcPr>
            <w:tcW w:w="2014" w:type="dxa"/>
          </w:tcPr>
          <w:p w14:paraId="5DF9ADE3" w14:textId="1F2FAE9D" w:rsidR="00A155EF" w:rsidRPr="00910D04" w:rsidRDefault="00A155EF" w:rsidP="00C46085">
            <w:pPr>
              <w:pStyle w:val="NoSpacing"/>
              <w:cnfStyle w:val="000000000000" w:firstRow="0" w:lastRow="0" w:firstColumn="0" w:lastColumn="0" w:oddVBand="0" w:evenVBand="0" w:oddHBand="0" w:evenHBand="0" w:firstRowFirstColumn="0" w:firstRowLastColumn="0" w:lastRowFirstColumn="0" w:lastRowLastColumn="0"/>
            </w:pPr>
            <w:r>
              <w:t>0</w:t>
            </w:r>
            <w:r w:rsidR="001E318F">
              <w:t>6</w:t>
            </w:r>
            <w:r>
              <w:t>/</w:t>
            </w:r>
            <w:r w:rsidR="001E318F">
              <w:t>2</w:t>
            </w:r>
            <w:r>
              <w:t>/20</w:t>
            </w:r>
            <w:r w:rsidR="0064051A">
              <w:t>20</w:t>
            </w:r>
          </w:p>
        </w:tc>
        <w:tc>
          <w:tcPr>
            <w:tcW w:w="2281" w:type="dxa"/>
          </w:tcPr>
          <w:p w14:paraId="4E90CE02" w14:textId="7AB7C22B" w:rsidR="00A155EF" w:rsidRPr="00910D04" w:rsidRDefault="005F5874" w:rsidP="00C46085">
            <w:pPr>
              <w:pStyle w:val="NoSpacing"/>
              <w:cnfStyle w:val="000000000000" w:firstRow="0" w:lastRow="0" w:firstColumn="0" w:lastColumn="0" w:oddVBand="0" w:evenVBand="0" w:oddHBand="0" w:evenHBand="0" w:firstRowFirstColumn="0" w:firstRowLastColumn="0" w:lastRowFirstColumn="0" w:lastRowLastColumn="0"/>
            </w:pPr>
            <w:r>
              <w:t>Aaron Shumaker</w:t>
            </w:r>
          </w:p>
        </w:tc>
        <w:tc>
          <w:tcPr>
            <w:tcW w:w="3610" w:type="dxa"/>
          </w:tcPr>
          <w:p w14:paraId="243BF5D3" w14:textId="3AFB0A63" w:rsidR="00A155EF" w:rsidRPr="00910D04" w:rsidRDefault="00AE7AD4" w:rsidP="00C46085">
            <w:pPr>
              <w:pStyle w:val="NoSpacing"/>
              <w:cnfStyle w:val="000000000000" w:firstRow="0" w:lastRow="0" w:firstColumn="0" w:lastColumn="0" w:oddVBand="0" w:evenVBand="0" w:oddHBand="0" w:evenHBand="0" w:firstRowFirstColumn="0" w:firstRowLastColumn="0" w:lastRowFirstColumn="0" w:lastRowLastColumn="0"/>
            </w:pPr>
            <w:r>
              <w:t xml:space="preserve">Reorganize and </w:t>
            </w:r>
            <w:r w:rsidR="0087423D">
              <w:t>cleanup</w:t>
            </w:r>
            <w:r w:rsidR="00777607">
              <w:t>.</w:t>
            </w:r>
            <w:r w:rsidR="0087423D">
              <w:t xml:space="preserve">  Added Overview section.</w:t>
            </w:r>
            <w:r w:rsidR="0087746C">
              <w:t xml:space="preserve">  Updated field names to reflect exact parameter names in the service.</w:t>
            </w:r>
            <w:r w:rsidR="0087423D">
              <w:t xml:space="preserve"> Added service URLs section.</w:t>
            </w:r>
          </w:p>
        </w:tc>
      </w:tr>
    </w:tbl>
    <w:p w14:paraId="12D2AD91" w14:textId="77777777" w:rsidR="00A155EF" w:rsidRDefault="00A155EF"/>
    <w:p w14:paraId="3759402F" w14:textId="77777777" w:rsidR="00A155EF" w:rsidRDefault="00A155EF">
      <w:pPr>
        <w:spacing w:after="160" w:line="259" w:lineRule="auto"/>
      </w:pPr>
      <w:r>
        <w:br w:type="page"/>
      </w:r>
    </w:p>
    <w:sdt>
      <w:sdtPr>
        <w:rPr>
          <w:rFonts w:asciiTheme="minorHAnsi" w:eastAsiaTheme="minorHAnsi" w:hAnsiTheme="minorHAnsi" w:cstheme="minorBidi"/>
          <w:color w:val="auto"/>
          <w:sz w:val="22"/>
          <w:szCs w:val="22"/>
        </w:rPr>
        <w:id w:val="-806394811"/>
        <w:docPartObj>
          <w:docPartGallery w:val="Table of Contents"/>
          <w:docPartUnique/>
        </w:docPartObj>
      </w:sdtPr>
      <w:sdtEndPr>
        <w:rPr>
          <w:b/>
          <w:bCs/>
          <w:noProof/>
        </w:rPr>
      </w:sdtEndPr>
      <w:sdtContent>
        <w:p w14:paraId="760020DD" w14:textId="77777777" w:rsidR="00A155EF" w:rsidRDefault="00A155EF">
          <w:pPr>
            <w:pStyle w:val="TOCHeading"/>
          </w:pPr>
          <w:r>
            <w:t>Table of Contents</w:t>
          </w:r>
        </w:p>
        <w:p w14:paraId="6668EECD" w14:textId="000BC2C6" w:rsidR="00053D72" w:rsidRDefault="00A155EF">
          <w:pPr>
            <w:pStyle w:val="TOC1"/>
            <w:tabs>
              <w:tab w:val="right" w:leader="dot" w:pos="11078"/>
            </w:tabs>
            <w:rPr>
              <w:rFonts w:eastAsiaTheme="minorEastAsia"/>
              <w:noProof/>
            </w:rPr>
          </w:pPr>
          <w:r>
            <w:fldChar w:fldCharType="begin"/>
          </w:r>
          <w:r>
            <w:instrText xml:space="preserve"> TOC \o "1-3" \h \z \u </w:instrText>
          </w:r>
          <w:r>
            <w:fldChar w:fldCharType="separate"/>
          </w:r>
          <w:hyperlink w:anchor="_Toc41990674" w:history="1">
            <w:r w:rsidR="00053D72" w:rsidRPr="0013333B">
              <w:rPr>
                <w:rStyle w:val="Hyperlink"/>
                <w:b/>
                <w:noProof/>
              </w:rPr>
              <w:t>Overview</w:t>
            </w:r>
            <w:r w:rsidR="00053D72">
              <w:rPr>
                <w:noProof/>
                <w:webHidden/>
              </w:rPr>
              <w:tab/>
            </w:r>
            <w:r w:rsidR="00053D72">
              <w:rPr>
                <w:noProof/>
                <w:webHidden/>
              </w:rPr>
              <w:fldChar w:fldCharType="begin"/>
            </w:r>
            <w:r w:rsidR="00053D72">
              <w:rPr>
                <w:noProof/>
                <w:webHidden/>
              </w:rPr>
              <w:instrText xml:space="preserve"> PAGEREF _Toc41990674 \h </w:instrText>
            </w:r>
            <w:r w:rsidR="00053D72">
              <w:rPr>
                <w:noProof/>
                <w:webHidden/>
              </w:rPr>
            </w:r>
            <w:r w:rsidR="00053D72">
              <w:rPr>
                <w:noProof/>
                <w:webHidden/>
              </w:rPr>
              <w:fldChar w:fldCharType="separate"/>
            </w:r>
            <w:r w:rsidR="00053D72">
              <w:rPr>
                <w:noProof/>
                <w:webHidden/>
              </w:rPr>
              <w:t>4</w:t>
            </w:r>
            <w:r w:rsidR="00053D72">
              <w:rPr>
                <w:noProof/>
                <w:webHidden/>
              </w:rPr>
              <w:fldChar w:fldCharType="end"/>
            </w:r>
          </w:hyperlink>
        </w:p>
        <w:p w14:paraId="629E0ED4" w14:textId="3C1AA36C" w:rsidR="00053D72" w:rsidRDefault="0039128E">
          <w:pPr>
            <w:pStyle w:val="TOC1"/>
            <w:tabs>
              <w:tab w:val="right" w:leader="dot" w:pos="11078"/>
            </w:tabs>
            <w:rPr>
              <w:rFonts w:eastAsiaTheme="minorEastAsia"/>
              <w:noProof/>
            </w:rPr>
          </w:pPr>
          <w:hyperlink w:anchor="_Toc41990675" w:history="1">
            <w:r w:rsidR="00053D72" w:rsidRPr="0013333B">
              <w:rPr>
                <w:rStyle w:val="Hyperlink"/>
                <w:b/>
                <w:bCs/>
                <w:noProof/>
              </w:rPr>
              <w:t>Service and WSDL URLs</w:t>
            </w:r>
            <w:r w:rsidR="00053D72">
              <w:rPr>
                <w:noProof/>
                <w:webHidden/>
              </w:rPr>
              <w:tab/>
            </w:r>
            <w:r w:rsidR="00053D72">
              <w:rPr>
                <w:noProof/>
                <w:webHidden/>
              </w:rPr>
              <w:fldChar w:fldCharType="begin"/>
            </w:r>
            <w:r w:rsidR="00053D72">
              <w:rPr>
                <w:noProof/>
                <w:webHidden/>
              </w:rPr>
              <w:instrText xml:space="preserve"> PAGEREF _Toc41990675 \h </w:instrText>
            </w:r>
            <w:r w:rsidR="00053D72">
              <w:rPr>
                <w:noProof/>
                <w:webHidden/>
              </w:rPr>
            </w:r>
            <w:r w:rsidR="00053D72">
              <w:rPr>
                <w:noProof/>
                <w:webHidden/>
              </w:rPr>
              <w:fldChar w:fldCharType="separate"/>
            </w:r>
            <w:r w:rsidR="00053D72">
              <w:rPr>
                <w:noProof/>
                <w:webHidden/>
              </w:rPr>
              <w:t>4</w:t>
            </w:r>
            <w:r w:rsidR="00053D72">
              <w:rPr>
                <w:noProof/>
                <w:webHidden/>
              </w:rPr>
              <w:fldChar w:fldCharType="end"/>
            </w:r>
          </w:hyperlink>
        </w:p>
        <w:p w14:paraId="64ABCB7B" w14:textId="1A216B5A" w:rsidR="00053D72" w:rsidRDefault="0039128E">
          <w:pPr>
            <w:pStyle w:val="TOC1"/>
            <w:tabs>
              <w:tab w:val="right" w:leader="dot" w:pos="11078"/>
            </w:tabs>
            <w:rPr>
              <w:rFonts w:eastAsiaTheme="minorEastAsia"/>
              <w:noProof/>
            </w:rPr>
          </w:pPr>
          <w:hyperlink w:anchor="_Toc41990676" w:history="1">
            <w:r w:rsidR="00053D72" w:rsidRPr="0013333B">
              <w:rPr>
                <w:rStyle w:val="Hyperlink"/>
                <w:b/>
                <w:bCs/>
                <w:noProof/>
              </w:rPr>
              <w:t>Instructions</w:t>
            </w:r>
            <w:r w:rsidR="00053D72">
              <w:rPr>
                <w:noProof/>
                <w:webHidden/>
              </w:rPr>
              <w:tab/>
            </w:r>
            <w:r w:rsidR="00053D72">
              <w:rPr>
                <w:noProof/>
                <w:webHidden/>
              </w:rPr>
              <w:fldChar w:fldCharType="begin"/>
            </w:r>
            <w:r w:rsidR="00053D72">
              <w:rPr>
                <w:noProof/>
                <w:webHidden/>
              </w:rPr>
              <w:instrText xml:space="preserve"> PAGEREF _Toc41990676 \h </w:instrText>
            </w:r>
            <w:r w:rsidR="00053D72">
              <w:rPr>
                <w:noProof/>
                <w:webHidden/>
              </w:rPr>
            </w:r>
            <w:r w:rsidR="00053D72">
              <w:rPr>
                <w:noProof/>
                <w:webHidden/>
              </w:rPr>
              <w:fldChar w:fldCharType="separate"/>
            </w:r>
            <w:r w:rsidR="00053D72">
              <w:rPr>
                <w:noProof/>
                <w:webHidden/>
              </w:rPr>
              <w:t>5</w:t>
            </w:r>
            <w:r w:rsidR="00053D72">
              <w:rPr>
                <w:noProof/>
                <w:webHidden/>
              </w:rPr>
              <w:fldChar w:fldCharType="end"/>
            </w:r>
          </w:hyperlink>
        </w:p>
        <w:p w14:paraId="4E9C0FD6" w14:textId="13E80FF6" w:rsidR="00053D72" w:rsidRDefault="0039128E">
          <w:pPr>
            <w:pStyle w:val="TOC1"/>
            <w:tabs>
              <w:tab w:val="right" w:leader="dot" w:pos="11078"/>
            </w:tabs>
            <w:rPr>
              <w:rFonts w:eastAsiaTheme="minorEastAsia"/>
              <w:noProof/>
            </w:rPr>
          </w:pPr>
          <w:hyperlink w:anchor="_Toc41990684" w:history="1">
            <w:r w:rsidR="00053D72" w:rsidRPr="0013333B">
              <w:rPr>
                <w:rStyle w:val="Hyperlink"/>
                <w:b/>
                <w:bCs/>
                <w:noProof/>
              </w:rPr>
              <w:t>Data Dictionary</w:t>
            </w:r>
            <w:r w:rsidR="00053D72">
              <w:rPr>
                <w:noProof/>
                <w:webHidden/>
              </w:rPr>
              <w:tab/>
            </w:r>
            <w:r w:rsidR="00053D72">
              <w:rPr>
                <w:noProof/>
                <w:webHidden/>
              </w:rPr>
              <w:fldChar w:fldCharType="begin"/>
            </w:r>
            <w:r w:rsidR="00053D72">
              <w:rPr>
                <w:noProof/>
                <w:webHidden/>
              </w:rPr>
              <w:instrText xml:space="preserve"> PAGEREF _Toc41990684 \h </w:instrText>
            </w:r>
            <w:r w:rsidR="00053D72">
              <w:rPr>
                <w:noProof/>
                <w:webHidden/>
              </w:rPr>
            </w:r>
            <w:r w:rsidR="00053D72">
              <w:rPr>
                <w:noProof/>
                <w:webHidden/>
              </w:rPr>
              <w:fldChar w:fldCharType="separate"/>
            </w:r>
            <w:r w:rsidR="00053D72">
              <w:rPr>
                <w:noProof/>
                <w:webHidden/>
              </w:rPr>
              <w:t>6</w:t>
            </w:r>
            <w:r w:rsidR="00053D72">
              <w:rPr>
                <w:noProof/>
                <w:webHidden/>
              </w:rPr>
              <w:fldChar w:fldCharType="end"/>
            </w:r>
          </w:hyperlink>
        </w:p>
        <w:p w14:paraId="541868FF" w14:textId="49E31101" w:rsidR="00053D72" w:rsidRDefault="0039128E">
          <w:pPr>
            <w:pStyle w:val="TOC1"/>
            <w:tabs>
              <w:tab w:val="right" w:leader="dot" w:pos="11078"/>
            </w:tabs>
            <w:rPr>
              <w:rFonts w:eastAsiaTheme="minorEastAsia"/>
              <w:noProof/>
            </w:rPr>
          </w:pPr>
          <w:hyperlink w:anchor="_Toc41990685" w:history="1">
            <w:r w:rsidR="00053D72" w:rsidRPr="0013333B">
              <w:rPr>
                <w:rStyle w:val="Hyperlink"/>
                <w:b/>
                <w:bCs/>
                <w:noProof/>
              </w:rPr>
              <w:t>Error Codes</w:t>
            </w:r>
            <w:r w:rsidR="00053D72">
              <w:rPr>
                <w:noProof/>
                <w:webHidden/>
              </w:rPr>
              <w:tab/>
            </w:r>
            <w:r w:rsidR="00053D72">
              <w:rPr>
                <w:noProof/>
                <w:webHidden/>
              </w:rPr>
              <w:fldChar w:fldCharType="begin"/>
            </w:r>
            <w:r w:rsidR="00053D72">
              <w:rPr>
                <w:noProof/>
                <w:webHidden/>
              </w:rPr>
              <w:instrText xml:space="preserve"> PAGEREF _Toc41990685 \h </w:instrText>
            </w:r>
            <w:r w:rsidR="00053D72">
              <w:rPr>
                <w:noProof/>
                <w:webHidden/>
              </w:rPr>
            </w:r>
            <w:r w:rsidR="00053D72">
              <w:rPr>
                <w:noProof/>
                <w:webHidden/>
              </w:rPr>
              <w:fldChar w:fldCharType="separate"/>
            </w:r>
            <w:r w:rsidR="00053D72">
              <w:rPr>
                <w:noProof/>
                <w:webHidden/>
              </w:rPr>
              <w:t>7</w:t>
            </w:r>
            <w:r w:rsidR="00053D72">
              <w:rPr>
                <w:noProof/>
                <w:webHidden/>
              </w:rPr>
              <w:fldChar w:fldCharType="end"/>
            </w:r>
          </w:hyperlink>
        </w:p>
        <w:p w14:paraId="4780D9D3" w14:textId="7EC79502" w:rsidR="00053D72" w:rsidRDefault="0039128E">
          <w:pPr>
            <w:pStyle w:val="TOC1"/>
            <w:tabs>
              <w:tab w:val="right" w:leader="dot" w:pos="11078"/>
            </w:tabs>
            <w:rPr>
              <w:rFonts w:eastAsiaTheme="minorEastAsia"/>
              <w:noProof/>
            </w:rPr>
          </w:pPr>
          <w:hyperlink w:anchor="_Toc41990686" w:history="1">
            <w:r w:rsidR="00053D72" w:rsidRPr="0013333B">
              <w:rPr>
                <w:rStyle w:val="Hyperlink"/>
                <w:b/>
                <w:bCs/>
                <w:noProof/>
              </w:rPr>
              <w:t xml:space="preserve">Code Tables </w:t>
            </w:r>
            <w:r w:rsidR="00053D72">
              <w:rPr>
                <w:noProof/>
                <w:webHidden/>
              </w:rPr>
              <w:tab/>
            </w:r>
            <w:r w:rsidR="00053D72">
              <w:rPr>
                <w:noProof/>
                <w:webHidden/>
              </w:rPr>
              <w:fldChar w:fldCharType="begin"/>
            </w:r>
            <w:r w:rsidR="00053D72">
              <w:rPr>
                <w:noProof/>
                <w:webHidden/>
              </w:rPr>
              <w:instrText xml:space="preserve"> PAGEREF _Toc41990686 \h </w:instrText>
            </w:r>
            <w:r w:rsidR="00053D72">
              <w:rPr>
                <w:noProof/>
                <w:webHidden/>
              </w:rPr>
            </w:r>
            <w:r w:rsidR="00053D72">
              <w:rPr>
                <w:noProof/>
                <w:webHidden/>
              </w:rPr>
              <w:fldChar w:fldCharType="separate"/>
            </w:r>
            <w:r w:rsidR="00053D72">
              <w:rPr>
                <w:noProof/>
                <w:webHidden/>
              </w:rPr>
              <w:t>8</w:t>
            </w:r>
            <w:r w:rsidR="00053D72">
              <w:rPr>
                <w:noProof/>
                <w:webHidden/>
              </w:rPr>
              <w:fldChar w:fldCharType="end"/>
            </w:r>
          </w:hyperlink>
        </w:p>
        <w:p w14:paraId="0B2D44F2" w14:textId="127E620A" w:rsidR="00053D72" w:rsidRDefault="0039128E">
          <w:pPr>
            <w:pStyle w:val="TOC1"/>
            <w:tabs>
              <w:tab w:val="right" w:leader="dot" w:pos="11078"/>
            </w:tabs>
            <w:rPr>
              <w:rFonts w:eastAsiaTheme="minorEastAsia"/>
              <w:noProof/>
            </w:rPr>
          </w:pPr>
          <w:hyperlink w:anchor="_Toc41990690" w:history="1">
            <w:r w:rsidR="001E318F">
              <w:rPr>
                <w:rStyle w:val="Hyperlink"/>
                <w:b/>
                <w:bCs/>
                <w:noProof/>
              </w:rPr>
              <w:t>Service U</w:t>
            </w:r>
            <w:r w:rsidR="00053D72" w:rsidRPr="0013333B">
              <w:rPr>
                <w:rStyle w:val="Hyperlink"/>
                <w:b/>
                <w:bCs/>
                <w:noProof/>
              </w:rPr>
              <w:t>pdate History</w:t>
            </w:r>
            <w:r w:rsidR="00053D72">
              <w:rPr>
                <w:noProof/>
                <w:webHidden/>
              </w:rPr>
              <w:tab/>
            </w:r>
            <w:r w:rsidR="00053D72">
              <w:rPr>
                <w:noProof/>
                <w:webHidden/>
              </w:rPr>
              <w:fldChar w:fldCharType="begin"/>
            </w:r>
            <w:r w:rsidR="00053D72">
              <w:rPr>
                <w:noProof/>
                <w:webHidden/>
              </w:rPr>
              <w:instrText xml:space="preserve"> PAGEREF _Toc41990690 \h </w:instrText>
            </w:r>
            <w:r w:rsidR="00053D72">
              <w:rPr>
                <w:noProof/>
                <w:webHidden/>
              </w:rPr>
            </w:r>
            <w:r w:rsidR="00053D72">
              <w:rPr>
                <w:noProof/>
                <w:webHidden/>
              </w:rPr>
              <w:fldChar w:fldCharType="separate"/>
            </w:r>
            <w:r w:rsidR="00053D72">
              <w:rPr>
                <w:noProof/>
                <w:webHidden/>
              </w:rPr>
              <w:t>12</w:t>
            </w:r>
            <w:r w:rsidR="00053D72">
              <w:rPr>
                <w:noProof/>
                <w:webHidden/>
              </w:rPr>
              <w:fldChar w:fldCharType="end"/>
            </w:r>
          </w:hyperlink>
        </w:p>
        <w:p w14:paraId="21A209C2" w14:textId="378AE466" w:rsidR="00A155EF" w:rsidRDefault="00A155EF">
          <w:r>
            <w:rPr>
              <w:b/>
              <w:bCs/>
              <w:noProof/>
            </w:rPr>
            <w:fldChar w:fldCharType="end"/>
          </w:r>
        </w:p>
      </w:sdtContent>
    </w:sdt>
    <w:p w14:paraId="605D2686" w14:textId="77777777" w:rsidR="00A155EF" w:rsidRDefault="00A155EF">
      <w:pPr>
        <w:spacing w:after="160" w:line="259" w:lineRule="auto"/>
      </w:pPr>
      <w:r>
        <w:br w:type="page"/>
      </w:r>
    </w:p>
    <w:p w14:paraId="48F2BBAB" w14:textId="355140D9" w:rsidR="00A404CA" w:rsidRDefault="00A404CA" w:rsidP="00A155EF">
      <w:pPr>
        <w:pStyle w:val="Heading1"/>
        <w:rPr>
          <w:b/>
        </w:rPr>
      </w:pPr>
      <w:bookmarkStart w:id="0" w:name="_Toc41990674"/>
      <w:r>
        <w:rPr>
          <w:b/>
        </w:rPr>
        <w:lastRenderedPageBreak/>
        <w:t>Overview</w:t>
      </w:r>
      <w:bookmarkEnd w:id="0"/>
    </w:p>
    <w:p w14:paraId="30381F7B" w14:textId="48419C55" w:rsidR="00856231" w:rsidRDefault="00856231" w:rsidP="00371444">
      <w:r>
        <w:t>The Driver School Service uses the SOAP standard.  This documentation assumes client developers have general familiarity with SOAP services and usage of their SOAP client tool of choice.</w:t>
      </w:r>
    </w:p>
    <w:p w14:paraId="562FCAA8" w14:textId="2D9E0C8D" w:rsidR="008774CA" w:rsidRDefault="00AB0507" w:rsidP="00371444">
      <w:r>
        <w:t xml:space="preserve">It is recommended that </w:t>
      </w:r>
      <w:r w:rsidR="00F874D1">
        <w:t xml:space="preserve">client </w:t>
      </w:r>
      <w:r>
        <w:t xml:space="preserve">developers begin with the Example Request document </w:t>
      </w:r>
      <w:r w:rsidR="007C0866">
        <w:t>and perform a manual request against the test service</w:t>
      </w:r>
      <w:r w:rsidR="00A13E4E">
        <w:t xml:space="preserve"> URL</w:t>
      </w:r>
      <w:r w:rsidR="00A7262A">
        <w:t xml:space="preserve">.  </w:t>
      </w:r>
      <w:r w:rsidR="00F874D1">
        <w:t>Next, g</w:t>
      </w:r>
      <w:r w:rsidR="00A7262A">
        <w:t>enerate client code with a SOAP client tool generat</w:t>
      </w:r>
      <w:r w:rsidR="00A215D6">
        <w:t xml:space="preserve">or, and submit several requests </w:t>
      </w:r>
      <w:r w:rsidR="002743DE">
        <w:t xml:space="preserve">from </w:t>
      </w:r>
      <w:r w:rsidR="00F874D1">
        <w:t xml:space="preserve">the </w:t>
      </w:r>
      <w:r w:rsidR="00A215D6">
        <w:t>Example Requests</w:t>
      </w:r>
      <w:r w:rsidR="00EA23CC">
        <w:t xml:space="preserve"> </w:t>
      </w:r>
      <w:r w:rsidR="00CC57AF">
        <w:t>spreadsheet</w:t>
      </w:r>
      <w:r w:rsidR="00F62EB9">
        <w:t xml:space="preserve">, sending </w:t>
      </w:r>
      <w:r w:rsidR="00BE672D">
        <w:t xml:space="preserve">each </w:t>
      </w:r>
      <w:r w:rsidR="00F62EB9">
        <w:t>request to the test service URL</w:t>
      </w:r>
      <w:r w:rsidR="00EA23CC">
        <w:t>.</w:t>
      </w:r>
      <w:r w:rsidR="00177105">
        <w:t xml:space="preserve">  This verifies </w:t>
      </w:r>
      <w:r w:rsidR="003137D5">
        <w:t>the</w:t>
      </w:r>
      <w:r w:rsidR="00177105">
        <w:t xml:space="preserve"> </w:t>
      </w:r>
      <w:r w:rsidR="00C34E7E">
        <w:t xml:space="preserve">basic </w:t>
      </w:r>
      <w:r w:rsidR="00177105">
        <w:t xml:space="preserve">client is sending requests in the proper structure and </w:t>
      </w:r>
      <w:r w:rsidR="00CC57AF">
        <w:t xml:space="preserve">parsing </w:t>
      </w:r>
      <w:r w:rsidR="00177105">
        <w:t>responses correctly.</w:t>
      </w:r>
    </w:p>
    <w:p w14:paraId="66B2D2B8" w14:textId="0ED37EBA" w:rsidR="009C4E26" w:rsidRDefault="00C46085" w:rsidP="00371444">
      <w:r>
        <w:t>Finally, r</w:t>
      </w:r>
      <w:r w:rsidR="009C4E26">
        <w:t xml:space="preserve">eview the below </w:t>
      </w:r>
      <w:r w:rsidR="00053D72">
        <w:t>sections</w:t>
      </w:r>
      <w:r w:rsidR="009C4E26">
        <w:t xml:space="preserve"> for a detailed understanding of the service’s business rule</w:t>
      </w:r>
      <w:r w:rsidR="00905BE3">
        <w:t>s</w:t>
      </w:r>
      <w:r w:rsidR="00053D72">
        <w:t xml:space="preserve"> and operation</w:t>
      </w:r>
      <w:r w:rsidR="009C4E26">
        <w:t>.</w:t>
      </w:r>
      <w:r w:rsidR="002417AB">
        <w:t xml:space="preserve">  </w:t>
      </w:r>
      <w:r w:rsidR="00053D72">
        <w:t xml:space="preserve">Using this </w:t>
      </w:r>
      <w:r>
        <w:t xml:space="preserve">info </w:t>
      </w:r>
      <w:r w:rsidR="001E318F">
        <w:t>d</w:t>
      </w:r>
      <w:r w:rsidR="003137D5">
        <w:t xml:space="preserve">evelopers would enhance the client to </w:t>
      </w:r>
      <w:r w:rsidR="00053D72">
        <w:t>complete the integration</w:t>
      </w:r>
      <w:r w:rsidR="001E318F">
        <w:t xml:space="preserve"> with their system</w:t>
      </w:r>
      <w:r w:rsidR="00000094">
        <w:t>.</w:t>
      </w:r>
    </w:p>
    <w:p w14:paraId="2E00591E" w14:textId="6B81253A" w:rsidR="00C46085" w:rsidRPr="00C46085" w:rsidRDefault="00C46085" w:rsidP="00C46085">
      <w:pPr>
        <w:pStyle w:val="Heading3"/>
        <w:keepLines w:val="0"/>
        <w:spacing w:before="0" w:line="240" w:lineRule="auto"/>
        <w:rPr>
          <w:sz w:val="22"/>
          <w:szCs w:val="22"/>
        </w:rPr>
      </w:pPr>
      <w:r w:rsidRPr="00C46085">
        <w:rPr>
          <w:rFonts w:asciiTheme="minorHAnsi" w:hAnsiTheme="minorHAnsi" w:cstheme="minorHAnsi"/>
          <w:color w:val="auto"/>
          <w:sz w:val="22"/>
          <w:szCs w:val="22"/>
        </w:rPr>
        <w:t xml:space="preserve">In addition to reviewing the below instructions, please also review the separate </w:t>
      </w:r>
      <w:r w:rsidR="001E318F">
        <w:rPr>
          <w:rFonts w:asciiTheme="minorHAnsi" w:hAnsiTheme="minorHAnsi" w:cstheme="minorHAnsi"/>
          <w:color w:val="auto"/>
          <w:sz w:val="22"/>
          <w:szCs w:val="22"/>
        </w:rPr>
        <w:t xml:space="preserve">Administration Portal </w:t>
      </w:r>
      <w:r w:rsidRPr="00C46085">
        <w:rPr>
          <w:rFonts w:asciiTheme="minorHAnsi" w:hAnsiTheme="minorHAnsi" w:cstheme="minorHAnsi"/>
          <w:color w:val="auto"/>
          <w:sz w:val="22"/>
          <w:szCs w:val="22"/>
        </w:rPr>
        <w:t>presentation which is required to access the administrative portal for the first time.</w:t>
      </w:r>
    </w:p>
    <w:p w14:paraId="657D90C8" w14:textId="77777777" w:rsidR="002667FA" w:rsidRPr="00FB016D" w:rsidRDefault="002667FA" w:rsidP="002667FA">
      <w:pPr>
        <w:pStyle w:val="Heading1"/>
        <w:rPr>
          <w:b/>
          <w:bCs/>
        </w:rPr>
      </w:pPr>
      <w:bookmarkStart w:id="1" w:name="_Toc41990675"/>
      <w:r w:rsidRPr="00FB016D">
        <w:rPr>
          <w:b/>
          <w:bCs/>
        </w:rPr>
        <w:t xml:space="preserve">Service </w:t>
      </w:r>
      <w:r>
        <w:rPr>
          <w:b/>
          <w:bCs/>
        </w:rPr>
        <w:t xml:space="preserve">and WSDL </w:t>
      </w:r>
      <w:r w:rsidRPr="00FB016D">
        <w:rPr>
          <w:b/>
          <w:bCs/>
        </w:rPr>
        <w:t>URLs</w:t>
      </w:r>
      <w:bookmarkEnd w:id="1"/>
    </w:p>
    <w:p w14:paraId="1D28274B" w14:textId="5475DE47" w:rsidR="002667FA" w:rsidRDefault="002667FA" w:rsidP="002667FA">
      <w:pPr>
        <w:pStyle w:val="ListParagraph"/>
        <w:ind w:left="0"/>
      </w:pPr>
      <w:r>
        <w:t xml:space="preserve">The WSDL URL is typically used with a tool to generate client code.  The WSDL describes the structure of the service’s requests/responses, </w:t>
      </w:r>
      <w:r w:rsidR="001E318F">
        <w:t xml:space="preserve">and </w:t>
      </w:r>
      <w:r>
        <w:t xml:space="preserve">client code generators use </w:t>
      </w:r>
      <w:r w:rsidR="001E318F">
        <w:t xml:space="preserve">the WSDL </w:t>
      </w:r>
      <w:r>
        <w:t xml:space="preserve">to determine how to interact with the service.  At runtime, requests are sent to the Service URL.  </w:t>
      </w:r>
    </w:p>
    <w:p w14:paraId="3E27E62E" w14:textId="199213AA" w:rsidR="009D56EA" w:rsidRDefault="009D56EA" w:rsidP="009D56EA">
      <w:r>
        <w:t>The test and production versions of the services use different sets of credentials.  The production credentials will typically be associated with your own school provider.  The test credentials will typically be associated with a prebuilt demo school provider.  Test data is provided in a separate Test Requests document.</w:t>
      </w:r>
    </w:p>
    <w:p w14:paraId="14091AD5" w14:textId="145004FA" w:rsidR="001031B6" w:rsidRDefault="001031B6" w:rsidP="009D56EA">
      <w:r>
        <w:t xml:space="preserve">There are currently two versions </w:t>
      </w:r>
      <w:r w:rsidR="004E7FC3">
        <w:t xml:space="preserve">of the service, the only difference being </w:t>
      </w:r>
      <w:r w:rsidR="008D35C1">
        <w:t xml:space="preserve">new </w:t>
      </w:r>
      <w:r w:rsidR="004E7FC3">
        <w:t xml:space="preserve">error codes </w:t>
      </w:r>
      <w:r w:rsidR="008D35C1">
        <w:t>noted in the Error Codes section.</w:t>
      </w:r>
    </w:p>
    <w:p w14:paraId="5CDBB898" w14:textId="1B34FA63" w:rsidR="008D35C1" w:rsidRPr="008D35C1" w:rsidRDefault="008D35C1" w:rsidP="009D56EA">
      <w:pPr>
        <w:rPr>
          <w:b/>
          <w:bCs/>
          <w:u w:val="single"/>
        </w:rPr>
      </w:pPr>
      <w:r w:rsidRPr="008D35C1">
        <w:rPr>
          <w:b/>
          <w:bCs/>
          <w:u w:val="single"/>
        </w:rPr>
        <w:t>Version 1</w:t>
      </w:r>
    </w:p>
    <w:p w14:paraId="5DB3E793" w14:textId="185262AF" w:rsidR="008D35C1" w:rsidRDefault="008D35C1" w:rsidP="002667FA">
      <w:pPr>
        <w:pStyle w:val="ListParagraph"/>
        <w:ind w:left="0"/>
      </w:pPr>
      <w:bookmarkStart w:id="2" w:name="_Hlk41994465"/>
      <w:r>
        <w:t>Version 1 of the service is available at the following URLs in test and production:</w:t>
      </w:r>
    </w:p>
    <w:p w14:paraId="252ADE98" w14:textId="4BC19D14" w:rsidR="002667FA" w:rsidRDefault="002667FA" w:rsidP="002667FA">
      <w:pPr>
        <w:pStyle w:val="ListParagraph"/>
        <w:ind w:left="0"/>
      </w:pPr>
      <w:r w:rsidRPr="008129C3">
        <w:t>Test Service V1:</w:t>
      </w:r>
      <w:r>
        <w:t xml:space="preserve"> </w:t>
      </w:r>
      <w:hyperlink r:id="rId8" w:history="1">
        <w:r w:rsidRPr="008129C3">
          <w:rPr>
            <w:rStyle w:val="Hyperlink"/>
          </w:rPr>
          <w:t>https://betaservices.flhsmv.gov/DriverSchoolWebService/wsPrimerComponentService.svc</w:t>
        </w:r>
      </w:hyperlink>
      <w:r>
        <w:br/>
      </w:r>
      <w:r w:rsidRPr="008129C3">
        <w:t>Test WSDL V</w:t>
      </w:r>
      <w:r>
        <w:t>1</w:t>
      </w:r>
      <w:r w:rsidRPr="008129C3">
        <w:t>:</w:t>
      </w:r>
      <w:r>
        <w:t xml:space="preserve"> </w:t>
      </w:r>
      <w:hyperlink r:id="rId9" w:history="1">
        <w:r w:rsidRPr="00DF57D0">
          <w:rPr>
            <w:rStyle w:val="Hyperlink"/>
          </w:rPr>
          <w:t>https://betaservices.flhsmv.gov/DriverSchoolWebService/wsPrimerComponentService.svc?wsdl</w:t>
        </w:r>
      </w:hyperlink>
    </w:p>
    <w:bookmarkEnd w:id="2"/>
    <w:p w14:paraId="78AA2D0E" w14:textId="77777777" w:rsidR="002667FA" w:rsidRPr="008129C3" w:rsidRDefault="002667FA" w:rsidP="002667FA">
      <w:pPr>
        <w:pStyle w:val="ListParagraph"/>
        <w:ind w:left="0"/>
        <w:rPr>
          <w:rStyle w:val="Hyperlink"/>
        </w:rPr>
      </w:pPr>
      <w:r w:rsidRPr="008129C3">
        <w:t xml:space="preserve">Production Service V1: </w:t>
      </w:r>
      <w:hyperlink r:id="rId10" w:history="1">
        <w:r w:rsidRPr="00FA4327">
          <w:rPr>
            <w:rStyle w:val="Hyperlink"/>
          </w:rPr>
          <w:t xml:space="preserve">https://services.flhsmv.gov/DriverSchoolWebService/wsPrimerComponentService.svc </w:t>
        </w:r>
      </w:hyperlink>
    </w:p>
    <w:p w14:paraId="338F6900" w14:textId="77777777" w:rsidR="002667FA" w:rsidRPr="00DF57D0" w:rsidRDefault="002667FA" w:rsidP="002667FA">
      <w:pPr>
        <w:pStyle w:val="ListParagraph"/>
        <w:ind w:left="0"/>
      </w:pPr>
      <w:r w:rsidRPr="00DF57D0">
        <w:t>Production WSDL V1:</w:t>
      </w:r>
      <w:r>
        <w:t xml:space="preserve"> </w:t>
      </w:r>
      <w:hyperlink r:id="rId11" w:history="1">
        <w:r w:rsidRPr="00DF57D0">
          <w:rPr>
            <w:rStyle w:val="Hyperlink"/>
          </w:rPr>
          <w:t>https://services.flhsmv.gov/DriverSchoolWebService/wsPrimerComponentService.svc?wsdl</w:t>
        </w:r>
      </w:hyperlink>
    </w:p>
    <w:p w14:paraId="1FBBE2AB" w14:textId="2BA08F98" w:rsidR="002667FA" w:rsidRDefault="002667FA" w:rsidP="002667FA">
      <w:pPr>
        <w:pStyle w:val="ListParagraph"/>
        <w:ind w:left="0"/>
      </w:pPr>
    </w:p>
    <w:p w14:paraId="49B180A7" w14:textId="04CDAEAE" w:rsidR="008D35C1" w:rsidRPr="008D35C1" w:rsidRDefault="008D35C1" w:rsidP="002667FA">
      <w:pPr>
        <w:pStyle w:val="ListParagraph"/>
        <w:ind w:left="0"/>
        <w:rPr>
          <w:b/>
          <w:bCs/>
          <w:u w:val="single"/>
        </w:rPr>
      </w:pPr>
      <w:r w:rsidRPr="008D35C1">
        <w:rPr>
          <w:b/>
          <w:bCs/>
          <w:u w:val="single"/>
        </w:rPr>
        <w:t>Version 2</w:t>
      </w:r>
    </w:p>
    <w:p w14:paraId="05F38068" w14:textId="79BCCB07" w:rsidR="002667FA" w:rsidRDefault="008925F8" w:rsidP="002667FA">
      <w:pPr>
        <w:pStyle w:val="ListParagraph"/>
        <w:ind w:left="0"/>
      </w:pPr>
      <w:r>
        <w:t>V</w:t>
      </w:r>
      <w:r w:rsidR="002667FA">
        <w:t xml:space="preserve">ersion 2 (V2) of the service is available at the below </w:t>
      </w:r>
      <w:r w:rsidR="009F14E6">
        <w:t xml:space="preserve">test </w:t>
      </w:r>
      <w:r w:rsidR="002667FA">
        <w:t>URLs</w:t>
      </w:r>
      <w:r w:rsidR="00F066E7">
        <w:t>.</w:t>
      </w:r>
      <w:r w:rsidR="00F45F3B">
        <w:t xml:space="preserve">  </w:t>
      </w:r>
      <w:r w:rsidR="009A4F00">
        <w:t xml:space="preserve">FLHSMV staff will instruct </w:t>
      </w:r>
      <w:r w:rsidR="00F45364">
        <w:t xml:space="preserve">providers on a schedule to migrate to version 2.  </w:t>
      </w:r>
      <w:r w:rsidR="003C7248">
        <w:t xml:space="preserve">Request/response structures </w:t>
      </w:r>
      <w:r w:rsidR="00E35951">
        <w:t xml:space="preserve">and WSDL </w:t>
      </w:r>
      <w:r w:rsidR="003C7248">
        <w:t xml:space="preserve">are identical for </w:t>
      </w:r>
      <w:r w:rsidR="009D56EA">
        <w:t xml:space="preserve">both </w:t>
      </w:r>
      <w:r w:rsidR="003C7248">
        <w:t>version 1 and version 2</w:t>
      </w:r>
      <w:r w:rsidR="009D56EA">
        <w:t>.  V</w:t>
      </w:r>
      <w:r w:rsidR="003C7248">
        <w:t xml:space="preserve">ersion 2 </w:t>
      </w:r>
      <w:r w:rsidR="009D56EA">
        <w:t xml:space="preserve">performs additional validation and </w:t>
      </w:r>
      <w:r w:rsidR="003C7248">
        <w:t>return</w:t>
      </w:r>
      <w:r w:rsidR="009D56EA">
        <w:t>s</w:t>
      </w:r>
      <w:r w:rsidR="003C7248">
        <w:t xml:space="preserve"> </w:t>
      </w:r>
      <w:r w:rsidR="009D56EA">
        <w:t>new</w:t>
      </w:r>
      <w:r w:rsidR="003C7248">
        <w:t xml:space="preserve"> error codes.  The User Guide’s table of error codes notes which error codes </w:t>
      </w:r>
      <w:r w:rsidR="009D56EA">
        <w:t xml:space="preserve">have been added </w:t>
      </w:r>
      <w:r w:rsidR="003C7248">
        <w:t>for version 2.</w:t>
      </w:r>
      <w:r w:rsidR="009D56EA">
        <w:t xml:space="preserve"> Developers should modify client</w:t>
      </w:r>
      <w:r w:rsidR="00317734">
        <w:t>s</w:t>
      </w:r>
      <w:r w:rsidR="009D56EA">
        <w:t xml:space="preserve"> to handle the additional error codes.</w:t>
      </w:r>
    </w:p>
    <w:p w14:paraId="6991D7CA" w14:textId="77777777" w:rsidR="002667FA" w:rsidRDefault="002667FA" w:rsidP="002667FA">
      <w:pPr>
        <w:pStyle w:val="ListParagraph"/>
        <w:ind w:left="0"/>
      </w:pPr>
    </w:p>
    <w:p w14:paraId="1B106190" w14:textId="77777777" w:rsidR="002667FA" w:rsidRPr="008129C3" w:rsidRDefault="002667FA" w:rsidP="002667FA">
      <w:pPr>
        <w:pStyle w:val="ListParagraph"/>
        <w:ind w:left="0"/>
      </w:pPr>
      <w:r w:rsidRPr="008129C3">
        <w:t>Test Service V</w:t>
      </w:r>
      <w:r>
        <w:t>2</w:t>
      </w:r>
      <w:r w:rsidRPr="008129C3">
        <w:t>:</w:t>
      </w:r>
      <w:r>
        <w:t xml:space="preserve"> </w:t>
      </w:r>
      <w:hyperlink r:id="rId12" w:history="1">
        <w:r w:rsidRPr="00FA4327">
          <w:rPr>
            <w:rStyle w:val="Hyperlink"/>
          </w:rPr>
          <w:t>https://betaservices.flhsmv.gov/MM/DriverSchoolWebService/wsPrimerComponentService.svc</w:t>
        </w:r>
      </w:hyperlink>
    </w:p>
    <w:p w14:paraId="18EF5715" w14:textId="6C02E503" w:rsidR="00C02C82" w:rsidRDefault="002667FA" w:rsidP="002667FA">
      <w:pPr>
        <w:pStyle w:val="ListParagraph"/>
        <w:ind w:left="0"/>
      </w:pPr>
      <w:r w:rsidRPr="008129C3">
        <w:t>Test WSDL V</w:t>
      </w:r>
      <w:r>
        <w:t>2</w:t>
      </w:r>
      <w:r w:rsidRPr="008129C3">
        <w:t>:</w:t>
      </w:r>
      <w:r>
        <w:t xml:space="preserve"> </w:t>
      </w:r>
      <w:hyperlink r:id="rId13" w:history="1">
        <w:r w:rsidRPr="00FA4327">
          <w:rPr>
            <w:rStyle w:val="Hyperlink"/>
          </w:rPr>
          <w:t>https://betaservices.flhsmv.gov/MM/DriverSchoolWebService/wsPrimerComponentService.svc?wsdl</w:t>
        </w:r>
      </w:hyperlink>
      <w:r>
        <w:br/>
      </w:r>
    </w:p>
    <w:p w14:paraId="5DB1C4F0" w14:textId="0659901D" w:rsidR="009F14E6" w:rsidRDefault="00C02C82" w:rsidP="002667FA">
      <w:pPr>
        <w:pStyle w:val="ListParagraph"/>
        <w:ind w:left="0"/>
      </w:pPr>
      <w:r>
        <w:t xml:space="preserve">FLHSMV staff </w:t>
      </w:r>
      <w:r w:rsidR="009F14E6">
        <w:t xml:space="preserve">will </w:t>
      </w:r>
      <w:r>
        <w:t>inform</w:t>
      </w:r>
      <w:r w:rsidR="009F14E6">
        <w:t xml:space="preserve"> </w:t>
      </w:r>
      <w:r>
        <w:t xml:space="preserve">vendors </w:t>
      </w:r>
      <w:r w:rsidR="009F14E6">
        <w:t xml:space="preserve">of the production release of </w:t>
      </w:r>
      <w:r>
        <w:t>V2</w:t>
      </w:r>
      <w:r w:rsidR="009F14E6">
        <w:t xml:space="preserve">.  At that time the </w:t>
      </w:r>
      <w:r>
        <w:t xml:space="preserve">existing </w:t>
      </w:r>
      <w:r w:rsidR="009F14E6">
        <w:t>production</w:t>
      </w:r>
      <w:r>
        <w:t xml:space="preserve"> URLs will</w:t>
      </w:r>
      <w:r w:rsidR="009F14E6">
        <w:t xml:space="preserve"> be replaced with the new version and be available at the same production URLs:</w:t>
      </w:r>
    </w:p>
    <w:p w14:paraId="34FA4EE6" w14:textId="77777777" w:rsidR="002A6A98" w:rsidRDefault="002A6A98" w:rsidP="002667FA">
      <w:pPr>
        <w:pStyle w:val="ListParagraph"/>
        <w:ind w:left="0"/>
      </w:pPr>
    </w:p>
    <w:p w14:paraId="57D85202" w14:textId="6194D249" w:rsidR="009F14E6" w:rsidRPr="008129C3" w:rsidRDefault="009F14E6" w:rsidP="009F14E6">
      <w:pPr>
        <w:pStyle w:val="ListParagraph"/>
        <w:ind w:left="0"/>
        <w:rPr>
          <w:rStyle w:val="Hyperlink"/>
        </w:rPr>
      </w:pPr>
      <w:r w:rsidRPr="008129C3">
        <w:t>Prod</w:t>
      </w:r>
      <w:r w:rsidR="00710753">
        <w:t xml:space="preserve">. </w:t>
      </w:r>
      <w:r w:rsidRPr="008129C3">
        <w:t>Service V</w:t>
      </w:r>
      <w:r>
        <w:t>2(</w:t>
      </w:r>
      <w:r w:rsidR="00710753">
        <w:t>when released</w:t>
      </w:r>
      <w:r>
        <w:t>)</w:t>
      </w:r>
      <w:r w:rsidRPr="008129C3">
        <w:t xml:space="preserve">: </w:t>
      </w:r>
      <w:hyperlink r:id="rId14" w:history="1">
        <w:r w:rsidRPr="00FA4327">
          <w:rPr>
            <w:rStyle w:val="Hyperlink"/>
          </w:rPr>
          <w:t xml:space="preserve">https://services.flhsmv.gov/DriverSchoolWebService/wsPrimerComponentService.svc </w:t>
        </w:r>
      </w:hyperlink>
    </w:p>
    <w:p w14:paraId="20CF0C84" w14:textId="6C254871" w:rsidR="009F14E6" w:rsidRPr="00DF57D0" w:rsidRDefault="009F14E6" w:rsidP="009F14E6">
      <w:pPr>
        <w:pStyle w:val="ListParagraph"/>
        <w:ind w:left="0"/>
      </w:pPr>
      <w:r w:rsidRPr="00DF57D0">
        <w:t>Prod</w:t>
      </w:r>
      <w:r w:rsidR="00710753">
        <w:t xml:space="preserve">. </w:t>
      </w:r>
      <w:r w:rsidRPr="00DF57D0">
        <w:t>WSDL V</w:t>
      </w:r>
      <w:r w:rsidR="00710753">
        <w:t>2(when released)</w:t>
      </w:r>
      <w:r w:rsidRPr="00DF57D0">
        <w:t>:</w:t>
      </w:r>
      <w:r>
        <w:t xml:space="preserve"> </w:t>
      </w:r>
      <w:hyperlink r:id="rId15" w:history="1">
        <w:r w:rsidRPr="00DF57D0">
          <w:rPr>
            <w:rStyle w:val="Hyperlink"/>
          </w:rPr>
          <w:t>https://services.flhsmv.gov/DriverSchoolWebService/wsPrimerComponentService.svc?wsdl</w:t>
        </w:r>
      </w:hyperlink>
    </w:p>
    <w:p w14:paraId="6627297B" w14:textId="7401BE1F" w:rsidR="00C46085" w:rsidRPr="00C46085" w:rsidRDefault="00CA6318" w:rsidP="00C46085">
      <w:pPr>
        <w:pStyle w:val="Heading1"/>
        <w:rPr>
          <w:rFonts w:asciiTheme="minorHAnsi" w:hAnsiTheme="minorHAnsi" w:cstheme="minorHAnsi"/>
          <w:color w:val="auto"/>
          <w:sz w:val="24"/>
        </w:rPr>
      </w:pPr>
      <w:bookmarkStart w:id="3" w:name="_Service_URLs"/>
      <w:bookmarkStart w:id="4" w:name="_Toc41990676"/>
      <w:bookmarkEnd w:id="3"/>
      <w:r w:rsidRPr="00392DB8">
        <w:rPr>
          <w:b/>
          <w:bCs/>
        </w:rPr>
        <w:lastRenderedPageBreak/>
        <w:t>Instructions</w:t>
      </w:r>
      <w:bookmarkStart w:id="5" w:name="_Toc41990677"/>
      <w:bookmarkEnd w:id="4"/>
    </w:p>
    <w:p w14:paraId="438C2D3C" w14:textId="309F30FD" w:rsidR="00BA3D40" w:rsidRPr="00596F64" w:rsidRDefault="00BA3D40" w:rsidP="00C46085">
      <w:pPr>
        <w:pStyle w:val="Heading3"/>
        <w:keepLines w:val="0"/>
        <w:numPr>
          <w:ilvl w:val="0"/>
          <w:numId w:val="4"/>
        </w:numPr>
        <w:spacing w:before="0" w:line="240" w:lineRule="auto"/>
        <w:rPr>
          <w:rFonts w:asciiTheme="minorHAnsi" w:hAnsiTheme="minorHAnsi" w:cstheme="minorHAnsi"/>
          <w:color w:val="auto"/>
        </w:rPr>
      </w:pPr>
      <w:r w:rsidRPr="00596F64">
        <w:rPr>
          <w:rFonts w:asciiTheme="minorHAnsi" w:hAnsiTheme="minorHAnsi" w:cstheme="minorHAnsi"/>
          <w:color w:val="auto"/>
          <w:sz w:val="22"/>
        </w:rPr>
        <w:t>Prior to using the web service for the first time, each course provider is required to log into the online driver improvement certificate system and enter the following:</w:t>
      </w:r>
      <w:bookmarkEnd w:id="5"/>
    </w:p>
    <w:p w14:paraId="73B02385" w14:textId="77777777" w:rsidR="00BA3D40" w:rsidRPr="00596F64" w:rsidRDefault="00BA3D40" w:rsidP="00BA3D40">
      <w:pPr>
        <w:pStyle w:val="Heading3"/>
        <w:keepLines w:val="0"/>
        <w:numPr>
          <w:ilvl w:val="1"/>
          <w:numId w:val="4"/>
        </w:numPr>
        <w:tabs>
          <w:tab w:val="num" w:pos="1080"/>
        </w:tabs>
        <w:spacing w:before="0" w:line="240" w:lineRule="auto"/>
        <w:ind w:left="1080"/>
        <w:rPr>
          <w:rFonts w:asciiTheme="minorHAnsi" w:hAnsiTheme="minorHAnsi" w:cstheme="minorHAnsi"/>
          <w:color w:val="auto"/>
        </w:rPr>
      </w:pPr>
      <w:r w:rsidRPr="00596F64">
        <w:rPr>
          <w:rFonts w:asciiTheme="minorHAnsi" w:hAnsiTheme="minorHAnsi" w:cstheme="minorHAnsi"/>
          <w:color w:val="auto"/>
          <w:sz w:val="22"/>
        </w:rPr>
        <w:t xml:space="preserve"> </w:t>
      </w:r>
      <w:bookmarkStart w:id="6" w:name="_Toc41990678"/>
      <w:r w:rsidRPr="00596F64">
        <w:rPr>
          <w:rFonts w:asciiTheme="minorHAnsi" w:hAnsiTheme="minorHAnsi" w:cstheme="minorHAnsi"/>
          <w:color w:val="auto"/>
          <w:sz w:val="22"/>
        </w:rPr>
        <w:t>Each school with which it contracts and the curricula the school is approved to use.</w:t>
      </w:r>
      <w:bookmarkEnd w:id="6"/>
      <w:r w:rsidRPr="00596F64">
        <w:rPr>
          <w:rFonts w:asciiTheme="minorHAnsi" w:hAnsiTheme="minorHAnsi" w:cstheme="minorHAnsi"/>
          <w:color w:val="auto"/>
          <w:sz w:val="22"/>
        </w:rPr>
        <w:t xml:space="preserve">  </w:t>
      </w:r>
    </w:p>
    <w:p w14:paraId="474FA585" w14:textId="77777777" w:rsidR="00BA3D40" w:rsidRPr="00596F64" w:rsidRDefault="00BA3D40" w:rsidP="00BA3D40">
      <w:pPr>
        <w:pStyle w:val="Heading3"/>
        <w:keepLines w:val="0"/>
        <w:numPr>
          <w:ilvl w:val="1"/>
          <w:numId w:val="4"/>
        </w:numPr>
        <w:tabs>
          <w:tab w:val="num" w:pos="1080"/>
        </w:tabs>
        <w:spacing w:before="0" w:line="240" w:lineRule="auto"/>
        <w:ind w:left="1080"/>
        <w:rPr>
          <w:rFonts w:asciiTheme="minorHAnsi" w:hAnsiTheme="minorHAnsi" w:cstheme="minorHAnsi"/>
          <w:color w:val="auto"/>
        </w:rPr>
      </w:pPr>
      <w:r w:rsidRPr="00596F64">
        <w:rPr>
          <w:rFonts w:asciiTheme="minorHAnsi" w:hAnsiTheme="minorHAnsi" w:cstheme="minorHAnsi"/>
          <w:color w:val="auto"/>
          <w:sz w:val="22"/>
        </w:rPr>
        <w:t xml:space="preserve"> </w:t>
      </w:r>
      <w:bookmarkStart w:id="7" w:name="_Toc41990679"/>
      <w:r w:rsidRPr="00596F64">
        <w:rPr>
          <w:rFonts w:asciiTheme="minorHAnsi" w:hAnsiTheme="minorHAnsi" w:cstheme="minorHAnsi"/>
          <w:color w:val="auto"/>
          <w:sz w:val="22"/>
        </w:rPr>
        <w:t xml:space="preserve">Each approved instructor and the curricula the instructor </w:t>
      </w:r>
      <w:proofErr w:type="gramStart"/>
      <w:r w:rsidRPr="00596F64">
        <w:rPr>
          <w:rFonts w:asciiTheme="minorHAnsi" w:hAnsiTheme="minorHAnsi" w:cstheme="minorHAnsi"/>
          <w:color w:val="auto"/>
          <w:sz w:val="22"/>
        </w:rPr>
        <w:t>is</w:t>
      </w:r>
      <w:proofErr w:type="gramEnd"/>
      <w:r w:rsidRPr="00596F64">
        <w:rPr>
          <w:rFonts w:asciiTheme="minorHAnsi" w:hAnsiTheme="minorHAnsi" w:cstheme="minorHAnsi"/>
          <w:color w:val="auto"/>
          <w:sz w:val="22"/>
        </w:rPr>
        <w:t xml:space="preserve"> approved to teach.</w:t>
      </w:r>
      <w:bookmarkEnd w:id="7"/>
    </w:p>
    <w:p w14:paraId="0AF0C918" w14:textId="7717A245" w:rsidR="00BA3D40" w:rsidRPr="00596F64" w:rsidRDefault="00BA3D40" w:rsidP="00BA3D40">
      <w:pPr>
        <w:pStyle w:val="Heading3"/>
        <w:ind w:left="360"/>
        <w:rPr>
          <w:rFonts w:asciiTheme="minorHAnsi" w:hAnsiTheme="minorHAnsi" w:cstheme="minorHAnsi"/>
          <w:color w:val="auto"/>
          <w:sz w:val="22"/>
        </w:rPr>
      </w:pPr>
      <w:bookmarkStart w:id="8" w:name="_Toc41990680"/>
      <w:r w:rsidRPr="00596F64">
        <w:rPr>
          <w:rFonts w:asciiTheme="minorHAnsi" w:hAnsiTheme="minorHAnsi" w:cstheme="minorHAnsi"/>
          <w:color w:val="auto"/>
          <w:sz w:val="22"/>
        </w:rPr>
        <w:t>The course provider selects the ‘Web Service Info’ button from the online system main menu to determine the appropriate values for the following fields: School ID, School Course ID and School Instructor ID.</w:t>
      </w:r>
      <w:bookmarkEnd w:id="8"/>
      <w:r w:rsidRPr="00596F64">
        <w:rPr>
          <w:rFonts w:asciiTheme="minorHAnsi" w:hAnsiTheme="minorHAnsi" w:cstheme="minorHAnsi"/>
          <w:color w:val="auto"/>
          <w:sz w:val="22"/>
        </w:rPr>
        <w:t xml:space="preserve">   </w:t>
      </w:r>
      <w:r w:rsidR="00A95FD6">
        <w:rPr>
          <w:rFonts w:asciiTheme="minorHAnsi" w:hAnsiTheme="minorHAnsi" w:cstheme="minorHAnsi"/>
          <w:color w:val="auto"/>
          <w:sz w:val="22"/>
        </w:rPr>
        <w:br/>
      </w:r>
    </w:p>
    <w:p w14:paraId="532D2B40" w14:textId="5B27135F" w:rsidR="005145CF" w:rsidRPr="00596F64" w:rsidRDefault="00BA3D40" w:rsidP="005145CF">
      <w:pPr>
        <w:pStyle w:val="Heading3"/>
        <w:ind w:left="360"/>
        <w:rPr>
          <w:rFonts w:asciiTheme="minorHAnsi" w:hAnsiTheme="minorHAnsi" w:cstheme="minorHAnsi"/>
        </w:rPr>
      </w:pPr>
      <w:bookmarkStart w:id="9" w:name="_Toc41990681"/>
      <w:r w:rsidRPr="00596F64">
        <w:rPr>
          <w:rFonts w:asciiTheme="minorHAnsi" w:hAnsiTheme="minorHAnsi" w:cstheme="minorHAnsi"/>
          <w:color w:val="auto"/>
          <w:sz w:val="22"/>
        </w:rPr>
        <w:t xml:space="preserve">The department enters the curricula each course provider is approved to use. The curricula data consists of two parts – course type (BDI, ADI, TLSAE, etc.) and delivery type (in-person, internet, </w:t>
      </w:r>
      <w:proofErr w:type="spellStart"/>
      <w:r w:rsidRPr="00596F64">
        <w:rPr>
          <w:rFonts w:asciiTheme="minorHAnsi" w:hAnsiTheme="minorHAnsi" w:cstheme="minorHAnsi"/>
          <w:color w:val="auto"/>
          <w:sz w:val="22"/>
        </w:rPr>
        <w:t>CD-Rom</w:t>
      </w:r>
      <w:proofErr w:type="spellEnd"/>
      <w:r w:rsidRPr="00596F64">
        <w:rPr>
          <w:rFonts w:asciiTheme="minorHAnsi" w:hAnsiTheme="minorHAnsi" w:cstheme="minorHAnsi"/>
          <w:color w:val="auto"/>
          <w:sz w:val="22"/>
        </w:rPr>
        <w:t>, Video, DVD, etc.).  Bureau of Driver Education will connect you with the Web Development Technical Services for assistance to initially set up the web service system.</w:t>
      </w:r>
      <w:bookmarkEnd w:id="9"/>
      <w:r w:rsidRPr="00596F64">
        <w:rPr>
          <w:rFonts w:asciiTheme="minorHAnsi" w:hAnsiTheme="minorHAnsi" w:cstheme="minorHAnsi"/>
          <w:color w:val="auto"/>
          <w:sz w:val="22"/>
          <w:u w:val="single"/>
        </w:rPr>
        <w:t xml:space="preserve"> </w:t>
      </w:r>
      <w:r w:rsidR="005145CF" w:rsidRPr="00596F64">
        <w:rPr>
          <w:rFonts w:asciiTheme="minorHAnsi" w:hAnsiTheme="minorHAnsi" w:cstheme="minorHAnsi"/>
          <w:color w:val="auto"/>
          <w:sz w:val="22"/>
          <w:u w:val="single"/>
        </w:rPr>
        <w:br/>
      </w:r>
    </w:p>
    <w:p w14:paraId="0126681C" w14:textId="0084860F" w:rsidR="00A95FD6" w:rsidRPr="00A95FD6" w:rsidRDefault="00BA3D40" w:rsidP="00C46085">
      <w:pPr>
        <w:pStyle w:val="Heading3"/>
        <w:keepLines w:val="0"/>
        <w:numPr>
          <w:ilvl w:val="0"/>
          <w:numId w:val="4"/>
        </w:numPr>
        <w:spacing w:before="0" w:line="240" w:lineRule="auto"/>
        <w:rPr>
          <w:rFonts w:asciiTheme="minorHAnsi" w:hAnsiTheme="minorHAnsi" w:cstheme="minorHAnsi"/>
          <w:color w:val="auto"/>
          <w:sz w:val="22"/>
        </w:rPr>
      </w:pPr>
      <w:bookmarkStart w:id="10" w:name="_Toc41990682"/>
      <w:r w:rsidRPr="00A95FD6">
        <w:rPr>
          <w:rFonts w:asciiTheme="minorHAnsi" w:hAnsiTheme="minorHAnsi" w:cstheme="minorHAnsi"/>
          <w:color w:val="auto"/>
          <w:sz w:val="22"/>
        </w:rPr>
        <w:t>The Class Date field is required to generate an accurate course completion certificate/receipt. The preferred time format is ‘HHMM’ in military time (i.e. ‘0000’ through ‘2359’). The department is accepting the legacy time formats of ‘HH:MM AM’ and ‘HH:MM:SS AM.’</w:t>
      </w:r>
      <w:bookmarkEnd w:id="10"/>
      <w:r w:rsidR="00A95FD6">
        <w:rPr>
          <w:rFonts w:asciiTheme="minorHAnsi" w:hAnsiTheme="minorHAnsi" w:cstheme="minorHAnsi"/>
          <w:color w:val="auto"/>
          <w:sz w:val="22"/>
        </w:rPr>
        <w:br/>
      </w:r>
    </w:p>
    <w:p w14:paraId="401D046A" w14:textId="61BBEAAA" w:rsidR="00BA3D40" w:rsidRPr="00596F64" w:rsidRDefault="00BA3D40" w:rsidP="005145CF">
      <w:pPr>
        <w:pStyle w:val="Heading3"/>
        <w:ind w:left="360"/>
        <w:rPr>
          <w:rFonts w:asciiTheme="minorHAnsi" w:hAnsiTheme="minorHAnsi" w:cstheme="minorHAnsi"/>
          <w:color w:val="auto"/>
          <w:sz w:val="22"/>
        </w:rPr>
      </w:pPr>
      <w:bookmarkStart w:id="11" w:name="_Toc41990683"/>
      <w:r w:rsidRPr="00596F64">
        <w:rPr>
          <w:rFonts w:asciiTheme="minorHAnsi" w:hAnsiTheme="minorHAnsi" w:cstheme="minorHAnsi"/>
          <w:color w:val="auto"/>
          <w:sz w:val="22"/>
        </w:rPr>
        <w:t xml:space="preserve">If the </w:t>
      </w:r>
      <w:proofErr w:type="spellStart"/>
      <w:r w:rsidRPr="00596F64">
        <w:rPr>
          <w:rFonts w:asciiTheme="minorHAnsi" w:hAnsiTheme="minorHAnsi" w:cstheme="minorHAnsi"/>
          <w:color w:val="auto"/>
          <w:sz w:val="22"/>
        </w:rPr>
        <w:t>SchoolCourse</w:t>
      </w:r>
      <w:proofErr w:type="spellEnd"/>
      <w:r w:rsidRPr="00596F64">
        <w:rPr>
          <w:rFonts w:asciiTheme="minorHAnsi" w:hAnsiTheme="minorHAnsi" w:cstheme="minorHAnsi"/>
          <w:color w:val="auto"/>
          <w:sz w:val="22"/>
        </w:rPr>
        <w:t xml:space="preserve"> code for the web service record is a technology-based delivery type (internet, </w:t>
      </w:r>
      <w:proofErr w:type="spellStart"/>
      <w:r w:rsidRPr="00596F64">
        <w:rPr>
          <w:rFonts w:asciiTheme="minorHAnsi" w:hAnsiTheme="minorHAnsi" w:cstheme="minorHAnsi"/>
          <w:color w:val="auto"/>
          <w:sz w:val="22"/>
        </w:rPr>
        <w:t>CD-Rom</w:t>
      </w:r>
      <w:proofErr w:type="spellEnd"/>
      <w:r w:rsidRPr="00596F64">
        <w:rPr>
          <w:rFonts w:asciiTheme="minorHAnsi" w:hAnsiTheme="minorHAnsi" w:cstheme="minorHAnsi"/>
          <w:color w:val="auto"/>
          <w:sz w:val="22"/>
        </w:rPr>
        <w:t>, video, or DVD), then Start Time field of ‘0001’ (HHMM) is sufficient.  For an in-person delivery type, the Start Time should be the actual start time of the class (HHMM).</w:t>
      </w:r>
      <w:bookmarkEnd w:id="11"/>
      <w:r w:rsidR="005145CF" w:rsidRPr="00596F64">
        <w:rPr>
          <w:rFonts w:asciiTheme="minorHAnsi" w:hAnsiTheme="minorHAnsi" w:cstheme="minorHAnsi"/>
          <w:color w:val="auto"/>
          <w:sz w:val="22"/>
        </w:rPr>
        <w:br/>
      </w:r>
    </w:p>
    <w:p w14:paraId="789E8772" w14:textId="6C6758CF" w:rsidR="00BA3D40" w:rsidRPr="00A645B0" w:rsidRDefault="00BA3D40" w:rsidP="00C46085">
      <w:pPr>
        <w:numPr>
          <w:ilvl w:val="0"/>
          <w:numId w:val="4"/>
        </w:numPr>
        <w:spacing w:after="0" w:line="240" w:lineRule="auto"/>
        <w:rPr>
          <w:rFonts w:cstheme="minorHAnsi"/>
        </w:rPr>
      </w:pPr>
      <w:r w:rsidRPr="00A645B0">
        <w:rPr>
          <w:rFonts w:cstheme="minorHAnsi"/>
        </w:rPr>
        <w:t>For BDI and ADI students, a driver license/identification card number (</w:t>
      </w:r>
      <w:proofErr w:type="spellStart"/>
      <w:r w:rsidRPr="00A645B0">
        <w:rPr>
          <w:rFonts w:cstheme="minorHAnsi"/>
        </w:rPr>
        <w:t>DriversLicense</w:t>
      </w:r>
      <w:proofErr w:type="spellEnd"/>
      <w:r w:rsidRPr="00A645B0">
        <w:rPr>
          <w:rFonts w:cstheme="minorHAnsi"/>
        </w:rPr>
        <w:t>) is required along with the State of Record (S.O.R.) for out-of-state licenses. If the driver license/ID is in the Florida format of ‘A999999999999’ and no S.O.R. is provided, the department will default the S.O.R. to ‘FL.’ The department will accept a DL/ID in any format as long as the S.O.R. is provided and the value is not ‘FL.’  All Florida DL/IDs must be in the ‘A999999999999’ format. The last four digits of the Social Security number (</w:t>
      </w:r>
      <w:proofErr w:type="spellStart"/>
      <w:r w:rsidRPr="00A645B0">
        <w:rPr>
          <w:rFonts w:cstheme="minorHAnsi"/>
        </w:rPr>
        <w:t>SocialSecurityNo</w:t>
      </w:r>
      <w:proofErr w:type="spellEnd"/>
      <w:r w:rsidRPr="00A645B0">
        <w:rPr>
          <w:rFonts w:cstheme="minorHAnsi"/>
        </w:rPr>
        <w:t>) is optional.</w:t>
      </w:r>
      <w:r w:rsidR="00A95FD6">
        <w:rPr>
          <w:rFonts w:cstheme="minorHAnsi"/>
        </w:rPr>
        <w:br/>
      </w:r>
    </w:p>
    <w:p w14:paraId="7FB0FBB8" w14:textId="77777777" w:rsidR="00A95FD6" w:rsidRDefault="00BA3D40" w:rsidP="00BA3D40">
      <w:pPr>
        <w:ind w:left="360"/>
        <w:rPr>
          <w:rFonts w:cstheme="minorHAnsi"/>
        </w:rPr>
      </w:pPr>
      <w:r w:rsidRPr="00596F64">
        <w:rPr>
          <w:rFonts w:cstheme="minorHAnsi"/>
        </w:rPr>
        <w:t>Driver License Edit Rules – If the submitted driver license is in the Florida format of ‘A999999999999,’ and the state of record is ‘FL’ or empty, the driver license number will be accepted as a Florida DL. If the driver license number is not in the Florida format, the S.O.R. must be a valid value from the State code table and cannot be ‘FL.’  Driver license numbers not meeting this standard will be rejected.</w:t>
      </w:r>
    </w:p>
    <w:p w14:paraId="3A45D130" w14:textId="424F8513" w:rsidR="00BA3D40" w:rsidRPr="00596F64" w:rsidRDefault="00BA3D40" w:rsidP="00BA3D40">
      <w:pPr>
        <w:ind w:left="360"/>
        <w:rPr>
          <w:rFonts w:cstheme="minorHAnsi"/>
        </w:rPr>
      </w:pPr>
      <w:r w:rsidRPr="00596F64">
        <w:rPr>
          <w:rFonts w:cstheme="minorHAnsi"/>
        </w:rPr>
        <w:t>For TLSAE students, either a Florida driver license/ID card number (</w:t>
      </w:r>
      <w:proofErr w:type="spellStart"/>
      <w:r w:rsidRPr="00596F64">
        <w:rPr>
          <w:rFonts w:cstheme="minorHAnsi"/>
        </w:rPr>
        <w:t>DriversLicense</w:t>
      </w:r>
      <w:proofErr w:type="spellEnd"/>
      <w:r w:rsidRPr="00596F64">
        <w:rPr>
          <w:rFonts w:cstheme="minorHAnsi"/>
        </w:rPr>
        <w:t>); or the last four digits of the Social Security number plus the date of birth; or an alien registration number; or non-alien registration number is required. For the alien registration number or the non-alien number, only the last four digits of the number submitted is stored.</w:t>
      </w:r>
    </w:p>
    <w:p w14:paraId="2DFE44CC" w14:textId="038DD7A8" w:rsidR="00BA3D40" w:rsidRPr="00A95FD6" w:rsidRDefault="00BA3D40" w:rsidP="00C46085">
      <w:pPr>
        <w:numPr>
          <w:ilvl w:val="0"/>
          <w:numId w:val="4"/>
        </w:numPr>
        <w:spacing w:after="0" w:line="240" w:lineRule="auto"/>
        <w:rPr>
          <w:rFonts w:cstheme="minorHAnsi"/>
        </w:rPr>
      </w:pPr>
      <w:r w:rsidRPr="00A95FD6">
        <w:rPr>
          <w:rFonts w:cstheme="minorHAnsi"/>
        </w:rPr>
        <w:t xml:space="preserve">For BDI – SCHOOL ELECTION students, </w:t>
      </w:r>
      <w:proofErr w:type="spellStart"/>
      <w:r w:rsidRPr="00A95FD6">
        <w:rPr>
          <w:rFonts w:cstheme="minorHAnsi"/>
        </w:rPr>
        <w:t>CitationCounty</w:t>
      </w:r>
      <w:proofErr w:type="spellEnd"/>
      <w:r w:rsidRPr="00A95FD6">
        <w:rPr>
          <w:rFonts w:cstheme="minorHAnsi"/>
        </w:rPr>
        <w:t xml:space="preserve"> and </w:t>
      </w:r>
      <w:proofErr w:type="spellStart"/>
      <w:r w:rsidRPr="00A95FD6">
        <w:rPr>
          <w:rFonts w:cstheme="minorHAnsi"/>
        </w:rPr>
        <w:t>CitationNumber</w:t>
      </w:r>
      <w:proofErr w:type="spellEnd"/>
      <w:r w:rsidRPr="00A95FD6">
        <w:rPr>
          <w:rFonts w:cstheme="minorHAnsi"/>
        </w:rPr>
        <w:t xml:space="preserve"> are required.  </w:t>
      </w:r>
      <w:proofErr w:type="spellStart"/>
      <w:r w:rsidRPr="00A95FD6">
        <w:rPr>
          <w:rFonts w:cstheme="minorHAnsi"/>
        </w:rPr>
        <w:t>CitationDate</w:t>
      </w:r>
      <w:proofErr w:type="spellEnd"/>
      <w:r w:rsidRPr="00A95FD6">
        <w:rPr>
          <w:rFonts w:cstheme="minorHAnsi"/>
        </w:rPr>
        <w:t xml:space="preserve"> is optional. These fields are not required for other course types. The citation number MUST be seven characters long as printed on the citation. The ‘check digit’ is not included as part of the citation number.</w:t>
      </w:r>
      <w:r w:rsidR="00A95FD6">
        <w:rPr>
          <w:rFonts w:cstheme="minorHAnsi"/>
        </w:rPr>
        <w:br/>
      </w:r>
    </w:p>
    <w:p w14:paraId="791B8833" w14:textId="6B2EE142" w:rsidR="00BA3D40" w:rsidRPr="00596F64" w:rsidRDefault="00BA3D40" w:rsidP="00BA3D40">
      <w:pPr>
        <w:ind w:left="360"/>
        <w:rPr>
          <w:rFonts w:cstheme="minorHAnsi"/>
        </w:rPr>
      </w:pPr>
      <w:r w:rsidRPr="00596F64">
        <w:rPr>
          <w:rFonts w:cstheme="minorHAnsi"/>
        </w:rPr>
        <w:t>If a court order number is used in place of a citation number, (for a course type other than BDI – SCHOOL ELECTION) the course provider can submit this number in the citation number parameter. If the length of the data submitted in the citation number field is seven, it is used as a citation number. Any length other than seven it is used as a court order number. A 7-digit citation number is always required for BDI – SCHOOL ELECTION course type.</w:t>
      </w:r>
    </w:p>
    <w:p w14:paraId="3045168C" w14:textId="77777777" w:rsidR="00BA3D40" w:rsidRPr="00596F64" w:rsidRDefault="00BA3D40" w:rsidP="00BA3D40">
      <w:pPr>
        <w:numPr>
          <w:ilvl w:val="0"/>
          <w:numId w:val="4"/>
        </w:numPr>
        <w:spacing w:after="0" w:line="240" w:lineRule="auto"/>
        <w:ind w:left="0" w:firstLine="0"/>
        <w:rPr>
          <w:rFonts w:cstheme="minorHAnsi"/>
        </w:rPr>
      </w:pPr>
      <w:r w:rsidRPr="00596F64">
        <w:rPr>
          <w:rFonts w:cstheme="minorHAnsi"/>
        </w:rPr>
        <w:t>If the reason attending class is ADI Court Ordered (A3) or BDI Court Ordered (B3) a court case</w:t>
      </w:r>
    </w:p>
    <w:p w14:paraId="22970A5F" w14:textId="0F04BB1A" w:rsidR="00ED0321" w:rsidRDefault="00BA3D40" w:rsidP="008A52C6">
      <w:pPr>
        <w:ind w:firstLine="360"/>
        <w:rPr>
          <w:rFonts w:cstheme="minorHAnsi"/>
        </w:rPr>
      </w:pPr>
      <w:r w:rsidRPr="00596F64">
        <w:rPr>
          <w:rFonts w:cstheme="minorHAnsi"/>
        </w:rPr>
        <w:t>number is required.</w:t>
      </w:r>
    </w:p>
    <w:p w14:paraId="438A9DE0" w14:textId="77777777" w:rsidR="0039128E" w:rsidRDefault="0039128E" w:rsidP="008A52C6">
      <w:pPr>
        <w:ind w:firstLine="360"/>
      </w:pPr>
    </w:p>
    <w:p w14:paraId="53A830A6" w14:textId="77777777" w:rsidR="000A1B75" w:rsidRDefault="000A1B75" w:rsidP="000A1B75">
      <w:pPr>
        <w:rPr>
          <w:rFonts w:ascii="Times New Roman" w:hAnsi="Times New Roman"/>
          <w:color w:val="000080"/>
          <w:sz w:val="24"/>
          <w:szCs w:val="24"/>
        </w:rPr>
      </w:pPr>
      <w:r>
        <w:rPr>
          <w:rFonts w:ascii="Times New Roman" w:hAnsi="Times New Roman"/>
          <w:color w:val="000080"/>
          <w:sz w:val="24"/>
          <w:szCs w:val="24"/>
        </w:rPr>
        <w:lastRenderedPageBreak/>
        <w:t>An example of the data string for this system would be:</w:t>
      </w:r>
    </w:p>
    <w:p w14:paraId="765F23D9" w14:textId="77777777" w:rsidR="000A1B75" w:rsidRDefault="000A1B75" w:rsidP="000A1B75">
      <w:pPr>
        <w:rPr>
          <w:rFonts w:ascii="Times New Roman" w:hAnsi="Times New Roman"/>
          <w:color w:val="000080"/>
          <w:sz w:val="24"/>
          <w:szCs w:val="24"/>
        </w:rPr>
      </w:pPr>
    </w:p>
    <w:p w14:paraId="3AEF29FA" w14:textId="77777777" w:rsidR="000A1B75" w:rsidRDefault="000A1B75" w:rsidP="000A1B75">
      <w:pPr>
        <w:rPr>
          <w:rFonts w:ascii="Times New Roman" w:hAnsi="Times New Roman"/>
          <w:color w:val="000080"/>
          <w:sz w:val="24"/>
          <w:szCs w:val="24"/>
        </w:rPr>
      </w:pPr>
      <w:r>
        <w:rPr>
          <w:rFonts w:ascii="Times New Roman" w:hAnsi="Times New Roman"/>
          <w:color w:val="000080"/>
          <w:sz w:val="24"/>
          <w:szCs w:val="24"/>
        </w:rPr>
        <w:t>UID|PW|4743|04172013|1800|5337|6443|Joe|Sam|Hunt||11231955|F|0967|04172013|Putnam|4257WPP|B1|H123456781020|FL|||Po box 674||Tallahassee|FL|32399||8501234567|</w:t>
      </w:r>
    </w:p>
    <w:p w14:paraId="042A3643" w14:textId="77777777" w:rsidR="000A1B75" w:rsidRDefault="000A1B75" w:rsidP="000A1B75">
      <w:pPr>
        <w:rPr>
          <w:rFonts w:ascii="Times New Roman" w:hAnsi="Times New Roman"/>
          <w:color w:val="000080"/>
          <w:sz w:val="24"/>
          <w:szCs w:val="24"/>
        </w:rPr>
      </w:pPr>
    </w:p>
    <w:p w14:paraId="62706508" w14:textId="77777777" w:rsidR="000A1B75" w:rsidRDefault="000A1B75" w:rsidP="000A1B75">
      <w:pPr>
        <w:rPr>
          <w:rFonts w:ascii="Times New Roman" w:hAnsi="Times New Roman"/>
          <w:color w:val="000080"/>
          <w:sz w:val="24"/>
          <w:szCs w:val="24"/>
        </w:rPr>
      </w:pPr>
      <w:r>
        <w:rPr>
          <w:rFonts w:ascii="Times New Roman" w:hAnsi="Times New Roman"/>
          <w:color w:val="000080"/>
          <w:sz w:val="24"/>
          <w:szCs w:val="24"/>
        </w:rPr>
        <w:t>Note:  this is made up data to give you an example.  The data layouts are attached above.</w:t>
      </w:r>
    </w:p>
    <w:p w14:paraId="7B785D82" w14:textId="77777777" w:rsidR="000A1B75" w:rsidRDefault="000A1B75" w:rsidP="008A52C6">
      <w:pPr>
        <w:ind w:firstLine="360"/>
        <w:rPr>
          <w:rFonts w:asciiTheme="majorHAnsi" w:eastAsiaTheme="majorEastAsia" w:hAnsiTheme="majorHAnsi" w:cstheme="majorBidi"/>
          <w:color w:val="2F5496" w:themeColor="accent1" w:themeShade="BF"/>
          <w:sz w:val="32"/>
          <w:szCs w:val="32"/>
        </w:rPr>
      </w:pPr>
    </w:p>
    <w:p w14:paraId="3479E09C" w14:textId="100FEB89" w:rsidR="00045E8F" w:rsidRDefault="00A729F5" w:rsidP="00045E8F">
      <w:pPr>
        <w:pStyle w:val="Heading1"/>
        <w:rPr>
          <w:b/>
          <w:bCs/>
        </w:rPr>
      </w:pPr>
      <w:bookmarkStart w:id="12" w:name="_Toc41990684"/>
      <w:r>
        <w:rPr>
          <w:b/>
          <w:bCs/>
        </w:rPr>
        <w:t>Data Dictionary</w:t>
      </w:r>
      <w:bookmarkEnd w:id="12"/>
    </w:p>
    <w:p w14:paraId="4DCB9D51" w14:textId="3FD6C35F" w:rsidR="00045E8F" w:rsidRPr="00045E8F" w:rsidRDefault="00A25189" w:rsidP="00045E8F">
      <w:r>
        <w:t xml:space="preserve">The below </w:t>
      </w:r>
      <w:r w:rsidR="008902A0">
        <w:t>defines</w:t>
      </w:r>
      <w:r w:rsidR="00534E38">
        <w:t xml:space="preserve"> restrictions</w:t>
      </w:r>
      <w:r w:rsidR="00E23D55">
        <w:t>/</w:t>
      </w:r>
      <w:r w:rsidR="00534E38">
        <w:t>formats of parameters.</w:t>
      </w:r>
      <w:r w:rsidR="00F303CD">
        <w:t xml:space="preserve"> </w:t>
      </w:r>
      <w:r w:rsidR="00004968">
        <w:t>The actual structure of the request</w:t>
      </w:r>
      <w:r w:rsidR="008902A0">
        <w:t xml:space="preserve"> and response</w:t>
      </w:r>
      <w:r w:rsidR="00004968">
        <w:t xml:space="preserve"> is a SOAP envelope defined by the service’s WSDL.  </w:t>
      </w:r>
      <w:r w:rsidR="00E879D7">
        <w:t>T</w:t>
      </w:r>
      <w:r w:rsidR="000E76D7">
        <w:t>he Example Request document</w:t>
      </w:r>
      <w:r w:rsidR="00E879D7">
        <w:t xml:space="preserve"> contains an example </w:t>
      </w:r>
      <w:r w:rsidR="00EF720E">
        <w:t>of</w:t>
      </w:r>
      <w:r w:rsidR="00E879D7">
        <w:t xml:space="preserve"> the full SOAP </w:t>
      </w:r>
      <w:r w:rsidR="00EF720E">
        <w:t xml:space="preserve">request </w:t>
      </w:r>
      <w:r w:rsidR="00E879D7">
        <w:t>envelope.</w:t>
      </w:r>
      <w:r w:rsidR="00004968">
        <w:t xml:space="preserve"> </w:t>
      </w:r>
    </w:p>
    <w:tbl>
      <w:tblPr>
        <w:tblW w:w="10885" w:type="dxa"/>
        <w:tblLook w:val="04A0" w:firstRow="1" w:lastRow="0" w:firstColumn="1" w:lastColumn="0" w:noHBand="0" w:noVBand="1"/>
      </w:tblPr>
      <w:tblGrid>
        <w:gridCol w:w="2222"/>
        <w:gridCol w:w="1643"/>
        <w:gridCol w:w="1170"/>
        <w:gridCol w:w="810"/>
        <w:gridCol w:w="5040"/>
      </w:tblGrid>
      <w:tr w:rsidR="006F5788" w:rsidRPr="004447E7" w14:paraId="22CDC4A8" w14:textId="77777777" w:rsidTr="00ED0321">
        <w:trPr>
          <w:trHeight w:val="510"/>
        </w:trPr>
        <w:tc>
          <w:tcPr>
            <w:tcW w:w="2222" w:type="dxa"/>
            <w:tcBorders>
              <w:top w:val="single" w:sz="4" w:space="0" w:color="9BC2E6"/>
              <w:left w:val="single" w:sz="4" w:space="0" w:color="9BC2E6"/>
              <w:bottom w:val="single" w:sz="4" w:space="0" w:color="9BC2E6"/>
              <w:right w:val="nil"/>
            </w:tcBorders>
            <w:shd w:val="clear" w:color="5B9BD5" w:fill="5B9BD5"/>
            <w:noWrap/>
            <w:vAlign w:val="bottom"/>
            <w:hideMark/>
          </w:tcPr>
          <w:p w14:paraId="108241D1" w14:textId="77777777" w:rsidR="004447E7" w:rsidRPr="004447E7" w:rsidRDefault="004447E7" w:rsidP="004447E7">
            <w:pPr>
              <w:spacing w:after="0" w:line="240" w:lineRule="auto"/>
              <w:rPr>
                <w:rFonts w:ascii="Calibri" w:eastAsia="Times New Roman" w:hAnsi="Calibri" w:cs="Calibri"/>
                <w:b/>
                <w:bCs/>
                <w:color w:val="FFFFFF"/>
                <w:sz w:val="20"/>
                <w:szCs w:val="20"/>
              </w:rPr>
            </w:pPr>
            <w:r w:rsidRPr="004447E7">
              <w:rPr>
                <w:rFonts w:ascii="Calibri" w:eastAsia="Times New Roman" w:hAnsi="Calibri" w:cs="Calibri"/>
                <w:b/>
                <w:bCs/>
                <w:color w:val="FFFFFF"/>
                <w:sz w:val="20"/>
                <w:szCs w:val="20"/>
              </w:rPr>
              <w:t>Field Name</w:t>
            </w:r>
          </w:p>
        </w:tc>
        <w:tc>
          <w:tcPr>
            <w:tcW w:w="1643" w:type="dxa"/>
            <w:tcBorders>
              <w:top w:val="single" w:sz="4" w:space="0" w:color="9BC2E6"/>
              <w:left w:val="nil"/>
              <w:bottom w:val="single" w:sz="4" w:space="0" w:color="9BC2E6"/>
              <w:right w:val="nil"/>
            </w:tcBorders>
            <w:shd w:val="clear" w:color="5B9BD5" w:fill="5B9BD5"/>
            <w:noWrap/>
            <w:vAlign w:val="bottom"/>
            <w:hideMark/>
          </w:tcPr>
          <w:p w14:paraId="7023B3DB" w14:textId="77777777" w:rsidR="004447E7" w:rsidRPr="004447E7" w:rsidRDefault="004447E7" w:rsidP="004447E7">
            <w:pPr>
              <w:spacing w:after="0" w:line="240" w:lineRule="auto"/>
              <w:rPr>
                <w:rFonts w:ascii="Calibri" w:eastAsia="Times New Roman" w:hAnsi="Calibri" w:cs="Calibri"/>
                <w:b/>
                <w:bCs/>
                <w:color w:val="FFFFFF"/>
                <w:sz w:val="20"/>
                <w:szCs w:val="20"/>
              </w:rPr>
            </w:pPr>
            <w:r w:rsidRPr="004447E7">
              <w:rPr>
                <w:rFonts w:ascii="Calibri" w:eastAsia="Times New Roman" w:hAnsi="Calibri" w:cs="Calibri"/>
                <w:b/>
                <w:bCs/>
                <w:color w:val="FFFFFF"/>
                <w:sz w:val="20"/>
                <w:szCs w:val="20"/>
              </w:rPr>
              <w:t>Type</w:t>
            </w:r>
          </w:p>
        </w:tc>
        <w:tc>
          <w:tcPr>
            <w:tcW w:w="1170" w:type="dxa"/>
            <w:tcBorders>
              <w:top w:val="single" w:sz="4" w:space="0" w:color="9BC2E6"/>
              <w:left w:val="nil"/>
              <w:bottom w:val="single" w:sz="4" w:space="0" w:color="9BC2E6"/>
              <w:right w:val="nil"/>
            </w:tcBorders>
            <w:shd w:val="clear" w:color="5B9BD5" w:fill="5B9BD5"/>
            <w:noWrap/>
            <w:vAlign w:val="bottom"/>
            <w:hideMark/>
          </w:tcPr>
          <w:p w14:paraId="24B7DCF5" w14:textId="77777777" w:rsidR="004447E7" w:rsidRPr="004447E7" w:rsidRDefault="004447E7" w:rsidP="004447E7">
            <w:pPr>
              <w:spacing w:after="0" w:line="240" w:lineRule="auto"/>
              <w:rPr>
                <w:rFonts w:ascii="Calibri" w:eastAsia="Times New Roman" w:hAnsi="Calibri" w:cs="Calibri"/>
                <w:b/>
                <w:bCs/>
                <w:color w:val="FFFFFF"/>
                <w:sz w:val="20"/>
                <w:szCs w:val="20"/>
              </w:rPr>
            </w:pPr>
            <w:r w:rsidRPr="004447E7">
              <w:rPr>
                <w:rFonts w:ascii="Calibri" w:eastAsia="Times New Roman" w:hAnsi="Calibri" w:cs="Calibri"/>
                <w:b/>
                <w:bCs/>
                <w:color w:val="FFFFFF"/>
                <w:sz w:val="20"/>
                <w:szCs w:val="20"/>
              </w:rPr>
              <w:t>Required</w:t>
            </w:r>
          </w:p>
        </w:tc>
        <w:tc>
          <w:tcPr>
            <w:tcW w:w="810" w:type="dxa"/>
            <w:tcBorders>
              <w:top w:val="single" w:sz="4" w:space="0" w:color="9BC2E6"/>
              <w:left w:val="nil"/>
              <w:bottom w:val="single" w:sz="4" w:space="0" w:color="9BC2E6"/>
              <w:right w:val="nil"/>
            </w:tcBorders>
            <w:shd w:val="clear" w:color="5B9BD5" w:fill="5B9BD5"/>
            <w:vAlign w:val="bottom"/>
            <w:hideMark/>
          </w:tcPr>
          <w:p w14:paraId="3CA47B58" w14:textId="77777777" w:rsidR="004447E7" w:rsidRPr="004447E7" w:rsidRDefault="004447E7" w:rsidP="004447E7">
            <w:pPr>
              <w:spacing w:after="0" w:line="240" w:lineRule="auto"/>
              <w:rPr>
                <w:rFonts w:ascii="Calibri" w:eastAsia="Times New Roman" w:hAnsi="Calibri" w:cs="Calibri"/>
                <w:b/>
                <w:bCs/>
                <w:color w:val="FFFFFF"/>
                <w:sz w:val="20"/>
                <w:szCs w:val="20"/>
              </w:rPr>
            </w:pPr>
            <w:r w:rsidRPr="004447E7">
              <w:rPr>
                <w:rFonts w:ascii="Calibri" w:eastAsia="Times New Roman" w:hAnsi="Calibri" w:cs="Calibri"/>
                <w:b/>
                <w:bCs/>
                <w:color w:val="FFFFFF"/>
                <w:sz w:val="20"/>
                <w:szCs w:val="24"/>
              </w:rPr>
              <w:t>Max Length</w:t>
            </w:r>
          </w:p>
        </w:tc>
        <w:tc>
          <w:tcPr>
            <w:tcW w:w="5040" w:type="dxa"/>
            <w:tcBorders>
              <w:top w:val="single" w:sz="4" w:space="0" w:color="9BC2E6"/>
              <w:left w:val="nil"/>
              <w:bottom w:val="single" w:sz="4" w:space="0" w:color="9BC2E6"/>
              <w:right w:val="single" w:sz="4" w:space="0" w:color="9BC2E6"/>
            </w:tcBorders>
            <w:shd w:val="clear" w:color="5B9BD5" w:fill="5B9BD5"/>
            <w:vAlign w:val="bottom"/>
            <w:hideMark/>
          </w:tcPr>
          <w:p w14:paraId="0D1CBEBB" w14:textId="77777777" w:rsidR="004447E7" w:rsidRPr="004447E7" w:rsidRDefault="004447E7" w:rsidP="004447E7">
            <w:pPr>
              <w:spacing w:after="0" w:line="240" w:lineRule="auto"/>
              <w:rPr>
                <w:rFonts w:ascii="Calibri" w:eastAsia="Times New Roman" w:hAnsi="Calibri" w:cs="Calibri"/>
                <w:b/>
                <w:bCs/>
                <w:color w:val="FFFFFF"/>
                <w:sz w:val="18"/>
              </w:rPr>
            </w:pPr>
            <w:r w:rsidRPr="004447E7">
              <w:rPr>
                <w:rFonts w:ascii="Calibri" w:eastAsia="Times New Roman" w:hAnsi="Calibri" w:cs="Calibri"/>
                <w:b/>
                <w:bCs/>
                <w:color w:val="FFFFFF"/>
                <w:sz w:val="20"/>
                <w:szCs w:val="24"/>
              </w:rPr>
              <w:t>Description</w:t>
            </w:r>
          </w:p>
        </w:tc>
      </w:tr>
      <w:tr w:rsidR="006F5788" w:rsidRPr="004447E7" w14:paraId="02A99451"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4AFE27C3"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mvUserid</w:t>
            </w:r>
            <w:proofErr w:type="spellEnd"/>
          </w:p>
        </w:tc>
        <w:tc>
          <w:tcPr>
            <w:tcW w:w="1643" w:type="dxa"/>
            <w:tcBorders>
              <w:top w:val="single" w:sz="4" w:space="0" w:color="9BC2E6"/>
              <w:left w:val="nil"/>
              <w:bottom w:val="single" w:sz="4" w:space="0" w:color="9BC2E6"/>
              <w:right w:val="nil"/>
            </w:tcBorders>
            <w:shd w:val="clear" w:color="DDEBF7" w:fill="DDEBF7"/>
            <w:noWrap/>
            <w:hideMark/>
          </w:tcPr>
          <w:p w14:paraId="13484FAA"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DDEBF7" w:fill="DDEBF7"/>
            <w:noWrap/>
            <w:hideMark/>
          </w:tcPr>
          <w:p w14:paraId="5824EED8"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DDEBF7" w:fill="DDEBF7"/>
            <w:noWrap/>
            <w:hideMark/>
          </w:tcPr>
          <w:p w14:paraId="1BEBB641" w14:textId="77777777" w:rsidR="004447E7" w:rsidRPr="004447E7" w:rsidRDefault="004447E7" w:rsidP="004447E7">
            <w:pPr>
              <w:spacing w:after="0" w:line="240" w:lineRule="auto"/>
              <w:rPr>
                <w:rFonts w:ascii="Calibri" w:eastAsia="Times New Roman" w:hAnsi="Calibri" w:cs="Calibri"/>
                <w:color w:val="000000"/>
                <w:sz w:val="20"/>
                <w:szCs w:val="20"/>
              </w:rPr>
            </w:pPr>
          </w:p>
        </w:tc>
        <w:tc>
          <w:tcPr>
            <w:tcW w:w="5040" w:type="dxa"/>
            <w:tcBorders>
              <w:top w:val="single" w:sz="4" w:space="0" w:color="9BC2E6"/>
              <w:left w:val="nil"/>
              <w:bottom w:val="single" w:sz="4" w:space="0" w:color="9BC2E6"/>
              <w:right w:val="single" w:sz="4" w:space="0" w:color="9BC2E6"/>
            </w:tcBorders>
            <w:shd w:val="clear" w:color="DDEBF7" w:fill="DDEBF7"/>
            <w:hideMark/>
          </w:tcPr>
          <w:p w14:paraId="3CBB90AA"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Case sensitive – assigned by FLHSMV</w:t>
            </w:r>
          </w:p>
        </w:tc>
      </w:tr>
      <w:tr w:rsidR="004447E7" w:rsidRPr="004447E7" w14:paraId="0DC860EE"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3EAB90A3"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mvPassword</w:t>
            </w:r>
            <w:proofErr w:type="spellEnd"/>
          </w:p>
        </w:tc>
        <w:tc>
          <w:tcPr>
            <w:tcW w:w="1643" w:type="dxa"/>
            <w:tcBorders>
              <w:top w:val="single" w:sz="4" w:space="0" w:color="9BC2E6"/>
              <w:left w:val="nil"/>
              <w:bottom w:val="single" w:sz="4" w:space="0" w:color="9BC2E6"/>
              <w:right w:val="nil"/>
            </w:tcBorders>
            <w:shd w:val="clear" w:color="auto" w:fill="auto"/>
            <w:noWrap/>
            <w:hideMark/>
          </w:tcPr>
          <w:p w14:paraId="56D8934F"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auto" w:fill="auto"/>
            <w:noWrap/>
            <w:hideMark/>
          </w:tcPr>
          <w:p w14:paraId="4D98233A"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auto" w:fill="auto"/>
            <w:noWrap/>
            <w:hideMark/>
          </w:tcPr>
          <w:p w14:paraId="608C46A1" w14:textId="77777777" w:rsidR="004447E7" w:rsidRPr="004447E7" w:rsidRDefault="004447E7" w:rsidP="004447E7">
            <w:pPr>
              <w:spacing w:after="0" w:line="240" w:lineRule="auto"/>
              <w:rPr>
                <w:rFonts w:ascii="Calibri" w:eastAsia="Times New Roman" w:hAnsi="Calibri" w:cs="Calibri"/>
                <w:color w:val="000000"/>
                <w:sz w:val="20"/>
                <w:szCs w:val="20"/>
              </w:rPr>
            </w:pPr>
          </w:p>
        </w:tc>
        <w:tc>
          <w:tcPr>
            <w:tcW w:w="5040" w:type="dxa"/>
            <w:tcBorders>
              <w:top w:val="single" w:sz="4" w:space="0" w:color="9BC2E6"/>
              <w:left w:val="nil"/>
              <w:bottom w:val="single" w:sz="4" w:space="0" w:color="9BC2E6"/>
              <w:right w:val="single" w:sz="4" w:space="0" w:color="9BC2E6"/>
            </w:tcBorders>
            <w:shd w:val="clear" w:color="auto" w:fill="auto"/>
            <w:hideMark/>
          </w:tcPr>
          <w:p w14:paraId="007E712C"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Case sensitive – assigned by FLHSMV</w:t>
            </w:r>
          </w:p>
        </w:tc>
      </w:tr>
      <w:tr w:rsidR="006F5788" w:rsidRPr="004447E7" w14:paraId="55855843" w14:textId="77777777" w:rsidTr="00ED0321">
        <w:trPr>
          <w:trHeight w:val="615"/>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5B3B49ED"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mvSchoolid</w:t>
            </w:r>
            <w:proofErr w:type="spellEnd"/>
            <w:r w:rsidRPr="004447E7">
              <w:rPr>
                <w:rFonts w:ascii="Calibri" w:eastAsia="Times New Roman" w:hAnsi="Calibri" w:cs="Calibri"/>
                <w:color w:val="000000"/>
                <w:sz w:val="20"/>
                <w:szCs w:val="20"/>
              </w:rPr>
              <w:t xml:space="preserve"> **</w:t>
            </w:r>
          </w:p>
        </w:tc>
        <w:tc>
          <w:tcPr>
            <w:tcW w:w="1643" w:type="dxa"/>
            <w:tcBorders>
              <w:top w:val="single" w:sz="4" w:space="0" w:color="9BC2E6"/>
              <w:left w:val="nil"/>
              <w:bottom w:val="single" w:sz="4" w:space="0" w:color="9BC2E6"/>
              <w:right w:val="nil"/>
            </w:tcBorders>
            <w:shd w:val="clear" w:color="DDEBF7" w:fill="DDEBF7"/>
            <w:hideMark/>
          </w:tcPr>
          <w:p w14:paraId="0C8FE8AC"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r w:rsidRPr="004447E7">
              <w:rPr>
                <w:rFonts w:ascii="Calibri" w:eastAsia="Times New Roman" w:hAnsi="Calibri" w:cs="Calibri"/>
                <w:color w:val="000000"/>
                <w:sz w:val="20"/>
              </w:rPr>
              <w:br/>
              <w:t>(numeric values)</w:t>
            </w:r>
          </w:p>
        </w:tc>
        <w:tc>
          <w:tcPr>
            <w:tcW w:w="1170" w:type="dxa"/>
            <w:tcBorders>
              <w:top w:val="single" w:sz="4" w:space="0" w:color="9BC2E6"/>
              <w:left w:val="nil"/>
              <w:bottom w:val="single" w:sz="4" w:space="0" w:color="9BC2E6"/>
              <w:right w:val="nil"/>
            </w:tcBorders>
            <w:shd w:val="clear" w:color="DDEBF7" w:fill="DDEBF7"/>
            <w:noWrap/>
            <w:hideMark/>
          </w:tcPr>
          <w:p w14:paraId="07DDC8EF"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DDEBF7" w:fill="DDEBF7"/>
            <w:noWrap/>
            <w:hideMark/>
          </w:tcPr>
          <w:p w14:paraId="62722003"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10</w:t>
            </w:r>
          </w:p>
        </w:tc>
        <w:tc>
          <w:tcPr>
            <w:tcW w:w="5040" w:type="dxa"/>
            <w:tcBorders>
              <w:top w:val="single" w:sz="4" w:space="0" w:color="9BC2E6"/>
              <w:left w:val="nil"/>
              <w:bottom w:val="single" w:sz="4" w:space="0" w:color="9BC2E6"/>
              <w:right w:val="single" w:sz="4" w:space="0" w:color="9BC2E6"/>
            </w:tcBorders>
            <w:shd w:val="clear" w:color="DDEBF7" w:fill="DDEBF7"/>
            <w:hideMark/>
          </w:tcPr>
          <w:p w14:paraId="4F42ECDA" w14:textId="6BF3B4BF"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 xml:space="preserve">ID of school. Numeric value passed as a string. This will be displayed on the website when school information is entered.  See </w:t>
            </w:r>
            <w:r w:rsidR="002C4448">
              <w:rPr>
                <w:rFonts w:ascii="Calibri" w:eastAsia="Times New Roman" w:hAnsi="Calibri" w:cs="Calibri"/>
                <w:color w:val="000000"/>
                <w:sz w:val="18"/>
              </w:rPr>
              <w:t xml:space="preserve">Instructions </w:t>
            </w:r>
            <w:r w:rsidRPr="004447E7">
              <w:rPr>
                <w:rFonts w:ascii="Calibri" w:eastAsia="Times New Roman" w:hAnsi="Calibri" w:cs="Calibri"/>
                <w:color w:val="000000"/>
                <w:sz w:val="18"/>
              </w:rPr>
              <w:t>#1 for more information.</w:t>
            </w:r>
          </w:p>
        </w:tc>
      </w:tr>
      <w:tr w:rsidR="004447E7" w:rsidRPr="004447E7" w14:paraId="4EC7B235"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7797DFD9"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mvClassDate</w:t>
            </w:r>
            <w:proofErr w:type="spellEnd"/>
          </w:p>
        </w:tc>
        <w:tc>
          <w:tcPr>
            <w:tcW w:w="1643" w:type="dxa"/>
            <w:tcBorders>
              <w:top w:val="single" w:sz="4" w:space="0" w:color="9BC2E6"/>
              <w:left w:val="nil"/>
              <w:bottom w:val="single" w:sz="4" w:space="0" w:color="9BC2E6"/>
              <w:right w:val="nil"/>
            </w:tcBorders>
            <w:shd w:val="clear" w:color="auto" w:fill="auto"/>
            <w:noWrap/>
            <w:hideMark/>
          </w:tcPr>
          <w:p w14:paraId="18737C0C"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auto" w:fill="auto"/>
            <w:noWrap/>
            <w:hideMark/>
          </w:tcPr>
          <w:p w14:paraId="216AA7B6"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auto" w:fill="auto"/>
            <w:noWrap/>
            <w:hideMark/>
          </w:tcPr>
          <w:p w14:paraId="13B0B24F"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8</w:t>
            </w:r>
          </w:p>
        </w:tc>
        <w:tc>
          <w:tcPr>
            <w:tcW w:w="5040" w:type="dxa"/>
            <w:tcBorders>
              <w:top w:val="single" w:sz="4" w:space="0" w:color="9BC2E6"/>
              <w:left w:val="nil"/>
              <w:bottom w:val="single" w:sz="4" w:space="0" w:color="9BC2E6"/>
              <w:right w:val="single" w:sz="4" w:space="0" w:color="9BC2E6"/>
            </w:tcBorders>
            <w:shd w:val="clear" w:color="auto" w:fill="auto"/>
            <w:hideMark/>
          </w:tcPr>
          <w:p w14:paraId="7CB53538" w14:textId="149645BC"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 xml:space="preserve">Date of class in MMDDYYYY form. See </w:t>
            </w:r>
            <w:r w:rsidR="00B00528">
              <w:rPr>
                <w:rFonts w:ascii="Calibri" w:eastAsia="Times New Roman" w:hAnsi="Calibri" w:cs="Calibri"/>
                <w:color w:val="000000"/>
                <w:sz w:val="18"/>
              </w:rPr>
              <w:t xml:space="preserve">Instructions </w:t>
            </w:r>
            <w:r w:rsidRPr="004447E7">
              <w:rPr>
                <w:rFonts w:ascii="Calibri" w:eastAsia="Times New Roman" w:hAnsi="Calibri" w:cs="Calibri"/>
                <w:color w:val="000000"/>
                <w:sz w:val="18"/>
              </w:rPr>
              <w:t>#2.</w:t>
            </w:r>
          </w:p>
        </w:tc>
      </w:tr>
      <w:tr w:rsidR="006F5788" w:rsidRPr="004447E7" w14:paraId="6642CD05" w14:textId="77777777" w:rsidTr="00ED0321">
        <w:trPr>
          <w:trHeight w:val="510"/>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5E0C87AC"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mvStartTime</w:t>
            </w:r>
            <w:proofErr w:type="spellEnd"/>
          </w:p>
        </w:tc>
        <w:tc>
          <w:tcPr>
            <w:tcW w:w="1643" w:type="dxa"/>
            <w:tcBorders>
              <w:top w:val="single" w:sz="4" w:space="0" w:color="9BC2E6"/>
              <w:left w:val="nil"/>
              <w:bottom w:val="single" w:sz="4" w:space="0" w:color="9BC2E6"/>
              <w:right w:val="nil"/>
            </w:tcBorders>
            <w:shd w:val="clear" w:color="DDEBF7" w:fill="DDEBF7"/>
            <w:noWrap/>
            <w:hideMark/>
          </w:tcPr>
          <w:p w14:paraId="21BDCB52"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DDEBF7" w:fill="DDEBF7"/>
            <w:noWrap/>
            <w:hideMark/>
          </w:tcPr>
          <w:p w14:paraId="092DC99B"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DDEBF7" w:fill="DDEBF7"/>
            <w:noWrap/>
            <w:hideMark/>
          </w:tcPr>
          <w:p w14:paraId="3C9BF75B"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8</w:t>
            </w:r>
          </w:p>
        </w:tc>
        <w:tc>
          <w:tcPr>
            <w:tcW w:w="5040" w:type="dxa"/>
            <w:tcBorders>
              <w:top w:val="single" w:sz="4" w:space="0" w:color="9BC2E6"/>
              <w:left w:val="nil"/>
              <w:bottom w:val="single" w:sz="4" w:space="0" w:color="9BC2E6"/>
              <w:right w:val="single" w:sz="4" w:space="0" w:color="9BC2E6"/>
            </w:tcBorders>
            <w:shd w:val="clear" w:color="DDEBF7" w:fill="DDEBF7"/>
            <w:hideMark/>
          </w:tcPr>
          <w:p w14:paraId="466D32CD" w14:textId="3469DCB0"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Time class starts in format ‘HHMM’. Can also accept format ‘</w:t>
            </w:r>
            <w:proofErr w:type="spellStart"/>
            <w:r w:rsidRPr="004447E7">
              <w:rPr>
                <w:rFonts w:ascii="Calibri" w:eastAsia="Times New Roman" w:hAnsi="Calibri" w:cs="Calibri"/>
                <w:color w:val="000000"/>
                <w:sz w:val="18"/>
              </w:rPr>
              <w:t>hh:mm</w:t>
            </w:r>
            <w:proofErr w:type="spellEnd"/>
            <w:r w:rsidRPr="004447E7">
              <w:rPr>
                <w:rFonts w:ascii="Calibri" w:eastAsia="Times New Roman" w:hAnsi="Calibri" w:cs="Calibri"/>
                <w:color w:val="000000"/>
                <w:sz w:val="18"/>
              </w:rPr>
              <w:t xml:space="preserve"> am.’ See </w:t>
            </w:r>
            <w:r w:rsidR="008D2529">
              <w:rPr>
                <w:rFonts w:ascii="Calibri" w:eastAsia="Times New Roman" w:hAnsi="Calibri" w:cs="Calibri"/>
                <w:color w:val="000000"/>
                <w:sz w:val="18"/>
              </w:rPr>
              <w:t xml:space="preserve">Instructions </w:t>
            </w:r>
            <w:r w:rsidRPr="004447E7">
              <w:rPr>
                <w:rFonts w:ascii="Calibri" w:eastAsia="Times New Roman" w:hAnsi="Calibri" w:cs="Calibri"/>
                <w:color w:val="000000"/>
                <w:sz w:val="18"/>
              </w:rPr>
              <w:t>#2.</w:t>
            </w:r>
          </w:p>
        </w:tc>
      </w:tr>
      <w:tr w:rsidR="004447E7" w:rsidRPr="004447E7" w14:paraId="2DFBCE94" w14:textId="77777777" w:rsidTr="00ED0321">
        <w:trPr>
          <w:trHeight w:val="510"/>
        </w:trPr>
        <w:tc>
          <w:tcPr>
            <w:tcW w:w="2222" w:type="dxa"/>
            <w:tcBorders>
              <w:top w:val="single" w:sz="4" w:space="0" w:color="9BC2E6"/>
              <w:left w:val="single" w:sz="4" w:space="0" w:color="9BC2E6"/>
              <w:bottom w:val="single" w:sz="4" w:space="0" w:color="9BC2E6"/>
              <w:right w:val="nil"/>
            </w:tcBorders>
            <w:shd w:val="clear" w:color="auto" w:fill="auto"/>
            <w:noWrap/>
            <w:hideMark/>
          </w:tcPr>
          <w:p w14:paraId="2BC01DE5"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mvSchoolIns</w:t>
            </w:r>
            <w:proofErr w:type="spellEnd"/>
            <w:r w:rsidRPr="004447E7">
              <w:rPr>
                <w:rFonts w:ascii="Calibri" w:eastAsia="Times New Roman" w:hAnsi="Calibri" w:cs="Calibri"/>
                <w:color w:val="000000"/>
                <w:sz w:val="20"/>
                <w:szCs w:val="20"/>
              </w:rPr>
              <w:t xml:space="preserve"> **</w:t>
            </w:r>
          </w:p>
        </w:tc>
        <w:tc>
          <w:tcPr>
            <w:tcW w:w="1643" w:type="dxa"/>
            <w:tcBorders>
              <w:top w:val="single" w:sz="4" w:space="0" w:color="9BC2E6"/>
              <w:left w:val="nil"/>
              <w:bottom w:val="single" w:sz="4" w:space="0" w:color="9BC2E6"/>
              <w:right w:val="nil"/>
            </w:tcBorders>
            <w:shd w:val="clear" w:color="auto" w:fill="auto"/>
            <w:hideMark/>
          </w:tcPr>
          <w:p w14:paraId="0447B54F"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r w:rsidRPr="004447E7">
              <w:rPr>
                <w:rFonts w:ascii="Calibri" w:eastAsia="Times New Roman" w:hAnsi="Calibri" w:cs="Calibri"/>
                <w:color w:val="000000"/>
                <w:sz w:val="20"/>
              </w:rPr>
              <w:br/>
              <w:t>(numeric values)</w:t>
            </w:r>
          </w:p>
        </w:tc>
        <w:tc>
          <w:tcPr>
            <w:tcW w:w="1170" w:type="dxa"/>
            <w:tcBorders>
              <w:top w:val="single" w:sz="4" w:space="0" w:color="9BC2E6"/>
              <w:left w:val="nil"/>
              <w:bottom w:val="single" w:sz="4" w:space="0" w:color="9BC2E6"/>
              <w:right w:val="nil"/>
            </w:tcBorders>
            <w:shd w:val="clear" w:color="auto" w:fill="auto"/>
            <w:noWrap/>
            <w:hideMark/>
          </w:tcPr>
          <w:p w14:paraId="4E034661"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auto" w:fill="auto"/>
            <w:noWrap/>
            <w:hideMark/>
          </w:tcPr>
          <w:p w14:paraId="6EAFD74B"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10</w:t>
            </w:r>
          </w:p>
        </w:tc>
        <w:tc>
          <w:tcPr>
            <w:tcW w:w="5040" w:type="dxa"/>
            <w:tcBorders>
              <w:top w:val="single" w:sz="4" w:space="0" w:color="9BC2E6"/>
              <w:left w:val="nil"/>
              <w:bottom w:val="single" w:sz="4" w:space="0" w:color="9BC2E6"/>
              <w:right w:val="single" w:sz="4" w:space="0" w:color="9BC2E6"/>
            </w:tcBorders>
            <w:shd w:val="clear" w:color="auto" w:fill="auto"/>
            <w:hideMark/>
          </w:tcPr>
          <w:p w14:paraId="6AE35333" w14:textId="668F8E45"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 xml:space="preserve">ID of Instructor. Numeric value passed as a string. This will be displayed when the instructor information is entered on the web page. See </w:t>
            </w:r>
            <w:r w:rsidR="002C4448">
              <w:rPr>
                <w:rFonts w:ascii="Calibri" w:eastAsia="Times New Roman" w:hAnsi="Calibri" w:cs="Calibri"/>
                <w:color w:val="000000"/>
                <w:sz w:val="18"/>
              </w:rPr>
              <w:t xml:space="preserve">Instructions </w:t>
            </w:r>
            <w:r w:rsidRPr="004447E7">
              <w:rPr>
                <w:rFonts w:ascii="Calibri" w:eastAsia="Times New Roman" w:hAnsi="Calibri" w:cs="Calibri"/>
                <w:color w:val="000000"/>
                <w:sz w:val="18"/>
              </w:rPr>
              <w:t>#1.</w:t>
            </w:r>
          </w:p>
        </w:tc>
      </w:tr>
      <w:tr w:rsidR="006F5788" w:rsidRPr="004447E7" w14:paraId="2893A649" w14:textId="77777777" w:rsidTr="00ED0321">
        <w:trPr>
          <w:trHeight w:val="510"/>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3030D1C4"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mvSchoolCourse</w:t>
            </w:r>
            <w:proofErr w:type="spellEnd"/>
            <w:r w:rsidRPr="004447E7">
              <w:rPr>
                <w:rFonts w:ascii="Calibri" w:eastAsia="Times New Roman" w:hAnsi="Calibri" w:cs="Calibri"/>
                <w:color w:val="000000"/>
                <w:sz w:val="20"/>
                <w:szCs w:val="20"/>
              </w:rPr>
              <w:t xml:space="preserve"> **</w:t>
            </w:r>
          </w:p>
        </w:tc>
        <w:tc>
          <w:tcPr>
            <w:tcW w:w="1643" w:type="dxa"/>
            <w:tcBorders>
              <w:top w:val="single" w:sz="4" w:space="0" w:color="9BC2E6"/>
              <w:left w:val="nil"/>
              <w:bottom w:val="single" w:sz="4" w:space="0" w:color="9BC2E6"/>
              <w:right w:val="nil"/>
            </w:tcBorders>
            <w:shd w:val="clear" w:color="DDEBF7" w:fill="DDEBF7"/>
            <w:hideMark/>
          </w:tcPr>
          <w:p w14:paraId="5BEC296A"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r w:rsidRPr="004447E7">
              <w:rPr>
                <w:rFonts w:ascii="Calibri" w:eastAsia="Times New Roman" w:hAnsi="Calibri" w:cs="Calibri"/>
                <w:color w:val="000000"/>
                <w:sz w:val="20"/>
              </w:rPr>
              <w:br/>
              <w:t>(numeric values)</w:t>
            </w:r>
          </w:p>
        </w:tc>
        <w:tc>
          <w:tcPr>
            <w:tcW w:w="1170" w:type="dxa"/>
            <w:tcBorders>
              <w:top w:val="single" w:sz="4" w:space="0" w:color="9BC2E6"/>
              <w:left w:val="nil"/>
              <w:bottom w:val="single" w:sz="4" w:space="0" w:color="9BC2E6"/>
              <w:right w:val="nil"/>
            </w:tcBorders>
            <w:shd w:val="clear" w:color="DDEBF7" w:fill="DDEBF7"/>
            <w:noWrap/>
            <w:hideMark/>
          </w:tcPr>
          <w:p w14:paraId="0DFD9FDA"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DDEBF7" w:fill="DDEBF7"/>
            <w:noWrap/>
            <w:hideMark/>
          </w:tcPr>
          <w:p w14:paraId="55EA2797"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10</w:t>
            </w:r>
          </w:p>
        </w:tc>
        <w:tc>
          <w:tcPr>
            <w:tcW w:w="5040" w:type="dxa"/>
            <w:tcBorders>
              <w:top w:val="single" w:sz="4" w:space="0" w:color="9BC2E6"/>
              <w:left w:val="nil"/>
              <w:bottom w:val="single" w:sz="4" w:space="0" w:color="9BC2E6"/>
              <w:right w:val="single" w:sz="4" w:space="0" w:color="9BC2E6"/>
            </w:tcBorders>
            <w:shd w:val="clear" w:color="DDEBF7" w:fill="DDEBF7"/>
            <w:hideMark/>
          </w:tcPr>
          <w:p w14:paraId="12FDAAF1" w14:textId="147D90FD"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FLHSMV personnel enter in the courses for each provider. See</w:t>
            </w:r>
            <w:r w:rsidR="008D2529">
              <w:rPr>
                <w:rFonts w:ascii="Calibri" w:eastAsia="Times New Roman" w:hAnsi="Calibri" w:cs="Calibri"/>
                <w:color w:val="000000"/>
                <w:sz w:val="18"/>
              </w:rPr>
              <w:t xml:space="preserve"> Instructions</w:t>
            </w:r>
            <w:r w:rsidRPr="004447E7">
              <w:rPr>
                <w:rFonts w:ascii="Calibri" w:eastAsia="Times New Roman" w:hAnsi="Calibri" w:cs="Calibri"/>
                <w:color w:val="000000"/>
                <w:sz w:val="18"/>
              </w:rPr>
              <w:t xml:space="preserve"> #1.</w:t>
            </w:r>
          </w:p>
        </w:tc>
      </w:tr>
      <w:tr w:rsidR="004447E7" w:rsidRPr="004447E7" w14:paraId="1029FBA1"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435F03FA"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mvFirstName</w:t>
            </w:r>
            <w:proofErr w:type="spellEnd"/>
          </w:p>
        </w:tc>
        <w:tc>
          <w:tcPr>
            <w:tcW w:w="1643" w:type="dxa"/>
            <w:tcBorders>
              <w:top w:val="single" w:sz="4" w:space="0" w:color="9BC2E6"/>
              <w:left w:val="nil"/>
              <w:bottom w:val="single" w:sz="4" w:space="0" w:color="9BC2E6"/>
              <w:right w:val="nil"/>
            </w:tcBorders>
            <w:shd w:val="clear" w:color="auto" w:fill="auto"/>
            <w:noWrap/>
            <w:hideMark/>
          </w:tcPr>
          <w:p w14:paraId="2F287646"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auto" w:fill="auto"/>
            <w:noWrap/>
            <w:hideMark/>
          </w:tcPr>
          <w:p w14:paraId="3E4E16D9"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auto" w:fill="auto"/>
            <w:noWrap/>
            <w:hideMark/>
          </w:tcPr>
          <w:p w14:paraId="54CF5E3E"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16</w:t>
            </w:r>
          </w:p>
        </w:tc>
        <w:tc>
          <w:tcPr>
            <w:tcW w:w="5040" w:type="dxa"/>
            <w:tcBorders>
              <w:top w:val="single" w:sz="4" w:space="0" w:color="9BC2E6"/>
              <w:left w:val="nil"/>
              <w:bottom w:val="single" w:sz="4" w:space="0" w:color="9BC2E6"/>
              <w:right w:val="single" w:sz="4" w:space="0" w:color="9BC2E6"/>
            </w:tcBorders>
            <w:shd w:val="clear" w:color="auto" w:fill="auto"/>
            <w:hideMark/>
          </w:tcPr>
          <w:p w14:paraId="325F6171"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First name of student</w:t>
            </w:r>
          </w:p>
        </w:tc>
      </w:tr>
      <w:tr w:rsidR="006F5788" w:rsidRPr="004447E7" w14:paraId="4610065A"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35A6FF38"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mvMiddleName</w:t>
            </w:r>
            <w:proofErr w:type="spellEnd"/>
          </w:p>
        </w:tc>
        <w:tc>
          <w:tcPr>
            <w:tcW w:w="1643" w:type="dxa"/>
            <w:tcBorders>
              <w:top w:val="single" w:sz="4" w:space="0" w:color="9BC2E6"/>
              <w:left w:val="nil"/>
              <w:bottom w:val="single" w:sz="4" w:space="0" w:color="9BC2E6"/>
              <w:right w:val="nil"/>
            </w:tcBorders>
            <w:shd w:val="clear" w:color="DDEBF7" w:fill="DDEBF7"/>
            <w:noWrap/>
            <w:hideMark/>
          </w:tcPr>
          <w:p w14:paraId="6299D5DE"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DDEBF7" w:fill="DDEBF7"/>
            <w:noWrap/>
            <w:hideMark/>
          </w:tcPr>
          <w:p w14:paraId="42AE8D46"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DDEBF7" w:fill="DDEBF7"/>
            <w:noWrap/>
            <w:hideMark/>
          </w:tcPr>
          <w:p w14:paraId="3D6E9849"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16</w:t>
            </w:r>
          </w:p>
        </w:tc>
        <w:tc>
          <w:tcPr>
            <w:tcW w:w="5040" w:type="dxa"/>
            <w:tcBorders>
              <w:top w:val="single" w:sz="4" w:space="0" w:color="9BC2E6"/>
              <w:left w:val="nil"/>
              <w:bottom w:val="single" w:sz="4" w:space="0" w:color="9BC2E6"/>
              <w:right w:val="single" w:sz="4" w:space="0" w:color="9BC2E6"/>
            </w:tcBorders>
            <w:shd w:val="clear" w:color="DDEBF7" w:fill="DDEBF7"/>
            <w:hideMark/>
          </w:tcPr>
          <w:p w14:paraId="56D50AE6"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Middle name of student</w:t>
            </w:r>
          </w:p>
        </w:tc>
      </w:tr>
      <w:tr w:rsidR="004447E7" w:rsidRPr="004447E7" w14:paraId="12B76498"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6FD07AA4"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mvLastName</w:t>
            </w:r>
            <w:proofErr w:type="spellEnd"/>
          </w:p>
        </w:tc>
        <w:tc>
          <w:tcPr>
            <w:tcW w:w="1643" w:type="dxa"/>
            <w:tcBorders>
              <w:top w:val="single" w:sz="4" w:space="0" w:color="9BC2E6"/>
              <w:left w:val="nil"/>
              <w:bottom w:val="single" w:sz="4" w:space="0" w:color="9BC2E6"/>
              <w:right w:val="nil"/>
            </w:tcBorders>
            <w:shd w:val="clear" w:color="auto" w:fill="auto"/>
            <w:noWrap/>
            <w:hideMark/>
          </w:tcPr>
          <w:p w14:paraId="2BFDDE84"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auto" w:fill="auto"/>
            <w:noWrap/>
            <w:hideMark/>
          </w:tcPr>
          <w:p w14:paraId="454E2806"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auto" w:fill="auto"/>
            <w:noWrap/>
            <w:hideMark/>
          </w:tcPr>
          <w:p w14:paraId="62623F40"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20</w:t>
            </w:r>
          </w:p>
        </w:tc>
        <w:tc>
          <w:tcPr>
            <w:tcW w:w="5040" w:type="dxa"/>
            <w:tcBorders>
              <w:top w:val="single" w:sz="4" w:space="0" w:color="9BC2E6"/>
              <w:left w:val="nil"/>
              <w:bottom w:val="single" w:sz="4" w:space="0" w:color="9BC2E6"/>
              <w:right w:val="single" w:sz="4" w:space="0" w:color="9BC2E6"/>
            </w:tcBorders>
            <w:shd w:val="clear" w:color="auto" w:fill="auto"/>
            <w:hideMark/>
          </w:tcPr>
          <w:p w14:paraId="6E21689E"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Last name of student</w:t>
            </w:r>
          </w:p>
        </w:tc>
      </w:tr>
      <w:tr w:rsidR="006F5788" w:rsidRPr="004447E7" w14:paraId="2B2CAB1D"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209AE3FA"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mvSuffix</w:t>
            </w:r>
            <w:proofErr w:type="spellEnd"/>
          </w:p>
        </w:tc>
        <w:tc>
          <w:tcPr>
            <w:tcW w:w="1643" w:type="dxa"/>
            <w:tcBorders>
              <w:top w:val="single" w:sz="4" w:space="0" w:color="9BC2E6"/>
              <w:left w:val="nil"/>
              <w:bottom w:val="single" w:sz="4" w:space="0" w:color="9BC2E6"/>
              <w:right w:val="nil"/>
            </w:tcBorders>
            <w:shd w:val="clear" w:color="DDEBF7" w:fill="DDEBF7"/>
            <w:noWrap/>
            <w:hideMark/>
          </w:tcPr>
          <w:p w14:paraId="7128AF9B"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DDEBF7" w:fill="DDEBF7"/>
            <w:noWrap/>
            <w:hideMark/>
          </w:tcPr>
          <w:p w14:paraId="40E5B995"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DDEBF7" w:fill="DDEBF7"/>
            <w:noWrap/>
            <w:hideMark/>
          </w:tcPr>
          <w:p w14:paraId="480D4EBD"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w:t>
            </w:r>
          </w:p>
        </w:tc>
        <w:tc>
          <w:tcPr>
            <w:tcW w:w="5040" w:type="dxa"/>
            <w:tcBorders>
              <w:top w:val="single" w:sz="4" w:space="0" w:color="9BC2E6"/>
              <w:left w:val="nil"/>
              <w:bottom w:val="single" w:sz="4" w:space="0" w:color="9BC2E6"/>
              <w:right w:val="single" w:sz="4" w:space="0" w:color="9BC2E6"/>
            </w:tcBorders>
            <w:shd w:val="clear" w:color="DDEBF7" w:fill="DDEBF7"/>
            <w:hideMark/>
          </w:tcPr>
          <w:p w14:paraId="419278AF"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See code table for acceptable values.</w:t>
            </w:r>
          </w:p>
        </w:tc>
      </w:tr>
      <w:tr w:rsidR="004447E7" w:rsidRPr="004447E7" w14:paraId="39C79F13"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6BAD53B2"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mvDob</w:t>
            </w:r>
            <w:proofErr w:type="spellEnd"/>
          </w:p>
        </w:tc>
        <w:tc>
          <w:tcPr>
            <w:tcW w:w="1643" w:type="dxa"/>
            <w:tcBorders>
              <w:top w:val="single" w:sz="4" w:space="0" w:color="9BC2E6"/>
              <w:left w:val="nil"/>
              <w:bottom w:val="single" w:sz="4" w:space="0" w:color="9BC2E6"/>
              <w:right w:val="nil"/>
            </w:tcBorders>
            <w:shd w:val="clear" w:color="auto" w:fill="auto"/>
            <w:noWrap/>
            <w:hideMark/>
          </w:tcPr>
          <w:p w14:paraId="7370BD89"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auto" w:fill="auto"/>
            <w:noWrap/>
            <w:hideMark/>
          </w:tcPr>
          <w:p w14:paraId="472423EF"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auto" w:fill="auto"/>
            <w:noWrap/>
            <w:hideMark/>
          </w:tcPr>
          <w:p w14:paraId="508368B5"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8</w:t>
            </w:r>
          </w:p>
        </w:tc>
        <w:tc>
          <w:tcPr>
            <w:tcW w:w="5040" w:type="dxa"/>
            <w:tcBorders>
              <w:top w:val="single" w:sz="4" w:space="0" w:color="9BC2E6"/>
              <w:left w:val="nil"/>
              <w:bottom w:val="single" w:sz="4" w:space="0" w:color="9BC2E6"/>
              <w:right w:val="single" w:sz="4" w:space="0" w:color="9BC2E6"/>
            </w:tcBorders>
            <w:shd w:val="clear" w:color="auto" w:fill="auto"/>
            <w:hideMark/>
          </w:tcPr>
          <w:p w14:paraId="5C54BC46"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Date of birth in MMDDYYYY form</w:t>
            </w:r>
          </w:p>
        </w:tc>
      </w:tr>
      <w:tr w:rsidR="006F5788" w:rsidRPr="004447E7" w14:paraId="67490155"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3A2E66FB"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mvSex</w:t>
            </w:r>
            <w:proofErr w:type="spellEnd"/>
          </w:p>
        </w:tc>
        <w:tc>
          <w:tcPr>
            <w:tcW w:w="1643" w:type="dxa"/>
            <w:tcBorders>
              <w:top w:val="single" w:sz="4" w:space="0" w:color="9BC2E6"/>
              <w:left w:val="nil"/>
              <w:bottom w:val="single" w:sz="4" w:space="0" w:color="9BC2E6"/>
              <w:right w:val="nil"/>
            </w:tcBorders>
            <w:shd w:val="clear" w:color="DDEBF7" w:fill="DDEBF7"/>
            <w:noWrap/>
            <w:hideMark/>
          </w:tcPr>
          <w:p w14:paraId="2131852D"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DDEBF7" w:fill="DDEBF7"/>
            <w:noWrap/>
            <w:hideMark/>
          </w:tcPr>
          <w:p w14:paraId="03CEC899"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DDEBF7" w:fill="DDEBF7"/>
            <w:noWrap/>
            <w:hideMark/>
          </w:tcPr>
          <w:p w14:paraId="2EF2405E"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w:t>
            </w:r>
          </w:p>
        </w:tc>
        <w:tc>
          <w:tcPr>
            <w:tcW w:w="5040" w:type="dxa"/>
            <w:tcBorders>
              <w:top w:val="single" w:sz="4" w:space="0" w:color="9BC2E6"/>
              <w:left w:val="nil"/>
              <w:bottom w:val="single" w:sz="4" w:space="0" w:color="9BC2E6"/>
              <w:right w:val="single" w:sz="4" w:space="0" w:color="9BC2E6"/>
            </w:tcBorders>
            <w:shd w:val="clear" w:color="DDEBF7" w:fill="DDEBF7"/>
            <w:hideMark/>
          </w:tcPr>
          <w:p w14:paraId="1E9C2520"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"M" for male, "F" for female</w:t>
            </w:r>
          </w:p>
        </w:tc>
      </w:tr>
      <w:tr w:rsidR="004447E7" w:rsidRPr="004447E7" w14:paraId="148E5697" w14:textId="77777777" w:rsidTr="00ED0321">
        <w:trPr>
          <w:trHeight w:val="1275"/>
        </w:trPr>
        <w:tc>
          <w:tcPr>
            <w:tcW w:w="2222" w:type="dxa"/>
            <w:tcBorders>
              <w:top w:val="single" w:sz="4" w:space="0" w:color="9BC2E6"/>
              <w:left w:val="single" w:sz="4" w:space="0" w:color="9BC2E6"/>
              <w:bottom w:val="single" w:sz="4" w:space="0" w:color="9BC2E6"/>
              <w:right w:val="nil"/>
            </w:tcBorders>
            <w:shd w:val="clear" w:color="auto" w:fill="auto"/>
            <w:noWrap/>
            <w:hideMark/>
          </w:tcPr>
          <w:p w14:paraId="76C5095F"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mvSocialSN</w:t>
            </w:r>
            <w:proofErr w:type="spellEnd"/>
          </w:p>
        </w:tc>
        <w:tc>
          <w:tcPr>
            <w:tcW w:w="1643" w:type="dxa"/>
            <w:tcBorders>
              <w:top w:val="single" w:sz="4" w:space="0" w:color="9BC2E6"/>
              <w:left w:val="nil"/>
              <w:bottom w:val="single" w:sz="4" w:space="0" w:color="9BC2E6"/>
              <w:right w:val="nil"/>
            </w:tcBorders>
            <w:shd w:val="clear" w:color="auto" w:fill="auto"/>
            <w:noWrap/>
            <w:hideMark/>
          </w:tcPr>
          <w:p w14:paraId="00056625"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auto" w:fill="auto"/>
            <w:noWrap/>
            <w:hideMark/>
          </w:tcPr>
          <w:p w14:paraId="6A2C4AD1"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auto" w:fill="auto"/>
            <w:noWrap/>
            <w:hideMark/>
          </w:tcPr>
          <w:p w14:paraId="403F28AA"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szCs w:val="20"/>
              </w:rPr>
              <w:t>4</w:t>
            </w:r>
          </w:p>
        </w:tc>
        <w:tc>
          <w:tcPr>
            <w:tcW w:w="5040" w:type="dxa"/>
            <w:tcBorders>
              <w:top w:val="single" w:sz="4" w:space="0" w:color="9BC2E6"/>
              <w:left w:val="nil"/>
              <w:bottom w:val="single" w:sz="4" w:space="0" w:color="9BC2E6"/>
              <w:right w:val="single" w:sz="4" w:space="0" w:color="9BC2E6"/>
            </w:tcBorders>
            <w:shd w:val="clear" w:color="auto" w:fill="auto"/>
            <w:hideMark/>
          </w:tcPr>
          <w:p w14:paraId="5207E94F" w14:textId="11575DBA"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 xml:space="preserve">For TLSAE students, the last four digits of the Social Security number (SSN) without any dashes are required, unless Florida DL/ID number is provided. If SSN not available because of immigration status, then send </w:t>
            </w:r>
            <w:proofErr w:type="spellStart"/>
            <w:r w:rsidRPr="004447E7">
              <w:rPr>
                <w:rFonts w:ascii="Calibri" w:eastAsia="Times New Roman" w:hAnsi="Calibri" w:cs="Calibri"/>
                <w:color w:val="000000"/>
                <w:sz w:val="18"/>
              </w:rPr>
              <w:t>AlienNumber</w:t>
            </w:r>
            <w:proofErr w:type="spellEnd"/>
            <w:r w:rsidRPr="004447E7">
              <w:rPr>
                <w:rFonts w:ascii="Calibri" w:eastAsia="Times New Roman" w:hAnsi="Calibri" w:cs="Calibri"/>
                <w:color w:val="000000"/>
                <w:sz w:val="18"/>
              </w:rPr>
              <w:t xml:space="preserve"> or </w:t>
            </w:r>
            <w:proofErr w:type="spellStart"/>
            <w:r w:rsidRPr="004447E7">
              <w:rPr>
                <w:rFonts w:ascii="Calibri" w:eastAsia="Times New Roman" w:hAnsi="Calibri" w:cs="Calibri"/>
                <w:color w:val="000000"/>
                <w:sz w:val="18"/>
              </w:rPr>
              <w:t>NonAlien</w:t>
            </w:r>
            <w:proofErr w:type="spellEnd"/>
            <w:r w:rsidRPr="004447E7">
              <w:rPr>
                <w:rFonts w:ascii="Calibri" w:eastAsia="Times New Roman" w:hAnsi="Calibri" w:cs="Calibri"/>
                <w:color w:val="000000"/>
                <w:sz w:val="18"/>
              </w:rPr>
              <w:t xml:space="preserve"> data. See </w:t>
            </w:r>
            <w:r w:rsidR="00175C69">
              <w:rPr>
                <w:rFonts w:ascii="Calibri" w:eastAsia="Times New Roman" w:hAnsi="Calibri" w:cs="Calibri"/>
                <w:color w:val="000000"/>
                <w:sz w:val="18"/>
              </w:rPr>
              <w:t xml:space="preserve">Instructions </w:t>
            </w:r>
            <w:r w:rsidRPr="004447E7">
              <w:rPr>
                <w:rFonts w:ascii="Calibri" w:eastAsia="Times New Roman" w:hAnsi="Calibri" w:cs="Calibri"/>
                <w:color w:val="000000"/>
                <w:sz w:val="18"/>
              </w:rPr>
              <w:t>#3. For BDI and ADI students, the last four digits of the SSN are optional.</w:t>
            </w:r>
          </w:p>
        </w:tc>
      </w:tr>
      <w:tr w:rsidR="006F5788" w:rsidRPr="004447E7" w14:paraId="770E04E2"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339C9EFF"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mvCitationDate</w:t>
            </w:r>
            <w:proofErr w:type="spellEnd"/>
          </w:p>
        </w:tc>
        <w:tc>
          <w:tcPr>
            <w:tcW w:w="1643" w:type="dxa"/>
            <w:tcBorders>
              <w:top w:val="single" w:sz="4" w:space="0" w:color="9BC2E6"/>
              <w:left w:val="nil"/>
              <w:bottom w:val="single" w:sz="4" w:space="0" w:color="9BC2E6"/>
              <w:right w:val="nil"/>
            </w:tcBorders>
            <w:shd w:val="clear" w:color="DDEBF7" w:fill="DDEBF7"/>
            <w:noWrap/>
            <w:hideMark/>
          </w:tcPr>
          <w:p w14:paraId="1A8C62B3"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DDEBF7" w:fill="DDEBF7"/>
            <w:noWrap/>
            <w:hideMark/>
          </w:tcPr>
          <w:p w14:paraId="16B31A23"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No</w:t>
            </w:r>
          </w:p>
        </w:tc>
        <w:tc>
          <w:tcPr>
            <w:tcW w:w="810" w:type="dxa"/>
            <w:tcBorders>
              <w:top w:val="single" w:sz="4" w:space="0" w:color="9BC2E6"/>
              <w:left w:val="nil"/>
              <w:bottom w:val="single" w:sz="4" w:space="0" w:color="9BC2E6"/>
              <w:right w:val="nil"/>
            </w:tcBorders>
            <w:shd w:val="clear" w:color="DDEBF7" w:fill="DDEBF7"/>
            <w:noWrap/>
            <w:hideMark/>
          </w:tcPr>
          <w:p w14:paraId="6FFE7186"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8</w:t>
            </w:r>
          </w:p>
        </w:tc>
        <w:tc>
          <w:tcPr>
            <w:tcW w:w="5040" w:type="dxa"/>
            <w:tcBorders>
              <w:top w:val="single" w:sz="4" w:space="0" w:color="9BC2E6"/>
              <w:left w:val="nil"/>
              <w:bottom w:val="single" w:sz="4" w:space="0" w:color="9BC2E6"/>
              <w:right w:val="single" w:sz="4" w:space="0" w:color="9BC2E6"/>
            </w:tcBorders>
            <w:shd w:val="clear" w:color="DDEBF7" w:fill="DDEBF7"/>
            <w:hideMark/>
          </w:tcPr>
          <w:p w14:paraId="0F562675"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Date of citation in MMDDYYYY form</w:t>
            </w:r>
          </w:p>
        </w:tc>
      </w:tr>
      <w:tr w:rsidR="004447E7" w:rsidRPr="004447E7" w14:paraId="46BFE632"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6FDE3CA6"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mvCitationCounty</w:t>
            </w:r>
            <w:proofErr w:type="spellEnd"/>
          </w:p>
        </w:tc>
        <w:tc>
          <w:tcPr>
            <w:tcW w:w="1643" w:type="dxa"/>
            <w:tcBorders>
              <w:top w:val="single" w:sz="4" w:space="0" w:color="9BC2E6"/>
              <w:left w:val="nil"/>
              <w:bottom w:val="single" w:sz="4" w:space="0" w:color="9BC2E6"/>
              <w:right w:val="nil"/>
            </w:tcBorders>
            <w:shd w:val="clear" w:color="auto" w:fill="auto"/>
            <w:noWrap/>
            <w:hideMark/>
          </w:tcPr>
          <w:p w14:paraId="3BC99189"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auto" w:fill="auto"/>
            <w:noWrap/>
            <w:hideMark/>
          </w:tcPr>
          <w:p w14:paraId="3EE0F788" w14:textId="77777777" w:rsidR="004447E7" w:rsidRPr="004447E7" w:rsidRDefault="004447E7" w:rsidP="004447E7">
            <w:pPr>
              <w:spacing w:after="0" w:line="240" w:lineRule="auto"/>
              <w:rPr>
                <w:rFonts w:ascii="Calibri" w:eastAsia="Times New Roman" w:hAnsi="Calibri" w:cs="Calibri"/>
                <w:color w:val="000000"/>
                <w:sz w:val="20"/>
                <w:szCs w:val="20"/>
              </w:rPr>
            </w:pPr>
            <w:proofErr w:type="gramStart"/>
            <w:r w:rsidRPr="004447E7">
              <w:rPr>
                <w:rFonts w:ascii="Calibri" w:eastAsia="Times New Roman" w:hAnsi="Calibri" w:cs="Calibri"/>
                <w:color w:val="000000"/>
                <w:sz w:val="20"/>
              </w:rPr>
              <w:t>Yes</w:t>
            </w:r>
            <w:proofErr w:type="gramEnd"/>
            <w:r w:rsidRPr="004447E7">
              <w:rPr>
                <w:rFonts w:ascii="Calibri" w:eastAsia="Times New Roman" w:hAnsi="Calibri" w:cs="Calibri"/>
                <w:color w:val="000000"/>
                <w:sz w:val="20"/>
              </w:rPr>
              <w:t xml:space="preserve"> for BDI</w:t>
            </w:r>
          </w:p>
        </w:tc>
        <w:tc>
          <w:tcPr>
            <w:tcW w:w="810" w:type="dxa"/>
            <w:tcBorders>
              <w:top w:val="single" w:sz="4" w:space="0" w:color="9BC2E6"/>
              <w:left w:val="nil"/>
              <w:bottom w:val="single" w:sz="4" w:space="0" w:color="9BC2E6"/>
              <w:right w:val="nil"/>
            </w:tcBorders>
            <w:shd w:val="clear" w:color="auto" w:fill="auto"/>
            <w:noWrap/>
            <w:hideMark/>
          </w:tcPr>
          <w:p w14:paraId="5784F02D"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40</w:t>
            </w:r>
          </w:p>
        </w:tc>
        <w:tc>
          <w:tcPr>
            <w:tcW w:w="5040" w:type="dxa"/>
            <w:tcBorders>
              <w:top w:val="single" w:sz="4" w:space="0" w:color="9BC2E6"/>
              <w:left w:val="nil"/>
              <w:bottom w:val="single" w:sz="4" w:space="0" w:color="9BC2E6"/>
              <w:right w:val="single" w:sz="4" w:space="0" w:color="9BC2E6"/>
            </w:tcBorders>
            <w:shd w:val="clear" w:color="auto" w:fill="auto"/>
            <w:hideMark/>
          </w:tcPr>
          <w:p w14:paraId="21FECB09" w14:textId="54CC48F6"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 xml:space="preserve">See </w:t>
            </w:r>
            <w:r w:rsidR="002B0C18">
              <w:rPr>
                <w:rFonts w:ascii="Calibri" w:eastAsia="Times New Roman" w:hAnsi="Calibri" w:cs="Calibri"/>
                <w:color w:val="000000"/>
                <w:sz w:val="18"/>
              </w:rPr>
              <w:t xml:space="preserve">Instructions </w:t>
            </w:r>
            <w:r w:rsidRPr="004447E7">
              <w:rPr>
                <w:rFonts w:ascii="Calibri" w:eastAsia="Times New Roman" w:hAnsi="Calibri" w:cs="Calibri"/>
                <w:color w:val="000000"/>
                <w:sz w:val="18"/>
              </w:rPr>
              <w:t>#4</w:t>
            </w:r>
            <w:r w:rsidR="002B0C18">
              <w:rPr>
                <w:rFonts w:ascii="Calibri" w:eastAsia="Times New Roman" w:hAnsi="Calibri" w:cs="Calibri"/>
                <w:color w:val="000000"/>
                <w:sz w:val="18"/>
              </w:rPr>
              <w:t xml:space="preserve"> and</w:t>
            </w:r>
            <w:r w:rsidRPr="004447E7">
              <w:rPr>
                <w:rFonts w:ascii="Calibri" w:eastAsia="Times New Roman" w:hAnsi="Calibri" w:cs="Calibri"/>
                <w:color w:val="000000"/>
                <w:sz w:val="18"/>
              </w:rPr>
              <w:t xml:space="preserve"> </w:t>
            </w:r>
            <w:r w:rsidR="000B51CF">
              <w:rPr>
                <w:rFonts w:ascii="Calibri" w:eastAsia="Times New Roman" w:hAnsi="Calibri" w:cs="Calibri"/>
                <w:color w:val="000000"/>
                <w:sz w:val="18"/>
              </w:rPr>
              <w:t>C</w:t>
            </w:r>
            <w:r w:rsidRPr="004447E7">
              <w:rPr>
                <w:rFonts w:ascii="Calibri" w:eastAsia="Times New Roman" w:hAnsi="Calibri" w:cs="Calibri"/>
                <w:color w:val="000000"/>
                <w:sz w:val="18"/>
              </w:rPr>
              <w:t xml:space="preserve">ode </w:t>
            </w:r>
            <w:r w:rsidR="000B51CF">
              <w:rPr>
                <w:rFonts w:ascii="Calibri" w:eastAsia="Times New Roman" w:hAnsi="Calibri" w:cs="Calibri"/>
                <w:color w:val="000000"/>
                <w:sz w:val="18"/>
              </w:rPr>
              <w:t>T</w:t>
            </w:r>
            <w:r w:rsidRPr="004447E7">
              <w:rPr>
                <w:rFonts w:ascii="Calibri" w:eastAsia="Times New Roman" w:hAnsi="Calibri" w:cs="Calibri"/>
                <w:color w:val="000000"/>
                <w:sz w:val="18"/>
              </w:rPr>
              <w:t>able</w:t>
            </w:r>
            <w:r w:rsidR="000B51CF">
              <w:rPr>
                <w:rFonts w:ascii="Calibri" w:eastAsia="Times New Roman" w:hAnsi="Calibri" w:cs="Calibri"/>
                <w:color w:val="000000"/>
                <w:sz w:val="18"/>
              </w:rPr>
              <w:t xml:space="preserve">s </w:t>
            </w:r>
            <w:r w:rsidRPr="004447E7">
              <w:rPr>
                <w:rFonts w:ascii="Calibri" w:eastAsia="Times New Roman" w:hAnsi="Calibri" w:cs="Calibri"/>
                <w:color w:val="000000"/>
                <w:sz w:val="18"/>
              </w:rPr>
              <w:t>for accept</w:t>
            </w:r>
            <w:r w:rsidR="002B0C18">
              <w:rPr>
                <w:rFonts w:ascii="Calibri" w:eastAsia="Times New Roman" w:hAnsi="Calibri" w:cs="Calibri"/>
                <w:color w:val="000000"/>
                <w:sz w:val="18"/>
              </w:rPr>
              <w:t>ed</w:t>
            </w:r>
            <w:r w:rsidRPr="004447E7">
              <w:rPr>
                <w:rFonts w:ascii="Calibri" w:eastAsia="Times New Roman" w:hAnsi="Calibri" w:cs="Calibri"/>
                <w:color w:val="000000"/>
                <w:sz w:val="18"/>
              </w:rPr>
              <w:t xml:space="preserve"> values.  </w:t>
            </w:r>
          </w:p>
        </w:tc>
      </w:tr>
      <w:tr w:rsidR="006F5788" w:rsidRPr="004447E7" w14:paraId="2FF1147F"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4AEEE268"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mvCitationNumber</w:t>
            </w:r>
            <w:proofErr w:type="spellEnd"/>
          </w:p>
        </w:tc>
        <w:tc>
          <w:tcPr>
            <w:tcW w:w="1643" w:type="dxa"/>
            <w:tcBorders>
              <w:top w:val="single" w:sz="4" w:space="0" w:color="9BC2E6"/>
              <w:left w:val="nil"/>
              <w:bottom w:val="single" w:sz="4" w:space="0" w:color="9BC2E6"/>
              <w:right w:val="nil"/>
            </w:tcBorders>
            <w:shd w:val="clear" w:color="DDEBF7" w:fill="DDEBF7"/>
            <w:noWrap/>
            <w:hideMark/>
          </w:tcPr>
          <w:p w14:paraId="49708C3E"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DDEBF7" w:fill="DDEBF7"/>
            <w:noWrap/>
            <w:hideMark/>
          </w:tcPr>
          <w:p w14:paraId="7DC105E7" w14:textId="77777777" w:rsidR="004447E7" w:rsidRPr="004447E7" w:rsidRDefault="004447E7" w:rsidP="004447E7">
            <w:pPr>
              <w:spacing w:after="0" w:line="240" w:lineRule="auto"/>
              <w:rPr>
                <w:rFonts w:ascii="Calibri" w:eastAsia="Times New Roman" w:hAnsi="Calibri" w:cs="Calibri"/>
                <w:color w:val="000000"/>
                <w:sz w:val="20"/>
                <w:szCs w:val="20"/>
              </w:rPr>
            </w:pPr>
            <w:proofErr w:type="gramStart"/>
            <w:r w:rsidRPr="004447E7">
              <w:rPr>
                <w:rFonts w:ascii="Calibri" w:eastAsia="Times New Roman" w:hAnsi="Calibri" w:cs="Calibri"/>
                <w:color w:val="000000"/>
                <w:sz w:val="20"/>
              </w:rPr>
              <w:t>Yes</w:t>
            </w:r>
            <w:proofErr w:type="gramEnd"/>
            <w:r w:rsidRPr="004447E7">
              <w:rPr>
                <w:rFonts w:ascii="Calibri" w:eastAsia="Times New Roman" w:hAnsi="Calibri" w:cs="Calibri"/>
                <w:color w:val="000000"/>
                <w:sz w:val="20"/>
              </w:rPr>
              <w:t xml:space="preserve"> for BDI</w:t>
            </w:r>
          </w:p>
        </w:tc>
        <w:tc>
          <w:tcPr>
            <w:tcW w:w="810" w:type="dxa"/>
            <w:tcBorders>
              <w:top w:val="single" w:sz="4" w:space="0" w:color="9BC2E6"/>
              <w:left w:val="nil"/>
              <w:bottom w:val="single" w:sz="4" w:space="0" w:color="9BC2E6"/>
              <w:right w:val="nil"/>
            </w:tcBorders>
            <w:shd w:val="clear" w:color="DDEBF7" w:fill="DDEBF7"/>
            <w:noWrap/>
            <w:hideMark/>
          </w:tcPr>
          <w:p w14:paraId="710C77E2"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50</w:t>
            </w:r>
          </w:p>
        </w:tc>
        <w:tc>
          <w:tcPr>
            <w:tcW w:w="5040" w:type="dxa"/>
            <w:tcBorders>
              <w:top w:val="single" w:sz="4" w:space="0" w:color="9BC2E6"/>
              <w:left w:val="nil"/>
              <w:bottom w:val="single" w:sz="4" w:space="0" w:color="9BC2E6"/>
              <w:right w:val="single" w:sz="4" w:space="0" w:color="9BC2E6"/>
            </w:tcBorders>
            <w:shd w:val="clear" w:color="DDEBF7" w:fill="DDEBF7"/>
            <w:hideMark/>
          </w:tcPr>
          <w:p w14:paraId="06601ACE" w14:textId="47C7BDE1"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 xml:space="preserve">See </w:t>
            </w:r>
            <w:r w:rsidR="00831AF3">
              <w:rPr>
                <w:rFonts w:ascii="Calibri" w:eastAsia="Times New Roman" w:hAnsi="Calibri" w:cs="Calibri"/>
                <w:color w:val="000000"/>
                <w:sz w:val="18"/>
              </w:rPr>
              <w:t xml:space="preserve">Instructions </w:t>
            </w:r>
            <w:r w:rsidRPr="004447E7">
              <w:rPr>
                <w:rFonts w:ascii="Calibri" w:eastAsia="Times New Roman" w:hAnsi="Calibri" w:cs="Calibri"/>
                <w:color w:val="000000"/>
                <w:sz w:val="18"/>
              </w:rPr>
              <w:t xml:space="preserve">#4 and #5. The ticket number as displayed on the citation.  </w:t>
            </w:r>
          </w:p>
        </w:tc>
      </w:tr>
      <w:tr w:rsidR="004447E7" w:rsidRPr="004447E7" w14:paraId="04EF956D"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4EAC26CD"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mvReasonAttending</w:t>
            </w:r>
            <w:proofErr w:type="spellEnd"/>
          </w:p>
        </w:tc>
        <w:tc>
          <w:tcPr>
            <w:tcW w:w="1643" w:type="dxa"/>
            <w:tcBorders>
              <w:top w:val="single" w:sz="4" w:space="0" w:color="9BC2E6"/>
              <w:left w:val="nil"/>
              <w:bottom w:val="single" w:sz="4" w:space="0" w:color="9BC2E6"/>
              <w:right w:val="nil"/>
            </w:tcBorders>
            <w:shd w:val="clear" w:color="auto" w:fill="auto"/>
            <w:noWrap/>
            <w:hideMark/>
          </w:tcPr>
          <w:p w14:paraId="3D595812"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auto" w:fill="auto"/>
            <w:noWrap/>
            <w:hideMark/>
          </w:tcPr>
          <w:p w14:paraId="27947CF6"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auto" w:fill="auto"/>
            <w:noWrap/>
            <w:hideMark/>
          </w:tcPr>
          <w:p w14:paraId="068ABBB8"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3</w:t>
            </w:r>
          </w:p>
        </w:tc>
        <w:tc>
          <w:tcPr>
            <w:tcW w:w="5040" w:type="dxa"/>
            <w:tcBorders>
              <w:top w:val="single" w:sz="4" w:space="0" w:color="9BC2E6"/>
              <w:left w:val="nil"/>
              <w:bottom w:val="single" w:sz="4" w:space="0" w:color="9BC2E6"/>
              <w:right w:val="single" w:sz="4" w:space="0" w:color="9BC2E6"/>
            </w:tcBorders>
            <w:shd w:val="clear" w:color="auto" w:fill="auto"/>
            <w:hideMark/>
          </w:tcPr>
          <w:p w14:paraId="135026DD" w14:textId="11D11E82"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 xml:space="preserve">See </w:t>
            </w:r>
            <w:r w:rsidR="00A810F4">
              <w:rPr>
                <w:rFonts w:ascii="Calibri" w:eastAsia="Times New Roman" w:hAnsi="Calibri" w:cs="Calibri"/>
                <w:color w:val="000000"/>
                <w:sz w:val="18"/>
              </w:rPr>
              <w:t>Code Tables section</w:t>
            </w:r>
            <w:r w:rsidRPr="004447E7">
              <w:rPr>
                <w:rFonts w:ascii="Calibri" w:eastAsia="Times New Roman" w:hAnsi="Calibri" w:cs="Calibri"/>
                <w:color w:val="000000"/>
                <w:sz w:val="18"/>
              </w:rPr>
              <w:t xml:space="preserve"> for accept</w:t>
            </w:r>
            <w:r w:rsidR="00831AF3">
              <w:rPr>
                <w:rFonts w:ascii="Calibri" w:eastAsia="Times New Roman" w:hAnsi="Calibri" w:cs="Calibri"/>
                <w:color w:val="000000"/>
                <w:sz w:val="18"/>
              </w:rPr>
              <w:t>ed</w:t>
            </w:r>
            <w:r w:rsidRPr="004447E7">
              <w:rPr>
                <w:rFonts w:ascii="Calibri" w:eastAsia="Times New Roman" w:hAnsi="Calibri" w:cs="Calibri"/>
                <w:color w:val="000000"/>
                <w:sz w:val="18"/>
              </w:rPr>
              <w:t xml:space="preserve"> values.</w:t>
            </w:r>
          </w:p>
        </w:tc>
      </w:tr>
      <w:tr w:rsidR="006F5788" w:rsidRPr="004447E7" w14:paraId="6773CD2D" w14:textId="77777777" w:rsidTr="00ED0321">
        <w:trPr>
          <w:trHeight w:val="510"/>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76441F5B"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mvDriversLicense</w:t>
            </w:r>
            <w:proofErr w:type="spellEnd"/>
          </w:p>
        </w:tc>
        <w:tc>
          <w:tcPr>
            <w:tcW w:w="1643" w:type="dxa"/>
            <w:tcBorders>
              <w:top w:val="single" w:sz="4" w:space="0" w:color="9BC2E6"/>
              <w:left w:val="nil"/>
              <w:bottom w:val="single" w:sz="4" w:space="0" w:color="9BC2E6"/>
              <w:right w:val="nil"/>
            </w:tcBorders>
            <w:shd w:val="clear" w:color="DDEBF7" w:fill="DDEBF7"/>
            <w:noWrap/>
            <w:hideMark/>
          </w:tcPr>
          <w:p w14:paraId="2E73DF12"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DDEBF7" w:fill="DDEBF7"/>
            <w:hideMark/>
          </w:tcPr>
          <w:p w14:paraId="2E417681"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Yes for </w:t>
            </w:r>
            <w:r w:rsidRPr="004447E7">
              <w:rPr>
                <w:rFonts w:ascii="Calibri" w:eastAsia="Times New Roman" w:hAnsi="Calibri" w:cs="Calibri"/>
                <w:color w:val="000000"/>
                <w:sz w:val="20"/>
              </w:rPr>
              <w:br/>
              <w:t>BDI and ADI</w:t>
            </w:r>
          </w:p>
        </w:tc>
        <w:tc>
          <w:tcPr>
            <w:tcW w:w="810" w:type="dxa"/>
            <w:tcBorders>
              <w:top w:val="single" w:sz="4" w:space="0" w:color="9BC2E6"/>
              <w:left w:val="nil"/>
              <w:bottom w:val="single" w:sz="4" w:space="0" w:color="9BC2E6"/>
              <w:right w:val="nil"/>
            </w:tcBorders>
            <w:shd w:val="clear" w:color="DDEBF7" w:fill="DDEBF7"/>
            <w:noWrap/>
            <w:hideMark/>
          </w:tcPr>
          <w:p w14:paraId="206BF8D9"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13</w:t>
            </w:r>
          </w:p>
        </w:tc>
        <w:tc>
          <w:tcPr>
            <w:tcW w:w="5040" w:type="dxa"/>
            <w:tcBorders>
              <w:top w:val="single" w:sz="4" w:space="0" w:color="9BC2E6"/>
              <w:left w:val="nil"/>
              <w:bottom w:val="single" w:sz="4" w:space="0" w:color="9BC2E6"/>
              <w:right w:val="single" w:sz="4" w:space="0" w:color="9BC2E6"/>
            </w:tcBorders>
            <w:shd w:val="clear" w:color="DDEBF7" w:fill="DDEBF7"/>
            <w:hideMark/>
          </w:tcPr>
          <w:p w14:paraId="69366955" w14:textId="037C9FC8"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 xml:space="preserve">Driver license number. Optional for TLSAE students if they have an ID card. See </w:t>
            </w:r>
            <w:r w:rsidR="008D2529">
              <w:rPr>
                <w:rFonts w:ascii="Calibri" w:eastAsia="Times New Roman" w:hAnsi="Calibri" w:cs="Calibri"/>
                <w:color w:val="000000"/>
                <w:sz w:val="18"/>
              </w:rPr>
              <w:t xml:space="preserve">Instructions </w:t>
            </w:r>
            <w:r w:rsidRPr="004447E7">
              <w:rPr>
                <w:rFonts w:ascii="Calibri" w:eastAsia="Times New Roman" w:hAnsi="Calibri" w:cs="Calibri"/>
                <w:color w:val="000000"/>
                <w:sz w:val="18"/>
              </w:rPr>
              <w:t>#3.</w:t>
            </w:r>
          </w:p>
        </w:tc>
      </w:tr>
      <w:tr w:rsidR="004447E7" w:rsidRPr="004447E7" w14:paraId="7B20C133"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60931562"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mvdlStateOfRecordCode</w:t>
            </w:r>
            <w:proofErr w:type="spellEnd"/>
          </w:p>
        </w:tc>
        <w:tc>
          <w:tcPr>
            <w:tcW w:w="1643" w:type="dxa"/>
            <w:tcBorders>
              <w:top w:val="single" w:sz="4" w:space="0" w:color="9BC2E6"/>
              <w:left w:val="nil"/>
              <w:bottom w:val="single" w:sz="4" w:space="0" w:color="9BC2E6"/>
              <w:right w:val="nil"/>
            </w:tcBorders>
            <w:shd w:val="clear" w:color="auto" w:fill="auto"/>
            <w:noWrap/>
            <w:hideMark/>
          </w:tcPr>
          <w:p w14:paraId="05A828DF"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auto" w:fill="auto"/>
            <w:noWrap/>
            <w:hideMark/>
          </w:tcPr>
          <w:p w14:paraId="1F34A571"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Yes</w:t>
            </w:r>
          </w:p>
        </w:tc>
        <w:tc>
          <w:tcPr>
            <w:tcW w:w="810" w:type="dxa"/>
            <w:tcBorders>
              <w:top w:val="single" w:sz="4" w:space="0" w:color="9BC2E6"/>
              <w:left w:val="nil"/>
              <w:bottom w:val="single" w:sz="4" w:space="0" w:color="9BC2E6"/>
              <w:right w:val="nil"/>
            </w:tcBorders>
            <w:shd w:val="clear" w:color="auto" w:fill="auto"/>
            <w:noWrap/>
            <w:hideMark/>
          </w:tcPr>
          <w:p w14:paraId="41BB9CE5"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2</w:t>
            </w:r>
          </w:p>
        </w:tc>
        <w:tc>
          <w:tcPr>
            <w:tcW w:w="5040" w:type="dxa"/>
            <w:tcBorders>
              <w:top w:val="single" w:sz="4" w:space="0" w:color="9BC2E6"/>
              <w:left w:val="nil"/>
              <w:bottom w:val="single" w:sz="4" w:space="0" w:color="9BC2E6"/>
              <w:right w:val="single" w:sz="4" w:space="0" w:color="9BC2E6"/>
            </w:tcBorders>
            <w:shd w:val="clear" w:color="auto" w:fill="auto"/>
            <w:hideMark/>
          </w:tcPr>
          <w:p w14:paraId="557EC38C" w14:textId="05D36E3C"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See</w:t>
            </w:r>
            <w:r w:rsidR="00145310">
              <w:rPr>
                <w:rFonts w:ascii="Calibri" w:eastAsia="Times New Roman" w:hAnsi="Calibri" w:cs="Calibri"/>
                <w:color w:val="000000"/>
                <w:sz w:val="18"/>
              </w:rPr>
              <w:t xml:space="preserve"> Instructions #3 and</w:t>
            </w:r>
            <w:r w:rsidRPr="004447E7">
              <w:rPr>
                <w:rFonts w:ascii="Calibri" w:eastAsia="Times New Roman" w:hAnsi="Calibri" w:cs="Calibri"/>
                <w:color w:val="000000"/>
                <w:sz w:val="18"/>
              </w:rPr>
              <w:t xml:space="preserve"> Code Table</w:t>
            </w:r>
            <w:r w:rsidR="00265224">
              <w:rPr>
                <w:rFonts w:ascii="Calibri" w:eastAsia="Times New Roman" w:hAnsi="Calibri" w:cs="Calibri"/>
                <w:color w:val="000000"/>
                <w:sz w:val="18"/>
              </w:rPr>
              <w:t>s section</w:t>
            </w:r>
            <w:r w:rsidRPr="004447E7">
              <w:rPr>
                <w:rFonts w:ascii="Calibri" w:eastAsia="Times New Roman" w:hAnsi="Calibri" w:cs="Calibri"/>
                <w:color w:val="000000"/>
                <w:sz w:val="18"/>
              </w:rPr>
              <w:t xml:space="preserve"> for accept</w:t>
            </w:r>
            <w:r w:rsidR="000267FC">
              <w:rPr>
                <w:rFonts w:ascii="Calibri" w:eastAsia="Times New Roman" w:hAnsi="Calibri" w:cs="Calibri"/>
                <w:color w:val="000000"/>
                <w:sz w:val="18"/>
              </w:rPr>
              <w:t>ed</w:t>
            </w:r>
            <w:r w:rsidRPr="004447E7">
              <w:rPr>
                <w:rFonts w:ascii="Calibri" w:eastAsia="Times New Roman" w:hAnsi="Calibri" w:cs="Calibri"/>
                <w:color w:val="000000"/>
                <w:sz w:val="18"/>
              </w:rPr>
              <w:t xml:space="preserve"> values.</w:t>
            </w:r>
          </w:p>
        </w:tc>
      </w:tr>
      <w:tr w:rsidR="006F5788" w:rsidRPr="004447E7" w14:paraId="1868806D" w14:textId="77777777" w:rsidTr="00ED0321">
        <w:trPr>
          <w:trHeight w:val="510"/>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32A0BE95"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szCs w:val="20"/>
              </w:rPr>
              <w:t>mvAlienNumber</w:t>
            </w:r>
          </w:p>
        </w:tc>
        <w:tc>
          <w:tcPr>
            <w:tcW w:w="1643" w:type="dxa"/>
            <w:tcBorders>
              <w:top w:val="single" w:sz="4" w:space="0" w:color="9BC2E6"/>
              <w:left w:val="nil"/>
              <w:bottom w:val="single" w:sz="4" w:space="0" w:color="9BC2E6"/>
              <w:right w:val="nil"/>
            </w:tcBorders>
            <w:shd w:val="clear" w:color="DDEBF7" w:fill="DDEBF7"/>
            <w:noWrap/>
            <w:hideMark/>
          </w:tcPr>
          <w:p w14:paraId="5BBC3A1C"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DDEBF7" w:fill="DDEBF7"/>
            <w:noWrap/>
            <w:hideMark/>
          </w:tcPr>
          <w:p w14:paraId="5F0E3829"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DDEBF7" w:fill="DDEBF7"/>
            <w:noWrap/>
            <w:hideMark/>
          </w:tcPr>
          <w:p w14:paraId="3F8D5DA1"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10</w:t>
            </w:r>
          </w:p>
        </w:tc>
        <w:tc>
          <w:tcPr>
            <w:tcW w:w="5040" w:type="dxa"/>
            <w:tcBorders>
              <w:top w:val="single" w:sz="4" w:space="0" w:color="9BC2E6"/>
              <w:left w:val="nil"/>
              <w:bottom w:val="single" w:sz="4" w:space="0" w:color="9BC2E6"/>
              <w:right w:val="single" w:sz="4" w:space="0" w:color="9BC2E6"/>
            </w:tcBorders>
            <w:shd w:val="clear" w:color="DDEBF7" w:fill="DDEBF7"/>
            <w:hideMark/>
          </w:tcPr>
          <w:p w14:paraId="2D4DB012" w14:textId="4C7E77D9"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 xml:space="preserve">Alien registration number (Begins with the letter "A"); optional for TLSAE students if SSN is not available. See </w:t>
            </w:r>
            <w:r w:rsidR="00F24D07">
              <w:rPr>
                <w:rFonts w:ascii="Calibri" w:eastAsia="Times New Roman" w:hAnsi="Calibri" w:cs="Calibri"/>
                <w:color w:val="000000"/>
                <w:sz w:val="18"/>
              </w:rPr>
              <w:t xml:space="preserve">Instructions </w:t>
            </w:r>
            <w:r w:rsidRPr="004447E7">
              <w:rPr>
                <w:rFonts w:ascii="Calibri" w:eastAsia="Times New Roman" w:hAnsi="Calibri" w:cs="Calibri"/>
                <w:color w:val="000000"/>
                <w:sz w:val="18"/>
              </w:rPr>
              <w:t>#3.</w:t>
            </w:r>
          </w:p>
        </w:tc>
      </w:tr>
      <w:tr w:rsidR="004447E7" w:rsidRPr="004447E7" w14:paraId="5727D643" w14:textId="77777777" w:rsidTr="00ED0321">
        <w:trPr>
          <w:trHeight w:val="510"/>
        </w:trPr>
        <w:tc>
          <w:tcPr>
            <w:tcW w:w="2222" w:type="dxa"/>
            <w:tcBorders>
              <w:top w:val="single" w:sz="4" w:space="0" w:color="9BC2E6"/>
              <w:left w:val="single" w:sz="4" w:space="0" w:color="9BC2E6"/>
              <w:bottom w:val="single" w:sz="4" w:space="0" w:color="9BC2E6"/>
              <w:right w:val="nil"/>
            </w:tcBorders>
            <w:shd w:val="clear" w:color="auto" w:fill="auto"/>
            <w:noWrap/>
            <w:hideMark/>
          </w:tcPr>
          <w:p w14:paraId="7C139FEC"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szCs w:val="20"/>
              </w:rPr>
              <w:lastRenderedPageBreak/>
              <w:t>mvNonAlien</w:t>
            </w:r>
          </w:p>
        </w:tc>
        <w:tc>
          <w:tcPr>
            <w:tcW w:w="1643" w:type="dxa"/>
            <w:tcBorders>
              <w:top w:val="single" w:sz="4" w:space="0" w:color="9BC2E6"/>
              <w:left w:val="nil"/>
              <w:bottom w:val="single" w:sz="4" w:space="0" w:color="9BC2E6"/>
              <w:right w:val="nil"/>
            </w:tcBorders>
            <w:shd w:val="clear" w:color="auto" w:fill="auto"/>
            <w:noWrap/>
            <w:hideMark/>
          </w:tcPr>
          <w:p w14:paraId="17EB2822"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auto" w:fill="auto"/>
            <w:noWrap/>
            <w:hideMark/>
          </w:tcPr>
          <w:p w14:paraId="336F5C85"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auto" w:fill="auto"/>
            <w:noWrap/>
            <w:hideMark/>
          </w:tcPr>
          <w:p w14:paraId="523D2EAF"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13</w:t>
            </w:r>
          </w:p>
        </w:tc>
        <w:tc>
          <w:tcPr>
            <w:tcW w:w="5040" w:type="dxa"/>
            <w:tcBorders>
              <w:top w:val="single" w:sz="4" w:space="0" w:color="9BC2E6"/>
              <w:left w:val="nil"/>
              <w:bottom w:val="single" w:sz="4" w:space="0" w:color="9BC2E6"/>
              <w:right w:val="single" w:sz="4" w:space="0" w:color="9BC2E6"/>
            </w:tcBorders>
            <w:shd w:val="clear" w:color="auto" w:fill="auto"/>
            <w:hideMark/>
          </w:tcPr>
          <w:p w14:paraId="1034DDA6" w14:textId="5FB37512"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Non-alien registration number; optional for TLSAE students if SSN not available. See</w:t>
            </w:r>
            <w:r w:rsidR="002C4448">
              <w:rPr>
                <w:rFonts w:ascii="Calibri" w:eastAsia="Times New Roman" w:hAnsi="Calibri" w:cs="Calibri"/>
                <w:color w:val="000000"/>
                <w:sz w:val="18"/>
              </w:rPr>
              <w:t xml:space="preserve"> Instructions </w:t>
            </w:r>
            <w:r w:rsidRPr="004447E7">
              <w:rPr>
                <w:rFonts w:ascii="Calibri" w:eastAsia="Times New Roman" w:hAnsi="Calibri" w:cs="Calibri"/>
                <w:color w:val="000000"/>
                <w:sz w:val="18"/>
              </w:rPr>
              <w:t>#3.</w:t>
            </w:r>
          </w:p>
        </w:tc>
      </w:tr>
      <w:tr w:rsidR="006F5788" w:rsidRPr="004447E7" w14:paraId="51F4CA57"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2E53A195"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mvStreet</w:t>
            </w:r>
            <w:proofErr w:type="spellEnd"/>
          </w:p>
        </w:tc>
        <w:tc>
          <w:tcPr>
            <w:tcW w:w="1643" w:type="dxa"/>
            <w:tcBorders>
              <w:top w:val="single" w:sz="4" w:space="0" w:color="9BC2E6"/>
              <w:left w:val="nil"/>
              <w:bottom w:val="single" w:sz="4" w:space="0" w:color="9BC2E6"/>
              <w:right w:val="nil"/>
            </w:tcBorders>
            <w:shd w:val="clear" w:color="DDEBF7" w:fill="DDEBF7"/>
            <w:noWrap/>
            <w:hideMark/>
          </w:tcPr>
          <w:p w14:paraId="596A916B"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DDEBF7" w:fill="DDEBF7"/>
            <w:noWrap/>
            <w:hideMark/>
          </w:tcPr>
          <w:p w14:paraId="685989DD"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DDEBF7" w:fill="DDEBF7"/>
            <w:noWrap/>
            <w:hideMark/>
          </w:tcPr>
          <w:p w14:paraId="4E0AD4E0"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30</w:t>
            </w:r>
          </w:p>
        </w:tc>
        <w:tc>
          <w:tcPr>
            <w:tcW w:w="5040" w:type="dxa"/>
            <w:tcBorders>
              <w:top w:val="single" w:sz="4" w:space="0" w:color="9BC2E6"/>
              <w:left w:val="nil"/>
              <w:bottom w:val="single" w:sz="4" w:space="0" w:color="9BC2E6"/>
              <w:right w:val="single" w:sz="4" w:space="0" w:color="9BC2E6"/>
            </w:tcBorders>
            <w:shd w:val="clear" w:color="DDEBF7" w:fill="DDEBF7"/>
            <w:hideMark/>
          </w:tcPr>
          <w:p w14:paraId="10957D4E"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Street address</w:t>
            </w:r>
          </w:p>
        </w:tc>
      </w:tr>
      <w:tr w:rsidR="004447E7" w:rsidRPr="004447E7" w14:paraId="5D874376"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37033D81"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mvApartment</w:t>
            </w:r>
            <w:proofErr w:type="spellEnd"/>
          </w:p>
        </w:tc>
        <w:tc>
          <w:tcPr>
            <w:tcW w:w="1643" w:type="dxa"/>
            <w:tcBorders>
              <w:top w:val="single" w:sz="4" w:space="0" w:color="9BC2E6"/>
              <w:left w:val="nil"/>
              <w:bottom w:val="single" w:sz="4" w:space="0" w:color="9BC2E6"/>
              <w:right w:val="nil"/>
            </w:tcBorders>
            <w:shd w:val="clear" w:color="auto" w:fill="auto"/>
            <w:noWrap/>
            <w:hideMark/>
          </w:tcPr>
          <w:p w14:paraId="125B45CC"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p>
        </w:tc>
        <w:tc>
          <w:tcPr>
            <w:tcW w:w="1170" w:type="dxa"/>
            <w:tcBorders>
              <w:top w:val="single" w:sz="4" w:space="0" w:color="9BC2E6"/>
              <w:left w:val="nil"/>
              <w:bottom w:val="single" w:sz="4" w:space="0" w:color="9BC2E6"/>
              <w:right w:val="nil"/>
            </w:tcBorders>
            <w:shd w:val="clear" w:color="auto" w:fill="auto"/>
            <w:noWrap/>
            <w:hideMark/>
          </w:tcPr>
          <w:p w14:paraId="529164F8"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auto" w:fill="auto"/>
            <w:noWrap/>
            <w:hideMark/>
          </w:tcPr>
          <w:p w14:paraId="2EDB7156"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5</w:t>
            </w:r>
          </w:p>
        </w:tc>
        <w:tc>
          <w:tcPr>
            <w:tcW w:w="5040" w:type="dxa"/>
            <w:tcBorders>
              <w:top w:val="single" w:sz="4" w:space="0" w:color="9BC2E6"/>
              <w:left w:val="nil"/>
              <w:bottom w:val="single" w:sz="4" w:space="0" w:color="9BC2E6"/>
              <w:right w:val="single" w:sz="4" w:space="0" w:color="9BC2E6"/>
            </w:tcBorders>
            <w:shd w:val="clear" w:color="auto" w:fill="auto"/>
            <w:hideMark/>
          </w:tcPr>
          <w:p w14:paraId="3397B1A8"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Apartment number</w:t>
            </w:r>
          </w:p>
        </w:tc>
      </w:tr>
      <w:tr w:rsidR="006F5788" w:rsidRPr="004447E7" w14:paraId="3E4A0732"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2933E002"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mvCity</w:t>
            </w:r>
            <w:proofErr w:type="spellEnd"/>
          </w:p>
        </w:tc>
        <w:tc>
          <w:tcPr>
            <w:tcW w:w="1643" w:type="dxa"/>
            <w:tcBorders>
              <w:top w:val="single" w:sz="4" w:space="0" w:color="9BC2E6"/>
              <w:left w:val="nil"/>
              <w:bottom w:val="single" w:sz="4" w:space="0" w:color="9BC2E6"/>
              <w:right w:val="nil"/>
            </w:tcBorders>
            <w:shd w:val="clear" w:color="DDEBF7" w:fill="DDEBF7"/>
            <w:noWrap/>
            <w:hideMark/>
          </w:tcPr>
          <w:p w14:paraId="462573E9"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DDEBF7" w:fill="DDEBF7"/>
            <w:noWrap/>
            <w:hideMark/>
          </w:tcPr>
          <w:p w14:paraId="25DC7A8D"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DDEBF7" w:fill="DDEBF7"/>
            <w:noWrap/>
            <w:hideMark/>
          </w:tcPr>
          <w:p w14:paraId="165642F3"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30</w:t>
            </w:r>
          </w:p>
        </w:tc>
        <w:tc>
          <w:tcPr>
            <w:tcW w:w="5040" w:type="dxa"/>
            <w:tcBorders>
              <w:top w:val="single" w:sz="4" w:space="0" w:color="9BC2E6"/>
              <w:left w:val="nil"/>
              <w:bottom w:val="single" w:sz="4" w:space="0" w:color="9BC2E6"/>
              <w:right w:val="single" w:sz="4" w:space="0" w:color="9BC2E6"/>
            </w:tcBorders>
            <w:shd w:val="clear" w:color="DDEBF7" w:fill="DDEBF7"/>
            <w:hideMark/>
          </w:tcPr>
          <w:p w14:paraId="065321F2"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City of residence</w:t>
            </w:r>
          </w:p>
        </w:tc>
      </w:tr>
      <w:tr w:rsidR="004447E7" w:rsidRPr="004447E7" w14:paraId="2CE98CC8"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3902F18A"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mvState</w:t>
            </w:r>
            <w:proofErr w:type="spellEnd"/>
          </w:p>
        </w:tc>
        <w:tc>
          <w:tcPr>
            <w:tcW w:w="1643" w:type="dxa"/>
            <w:tcBorders>
              <w:top w:val="single" w:sz="4" w:space="0" w:color="9BC2E6"/>
              <w:left w:val="nil"/>
              <w:bottom w:val="single" w:sz="4" w:space="0" w:color="9BC2E6"/>
              <w:right w:val="nil"/>
            </w:tcBorders>
            <w:shd w:val="clear" w:color="auto" w:fill="auto"/>
            <w:noWrap/>
            <w:hideMark/>
          </w:tcPr>
          <w:p w14:paraId="40F915F2"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auto" w:fill="auto"/>
            <w:noWrap/>
            <w:hideMark/>
          </w:tcPr>
          <w:p w14:paraId="2ECBC473"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auto" w:fill="auto"/>
            <w:noWrap/>
            <w:hideMark/>
          </w:tcPr>
          <w:p w14:paraId="5A3C39F5"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2</w:t>
            </w:r>
          </w:p>
        </w:tc>
        <w:tc>
          <w:tcPr>
            <w:tcW w:w="5040" w:type="dxa"/>
            <w:tcBorders>
              <w:top w:val="single" w:sz="4" w:space="0" w:color="9BC2E6"/>
              <w:left w:val="nil"/>
              <w:bottom w:val="single" w:sz="4" w:space="0" w:color="9BC2E6"/>
              <w:right w:val="single" w:sz="4" w:space="0" w:color="9BC2E6"/>
            </w:tcBorders>
            <w:shd w:val="clear" w:color="auto" w:fill="auto"/>
            <w:hideMark/>
          </w:tcPr>
          <w:p w14:paraId="53883F19" w14:textId="69CF9879"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See Code Table</w:t>
            </w:r>
            <w:r w:rsidR="00265224">
              <w:rPr>
                <w:rFonts w:ascii="Calibri" w:eastAsia="Times New Roman" w:hAnsi="Calibri" w:cs="Calibri"/>
                <w:color w:val="000000"/>
                <w:sz w:val="18"/>
              </w:rPr>
              <w:t>s section</w:t>
            </w:r>
            <w:r w:rsidRPr="004447E7">
              <w:rPr>
                <w:rFonts w:ascii="Calibri" w:eastAsia="Times New Roman" w:hAnsi="Calibri" w:cs="Calibri"/>
                <w:color w:val="000000"/>
                <w:sz w:val="18"/>
              </w:rPr>
              <w:t xml:space="preserve"> for accept</w:t>
            </w:r>
            <w:r w:rsidR="000267FC">
              <w:rPr>
                <w:rFonts w:ascii="Calibri" w:eastAsia="Times New Roman" w:hAnsi="Calibri" w:cs="Calibri"/>
                <w:color w:val="000000"/>
                <w:sz w:val="18"/>
              </w:rPr>
              <w:t>ed</w:t>
            </w:r>
            <w:r w:rsidRPr="004447E7">
              <w:rPr>
                <w:rFonts w:ascii="Calibri" w:eastAsia="Times New Roman" w:hAnsi="Calibri" w:cs="Calibri"/>
                <w:color w:val="000000"/>
                <w:sz w:val="18"/>
              </w:rPr>
              <w:t xml:space="preserve"> values.</w:t>
            </w:r>
          </w:p>
        </w:tc>
      </w:tr>
      <w:tr w:rsidR="006F5788" w:rsidRPr="004447E7" w14:paraId="506F2EEF" w14:textId="77777777" w:rsidTr="00ED0321">
        <w:trPr>
          <w:trHeight w:val="510"/>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16CAA150"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mvZipCode</w:t>
            </w:r>
            <w:proofErr w:type="spellEnd"/>
          </w:p>
        </w:tc>
        <w:tc>
          <w:tcPr>
            <w:tcW w:w="1643" w:type="dxa"/>
            <w:tcBorders>
              <w:top w:val="single" w:sz="4" w:space="0" w:color="9BC2E6"/>
              <w:left w:val="nil"/>
              <w:bottom w:val="single" w:sz="4" w:space="0" w:color="9BC2E6"/>
              <w:right w:val="nil"/>
            </w:tcBorders>
            <w:shd w:val="clear" w:color="DDEBF7" w:fill="DDEBF7"/>
            <w:hideMark/>
          </w:tcPr>
          <w:p w14:paraId="769B2691"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r w:rsidRPr="004447E7">
              <w:rPr>
                <w:rFonts w:ascii="Calibri" w:eastAsia="Times New Roman" w:hAnsi="Calibri" w:cs="Calibri"/>
                <w:color w:val="000000"/>
                <w:sz w:val="20"/>
              </w:rPr>
              <w:br/>
              <w:t>(numeric values)</w:t>
            </w:r>
          </w:p>
        </w:tc>
        <w:tc>
          <w:tcPr>
            <w:tcW w:w="1170" w:type="dxa"/>
            <w:tcBorders>
              <w:top w:val="single" w:sz="4" w:space="0" w:color="9BC2E6"/>
              <w:left w:val="nil"/>
              <w:bottom w:val="single" w:sz="4" w:space="0" w:color="9BC2E6"/>
              <w:right w:val="nil"/>
            </w:tcBorders>
            <w:shd w:val="clear" w:color="DDEBF7" w:fill="DDEBF7"/>
            <w:noWrap/>
            <w:hideMark/>
          </w:tcPr>
          <w:p w14:paraId="392384D5"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DDEBF7" w:fill="DDEBF7"/>
            <w:noWrap/>
            <w:hideMark/>
          </w:tcPr>
          <w:p w14:paraId="22ABB879"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5</w:t>
            </w:r>
          </w:p>
        </w:tc>
        <w:tc>
          <w:tcPr>
            <w:tcW w:w="5040" w:type="dxa"/>
            <w:tcBorders>
              <w:top w:val="single" w:sz="4" w:space="0" w:color="9BC2E6"/>
              <w:left w:val="nil"/>
              <w:bottom w:val="single" w:sz="4" w:space="0" w:color="9BC2E6"/>
              <w:right w:val="single" w:sz="4" w:space="0" w:color="9BC2E6"/>
            </w:tcBorders>
            <w:shd w:val="clear" w:color="DDEBF7" w:fill="DDEBF7"/>
            <w:hideMark/>
          </w:tcPr>
          <w:p w14:paraId="30D0AC4F"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5-digit postal code in string format</w:t>
            </w:r>
          </w:p>
        </w:tc>
      </w:tr>
      <w:tr w:rsidR="004447E7" w:rsidRPr="004447E7" w14:paraId="592886AA" w14:textId="77777777" w:rsidTr="00ED0321">
        <w:trPr>
          <w:trHeight w:val="510"/>
        </w:trPr>
        <w:tc>
          <w:tcPr>
            <w:tcW w:w="2222" w:type="dxa"/>
            <w:tcBorders>
              <w:top w:val="single" w:sz="4" w:space="0" w:color="9BC2E6"/>
              <w:left w:val="single" w:sz="4" w:space="0" w:color="9BC2E6"/>
              <w:bottom w:val="single" w:sz="4" w:space="0" w:color="9BC2E6"/>
              <w:right w:val="nil"/>
            </w:tcBorders>
            <w:shd w:val="clear" w:color="auto" w:fill="auto"/>
            <w:noWrap/>
            <w:hideMark/>
          </w:tcPr>
          <w:p w14:paraId="546877AA"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mvZipPlus</w:t>
            </w:r>
            <w:proofErr w:type="spellEnd"/>
          </w:p>
        </w:tc>
        <w:tc>
          <w:tcPr>
            <w:tcW w:w="1643" w:type="dxa"/>
            <w:tcBorders>
              <w:top w:val="single" w:sz="4" w:space="0" w:color="9BC2E6"/>
              <w:left w:val="nil"/>
              <w:bottom w:val="single" w:sz="4" w:space="0" w:color="9BC2E6"/>
              <w:right w:val="nil"/>
            </w:tcBorders>
            <w:shd w:val="clear" w:color="auto" w:fill="auto"/>
            <w:hideMark/>
          </w:tcPr>
          <w:p w14:paraId="46C3A3BA"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r w:rsidRPr="004447E7">
              <w:rPr>
                <w:rFonts w:ascii="Calibri" w:eastAsia="Times New Roman" w:hAnsi="Calibri" w:cs="Calibri"/>
                <w:color w:val="000000"/>
                <w:sz w:val="20"/>
              </w:rPr>
              <w:br/>
              <w:t>(numeric values)</w:t>
            </w:r>
          </w:p>
        </w:tc>
        <w:tc>
          <w:tcPr>
            <w:tcW w:w="1170" w:type="dxa"/>
            <w:tcBorders>
              <w:top w:val="single" w:sz="4" w:space="0" w:color="9BC2E6"/>
              <w:left w:val="nil"/>
              <w:bottom w:val="single" w:sz="4" w:space="0" w:color="9BC2E6"/>
              <w:right w:val="nil"/>
            </w:tcBorders>
            <w:shd w:val="clear" w:color="auto" w:fill="auto"/>
            <w:noWrap/>
            <w:hideMark/>
          </w:tcPr>
          <w:p w14:paraId="5A6CF0C8"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auto" w:fill="auto"/>
            <w:noWrap/>
            <w:hideMark/>
          </w:tcPr>
          <w:p w14:paraId="205E1D2C"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4</w:t>
            </w:r>
          </w:p>
        </w:tc>
        <w:tc>
          <w:tcPr>
            <w:tcW w:w="5040" w:type="dxa"/>
            <w:tcBorders>
              <w:top w:val="single" w:sz="4" w:space="0" w:color="9BC2E6"/>
              <w:left w:val="nil"/>
              <w:bottom w:val="single" w:sz="4" w:space="0" w:color="9BC2E6"/>
              <w:right w:val="single" w:sz="4" w:space="0" w:color="9BC2E6"/>
            </w:tcBorders>
            <w:shd w:val="clear" w:color="auto" w:fill="auto"/>
            <w:hideMark/>
          </w:tcPr>
          <w:p w14:paraId="5591E5C4"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4-digit zip code extension in string format</w:t>
            </w:r>
          </w:p>
        </w:tc>
      </w:tr>
      <w:tr w:rsidR="006F5788" w:rsidRPr="004447E7" w14:paraId="7A0D0AC1" w14:textId="77777777" w:rsidTr="00ED0321">
        <w:trPr>
          <w:trHeight w:val="510"/>
        </w:trPr>
        <w:tc>
          <w:tcPr>
            <w:tcW w:w="2222" w:type="dxa"/>
            <w:tcBorders>
              <w:top w:val="single" w:sz="4" w:space="0" w:color="9BC2E6"/>
              <w:left w:val="single" w:sz="4" w:space="0" w:color="9BC2E6"/>
              <w:bottom w:val="single" w:sz="4" w:space="0" w:color="9BC2E6"/>
              <w:right w:val="nil"/>
            </w:tcBorders>
            <w:shd w:val="clear" w:color="DDEBF7" w:fill="DDEBF7"/>
            <w:noWrap/>
            <w:hideMark/>
          </w:tcPr>
          <w:p w14:paraId="02C30845"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mvPhone</w:t>
            </w:r>
            <w:proofErr w:type="spellEnd"/>
          </w:p>
        </w:tc>
        <w:tc>
          <w:tcPr>
            <w:tcW w:w="1643" w:type="dxa"/>
            <w:tcBorders>
              <w:top w:val="single" w:sz="4" w:space="0" w:color="9BC2E6"/>
              <w:left w:val="nil"/>
              <w:bottom w:val="single" w:sz="4" w:space="0" w:color="9BC2E6"/>
              <w:right w:val="nil"/>
            </w:tcBorders>
            <w:shd w:val="clear" w:color="DDEBF7" w:fill="DDEBF7"/>
            <w:hideMark/>
          </w:tcPr>
          <w:p w14:paraId="0F20F0BF"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 xml:space="preserve">String </w:t>
            </w:r>
            <w:r w:rsidRPr="004447E7">
              <w:rPr>
                <w:rFonts w:ascii="Calibri" w:eastAsia="Times New Roman" w:hAnsi="Calibri" w:cs="Calibri"/>
                <w:color w:val="000000"/>
                <w:sz w:val="20"/>
              </w:rPr>
              <w:br/>
              <w:t>(numeric values)</w:t>
            </w:r>
          </w:p>
        </w:tc>
        <w:tc>
          <w:tcPr>
            <w:tcW w:w="1170" w:type="dxa"/>
            <w:tcBorders>
              <w:top w:val="single" w:sz="4" w:space="0" w:color="9BC2E6"/>
              <w:left w:val="nil"/>
              <w:bottom w:val="single" w:sz="4" w:space="0" w:color="9BC2E6"/>
              <w:right w:val="nil"/>
            </w:tcBorders>
            <w:shd w:val="clear" w:color="DDEBF7" w:fill="DDEBF7"/>
            <w:noWrap/>
            <w:hideMark/>
          </w:tcPr>
          <w:p w14:paraId="7DC09345"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DDEBF7" w:fill="DDEBF7"/>
            <w:noWrap/>
            <w:hideMark/>
          </w:tcPr>
          <w:p w14:paraId="5FDEC4A3"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10</w:t>
            </w:r>
          </w:p>
        </w:tc>
        <w:tc>
          <w:tcPr>
            <w:tcW w:w="5040" w:type="dxa"/>
            <w:tcBorders>
              <w:top w:val="single" w:sz="4" w:space="0" w:color="9BC2E6"/>
              <w:left w:val="nil"/>
              <w:bottom w:val="single" w:sz="4" w:space="0" w:color="9BC2E6"/>
              <w:right w:val="single" w:sz="4" w:space="0" w:color="9BC2E6"/>
            </w:tcBorders>
            <w:shd w:val="clear" w:color="DDEBF7" w:fill="DDEBF7"/>
            <w:hideMark/>
          </w:tcPr>
          <w:p w14:paraId="002A83C0"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10-digit phone number without the "-" symbols</w:t>
            </w:r>
          </w:p>
        </w:tc>
      </w:tr>
      <w:tr w:rsidR="004447E7" w:rsidRPr="004447E7" w14:paraId="40C250DA" w14:textId="77777777" w:rsidTr="00ED0321">
        <w:trPr>
          <w:trHeight w:val="255"/>
        </w:trPr>
        <w:tc>
          <w:tcPr>
            <w:tcW w:w="2222" w:type="dxa"/>
            <w:tcBorders>
              <w:top w:val="single" w:sz="4" w:space="0" w:color="9BC2E6"/>
              <w:left w:val="single" w:sz="4" w:space="0" w:color="9BC2E6"/>
              <w:bottom w:val="single" w:sz="4" w:space="0" w:color="9BC2E6"/>
              <w:right w:val="nil"/>
            </w:tcBorders>
            <w:shd w:val="clear" w:color="auto" w:fill="auto"/>
            <w:noWrap/>
            <w:hideMark/>
          </w:tcPr>
          <w:p w14:paraId="61627C2F" w14:textId="77777777" w:rsidR="004447E7" w:rsidRPr="004447E7" w:rsidRDefault="004447E7" w:rsidP="004447E7">
            <w:pPr>
              <w:spacing w:after="0" w:line="240" w:lineRule="auto"/>
              <w:rPr>
                <w:rFonts w:ascii="Calibri" w:eastAsia="Times New Roman" w:hAnsi="Calibri" w:cs="Calibri"/>
                <w:color w:val="000000"/>
                <w:sz w:val="20"/>
                <w:szCs w:val="20"/>
              </w:rPr>
            </w:pPr>
            <w:proofErr w:type="spellStart"/>
            <w:r w:rsidRPr="004447E7">
              <w:rPr>
                <w:rFonts w:ascii="Calibri" w:eastAsia="Times New Roman" w:hAnsi="Calibri" w:cs="Calibri"/>
                <w:color w:val="000000"/>
                <w:sz w:val="20"/>
                <w:szCs w:val="20"/>
              </w:rPr>
              <w:t>mvEmail</w:t>
            </w:r>
            <w:proofErr w:type="spellEnd"/>
          </w:p>
        </w:tc>
        <w:tc>
          <w:tcPr>
            <w:tcW w:w="1643" w:type="dxa"/>
            <w:tcBorders>
              <w:top w:val="single" w:sz="4" w:space="0" w:color="9BC2E6"/>
              <w:left w:val="nil"/>
              <w:bottom w:val="single" w:sz="4" w:space="0" w:color="9BC2E6"/>
              <w:right w:val="nil"/>
            </w:tcBorders>
            <w:shd w:val="clear" w:color="auto" w:fill="auto"/>
            <w:noWrap/>
            <w:hideMark/>
          </w:tcPr>
          <w:p w14:paraId="1A42F8DC"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String</w:t>
            </w:r>
          </w:p>
        </w:tc>
        <w:tc>
          <w:tcPr>
            <w:tcW w:w="1170" w:type="dxa"/>
            <w:tcBorders>
              <w:top w:val="single" w:sz="4" w:space="0" w:color="9BC2E6"/>
              <w:left w:val="nil"/>
              <w:bottom w:val="single" w:sz="4" w:space="0" w:color="9BC2E6"/>
              <w:right w:val="nil"/>
            </w:tcBorders>
            <w:shd w:val="clear" w:color="auto" w:fill="auto"/>
            <w:noWrap/>
            <w:hideMark/>
          </w:tcPr>
          <w:p w14:paraId="1651C4F9" w14:textId="77777777" w:rsidR="004447E7" w:rsidRPr="004447E7" w:rsidRDefault="004447E7" w:rsidP="004447E7">
            <w:pPr>
              <w:spacing w:after="0" w:line="240" w:lineRule="auto"/>
              <w:rPr>
                <w:rFonts w:ascii="Calibri" w:eastAsia="Times New Roman" w:hAnsi="Calibri" w:cs="Calibri"/>
                <w:color w:val="000000"/>
                <w:sz w:val="20"/>
                <w:szCs w:val="20"/>
              </w:rPr>
            </w:pPr>
            <w:r w:rsidRPr="004447E7">
              <w:rPr>
                <w:rFonts w:ascii="Calibri" w:eastAsia="Times New Roman" w:hAnsi="Calibri" w:cs="Calibri"/>
                <w:color w:val="000000"/>
                <w:sz w:val="20"/>
              </w:rPr>
              <w:t>Optional</w:t>
            </w:r>
          </w:p>
        </w:tc>
        <w:tc>
          <w:tcPr>
            <w:tcW w:w="810" w:type="dxa"/>
            <w:tcBorders>
              <w:top w:val="single" w:sz="4" w:space="0" w:color="9BC2E6"/>
              <w:left w:val="nil"/>
              <w:bottom w:val="single" w:sz="4" w:space="0" w:color="9BC2E6"/>
              <w:right w:val="nil"/>
            </w:tcBorders>
            <w:shd w:val="clear" w:color="auto" w:fill="auto"/>
            <w:noWrap/>
            <w:hideMark/>
          </w:tcPr>
          <w:p w14:paraId="59FE4F02" w14:textId="77777777" w:rsidR="004447E7" w:rsidRPr="004447E7" w:rsidRDefault="004447E7" w:rsidP="004447E7">
            <w:pPr>
              <w:spacing w:after="0" w:line="240" w:lineRule="auto"/>
              <w:jc w:val="right"/>
              <w:rPr>
                <w:rFonts w:ascii="Calibri" w:eastAsia="Times New Roman" w:hAnsi="Calibri" w:cs="Calibri"/>
                <w:color w:val="000000"/>
                <w:sz w:val="20"/>
                <w:szCs w:val="20"/>
              </w:rPr>
            </w:pPr>
            <w:r w:rsidRPr="004447E7">
              <w:rPr>
                <w:rFonts w:ascii="Calibri" w:eastAsia="Times New Roman" w:hAnsi="Calibri" w:cs="Calibri"/>
                <w:color w:val="000000"/>
                <w:sz w:val="20"/>
              </w:rPr>
              <w:t>30</w:t>
            </w:r>
          </w:p>
        </w:tc>
        <w:tc>
          <w:tcPr>
            <w:tcW w:w="5040" w:type="dxa"/>
            <w:tcBorders>
              <w:top w:val="single" w:sz="4" w:space="0" w:color="9BC2E6"/>
              <w:left w:val="nil"/>
              <w:bottom w:val="single" w:sz="4" w:space="0" w:color="9BC2E6"/>
              <w:right w:val="single" w:sz="4" w:space="0" w:color="9BC2E6"/>
            </w:tcBorders>
            <w:shd w:val="clear" w:color="auto" w:fill="auto"/>
            <w:hideMark/>
          </w:tcPr>
          <w:p w14:paraId="0C29F5AB" w14:textId="77777777" w:rsidR="004447E7" w:rsidRPr="004447E7" w:rsidRDefault="004447E7" w:rsidP="004447E7">
            <w:pPr>
              <w:spacing w:after="0" w:line="240" w:lineRule="auto"/>
              <w:rPr>
                <w:rFonts w:ascii="Calibri" w:eastAsia="Times New Roman" w:hAnsi="Calibri" w:cs="Calibri"/>
                <w:color w:val="000000"/>
                <w:sz w:val="18"/>
              </w:rPr>
            </w:pPr>
            <w:r w:rsidRPr="004447E7">
              <w:rPr>
                <w:rFonts w:ascii="Calibri" w:eastAsia="Times New Roman" w:hAnsi="Calibri" w:cs="Calibri"/>
                <w:color w:val="000000"/>
                <w:sz w:val="18"/>
              </w:rPr>
              <w:t>Email address in normal e-mail address format (name@company.com)</w:t>
            </w:r>
          </w:p>
        </w:tc>
      </w:tr>
    </w:tbl>
    <w:p w14:paraId="6C0668E7" w14:textId="0B5572B3" w:rsidR="00FA7FF4" w:rsidRDefault="00FA7FF4" w:rsidP="00473B2E">
      <w:pPr>
        <w:pStyle w:val="Heading1"/>
      </w:pPr>
      <w:bookmarkStart w:id="13" w:name="_Toc41990685"/>
      <w:r w:rsidRPr="00473B2E">
        <w:rPr>
          <w:b/>
          <w:bCs/>
        </w:rPr>
        <w:t>Error Codes</w:t>
      </w:r>
      <w:bookmarkEnd w:id="13"/>
    </w:p>
    <w:p w14:paraId="2E823D87" w14:textId="3AA02503" w:rsidR="00FA7FF4" w:rsidRDefault="00F53599" w:rsidP="00473B2E">
      <w:pPr>
        <w:rPr>
          <w:b/>
          <w:bCs/>
          <w:sz w:val="24"/>
          <w:szCs w:val="24"/>
        </w:rPr>
      </w:pPr>
      <w:r>
        <w:rPr>
          <w:sz w:val="24"/>
        </w:rPr>
        <w:t xml:space="preserve">Error codes </w:t>
      </w:r>
      <w:r w:rsidR="00FA7FF4" w:rsidRPr="00A21C96">
        <w:rPr>
          <w:sz w:val="24"/>
        </w:rPr>
        <w:t xml:space="preserve">highlighted in yellow are </w:t>
      </w:r>
      <w:r>
        <w:rPr>
          <w:sz w:val="24"/>
        </w:rPr>
        <w:t xml:space="preserve">new codes </w:t>
      </w:r>
      <w:r w:rsidR="001E318F">
        <w:rPr>
          <w:sz w:val="24"/>
        </w:rPr>
        <w:t>added in</w:t>
      </w:r>
      <w:r w:rsidR="00272EAE">
        <w:rPr>
          <w:sz w:val="24"/>
        </w:rPr>
        <w:t xml:space="preserve"> Version 2 (V2) of the service.</w:t>
      </w:r>
      <w:r w:rsidR="00272EAE">
        <w:rPr>
          <w:b/>
          <w:sz w:val="28"/>
          <w:szCs w:val="28"/>
        </w:rPr>
        <w:t xml:space="preserve"> </w:t>
      </w:r>
    </w:p>
    <w:p w14:paraId="557F309E" w14:textId="77777777" w:rsidR="00FA7FF4" w:rsidRPr="00A21C96" w:rsidRDefault="00FA7FF4" w:rsidP="00FA7FF4">
      <w:pPr>
        <w:pStyle w:val="BodyTextIndent"/>
        <w:rPr>
          <w:sz w:val="24"/>
          <w:szCs w:val="24"/>
        </w:rPr>
      </w:pPr>
      <w:r w:rsidRPr="00A21C96">
        <w:rPr>
          <w:b/>
          <w:bCs/>
          <w:sz w:val="24"/>
          <w:szCs w:val="24"/>
        </w:rPr>
        <w:t>AF000</w:t>
      </w:r>
      <w:r>
        <w:rPr>
          <w:b/>
          <w:bCs/>
          <w:sz w:val="24"/>
          <w:szCs w:val="24"/>
        </w:rPr>
        <w:t xml:space="preserve"> – </w:t>
      </w:r>
      <w:r w:rsidRPr="00A21C96">
        <w:rPr>
          <w:sz w:val="24"/>
          <w:szCs w:val="24"/>
        </w:rPr>
        <w:t xml:space="preserve">Could not insert </w:t>
      </w:r>
      <w:r>
        <w:rPr>
          <w:sz w:val="24"/>
          <w:szCs w:val="24"/>
        </w:rPr>
        <w:t>a</w:t>
      </w:r>
      <w:r w:rsidRPr="00A21C96">
        <w:rPr>
          <w:sz w:val="24"/>
          <w:szCs w:val="24"/>
        </w:rPr>
        <w:t>ddress</w:t>
      </w:r>
      <w:r>
        <w:rPr>
          <w:sz w:val="24"/>
          <w:szCs w:val="24"/>
        </w:rPr>
        <w:t>.</w:t>
      </w:r>
    </w:p>
    <w:p w14:paraId="0B790FAB" w14:textId="77777777" w:rsidR="00FA7FF4" w:rsidRPr="004C1F02" w:rsidRDefault="00FA7FF4" w:rsidP="00FA7FF4">
      <w:pPr>
        <w:pStyle w:val="BodyTextIndent"/>
        <w:rPr>
          <w:sz w:val="24"/>
          <w:szCs w:val="24"/>
        </w:rPr>
      </w:pPr>
      <w:r w:rsidRPr="004C1F02">
        <w:rPr>
          <w:b/>
          <w:bCs/>
          <w:sz w:val="24"/>
          <w:szCs w:val="24"/>
        </w:rPr>
        <w:t>CC000</w:t>
      </w:r>
      <w:r>
        <w:rPr>
          <w:b/>
          <w:bCs/>
          <w:sz w:val="24"/>
          <w:szCs w:val="24"/>
        </w:rPr>
        <w:t xml:space="preserve"> – </w:t>
      </w:r>
      <w:r w:rsidRPr="004C1F02">
        <w:rPr>
          <w:sz w:val="24"/>
          <w:szCs w:val="24"/>
        </w:rPr>
        <w:t>School is out of certificates</w:t>
      </w:r>
      <w:r>
        <w:rPr>
          <w:sz w:val="24"/>
          <w:szCs w:val="24"/>
        </w:rPr>
        <w:t>.</w:t>
      </w:r>
    </w:p>
    <w:p w14:paraId="3E5AC6AC" w14:textId="77777777" w:rsidR="00FA7FF4" w:rsidRPr="004C1F02" w:rsidRDefault="00FA7FF4" w:rsidP="00FA7FF4">
      <w:pPr>
        <w:pStyle w:val="BodyTextIndent"/>
        <w:rPr>
          <w:sz w:val="24"/>
          <w:szCs w:val="24"/>
        </w:rPr>
      </w:pPr>
      <w:r w:rsidRPr="004C1F02">
        <w:rPr>
          <w:b/>
          <w:bCs/>
          <w:sz w:val="24"/>
          <w:szCs w:val="24"/>
        </w:rPr>
        <w:t>CC001</w:t>
      </w:r>
      <w:r>
        <w:rPr>
          <w:b/>
          <w:bCs/>
          <w:sz w:val="24"/>
          <w:szCs w:val="24"/>
        </w:rPr>
        <w:t xml:space="preserve"> – </w:t>
      </w:r>
      <w:r w:rsidRPr="004C1F02">
        <w:rPr>
          <w:sz w:val="24"/>
          <w:szCs w:val="24"/>
        </w:rPr>
        <w:t xml:space="preserve">Could not update </w:t>
      </w:r>
      <w:r>
        <w:rPr>
          <w:sz w:val="24"/>
          <w:szCs w:val="24"/>
        </w:rPr>
        <w:t>s</w:t>
      </w:r>
      <w:r w:rsidRPr="004C1F02">
        <w:rPr>
          <w:sz w:val="24"/>
          <w:szCs w:val="24"/>
        </w:rPr>
        <w:t xml:space="preserve">chool </w:t>
      </w:r>
      <w:r>
        <w:rPr>
          <w:sz w:val="24"/>
          <w:szCs w:val="24"/>
        </w:rPr>
        <w:t>c</w:t>
      </w:r>
      <w:r w:rsidRPr="004C1F02">
        <w:rPr>
          <w:sz w:val="24"/>
          <w:szCs w:val="24"/>
        </w:rPr>
        <w:t xml:space="preserve">ertificate </w:t>
      </w:r>
      <w:r>
        <w:rPr>
          <w:sz w:val="24"/>
          <w:szCs w:val="24"/>
        </w:rPr>
        <w:t>c</w:t>
      </w:r>
      <w:r w:rsidRPr="004C1F02">
        <w:rPr>
          <w:sz w:val="24"/>
          <w:szCs w:val="24"/>
        </w:rPr>
        <w:t>ount</w:t>
      </w:r>
      <w:r>
        <w:rPr>
          <w:sz w:val="24"/>
          <w:szCs w:val="24"/>
        </w:rPr>
        <w:t>.</w:t>
      </w:r>
    </w:p>
    <w:p w14:paraId="3B848D20" w14:textId="77777777" w:rsidR="00FA7FF4" w:rsidRPr="004C1F02" w:rsidRDefault="00FA7FF4" w:rsidP="00FA7FF4">
      <w:pPr>
        <w:pStyle w:val="BodyTextIndent"/>
        <w:rPr>
          <w:sz w:val="24"/>
          <w:szCs w:val="24"/>
        </w:rPr>
      </w:pPr>
      <w:r w:rsidRPr="004C1F02">
        <w:rPr>
          <w:b/>
          <w:sz w:val="24"/>
          <w:szCs w:val="24"/>
        </w:rPr>
        <w:t>CF000</w:t>
      </w:r>
      <w:r>
        <w:rPr>
          <w:b/>
          <w:sz w:val="24"/>
          <w:szCs w:val="24"/>
        </w:rPr>
        <w:t xml:space="preserve"> – </w:t>
      </w:r>
      <w:r w:rsidRPr="004C1F02">
        <w:rPr>
          <w:sz w:val="24"/>
          <w:szCs w:val="24"/>
        </w:rPr>
        <w:t xml:space="preserve">Unique </w:t>
      </w:r>
      <w:r>
        <w:rPr>
          <w:sz w:val="24"/>
          <w:szCs w:val="24"/>
        </w:rPr>
        <w:t>student</w:t>
      </w:r>
      <w:r w:rsidRPr="004C1F02">
        <w:rPr>
          <w:sz w:val="24"/>
          <w:szCs w:val="24"/>
        </w:rPr>
        <w:t xml:space="preserve"> </w:t>
      </w:r>
      <w:r>
        <w:rPr>
          <w:sz w:val="24"/>
          <w:szCs w:val="24"/>
        </w:rPr>
        <w:t>i</w:t>
      </w:r>
      <w:r w:rsidRPr="004C1F02">
        <w:rPr>
          <w:sz w:val="24"/>
          <w:szCs w:val="24"/>
        </w:rPr>
        <w:t xml:space="preserve">dentifier </w:t>
      </w:r>
      <w:r>
        <w:rPr>
          <w:sz w:val="24"/>
          <w:szCs w:val="24"/>
        </w:rPr>
        <w:t>v</w:t>
      </w:r>
      <w:r w:rsidRPr="004C1F02">
        <w:rPr>
          <w:sz w:val="24"/>
          <w:szCs w:val="24"/>
        </w:rPr>
        <w:t xml:space="preserve">alidation </w:t>
      </w:r>
      <w:r>
        <w:rPr>
          <w:sz w:val="24"/>
          <w:szCs w:val="24"/>
        </w:rPr>
        <w:t>f</w:t>
      </w:r>
      <w:r w:rsidRPr="004C1F02">
        <w:rPr>
          <w:sz w:val="24"/>
          <w:szCs w:val="24"/>
        </w:rPr>
        <w:t xml:space="preserve">ailed. </w:t>
      </w:r>
      <w:r w:rsidRPr="00A21C96">
        <w:rPr>
          <w:sz w:val="24"/>
          <w:szCs w:val="24"/>
        </w:rPr>
        <w:t xml:space="preserve">This code should be followed by one of the following </w:t>
      </w:r>
      <w:proofErr w:type="spellStart"/>
      <w:r w:rsidRPr="00A21C96">
        <w:rPr>
          <w:sz w:val="24"/>
          <w:szCs w:val="24"/>
        </w:rPr>
        <w:t>CFxxx</w:t>
      </w:r>
      <w:proofErr w:type="spellEnd"/>
      <w:r w:rsidRPr="00A21C96">
        <w:rPr>
          <w:sz w:val="24"/>
          <w:szCs w:val="24"/>
        </w:rPr>
        <w:t xml:space="preserve"> codes. If it is not, </w:t>
      </w:r>
      <w:r>
        <w:rPr>
          <w:sz w:val="24"/>
          <w:szCs w:val="24"/>
        </w:rPr>
        <w:t xml:space="preserve">and </w:t>
      </w:r>
      <w:r w:rsidRPr="00A21C96">
        <w:rPr>
          <w:sz w:val="24"/>
          <w:szCs w:val="24"/>
        </w:rPr>
        <w:t xml:space="preserve">it is one of the </w:t>
      </w:r>
      <w:proofErr w:type="spellStart"/>
      <w:r w:rsidRPr="00A21C96">
        <w:rPr>
          <w:sz w:val="24"/>
          <w:szCs w:val="24"/>
        </w:rPr>
        <w:t>CFxxx</w:t>
      </w:r>
      <w:proofErr w:type="spellEnd"/>
      <w:r w:rsidRPr="00A21C96">
        <w:rPr>
          <w:sz w:val="24"/>
          <w:szCs w:val="24"/>
        </w:rPr>
        <w:t xml:space="preserve"> reasons, check to be sure any submitted SSN, alien reg</w:t>
      </w:r>
      <w:r>
        <w:rPr>
          <w:sz w:val="24"/>
          <w:szCs w:val="24"/>
        </w:rPr>
        <w:t>istration</w:t>
      </w:r>
      <w:r w:rsidRPr="00A21C96">
        <w:rPr>
          <w:sz w:val="24"/>
          <w:szCs w:val="24"/>
        </w:rPr>
        <w:t xml:space="preserve"> num</w:t>
      </w:r>
      <w:r>
        <w:rPr>
          <w:sz w:val="24"/>
          <w:szCs w:val="24"/>
        </w:rPr>
        <w:t>ber</w:t>
      </w:r>
      <w:r w:rsidRPr="00A21C96">
        <w:rPr>
          <w:sz w:val="24"/>
          <w:szCs w:val="24"/>
        </w:rPr>
        <w:t>, or non-alien num</w:t>
      </w:r>
      <w:r>
        <w:rPr>
          <w:sz w:val="24"/>
          <w:szCs w:val="24"/>
        </w:rPr>
        <w:t>ber</w:t>
      </w:r>
      <w:r w:rsidRPr="00A21C96">
        <w:rPr>
          <w:sz w:val="24"/>
          <w:szCs w:val="24"/>
        </w:rPr>
        <w:t xml:space="preserve"> is </w:t>
      </w:r>
      <w:r>
        <w:rPr>
          <w:sz w:val="24"/>
          <w:szCs w:val="24"/>
        </w:rPr>
        <w:t>four</w:t>
      </w:r>
      <w:r w:rsidRPr="00A21C96">
        <w:rPr>
          <w:sz w:val="24"/>
          <w:szCs w:val="24"/>
        </w:rPr>
        <w:t xml:space="preserve"> numeric digits, or that the submitted data will not fail for one of the following </w:t>
      </w:r>
      <w:proofErr w:type="spellStart"/>
      <w:r w:rsidRPr="00A21C96">
        <w:rPr>
          <w:sz w:val="24"/>
          <w:szCs w:val="24"/>
        </w:rPr>
        <w:t>CFxxx</w:t>
      </w:r>
      <w:proofErr w:type="spellEnd"/>
      <w:r w:rsidRPr="00A21C96">
        <w:rPr>
          <w:sz w:val="24"/>
          <w:szCs w:val="24"/>
        </w:rPr>
        <w:t xml:space="preserve"> reasons</w:t>
      </w:r>
      <w:r w:rsidRPr="004C1F02">
        <w:rPr>
          <w:sz w:val="24"/>
          <w:szCs w:val="24"/>
        </w:rPr>
        <w:t>.</w:t>
      </w:r>
    </w:p>
    <w:p w14:paraId="6726D9E4" w14:textId="77777777" w:rsidR="00FA7FF4" w:rsidRPr="004C1F02" w:rsidRDefault="00FA7FF4" w:rsidP="00FA7FF4">
      <w:pPr>
        <w:pStyle w:val="BodyTextIndent"/>
        <w:rPr>
          <w:sz w:val="24"/>
          <w:szCs w:val="24"/>
        </w:rPr>
      </w:pPr>
      <w:r w:rsidRPr="004C1F02">
        <w:rPr>
          <w:b/>
          <w:sz w:val="24"/>
          <w:szCs w:val="24"/>
        </w:rPr>
        <w:t>CF010</w:t>
      </w:r>
      <w:r>
        <w:rPr>
          <w:b/>
          <w:sz w:val="24"/>
          <w:szCs w:val="24"/>
        </w:rPr>
        <w:t xml:space="preserve"> – </w:t>
      </w:r>
      <w:r w:rsidRPr="004C1F02">
        <w:rPr>
          <w:sz w:val="24"/>
          <w:szCs w:val="24"/>
        </w:rPr>
        <w:t xml:space="preserve">No valid unique </w:t>
      </w:r>
      <w:r>
        <w:rPr>
          <w:sz w:val="24"/>
          <w:szCs w:val="24"/>
        </w:rPr>
        <w:t>a</w:t>
      </w:r>
      <w:r w:rsidRPr="004C1F02">
        <w:rPr>
          <w:sz w:val="24"/>
          <w:szCs w:val="24"/>
        </w:rPr>
        <w:t xml:space="preserve">pplicant </w:t>
      </w:r>
      <w:r>
        <w:rPr>
          <w:sz w:val="24"/>
          <w:szCs w:val="24"/>
        </w:rPr>
        <w:t>i</w:t>
      </w:r>
      <w:r w:rsidRPr="004C1F02">
        <w:rPr>
          <w:sz w:val="24"/>
          <w:szCs w:val="24"/>
        </w:rPr>
        <w:t xml:space="preserve">dentifier </w:t>
      </w:r>
      <w:r>
        <w:rPr>
          <w:sz w:val="24"/>
          <w:szCs w:val="24"/>
        </w:rPr>
        <w:t>s</w:t>
      </w:r>
      <w:r w:rsidRPr="004C1F02">
        <w:rPr>
          <w:sz w:val="24"/>
          <w:szCs w:val="24"/>
        </w:rPr>
        <w:t>ubmitted</w:t>
      </w:r>
      <w:r>
        <w:rPr>
          <w:sz w:val="24"/>
          <w:szCs w:val="24"/>
        </w:rPr>
        <w:t>.</w:t>
      </w:r>
    </w:p>
    <w:p w14:paraId="5881F4CA" w14:textId="77777777" w:rsidR="00FA7FF4" w:rsidRPr="004C1F02" w:rsidRDefault="00FA7FF4" w:rsidP="00FA7FF4">
      <w:pPr>
        <w:pStyle w:val="BodyTextIndent"/>
        <w:rPr>
          <w:sz w:val="24"/>
          <w:szCs w:val="24"/>
        </w:rPr>
      </w:pPr>
      <w:r w:rsidRPr="004C1F02">
        <w:rPr>
          <w:b/>
          <w:bCs/>
          <w:sz w:val="24"/>
          <w:szCs w:val="24"/>
        </w:rPr>
        <w:t>CF020</w:t>
      </w:r>
      <w:r>
        <w:rPr>
          <w:b/>
          <w:bCs/>
          <w:sz w:val="24"/>
          <w:szCs w:val="24"/>
        </w:rPr>
        <w:t xml:space="preserve"> – </w:t>
      </w:r>
      <w:r w:rsidRPr="004C1F02">
        <w:rPr>
          <w:sz w:val="24"/>
          <w:szCs w:val="24"/>
        </w:rPr>
        <w:t xml:space="preserve">Submitted SSN is not </w:t>
      </w:r>
      <w:r>
        <w:rPr>
          <w:sz w:val="24"/>
          <w:szCs w:val="24"/>
        </w:rPr>
        <w:t>four</w:t>
      </w:r>
      <w:r w:rsidRPr="004C1F02">
        <w:rPr>
          <w:sz w:val="24"/>
          <w:szCs w:val="24"/>
        </w:rPr>
        <w:t xml:space="preserve"> numeric digits</w:t>
      </w:r>
      <w:r>
        <w:rPr>
          <w:sz w:val="24"/>
          <w:szCs w:val="24"/>
        </w:rPr>
        <w:t>.</w:t>
      </w:r>
    </w:p>
    <w:p w14:paraId="0C98D7FB" w14:textId="77777777" w:rsidR="00FA7FF4" w:rsidRPr="004C1F02" w:rsidRDefault="00FA7FF4" w:rsidP="00FA7FF4">
      <w:pPr>
        <w:pStyle w:val="BodyTextIndent"/>
        <w:rPr>
          <w:sz w:val="24"/>
          <w:szCs w:val="24"/>
        </w:rPr>
      </w:pPr>
      <w:r w:rsidRPr="004C1F02">
        <w:rPr>
          <w:b/>
          <w:bCs/>
          <w:sz w:val="24"/>
          <w:szCs w:val="24"/>
        </w:rPr>
        <w:t>CF030</w:t>
      </w:r>
      <w:r>
        <w:rPr>
          <w:b/>
          <w:bCs/>
          <w:sz w:val="24"/>
          <w:szCs w:val="24"/>
        </w:rPr>
        <w:t xml:space="preserve"> – </w:t>
      </w:r>
      <w:r w:rsidRPr="004C1F02">
        <w:rPr>
          <w:sz w:val="24"/>
          <w:szCs w:val="24"/>
        </w:rPr>
        <w:t xml:space="preserve">Driver License and </w:t>
      </w:r>
      <w:r>
        <w:rPr>
          <w:sz w:val="24"/>
          <w:szCs w:val="24"/>
        </w:rPr>
        <w:t>s</w:t>
      </w:r>
      <w:r w:rsidRPr="004C1F02">
        <w:rPr>
          <w:sz w:val="24"/>
          <w:szCs w:val="24"/>
        </w:rPr>
        <w:t xml:space="preserve">tate of </w:t>
      </w:r>
      <w:r>
        <w:rPr>
          <w:sz w:val="24"/>
          <w:szCs w:val="24"/>
        </w:rPr>
        <w:t>r</w:t>
      </w:r>
      <w:r w:rsidRPr="004C1F02">
        <w:rPr>
          <w:sz w:val="24"/>
          <w:szCs w:val="24"/>
        </w:rPr>
        <w:t>ecord are required in combination together for non-Florida DLs. One is missing.</w:t>
      </w:r>
    </w:p>
    <w:p w14:paraId="5EA26F8E" w14:textId="77777777" w:rsidR="00FA7FF4" w:rsidRPr="004C1F02" w:rsidRDefault="00FA7FF4" w:rsidP="00FA7FF4">
      <w:pPr>
        <w:pStyle w:val="BodyTextIndent"/>
        <w:rPr>
          <w:sz w:val="24"/>
          <w:szCs w:val="24"/>
        </w:rPr>
      </w:pPr>
      <w:r w:rsidRPr="004C1F02">
        <w:rPr>
          <w:b/>
          <w:sz w:val="24"/>
          <w:szCs w:val="24"/>
        </w:rPr>
        <w:t>CF031</w:t>
      </w:r>
      <w:r>
        <w:rPr>
          <w:b/>
          <w:sz w:val="24"/>
          <w:szCs w:val="24"/>
        </w:rPr>
        <w:t xml:space="preserve"> – </w:t>
      </w:r>
      <w:r w:rsidRPr="004C1F02">
        <w:rPr>
          <w:sz w:val="24"/>
          <w:szCs w:val="24"/>
        </w:rPr>
        <w:t xml:space="preserve">Invalid </w:t>
      </w:r>
      <w:r>
        <w:rPr>
          <w:sz w:val="24"/>
          <w:szCs w:val="24"/>
        </w:rPr>
        <w:t>s</w:t>
      </w:r>
      <w:r w:rsidRPr="004C1F02">
        <w:rPr>
          <w:sz w:val="24"/>
          <w:szCs w:val="24"/>
        </w:rPr>
        <w:t>tate of</w:t>
      </w:r>
      <w:r>
        <w:rPr>
          <w:sz w:val="24"/>
          <w:szCs w:val="24"/>
        </w:rPr>
        <w:t xml:space="preserve"> r</w:t>
      </w:r>
      <w:r w:rsidRPr="004C1F02">
        <w:rPr>
          <w:sz w:val="24"/>
          <w:szCs w:val="24"/>
        </w:rPr>
        <w:t>ecord code</w:t>
      </w:r>
      <w:r>
        <w:rPr>
          <w:sz w:val="24"/>
          <w:szCs w:val="24"/>
        </w:rPr>
        <w:t>.</w:t>
      </w:r>
    </w:p>
    <w:p w14:paraId="189E7D58" w14:textId="77777777" w:rsidR="00FA7FF4" w:rsidRPr="004C1F02" w:rsidRDefault="00FA7FF4" w:rsidP="00FA7FF4">
      <w:pPr>
        <w:pStyle w:val="BodyTextIndent"/>
        <w:rPr>
          <w:sz w:val="24"/>
          <w:szCs w:val="24"/>
        </w:rPr>
      </w:pPr>
      <w:r w:rsidRPr="004C1F02">
        <w:rPr>
          <w:b/>
          <w:bCs/>
          <w:sz w:val="24"/>
          <w:szCs w:val="24"/>
        </w:rPr>
        <w:t>CF032</w:t>
      </w:r>
      <w:r>
        <w:rPr>
          <w:b/>
          <w:bCs/>
          <w:sz w:val="24"/>
          <w:szCs w:val="24"/>
        </w:rPr>
        <w:t xml:space="preserve"> – </w:t>
      </w:r>
      <w:r w:rsidRPr="004C1F02">
        <w:rPr>
          <w:sz w:val="24"/>
          <w:szCs w:val="24"/>
        </w:rPr>
        <w:t xml:space="preserve">Submitted as a Florida DL </w:t>
      </w:r>
      <w:r>
        <w:rPr>
          <w:sz w:val="24"/>
          <w:szCs w:val="24"/>
        </w:rPr>
        <w:t>n</w:t>
      </w:r>
      <w:r w:rsidRPr="004C1F02">
        <w:rPr>
          <w:sz w:val="24"/>
          <w:szCs w:val="24"/>
        </w:rPr>
        <w:t xml:space="preserve">umber, but not in Florida DL </w:t>
      </w:r>
      <w:r>
        <w:rPr>
          <w:sz w:val="24"/>
          <w:szCs w:val="24"/>
        </w:rPr>
        <w:t>f</w:t>
      </w:r>
      <w:r w:rsidRPr="004C1F02">
        <w:rPr>
          <w:sz w:val="24"/>
          <w:szCs w:val="24"/>
        </w:rPr>
        <w:t>ormat X999999999999</w:t>
      </w:r>
      <w:r>
        <w:rPr>
          <w:sz w:val="24"/>
          <w:szCs w:val="24"/>
        </w:rPr>
        <w:t>.</w:t>
      </w:r>
    </w:p>
    <w:p w14:paraId="133B5BE2" w14:textId="77777777" w:rsidR="00FA7FF4" w:rsidRPr="004C1F02" w:rsidRDefault="00FA7FF4" w:rsidP="00FA7FF4">
      <w:pPr>
        <w:pStyle w:val="BodyTextIndent"/>
        <w:rPr>
          <w:sz w:val="24"/>
          <w:szCs w:val="24"/>
          <w:highlight w:val="yellow"/>
        </w:rPr>
      </w:pPr>
      <w:r w:rsidRPr="004C1F02">
        <w:rPr>
          <w:b/>
          <w:bCs/>
          <w:sz w:val="24"/>
          <w:szCs w:val="24"/>
          <w:highlight w:val="yellow"/>
        </w:rPr>
        <w:t xml:space="preserve">CF033 </w:t>
      </w:r>
      <w:r w:rsidRPr="004C1F02">
        <w:rPr>
          <w:sz w:val="24"/>
          <w:szCs w:val="24"/>
          <w:highlight w:val="yellow"/>
        </w:rPr>
        <w:t xml:space="preserve">– Invalid DL </w:t>
      </w:r>
      <w:r>
        <w:rPr>
          <w:sz w:val="24"/>
          <w:szCs w:val="24"/>
          <w:highlight w:val="yellow"/>
        </w:rPr>
        <w:t>n</w:t>
      </w:r>
      <w:r w:rsidRPr="004C1F02">
        <w:rPr>
          <w:sz w:val="24"/>
          <w:szCs w:val="24"/>
          <w:highlight w:val="yellow"/>
        </w:rPr>
        <w:t>umber</w:t>
      </w:r>
      <w:r>
        <w:rPr>
          <w:sz w:val="24"/>
          <w:szCs w:val="24"/>
          <w:highlight w:val="yellow"/>
        </w:rPr>
        <w:t>.</w:t>
      </w:r>
    </w:p>
    <w:p w14:paraId="6740A871" w14:textId="77777777" w:rsidR="00FA7FF4" w:rsidRDefault="00FA7FF4" w:rsidP="00FA7FF4">
      <w:pPr>
        <w:pStyle w:val="BodyTextIndent"/>
        <w:rPr>
          <w:sz w:val="24"/>
          <w:szCs w:val="24"/>
          <w:highlight w:val="yellow"/>
        </w:rPr>
      </w:pPr>
      <w:r w:rsidRPr="004C1F02">
        <w:rPr>
          <w:b/>
          <w:bCs/>
          <w:sz w:val="24"/>
          <w:szCs w:val="24"/>
          <w:highlight w:val="yellow"/>
        </w:rPr>
        <w:t xml:space="preserve">CF034 </w:t>
      </w:r>
      <w:r w:rsidRPr="004C1F02">
        <w:rPr>
          <w:sz w:val="24"/>
          <w:szCs w:val="24"/>
          <w:highlight w:val="yellow"/>
        </w:rPr>
        <w:t xml:space="preserve">– Multiple </w:t>
      </w:r>
      <w:r>
        <w:rPr>
          <w:sz w:val="24"/>
          <w:szCs w:val="24"/>
          <w:highlight w:val="yellow"/>
        </w:rPr>
        <w:t>r</w:t>
      </w:r>
      <w:r w:rsidRPr="004C1F02">
        <w:rPr>
          <w:sz w:val="24"/>
          <w:szCs w:val="24"/>
          <w:highlight w:val="yellow"/>
        </w:rPr>
        <w:t>ecords for DL</w:t>
      </w:r>
      <w:r>
        <w:rPr>
          <w:sz w:val="24"/>
          <w:szCs w:val="24"/>
          <w:highlight w:val="yellow"/>
        </w:rPr>
        <w:t>.</w:t>
      </w:r>
    </w:p>
    <w:p w14:paraId="368AF1DC" w14:textId="77777777" w:rsidR="00FA7FF4" w:rsidRPr="003359A5" w:rsidRDefault="00FA7FF4" w:rsidP="00FA7FF4">
      <w:pPr>
        <w:pStyle w:val="BodyTextIndent"/>
        <w:rPr>
          <w:sz w:val="24"/>
          <w:szCs w:val="24"/>
          <w:highlight w:val="yellow"/>
        </w:rPr>
      </w:pPr>
      <w:r>
        <w:rPr>
          <w:b/>
          <w:bCs/>
          <w:sz w:val="24"/>
          <w:szCs w:val="24"/>
          <w:highlight w:val="yellow"/>
        </w:rPr>
        <w:t xml:space="preserve">CF035 </w:t>
      </w:r>
      <w:r w:rsidRPr="003359A5">
        <w:rPr>
          <w:sz w:val="24"/>
          <w:szCs w:val="24"/>
          <w:highlight w:val="yellow"/>
        </w:rPr>
        <w:t>– Error updating driver data</w:t>
      </w:r>
      <w:r>
        <w:rPr>
          <w:sz w:val="24"/>
          <w:szCs w:val="24"/>
          <w:highlight w:val="yellow"/>
        </w:rPr>
        <w:t>.</w:t>
      </w:r>
    </w:p>
    <w:p w14:paraId="0B6D539A" w14:textId="77777777" w:rsidR="00FA7FF4" w:rsidRPr="004C1F02" w:rsidRDefault="00FA7FF4" w:rsidP="00FA7FF4">
      <w:pPr>
        <w:pStyle w:val="BodyTextIndent"/>
        <w:rPr>
          <w:sz w:val="24"/>
          <w:szCs w:val="24"/>
        </w:rPr>
      </w:pPr>
      <w:r w:rsidRPr="003359A5">
        <w:rPr>
          <w:b/>
          <w:bCs/>
          <w:sz w:val="24"/>
          <w:szCs w:val="24"/>
        </w:rPr>
        <w:t>CF040</w:t>
      </w:r>
      <w:r w:rsidRPr="003359A5">
        <w:rPr>
          <w:sz w:val="24"/>
          <w:szCs w:val="24"/>
        </w:rPr>
        <w:t xml:space="preserve"> – Last </w:t>
      </w:r>
      <w:r>
        <w:rPr>
          <w:sz w:val="24"/>
          <w:szCs w:val="24"/>
        </w:rPr>
        <w:t>four</w:t>
      </w:r>
      <w:r w:rsidRPr="003359A5">
        <w:rPr>
          <w:sz w:val="24"/>
          <w:szCs w:val="24"/>
        </w:rPr>
        <w:t xml:space="preserve"> digits of alien registration number must be numeric</w:t>
      </w:r>
      <w:r>
        <w:rPr>
          <w:sz w:val="24"/>
          <w:szCs w:val="24"/>
        </w:rPr>
        <w:t>.</w:t>
      </w:r>
    </w:p>
    <w:p w14:paraId="7C2CE3C7" w14:textId="77777777" w:rsidR="00FA7FF4" w:rsidRPr="004C1F02" w:rsidRDefault="00FA7FF4" w:rsidP="00FA7FF4">
      <w:pPr>
        <w:pStyle w:val="BodyTextIndent"/>
        <w:rPr>
          <w:sz w:val="24"/>
          <w:szCs w:val="24"/>
        </w:rPr>
      </w:pPr>
      <w:r w:rsidRPr="004C1F02">
        <w:rPr>
          <w:b/>
          <w:sz w:val="24"/>
          <w:szCs w:val="24"/>
        </w:rPr>
        <w:t>CF050</w:t>
      </w:r>
      <w:r w:rsidRPr="004C1F02">
        <w:rPr>
          <w:sz w:val="24"/>
          <w:szCs w:val="24"/>
        </w:rPr>
        <w:t xml:space="preserve"> – Last</w:t>
      </w:r>
      <w:r>
        <w:rPr>
          <w:sz w:val="24"/>
          <w:szCs w:val="24"/>
        </w:rPr>
        <w:t xml:space="preserve"> four</w:t>
      </w:r>
      <w:r w:rsidRPr="004C1F02">
        <w:rPr>
          <w:sz w:val="24"/>
          <w:szCs w:val="24"/>
        </w:rPr>
        <w:t xml:space="preserve"> digits of non-alien registration number must be numeric</w:t>
      </w:r>
      <w:r>
        <w:rPr>
          <w:sz w:val="24"/>
          <w:szCs w:val="24"/>
        </w:rPr>
        <w:t>.</w:t>
      </w:r>
    </w:p>
    <w:p w14:paraId="612B4945" w14:textId="77777777" w:rsidR="00FA7FF4" w:rsidRPr="00A21C96" w:rsidRDefault="00FA7FF4" w:rsidP="00FA7FF4">
      <w:pPr>
        <w:pStyle w:val="BodyTextIndent"/>
        <w:rPr>
          <w:sz w:val="24"/>
          <w:szCs w:val="24"/>
        </w:rPr>
      </w:pPr>
      <w:r w:rsidRPr="00A21C96">
        <w:rPr>
          <w:b/>
          <w:bCs/>
          <w:sz w:val="24"/>
          <w:szCs w:val="24"/>
        </w:rPr>
        <w:t>CL00</w:t>
      </w:r>
      <w:r>
        <w:rPr>
          <w:b/>
          <w:bCs/>
          <w:sz w:val="24"/>
          <w:szCs w:val="24"/>
        </w:rPr>
        <w:t xml:space="preserve">0 – </w:t>
      </w:r>
      <w:r w:rsidRPr="00A21C96">
        <w:rPr>
          <w:sz w:val="24"/>
          <w:szCs w:val="24"/>
        </w:rPr>
        <w:t xml:space="preserve">County </w:t>
      </w:r>
      <w:r>
        <w:rPr>
          <w:sz w:val="24"/>
          <w:szCs w:val="24"/>
        </w:rPr>
        <w:t>n</w:t>
      </w:r>
      <w:r w:rsidRPr="00A21C96">
        <w:rPr>
          <w:sz w:val="24"/>
          <w:szCs w:val="24"/>
        </w:rPr>
        <w:t>ame is a required field for this reason attending code.</w:t>
      </w:r>
    </w:p>
    <w:p w14:paraId="54A6BF32" w14:textId="77777777" w:rsidR="00FA7FF4" w:rsidRPr="00A21C96" w:rsidRDefault="00FA7FF4" w:rsidP="00FA7FF4">
      <w:pPr>
        <w:pStyle w:val="BodyTextIndent"/>
        <w:rPr>
          <w:sz w:val="24"/>
          <w:szCs w:val="24"/>
        </w:rPr>
      </w:pPr>
      <w:r w:rsidRPr="004C1F02">
        <w:rPr>
          <w:b/>
          <w:sz w:val="24"/>
          <w:szCs w:val="24"/>
        </w:rPr>
        <w:t>CO000</w:t>
      </w:r>
      <w:r w:rsidRPr="00A21C96">
        <w:rPr>
          <w:sz w:val="24"/>
          <w:szCs w:val="24"/>
        </w:rPr>
        <w:t xml:space="preserve"> – </w:t>
      </w:r>
      <w:r w:rsidRPr="004C1F02">
        <w:rPr>
          <w:sz w:val="24"/>
          <w:szCs w:val="24"/>
        </w:rPr>
        <w:t>County name is invalid</w:t>
      </w:r>
      <w:r>
        <w:rPr>
          <w:sz w:val="24"/>
          <w:szCs w:val="24"/>
        </w:rPr>
        <w:t>.</w:t>
      </w:r>
    </w:p>
    <w:p w14:paraId="1C01C6EB" w14:textId="77777777" w:rsidR="00FA7FF4" w:rsidRPr="00A21C96" w:rsidRDefault="00FA7FF4" w:rsidP="00FA7FF4">
      <w:pPr>
        <w:pStyle w:val="BodyTextIndent"/>
        <w:rPr>
          <w:sz w:val="24"/>
          <w:szCs w:val="24"/>
        </w:rPr>
      </w:pPr>
      <w:r w:rsidRPr="00A21C96">
        <w:rPr>
          <w:b/>
          <w:bCs/>
          <w:sz w:val="24"/>
          <w:szCs w:val="24"/>
        </w:rPr>
        <w:t xml:space="preserve">DB000 – </w:t>
      </w:r>
      <w:r w:rsidRPr="00A21C96">
        <w:rPr>
          <w:sz w:val="24"/>
          <w:szCs w:val="24"/>
        </w:rPr>
        <w:t xml:space="preserve">Generic </w:t>
      </w:r>
      <w:r>
        <w:rPr>
          <w:sz w:val="24"/>
          <w:szCs w:val="24"/>
        </w:rPr>
        <w:t>s</w:t>
      </w:r>
      <w:r w:rsidRPr="00A21C96">
        <w:rPr>
          <w:sz w:val="24"/>
          <w:szCs w:val="24"/>
        </w:rPr>
        <w:t>tudent insert error</w:t>
      </w:r>
      <w:r>
        <w:rPr>
          <w:sz w:val="24"/>
          <w:szCs w:val="24"/>
        </w:rPr>
        <w:t>.</w:t>
      </w:r>
    </w:p>
    <w:p w14:paraId="0B38F27A" w14:textId="77777777" w:rsidR="00FA7FF4" w:rsidRPr="00A21C96" w:rsidRDefault="00FA7FF4" w:rsidP="00FA7FF4">
      <w:pPr>
        <w:pStyle w:val="BodyTextIndent"/>
        <w:rPr>
          <w:sz w:val="24"/>
          <w:szCs w:val="24"/>
        </w:rPr>
      </w:pPr>
      <w:r w:rsidRPr="00A21C96">
        <w:rPr>
          <w:b/>
          <w:bCs/>
          <w:sz w:val="24"/>
          <w:szCs w:val="24"/>
        </w:rPr>
        <w:t>DV030</w:t>
      </w:r>
      <w:r>
        <w:rPr>
          <w:b/>
          <w:bCs/>
          <w:sz w:val="24"/>
          <w:szCs w:val="24"/>
        </w:rPr>
        <w:t xml:space="preserve"> – </w:t>
      </w:r>
      <w:r w:rsidRPr="00A21C96">
        <w:rPr>
          <w:sz w:val="24"/>
          <w:szCs w:val="24"/>
        </w:rPr>
        <w:t xml:space="preserve">Student </w:t>
      </w:r>
      <w:r>
        <w:rPr>
          <w:sz w:val="24"/>
          <w:szCs w:val="24"/>
        </w:rPr>
        <w:t>f</w:t>
      </w:r>
      <w:r w:rsidRPr="00A21C96">
        <w:rPr>
          <w:sz w:val="24"/>
          <w:szCs w:val="24"/>
        </w:rPr>
        <w:t>irst name not sent</w:t>
      </w:r>
      <w:r>
        <w:rPr>
          <w:sz w:val="24"/>
          <w:szCs w:val="24"/>
        </w:rPr>
        <w:t>.</w:t>
      </w:r>
    </w:p>
    <w:p w14:paraId="22BAE247" w14:textId="77777777" w:rsidR="00FA7FF4" w:rsidRPr="004C1F02" w:rsidRDefault="00FA7FF4" w:rsidP="00FA7FF4">
      <w:pPr>
        <w:pStyle w:val="BodyTextIndent"/>
        <w:rPr>
          <w:sz w:val="24"/>
          <w:szCs w:val="24"/>
        </w:rPr>
      </w:pPr>
      <w:r w:rsidRPr="004C1F02">
        <w:rPr>
          <w:b/>
          <w:bCs/>
          <w:sz w:val="24"/>
          <w:szCs w:val="24"/>
        </w:rPr>
        <w:t>DV040</w:t>
      </w:r>
      <w:r>
        <w:rPr>
          <w:b/>
          <w:bCs/>
          <w:sz w:val="24"/>
          <w:szCs w:val="24"/>
        </w:rPr>
        <w:t xml:space="preserve"> – </w:t>
      </w:r>
      <w:r w:rsidRPr="004C1F02">
        <w:rPr>
          <w:sz w:val="24"/>
          <w:szCs w:val="24"/>
        </w:rPr>
        <w:t xml:space="preserve">Student </w:t>
      </w:r>
      <w:r>
        <w:rPr>
          <w:sz w:val="24"/>
          <w:szCs w:val="24"/>
        </w:rPr>
        <w:t>l</w:t>
      </w:r>
      <w:r w:rsidRPr="004C1F02">
        <w:rPr>
          <w:sz w:val="24"/>
          <w:szCs w:val="24"/>
        </w:rPr>
        <w:t>ast name is missing</w:t>
      </w:r>
      <w:r>
        <w:rPr>
          <w:sz w:val="24"/>
          <w:szCs w:val="24"/>
        </w:rPr>
        <w:t>.</w:t>
      </w:r>
    </w:p>
    <w:p w14:paraId="76877ADB" w14:textId="77777777" w:rsidR="00FA7FF4" w:rsidRPr="004C1F02" w:rsidRDefault="00FA7FF4" w:rsidP="00FA7FF4">
      <w:pPr>
        <w:pStyle w:val="BodyTextIndent"/>
        <w:rPr>
          <w:sz w:val="24"/>
          <w:szCs w:val="24"/>
        </w:rPr>
      </w:pPr>
      <w:r w:rsidRPr="004C1F02">
        <w:rPr>
          <w:b/>
          <w:bCs/>
          <w:sz w:val="24"/>
          <w:szCs w:val="24"/>
        </w:rPr>
        <w:t>DV050</w:t>
      </w:r>
      <w:r>
        <w:rPr>
          <w:b/>
          <w:bCs/>
          <w:sz w:val="24"/>
          <w:szCs w:val="24"/>
        </w:rPr>
        <w:t xml:space="preserve"> – </w:t>
      </w:r>
      <w:r w:rsidRPr="004C1F02">
        <w:rPr>
          <w:sz w:val="24"/>
          <w:szCs w:val="24"/>
        </w:rPr>
        <w:t xml:space="preserve">Student </w:t>
      </w:r>
      <w:r>
        <w:rPr>
          <w:sz w:val="24"/>
          <w:szCs w:val="24"/>
        </w:rPr>
        <w:t>s</w:t>
      </w:r>
      <w:r w:rsidRPr="004C1F02">
        <w:rPr>
          <w:sz w:val="24"/>
          <w:szCs w:val="24"/>
        </w:rPr>
        <w:t>ex is required</w:t>
      </w:r>
      <w:r>
        <w:rPr>
          <w:sz w:val="24"/>
          <w:szCs w:val="24"/>
        </w:rPr>
        <w:t>.</w:t>
      </w:r>
    </w:p>
    <w:p w14:paraId="4681252F" w14:textId="77777777" w:rsidR="00FA7FF4" w:rsidRPr="004C1F02" w:rsidRDefault="00FA7FF4" w:rsidP="00FA7FF4">
      <w:pPr>
        <w:pStyle w:val="BodyTextIndent"/>
        <w:rPr>
          <w:sz w:val="24"/>
          <w:szCs w:val="24"/>
        </w:rPr>
      </w:pPr>
      <w:r w:rsidRPr="004C1F02">
        <w:rPr>
          <w:b/>
          <w:bCs/>
          <w:sz w:val="24"/>
          <w:szCs w:val="24"/>
        </w:rPr>
        <w:t>DV060</w:t>
      </w:r>
      <w:r>
        <w:rPr>
          <w:b/>
          <w:bCs/>
          <w:sz w:val="24"/>
          <w:szCs w:val="24"/>
        </w:rPr>
        <w:t xml:space="preserve"> – </w:t>
      </w:r>
      <w:r w:rsidRPr="004C1F02">
        <w:rPr>
          <w:sz w:val="24"/>
          <w:szCs w:val="24"/>
        </w:rPr>
        <w:t>Court case number is required for this student’s reason for attending</w:t>
      </w:r>
      <w:r>
        <w:rPr>
          <w:sz w:val="24"/>
          <w:szCs w:val="24"/>
        </w:rPr>
        <w:t>.</w:t>
      </w:r>
    </w:p>
    <w:p w14:paraId="637C5F34" w14:textId="77777777" w:rsidR="00FA7FF4" w:rsidRPr="004C1F02" w:rsidRDefault="00FA7FF4" w:rsidP="00FA7FF4">
      <w:pPr>
        <w:pStyle w:val="BodyTextIndent"/>
        <w:rPr>
          <w:sz w:val="24"/>
          <w:szCs w:val="24"/>
        </w:rPr>
      </w:pPr>
      <w:r w:rsidRPr="004C1F02">
        <w:rPr>
          <w:b/>
          <w:bCs/>
          <w:sz w:val="24"/>
          <w:szCs w:val="24"/>
        </w:rPr>
        <w:t>DV070</w:t>
      </w:r>
      <w:r>
        <w:rPr>
          <w:b/>
          <w:bCs/>
          <w:sz w:val="24"/>
          <w:szCs w:val="24"/>
        </w:rPr>
        <w:t xml:space="preserve"> – </w:t>
      </w:r>
      <w:r w:rsidRPr="004C1F02">
        <w:rPr>
          <w:sz w:val="24"/>
          <w:szCs w:val="24"/>
        </w:rPr>
        <w:t xml:space="preserve">Driver </w:t>
      </w:r>
      <w:r>
        <w:rPr>
          <w:sz w:val="24"/>
          <w:szCs w:val="24"/>
        </w:rPr>
        <w:t>l</w:t>
      </w:r>
      <w:r w:rsidRPr="004C1F02">
        <w:rPr>
          <w:sz w:val="24"/>
          <w:szCs w:val="24"/>
        </w:rPr>
        <w:t xml:space="preserve">icense </w:t>
      </w:r>
      <w:r>
        <w:rPr>
          <w:sz w:val="24"/>
          <w:szCs w:val="24"/>
        </w:rPr>
        <w:t>n</w:t>
      </w:r>
      <w:r w:rsidRPr="004C1F02">
        <w:rPr>
          <w:sz w:val="24"/>
          <w:szCs w:val="24"/>
        </w:rPr>
        <w:t xml:space="preserve">umber of </w:t>
      </w:r>
      <w:proofErr w:type="gramStart"/>
      <w:r>
        <w:rPr>
          <w:sz w:val="24"/>
          <w:szCs w:val="24"/>
        </w:rPr>
        <w:t>s</w:t>
      </w:r>
      <w:r w:rsidRPr="004C1F02">
        <w:rPr>
          <w:sz w:val="24"/>
          <w:szCs w:val="24"/>
        </w:rPr>
        <w:t>tudent</w:t>
      </w:r>
      <w:proofErr w:type="gramEnd"/>
      <w:r w:rsidRPr="004C1F02">
        <w:rPr>
          <w:sz w:val="24"/>
          <w:szCs w:val="24"/>
        </w:rPr>
        <w:t xml:space="preserve"> is required</w:t>
      </w:r>
      <w:r>
        <w:rPr>
          <w:sz w:val="24"/>
          <w:szCs w:val="24"/>
        </w:rPr>
        <w:t>.</w:t>
      </w:r>
    </w:p>
    <w:p w14:paraId="355D33A5" w14:textId="77777777" w:rsidR="00FA7FF4" w:rsidRPr="004C1F02" w:rsidRDefault="00FA7FF4" w:rsidP="00FA7FF4">
      <w:pPr>
        <w:pStyle w:val="BodyTextIndent"/>
        <w:rPr>
          <w:sz w:val="24"/>
          <w:szCs w:val="24"/>
        </w:rPr>
      </w:pPr>
      <w:r w:rsidRPr="004C1F02">
        <w:rPr>
          <w:b/>
          <w:bCs/>
          <w:sz w:val="24"/>
          <w:szCs w:val="24"/>
        </w:rPr>
        <w:t>DV080</w:t>
      </w:r>
      <w:r>
        <w:rPr>
          <w:b/>
          <w:bCs/>
          <w:sz w:val="24"/>
          <w:szCs w:val="24"/>
        </w:rPr>
        <w:t xml:space="preserve"> – </w:t>
      </w:r>
      <w:r w:rsidRPr="004C1F02">
        <w:rPr>
          <w:sz w:val="24"/>
          <w:szCs w:val="24"/>
        </w:rPr>
        <w:t xml:space="preserve">Citation </w:t>
      </w:r>
      <w:r>
        <w:rPr>
          <w:sz w:val="24"/>
          <w:szCs w:val="24"/>
        </w:rPr>
        <w:t>d</w:t>
      </w:r>
      <w:r w:rsidRPr="004C1F02">
        <w:rPr>
          <w:sz w:val="24"/>
          <w:szCs w:val="24"/>
        </w:rPr>
        <w:t xml:space="preserve">ate of </w:t>
      </w:r>
      <w:r>
        <w:rPr>
          <w:sz w:val="24"/>
          <w:szCs w:val="24"/>
        </w:rPr>
        <w:t>s</w:t>
      </w:r>
      <w:r w:rsidRPr="004C1F02">
        <w:rPr>
          <w:sz w:val="24"/>
          <w:szCs w:val="24"/>
        </w:rPr>
        <w:t>tudent is required</w:t>
      </w:r>
      <w:r>
        <w:rPr>
          <w:sz w:val="24"/>
          <w:szCs w:val="24"/>
        </w:rPr>
        <w:t>.</w:t>
      </w:r>
    </w:p>
    <w:p w14:paraId="53930E0B" w14:textId="77777777" w:rsidR="00FA7FF4" w:rsidRPr="004C1F02" w:rsidRDefault="00FA7FF4" w:rsidP="00FA7FF4">
      <w:pPr>
        <w:pStyle w:val="BodyTextIndent"/>
        <w:rPr>
          <w:sz w:val="24"/>
          <w:szCs w:val="24"/>
        </w:rPr>
      </w:pPr>
      <w:r w:rsidRPr="004C1F02">
        <w:rPr>
          <w:b/>
          <w:bCs/>
          <w:sz w:val="24"/>
          <w:szCs w:val="24"/>
        </w:rPr>
        <w:t>DV090</w:t>
      </w:r>
      <w:r>
        <w:rPr>
          <w:b/>
          <w:bCs/>
          <w:sz w:val="24"/>
          <w:szCs w:val="24"/>
        </w:rPr>
        <w:t xml:space="preserve"> – </w:t>
      </w:r>
      <w:r w:rsidRPr="004C1F02">
        <w:rPr>
          <w:sz w:val="24"/>
          <w:szCs w:val="24"/>
        </w:rPr>
        <w:t xml:space="preserve">Citation </w:t>
      </w:r>
      <w:r>
        <w:rPr>
          <w:sz w:val="24"/>
          <w:szCs w:val="24"/>
        </w:rPr>
        <w:t>c</w:t>
      </w:r>
      <w:r w:rsidRPr="004C1F02">
        <w:rPr>
          <w:sz w:val="24"/>
          <w:szCs w:val="24"/>
        </w:rPr>
        <w:t xml:space="preserve">ounty of </w:t>
      </w:r>
      <w:r>
        <w:rPr>
          <w:sz w:val="24"/>
          <w:szCs w:val="24"/>
        </w:rPr>
        <w:t>s</w:t>
      </w:r>
      <w:r w:rsidRPr="004C1F02">
        <w:rPr>
          <w:sz w:val="24"/>
          <w:szCs w:val="24"/>
        </w:rPr>
        <w:t>tudent is required</w:t>
      </w:r>
      <w:r>
        <w:rPr>
          <w:sz w:val="24"/>
          <w:szCs w:val="24"/>
        </w:rPr>
        <w:t>.</w:t>
      </w:r>
    </w:p>
    <w:p w14:paraId="4B8E9250" w14:textId="77777777" w:rsidR="00FA7FF4" w:rsidRPr="004C1F02" w:rsidRDefault="00FA7FF4" w:rsidP="00FA7FF4">
      <w:pPr>
        <w:pStyle w:val="BodyTextIndent"/>
        <w:rPr>
          <w:sz w:val="24"/>
          <w:szCs w:val="24"/>
        </w:rPr>
      </w:pPr>
      <w:r w:rsidRPr="004C1F02">
        <w:rPr>
          <w:b/>
          <w:bCs/>
          <w:sz w:val="24"/>
          <w:szCs w:val="24"/>
        </w:rPr>
        <w:t>DV100</w:t>
      </w:r>
      <w:r>
        <w:rPr>
          <w:b/>
          <w:bCs/>
          <w:sz w:val="24"/>
          <w:szCs w:val="24"/>
        </w:rPr>
        <w:t xml:space="preserve"> – </w:t>
      </w:r>
      <w:r w:rsidRPr="004C1F02">
        <w:rPr>
          <w:sz w:val="24"/>
          <w:szCs w:val="24"/>
        </w:rPr>
        <w:t xml:space="preserve">Citation </w:t>
      </w:r>
      <w:r>
        <w:rPr>
          <w:sz w:val="24"/>
          <w:szCs w:val="24"/>
        </w:rPr>
        <w:t>n</w:t>
      </w:r>
      <w:r w:rsidRPr="004C1F02">
        <w:rPr>
          <w:sz w:val="24"/>
          <w:szCs w:val="24"/>
        </w:rPr>
        <w:t xml:space="preserve">umber of </w:t>
      </w:r>
      <w:proofErr w:type="gramStart"/>
      <w:r>
        <w:rPr>
          <w:sz w:val="24"/>
          <w:szCs w:val="24"/>
        </w:rPr>
        <w:t>s</w:t>
      </w:r>
      <w:r w:rsidRPr="004C1F02">
        <w:rPr>
          <w:sz w:val="24"/>
          <w:szCs w:val="24"/>
        </w:rPr>
        <w:t>tudent</w:t>
      </w:r>
      <w:proofErr w:type="gramEnd"/>
      <w:r w:rsidRPr="004C1F02">
        <w:rPr>
          <w:sz w:val="24"/>
          <w:szCs w:val="24"/>
        </w:rPr>
        <w:t xml:space="preserve"> is required, or incorrect length of number (</w:t>
      </w:r>
      <w:r>
        <w:rPr>
          <w:sz w:val="24"/>
          <w:szCs w:val="24"/>
        </w:rPr>
        <w:t xml:space="preserve">seven </w:t>
      </w:r>
      <w:r w:rsidRPr="004C1F02">
        <w:rPr>
          <w:sz w:val="24"/>
          <w:szCs w:val="24"/>
        </w:rPr>
        <w:t>characters)</w:t>
      </w:r>
      <w:r>
        <w:rPr>
          <w:sz w:val="24"/>
          <w:szCs w:val="24"/>
        </w:rPr>
        <w:t>.</w:t>
      </w:r>
    </w:p>
    <w:p w14:paraId="378FEA7E" w14:textId="77777777" w:rsidR="00FA7FF4" w:rsidRPr="004C1F02" w:rsidRDefault="00FA7FF4" w:rsidP="00FA7FF4">
      <w:pPr>
        <w:pStyle w:val="BodyTextIndent"/>
        <w:rPr>
          <w:sz w:val="24"/>
          <w:szCs w:val="24"/>
        </w:rPr>
      </w:pPr>
      <w:r w:rsidRPr="004C1F02">
        <w:rPr>
          <w:b/>
          <w:bCs/>
          <w:sz w:val="24"/>
          <w:szCs w:val="24"/>
        </w:rPr>
        <w:t>DV110</w:t>
      </w:r>
      <w:r>
        <w:rPr>
          <w:b/>
          <w:bCs/>
          <w:sz w:val="24"/>
          <w:szCs w:val="24"/>
        </w:rPr>
        <w:t xml:space="preserve"> – </w:t>
      </w:r>
      <w:r w:rsidRPr="004C1F02">
        <w:rPr>
          <w:sz w:val="24"/>
          <w:szCs w:val="24"/>
        </w:rPr>
        <w:t xml:space="preserve">Reason </w:t>
      </w:r>
      <w:r>
        <w:rPr>
          <w:sz w:val="24"/>
          <w:szCs w:val="24"/>
        </w:rPr>
        <w:t>a</w:t>
      </w:r>
      <w:r w:rsidRPr="004C1F02">
        <w:rPr>
          <w:sz w:val="24"/>
          <w:szCs w:val="24"/>
        </w:rPr>
        <w:t xml:space="preserve">ttending of </w:t>
      </w:r>
      <w:r>
        <w:rPr>
          <w:sz w:val="24"/>
          <w:szCs w:val="24"/>
        </w:rPr>
        <w:t>s</w:t>
      </w:r>
      <w:r w:rsidRPr="004C1F02">
        <w:rPr>
          <w:sz w:val="24"/>
          <w:szCs w:val="24"/>
        </w:rPr>
        <w:t>tudent is required</w:t>
      </w:r>
      <w:r>
        <w:rPr>
          <w:sz w:val="24"/>
          <w:szCs w:val="24"/>
        </w:rPr>
        <w:t>.</w:t>
      </w:r>
    </w:p>
    <w:p w14:paraId="2723BF0A" w14:textId="77777777" w:rsidR="00FA7FF4" w:rsidRPr="00A21C96" w:rsidRDefault="00FA7FF4" w:rsidP="00FA7FF4">
      <w:pPr>
        <w:pStyle w:val="BodyTextIndent"/>
        <w:rPr>
          <w:sz w:val="24"/>
          <w:szCs w:val="24"/>
        </w:rPr>
      </w:pPr>
      <w:r w:rsidRPr="00A21C96">
        <w:rPr>
          <w:b/>
          <w:bCs/>
          <w:sz w:val="24"/>
          <w:szCs w:val="24"/>
        </w:rPr>
        <w:t>DV120</w:t>
      </w:r>
      <w:r>
        <w:rPr>
          <w:b/>
          <w:bCs/>
          <w:sz w:val="24"/>
          <w:szCs w:val="24"/>
        </w:rPr>
        <w:t xml:space="preserve"> – </w:t>
      </w:r>
      <w:r w:rsidRPr="00A21C96">
        <w:rPr>
          <w:sz w:val="24"/>
          <w:szCs w:val="24"/>
        </w:rPr>
        <w:t>I</w:t>
      </w:r>
      <w:r>
        <w:rPr>
          <w:sz w:val="24"/>
          <w:szCs w:val="24"/>
        </w:rPr>
        <w:t>nvalid</w:t>
      </w:r>
      <w:r w:rsidRPr="00A21C96">
        <w:rPr>
          <w:sz w:val="24"/>
          <w:szCs w:val="24"/>
        </w:rPr>
        <w:t xml:space="preserve"> </w:t>
      </w:r>
      <w:r>
        <w:rPr>
          <w:sz w:val="24"/>
          <w:szCs w:val="24"/>
        </w:rPr>
        <w:t>a</w:t>
      </w:r>
      <w:r w:rsidRPr="00A21C96">
        <w:rPr>
          <w:sz w:val="24"/>
          <w:szCs w:val="24"/>
        </w:rPr>
        <w:t xml:space="preserve">ddress </w:t>
      </w:r>
      <w:r>
        <w:rPr>
          <w:sz w:val="24"/>
          <w:szCs w:val="24"/>
        </w:rPr>
        <w:t>st</w:t>
      </w:r>
      <w:r w:rsidRPr="00A21C96">
        <w:rPr>
          <w:sz w:val="24"/>
          <w:szCs w:val="24"/>
        </w:rPr>
        <w:t xml:space="preserve">ate </w:t>
      </w:r>
      <w:r>
        <w:rPr>
          <w:sz w:val="24"/>
          <w:szCs w:val="24"/>
        </w:rPr>
        <w:t>c</w:t>
      </w:r>
      <w:r w:rsidRPr="00A21C96">
        <w:rPr>
          <w:sz w:val="24"/>
          <w:szCs w:val="24"/>
        </w:rPr>
        <w:t xml:space="preserve">ode of </w:t>
      </w:r>
      <w:r>
        <w:rPr>
          <w:sz w:val="24"/>
          <w:szCs w:val="24"/>
        </w:rPr>
        <w:t>a</w:t>
      </w:r>
      <w:r w:rsidRPr="00A21C96">
        <w:rPr>
          <w:sz w:val="24"/>
          <w:szCs w:val="24"/>
        </w:rPr>
        <w:t>pplicant</w:t>
      </w:r>
      <w:r>
        <w:rPr>
          <w:sz w:val="24"/>
          <w:szCs w:val="24"/>
        </w:rPr>
        <w:t>.</w:t>
      </w:r>
    </w:p>
    <w:p w14:paraId="21649F41" w14:textId="77777777" w:rsidR="00FA7FF4" w:rsidRPr="004C1F02" w:rsidRDefault="00FA7FF4" w:rsidP="00FA7FF4">
      <w:pPr>
        <w:pStyle w:val="BodyTextIndent"/>
        <w:rPr>
          <w:sz w:val="24"/>
          <w:szCs w:val="24"/>
        </w:rPr>
      </w:pPr>
      <w:r w:rsidRPr="004C1F02">
        <w:rPr>
          <w:b/>
          <w:bCs/>
          <w:sz w:val="24"/>
          <w:szCs w:val="24"/>
        </w:rPr>
        <w:t>DV130</w:t>
      </w:r>
      <w:r>
        <w:rPr>
          <w:b/>
          <w:bCs/>
          <w:sz w:val="24"/>
          <w:szCs w:val="24"/>
        </w:rPr>
        <w:t xml:space="preserve"> – </w:t>
      </w:r>
      <w:r w:rsidRPr="004C1F02">
        <w:rPr>
          <w:sz w:val="24"/>
          <w:szCs w:val="24"/>
        </w:rPr>
        <w:t xml:space="preserve">Valid </w:t>
      </w:r>
      <w:r>
        <w:rPr>
          <w:sz w:val="24"/>
          <w:szCs w:val="24"/>
        </w:rPr>
        <w:t>n</w:t>
      </w:r>
      <w:r w:rsidRPr="004C1F02">
        <w:rPr>
          <w:sz w:val="24"/>
          <w:szCs w:val="24"/>
        </w:rPr>
        <w:t xml:space="preserve">umeric </w:t>
      </w:r>
      <w:r>
        <w:rPr>
          <w:sz w:val="24"/>
          <w:szCs w:val="24"/>
        </w:rPr>
        <w:t>a</w:t>
      </w:r>
      <w:r w:rsidRPr="004C1F02">
        <w:rPr>
          <w:sz w:val="24"/>
          <w:szCs w:val="24"/>
        </w:rPr>
        <w:t xml:space="preserve">ddress ZIP </w:t>
      </w:r>
      <w:r>
        <w:rPr>
          <w:sz w:val="24"/>
          <w:szCs w:val="24"/>
        </w:rPr>
        <w:t>c</w:t>
      </w:r>
      <w:r w:rsidRPr="004C1F02">
        <w:rPr>
          <w:sz w:val="24"/>
          <w:szCs w:val="24"/>
        </w:rPr>
        <w:t xml:space="preserve">ode of </w:t>
      </w:r>
      <w:r>
        <w:rPr>
          <w:sz w:val="24"/>
          <w:szCs w:val="24"/>
        </w:rPr>
        <w:t>a</w:t>
      </w:r>
      <w:r w:rsidRPr="004C1F02">
        <w:rPr>
          <w:sz w:val="24"/>
          <w:szCs w:val="24"/>
        </w:rPr>
        <w:t>pplicant is required</w:t>
      </w:r>
      <w:r>
        <w:rPr>
          <w:sz w:val="24"/>
          <w:szCs w:val="24"/>
        </w:rPr>
        <w:t>.</w:t>
      </w:r>
    </w:p>
    <w:p w14:paraId="2C3E3211" w14:textId="77777777" w:rsidR="00FA7FF4" w:rsidRPr="004C1F02" w:rsidRDefault="00FA7FF4" w:rsidP="00FA7FF4">
      <w:pPr>
        <w:pStyle w:val="BodyTextIndent"/>
        <w:rPr>
          <w:sz w:val="24"/>
          <w:szCs w:val="24"/>
        </w:rPr>
      </w:pPr>
      <w:r w:rsidRPr="004C1F02">
        <w:rPr>
          <w:b/>
          <w:bCs/>
          <w:sz w:val="24"/>
          <w:szCs w:val="24"/>
        </w:rPr>
        <w:t>DV140</w:t>
      </w:r>
      <w:r>
        <w:rPr>
          <w:b/>
          <w:bCs/>
          <w:sz w:val="24"/>
          <w:szCs w:val="24"/>
        </w:rPr>
        <w:t xml:space="preserve"> – </w:t>
      </w:r>
      <w:r w:rsidRPr="004C1F02">
        <w:rPr>
          <w:sz w:val="24"/>
          <w:szCs w:val="24"/>
        </w:rPr>
        <w:t xml:space="preserve">Valid </w:t>
      </w:r>
      <w:r>
        <w:rPr>
          <w:sz w:val="24"/>
          <w:szCs w:val="24"/>
        </w:rPr>
        <w:t>n</w:t>
      </w:r>
      <w:r w:rsidRPr="004C1F02">
        <w:rPr>
          <w:sz w:val="24"/>
          <w:szCs w:val="24"/>
        </w:rPr>
        <w:t xml:space="preserve">umeric </w:t>
      </w:r>
      <w:r>
        <w:rPr>
          <w:sz w:val="24"/>
          <w:szCs w:val="24"/>
        </w:rPr>
        <w:t>a</w:t>
      </w:r>
      <w:r w:rsidRPr="004C1F02">
        <w:rPr>
          <w:sz w:val="24"/>
          <w:szCs w:val="24"/>
        </w:rPr>
        <w:t xml:space="preserve">ddress </w:t>
      </w:r>
      <w:r>
        <w:rPr>
          <w:sz w:val="24"/>
          <w:szCs w:val="24"/>
        </w:rPr>
        <w:t>p</w:t>
      </w:r>
      <w:r w:rsidRPr="004C1F02">
        <w:rPr>
          <w:sz w:val="24"/>
          <w:szCs w:val="24"/>
        </w:rPr>
        <w:t xml:space="preserve">hone of </w:t>
      </w:r>
      <w:r>
        <w:rPr>
          <w:sz w:val="24"/>
          <w:szCs w:val="24"/>
        </w:rPr>
        <w:t>s</w:t>
      </w:r>
      <w:r w:rsidRPr="004C1F02">
        <w:rPr>
          <w:sz w:val="24"/>
          <w:szCs w:val="24"/>
        </w:rPr>
        <w:t>tudent is required</w:t>
      </w:r>
      <w:r>
        <w:rPr>
          <w:sz w:val="24"/>
          <w:szCs w:val="24"/>
        </w:rPr>
        <w:t>.</w:t>
      </w:r>
    </w:p>
    <w:p w14:paraId="69138B84" w14:textId="77777777" w:rsidR="00FA7FF4" w:rsidRPr="004C1F02" w:rsidRDefault="00FA7FF4" w:rsidP="00FA7FF4">
      <w:pPr>
        <w:pStyle w:val="BodyTextIndent"/>
        <w:rPr>
          <w:sz w:val="24"/>
          <w:szCs w:val="24"/>
        </w:rPr>
      </w:pPr>
      <w:r w:rsidRPr="004C1F02">
        <w:rPr>
          <w:b/>
          <w:bCs/>
          <w:sz w:val="24"/>
          <w:szCs w:val="24"/>
        </w:rPr>
        <w:t>SI000</w:t>
      </w:r>
      <w:r>
        <w:rPr>
          <w:b/>
          <w:bCs/>
          <w:sz w:val="24"/>
          <w:szCs w:val="24"/>
        </w:rPr>
        <w:t xml:space="preserve"> – </w:t>
      </w:r>
      <w:r>
        <w:rPr>
          <w:bCs/>
          <w:sz w:val="24"/>
          <w:szCs w:val="24"/>
        </w:rPr>
        <w:t>School instructor</w:t>
      </w:r>
      <w:r w:rsidRPr="004C1F02">
        <w:rPr>
          <w:sz w:val="24"/>
          <w:szCs w:val="24"/>
        </w:rPr>
        <w:t xml:space="preserve"> is a required field</w:t>
      </w:r>
      <w:r>
        <w:rPr>
          <w:sz w:val="24"/>
          <w:szCs w:val="24"/>
        </w:rPr>
        <w:t>.</w:t>
      </w:r>
    </w:p>
    <w:p w14:paraId="2DDC42E3" w14:textId="77777777" w:rsidR="00FA7FF4" w:rsidRPr="004C1F02" w:rsidRDefault="00FA7FF4" w:rsidP="00FA7FF4">
      <w:pPr>
        <w:pStyle w:val="BodyTextIndent"/>
        <w:rPr>
          <w:sz w:val="24"/>
          <w:szCs w:val="24"/>
        </w:rPr>
      </w:pPr>
      <w:r w:rsidRPr="004C1F02">
        <w:rPr>
          <w:b/>
          <w:bCs/>
          <w:sz w:val="24"/>
          <w:szCs w:val="24"/>
        </w:rPr>
        <w:lastRenderedPageBreak/>
        <w:t>SI001</w:t>
      </w:r>
      <w:r>
        <w:rPr>
          <w:b/>
          <w:bCs/>
          <w:sz w:val="24"/>
          <w:szCs w:val="24"/>
        </w:rPr>
        <w:t xml:space="preserve"> – </w:t>
      </w:r>
      <w:r>
        <w:rPr>
          <w:bCs/>
          <w:sz w:val="24"/>
          <w:szCs w:val="24"/>
        </w:rPr>
        <w:t>School instructor</w:t>
      </w:r>
      <w:r w:rsidRPr="004C1F02">
        <w:rPr>
          <w:sz w:val="24"/>
          <w:szCs w:val="24"/>
        </w:rPr>
        <w:t xml:space="preserve"> could not be validated</w:t>
      </w:r>
      <w:r>
        <w:rPr>
          <w:sz w:val="24"/>
          <w:szCs w:val="24"/>
        </w:rPr>
        <w:t>.</w:t>
      </w:r>
    </w:p>
    <w:p w14:paraId="75FEC292" w14:textId="77777777" w:rsidR="00FA7FF4" w:rsidRPr="004C1F02" w:rsidRDefault="00FA7FF4" w:rsidP="00FA7FF4">
      <w:pPr>
        <w:pStyle w:val="BodyTextIndent"/>
        <w:rPr>
          <w:sz w:val="24"/>
          <w:szCs w:val="24"/>
        </w:rPr>
      </w:pPr>
      <w:r w:rsidRPr="004C1F02">
        <w:rPr>
          <w:b/>
          <w:bCs/>
          <w:sz w:val="24"/>
          <w:szCs w:val="24"/>
        </w:rPr>
        <w:t>ST000</w:t>
      </w:r>
      <w:r>
        <w:rPr>
          <w:b/>
          <w:bCs/>
          <w:sz w:val="24"/>
          <w:szCs w:val="24"/>
        </w:rPr>
        <w:t xml:space="preserve"> – </w:t>
      </w:r>
      <w:r w:rsidRPr="004C1F02">
        <w:rPr>
          <w:sz w:val="24"/>
          <w:szCs w:val="24"/>
        </w:rPr>
        <w:t xml:space="preserve">Student </w:t>
      </w:r>
      <w:r>
        <w:rPr>
          <w:sz w:val="24"/>
          <w:szCs w:val="24"/>
        </w:rPr>
        <w:t>f</w:t>
      </w:r>
      <w:r w:rsidRPr="004C1F02">
        <w:rPr>
          <w:sz w:val="24"/>
          <w:szCs w:val="24"/>
        </w:rPr>
        <w:t xml:space="preserve">irst </w:t>
      </w:r>
      <w:r>
        <w:rPr>
          <w:sz w:val="24"/>
          <w:szCs w:val="24"/>
        </w:rPr>
        <w:t>n</w:t>
      </w:r>
      <w:r w:rsidRPr="004C1F02">
        <w:rPr>
          <w:sz w:val="24"/>
          <w:szCs w:val="24"/>
        </w:rPr>
        <w:t xml:space="preserve">ame </w:t>
      </w:r>
      <w:r>
        <w:rPr>
          <w:sz w:val="24"/>
          <w:szCs w:val="24"/>
        </w:rPr>
        <w:t>m</w:t>
      </w:r>
      <w:r w:rsidRPr="004C1F02">
        <w:rPr>
          <w:sz w:val="24"/>
          <w:szCs w:val="24"/>
        </w:rPr>
        <w:t>issing</w:t>
      </w:r>
      <w:r>
        <w:rPr>
          <w:sz w:val="24"/>
          <w:szCs w:val="24"/>
        </w:rPr>
        <w:t>.</w:t>
      </w:r>
    </w:p>
    <w:p w14:paraId="497B5F83" w14:textId="77777777" w:rsidR="00FA7FF4" w:rsidRPr="004C1F02" w:rsidRDefault="00FA7FF4" w:rsidP="00FA7FF4">
      <w:pPr>
        <w:pStyle w:val="BodyTextIndent"/>
        <w:rPr>
          <w:sz w:val="24"/>
          <w:szCs w:val="24"/>
        </w:rPr>
      </w:pPr>
      <w:r w:rsidRPr="004C1F02">
        <w:rPr>
          <w:b/>
          <w:bCs/>
          <w:sz w:val="24"/>
          <w:szCs w:val="24"/>
        </w:rPr>
        <w:t>ST001</w:t>
      </w:r>
      <w:r>
        <w:rPr>
          <w:b/>
          <w:bCs/>
          <w:sz w:val="24"/>
          <w:szCs w:val="24"/>
        </w:rPr>
        <w:t xml:space="preserve"> – </w:t>
      </w:r>
      <w:r w:rsidRPr="004C1F02">
        <w:rPr>
          <w:sz w:val="24"/>
          <w:szCs w:val="24"/>
        </w:rPr>
        <w:t xml:space="preserve">Student last </w:t>
      </w:r>
      <w:r>
        <w:rPr>
          <w:sz w:val="24"/>
          <w:szCs w:val="24"/>
        </w:rPr>
        <w:t>n</w:t>
      </w:r>
      <w:r w:rsidRPr="004C1F02">
        <w:rPr>
          <w:sz w:val="24"/>
          <w:szCs w:val="24"/>
        </w:rPr>
        <w:t xml:space="preserve">ame </w:t>
      </w:r>
      <w:r>
        <w:rPr>
          <w:sz w:val="24"/>
          <w:szCs w:val="24"/>
        </w:rPr>
        <w:t>m</w:t>
      </w:r>
      <w:r w:rsidRPr="004C1F02">
        <w:rPr>
          <w:sz w:val="24"/>
          <w:szCs w:val="24"/>
        </w:rPr>
        <w:t>issing</w:t>
      </w:r>
      <w:r>
        <w:rPr>
          <w:sz w:val="24"/>
          <w:szCs w:val="24"/>
        </w:rPr>
        <w:t>.</w:t>
      </w:r>
    </w:p>
    <w:p w14:paraId="1D0C03D3" w14:textId="77777777" w:rsidR="00FA7FF4" w:rsidRPr="004C1F02" w:rsidRDefault="00FA7FF4" w:rsidP="00FA7FF4">
      <w:pPr>
        <w:pStyle w:val="BodyTextIndent"/>
        <w:rPr>
          <w:sz w:val="24"/>
          <w:szCs w:val="24"/>
        </w:rPr>
      </w:pPr>
      <w:r w:rsidRPr="004C1F02">
        <w:rPr>
          <w:b/>
          <w:bCs/>
          <w:sz w:val="24"/>
          <w:szCs w:val="24"/>
        </w:rPr>
        <w:t>ST002</w:t>
      </w:r>
      <w:r>
        <w:rPr>
          <w:b/>
          <w:bCs/>
          <w:sz w:val="24"/>
          <w:szCs w:val="24"/>
        </w:rPr>
        <w:t xml:space="preserve"> – </w:t>
      </w:r>
      <w:r w:rsidRPr="004C1F02">
        <w:rPr>
          <w:sz w:val="24"/>
          <w:szCs w:val="24"/>
        </w:rPr>
        <w:t xml:space="preserve">Student </w:t>
      </w:r>
      <w:r>
        <w:rPr>
          <w:sz w:val="24"/>
          <w:szCs w:val="24"/>
        </w:rPr>
        <w:t>s</w:t>
      </w:r>
      <w:r w:rsidRPr="004C1F02">
        <w:rPr>
          <w:sz w:val="24"/>
          <w:szCs w:val="24"/>
        </w:rPr>
        <w:t xml:space="preserve">ex field </w:t>
      </w:r>
      <w:r>
        <w:rPr>
          <w:sz w:val="24"/>
          <w:szCs w:val="24"/>
        </w:rPr>
        <w:t>m</w:t>
      </w:r>
      <w:r w:rsidRPr="004C1F02">
        <w:rPr>
          <w:sz w:val="24"/>
          <w:szCs w:val="24"/>
        </w:rPr>
        <w:t>issing</w:t>
      </w:r>
      <w:r>
        <w:rPr>
          <w:sz w:val="24"/>
          <w:szCs w:val="24"/>
        </w:rPr>
        <w:t>.</w:t>
      </w:r>
    </w:p>
    <w:p w14:paraId="70FB8A52" w14:textId="77777777" w:rsidR="00FA7FF4" w:rsidRPr="004C1F02" w:rsidRDefault="00FA7FF4" w:rsidP="00FA7FF4">
      <w:pPr>
        <w:pStyle w:val="BodyTextIndent"/>
        <w:rPr>
          <w:sz w:val="24"/>
          <w:szCs w:val="24"/>
        </w:rPr>
      </w:pPr>
      <w:r w:rsidRPr="004C1F02">
        <w:rPr>
          <w:b/>
          <w:bCs/>
          <w:sz w:val="24"/>
          <w:szCs w:val="24"/>
        </w:rPr>
        <w:t>ST003</w:t>
      </w:r>
      <w:r>
        <w:rPr>
          <w:b/>
          <w:bCs/>
          <w:sz w:val="24"/>
          <w:szCs w:val="24"/>
        </w:rPr>
        <w:t xml:space="preserve"> – </w:t>
      </w:r>
      <w:r w:rsidRPr="004C1F02">
        <w:rPr>
          <w:sz w:val="24"/>
          <w:szCs w:val="24"/>
        </w:rPr>
        <w:t xml:space="preserve">Reason </w:t>
      </w:r>
      <w:r>
        <w:rPr>
          <w:sz w:val="24"/>
          <w:szCs w:val="24"/>
        </w:rPr>
        <w:t>a</w:t>
      </w:r>
      <w:r w:rsidRPr="004C1F02">
        <w:rPr>
          <w:sz w:val="24"/>
          <w:szCs w:val="24"/>
        </w:rPr>
        <w:t>ttending is a required field</w:t>
      </w:r>
      <w:r>
        <w:rPr>
          <w:sz w:val="24"/>
          <w:szCs w:val="24"/>
        </w:rPr>
        <w:t>.</w:t>
      </w:r>
    </w:p>
    <w:p w14:paraId="7CF64F5E" w14:textId="77777777" w:rsidR="00FA7FF4" w:rsidRPr="004C1F02" w:rsidRDefault="00FA7FF4" w:rsidP="00FA7FF4">
      <w:pPr>
        <w:pStyle w:val="BodyTextIndent"/>
        <w:rPr>
          <w:sz w:val="24"/>
          <w:szCs w:val="24"/>
        </w:rPr>
      </w:pPr>
      <w:r w:rsidRPr="004C1F02">
        <w:rPr>
          <w:b/>
          <w:bCs/>
          <w:sz w:val="24"/>
          <w:szCs w:val="24"/>
        </w:rPr>
        <w:t>ST004</w:t>
      </w:r>
      <w:r>
        <w:rPr>
          <w:b/>
          <w:bCs/>
          <w:sz w:val="24"/>
          <w:szCs w:val="24"/>
        </w:rPr>
        <w:t xml:space="preserve"> – </w:t>
      </w:r>
      <w:r w:rsidRPr="003359A5">
        <w:rPr>
          <w:bCs/>
          <w:sz w:val="24"/>
          <w:szCs w:val="24"/>
        </w:rPr>
        <w:t>S</w:t>
      </w:r>
      <w:r w:rsidRPr="004C1F02">
        <w:rPr>
          <w:sz w:val="24"/>
          <w:szCs w:val="24"/>
        </w:rPr>
        <w:t xml:space="preserve">tudent </w:t>
      </w:r>
      <w:r>
        <w:rPr>
          <w:sz w:val="24"/>
          <w:szCs w:val="24"/>
        </w:rPr>
        <w:t>d</w:t>
      </w:r>
      <w:r w:rsidRPr="004C1F02">
        <w:rPr>
          <w:sz w:val="24"/>
          <w:szCs w:val="24"/>
        </w:rPr>
        <w:t xml:space="preserve">ate of </w:t>
      </w:r>
      <w:r>
        <w:rPr>
          <w:sz w:val="24"/>
          <w:szCs w:val="24"/>
        </w:rPr>
        <w:t>b</w:t>
      </w:r>
      <w:r w:rsidRPr="004C1F02">
        <w:rPr>
          <w:sz w:val="24"/>
          <w:szCs w:val="24"/>
        </w:rPr>
        <w:t xml:space="preserve">irth </w:t>
      </w:r>
      <w:r>
        <w:rPr>
          <w:sz w:val="24"/>
          <w:szCs w:val="24"/>
        </w:rPr>
        <w:t>m</w:t>
      </w:r>
      <w:r w:rsidRPr="004C1F02">
        <w:rPr>
          <w:sz w:val="24"/>
          <w:szCs w:val="24"/>
        </w:rPr>
        <w:t>issing</w:t>
      </w:r>
      <w:r>
        <w:rPr>
          <w:sz w:val="24"/>
          <w:szCs w:val="24"/>
        </w:rPr>
        <w:t>.</w:t>
      </w:r>
    </w:p>
    <w:p w14:paraId="104FB26D" w14:textId="77777777" w:rsidR="00FA7FF4" w:rsidRPr="004C1F02" w:rsidRDefault="00FA7FF4" w:rsidP="00FA7FF4">
      <w:pPr>
        <w:pStyle w:val="BodyTextIndent"/>
        <w:rPr>
          <w:sz w:val="24"/>
          <w:szCs w:val="24"/>
        </w:rPr>
      </w:pPr>
      <w:r w:rsidRPr="004C1F02">
        <w:rPr>
          <w:b/>
          <w:bCs/>
          <w:sz w:val="24"/>
          <w:szCs w:val="24"/>
        </w:rPr>
        <w:t>ST005</w:t>
      </w:r>
      <w:r>
        <w:rPr>
          <w:b/>
          <w:bCs/>
          <w:sz w:val="24"/>
          <w:szCs w:val="24"/>
        </w:rPr>
        <w:t xml:space="preserve"> – </w:t>
      </w:r>
      <w:r w:rsidRPr="004C1F02">
        <w:rPr>
          <w:sz w:val="24"/>
          <w:szCs w:val="24"/>
        </w:rPr>
        <w:t xml:space="preserve">Reason </w:t>
      </w:r>
      <w:r>
        <w:rPr>
          <w:sz w:val="24"/>
          <w:szCs w:val="24"/>
        </w:rPr>
        <w:t>a</w:t>
      </w:r>
      <w:r w:rsidRPr="004C1F02">
        <w:rPr>
          <w:sz w:val="24"/>
          <w:szCs w:val="24"/>
        </w:rPr>
        <w:t xml:space="preserve">ttending </w:t>
      </w:r>
      <w:r>
        <w:rPr>
          <w:sz w:val="24"/>
          <w:szCs w:val="24"/>
        </w:rPr>
        <w:t>va</w:t>
      </w:r>
      <w:r w:rsidRPr="004C1F02">
        <w:rPr>
          <w:sz w:val="24"/>
          <w:szCs w:val="24"/>
        </w:rPr>
        <w:t xml:space="preserve">lidation </w:t>
      </w:r>
      <w:r>
        <w:rPr>
          <w:sz w:val="24"/>
          <w:szCs w:val="24"/>
        </w:rPr>
        <w:t>f</w:t>
      </w:r>
      <w:r w:rsidRPr="004C1F02">
        <w:rPr>
          <w:sz w:val="24"/>
          <w:szCs w:val="24"/>
        </w:rPr>
        <w:t>ailed</w:t>
      </w:r>
      <w:r>
        <w:rPr>
          <w:sz w:val="24"/>
          <w:szCs w:val="24"/>
        </w:rPr>
        <w:t>.</w:t>
      </w:r>
    </w:p>
    <w:p w14:paraId="5C7CBB04" w14:textId="77777777" w:rsidR="00FA7FF4" w:rsidRPr="004C1F02" w:rsidRDefault="00FA7FF4" w:rsidP="00FA7FF4">
      <w:pPr>
        <w:pStyle w:val="BodyTextIndent"/>
        <w:rPr>
          <w:sz w:val="24"/>
          <w:szCs w:val="24"/>
        </w:rPr>
      </w:pPr>
      <w:r w:rsidRPr="004C1F02">
        <w:rPr>
          <w:b/>
          <w:bCs/>
          <w:sz w:val="24"/>
          <w:szCs w:val="24"/>
        </w:rPr>
        <w:t>VC000</w:t>
      </w:r>
      <w:r>
        <w:rPr>
          <w:b/>
          <w:bCs/>
          <w:sz w:val="24"/>
          <w:szCs w:val="24"/>
        </w:rPr>
        <w:t xml:space="preserve"> – </w:t>
      </w:r>
      <w:r>
        <w:rPr>
          <w:bCs/>
          <w:sz w:val="24"/>
          <w:szCs w:val="24"/>
        </w:rPr>
        <w:t>C</w:t>
      </w:r>
      <w:r w:rsidRPr="004C1F02">
        <w:rPr>
          <w:sz w:val="24"/>
          <w:szCs w:val="24"/>
        </w:rPr>
        <w:t xml:space="preserve">ould not verify </w:t>
      </w:r>
      <w:r>
        <w:rPr>
          <w:sz w:val="24"/>
          <w:szCs w:val="24"/>
        </w:rPr>
        <w:t>c</w:t>
      </w:r>
      <w:r w:rsidRPr="004C1F02">
        <w:rPr>
          <w:sz w:val="24"/>
          <w:szCs w:val="24"/>
        </w:rPr>
        <w:t>lass. Please check class dates and times for correct data format.</w:t>
      </w:r>
    </w:p>
    <w:p w14:paraId="381F63DE" w14:textId="77777777" w:rsidR="00FA7FF4" w:rsidRPr="004C1F02" w:rsidRDefault="00FA7FF4" w:rsidP="00FA7FF4">
      <w:pPr>
        <w:pStyle w:val="BodyTextIndent"/>
        <w:rPr>
          <w:sz w:val="24"/>
          <w:szCs w:val="24"/>
        </w:rPr>
      </w:pPr>
      <w:r w:rsidRPr="004C1F02">
        <w:rPr>
          <w:b/>
          <w:bCs/>
          <w:sz w:val="24"/>
          <w:szCs w:val="24"/>
        </w:rPr>
        <w:t>VC001</w:t>
      </w:r>
      <w:r>
        <w:rPr>
          <w:b/>
          <w:bCs/>
          <w:sz w:val="24"/>
          <w:szCs w:val="24"/>
        </w:rPr>
        <w:t xml:space="preserve"> – </w:t>
      </w:r>
      <w:r w:rsidRPr="004C1F02">
        <w:rPr>
          <w:sz w:val="24"/>
          <w:szCs w:val="24"/>
        </w:rPr>
        <w:t xml:space="preserve">Invalid </w:t>
      </w:r>
      <w:r>
        <w:rPr>
          <w:sz w:val="24"/>
          <w:szCs w:val="24"/>
        </w:rPr>
        <w:t>r</w:t>
      </w:r>
      <w:r w:rsidRPr="004C1F02">
        <w:rPr>
          <w:sz w:val="24"/>
          <w:szCs w:val="24"/>
        </w:rPr>
        <w:t>eason code</w:t>
      </w:r>
      <w:r>
        <w:rPr>
          <w:sz w:val="24"/>
          <w:szCs w:val="24"/>
        </w:rPr>
        <w:t>.</w:t>
      </w:r>
    </w:p>
    <w:p w14:paraId="27470634" w14:textId="77777777" w:rsidR="00FA7FF4" w:rsidRPr="004C1F02" w:rsidRDefault="00FA7FF4" w:rsidP="00FA7FF4">
      <w:pPr>
        <w:pStyle w:val="BodyTextIndent"/>
        <w:rPr>
          <w:sz w:val="24"/>
          <w:szCs w:val="24"/>
        </w:rPr>
      </w:pPr>
      <w:r w:rsidRPr="004C1F02">
        <w:rPr>
          <w:b/>
          <w:bCs/>
          <w:sz w:val="24"/>
          <w:szCs w:val="24"/>
          <w:highlight w:val="yellow"/>
        </w:rPr>
        <w:t>VC003 –</w:t>
      </w:r>
      <w:r w:rsidRPr="004C1F02">
        <w:rPr>
          <w:sz w:val="24"/>
          <w:szCs w:val="24"/>
          <w:highlight w:val="yellow"/>
        </w:rPr>
        <w:t xml:space="preserve"> Invalid </w:t>
      </w:r>
      <w:r>
        <w:rPr>
          <w:sz w:val="24"/>
          <w:szCs w:val="24"/>
          <w:highlight w:val="yellow"/>
        </w:rPr>
        <w:t>c</w:t>
      </w:r>
      <w:r w:rsidRPr="004C1F02">
        <w:rPr>
          <w:sz w:val="24"/>
          <w:szCs w:val="24"/>
          <w:highlight w:val="yellow"/>
        </w:rPr>
        <w:t xml:space="preserve">ompletion </w:t>
      </w:r>
      <w:r>
        <w:rPr>
          <w:sz w:val="24"/>
          <w:szCs w:val="24"/>
          <w:highlight w:val="yellow"/>
        </w:rPr>
        <w:t>d</w:t>
      </w:r>
      <w:r w:rsidRPr="004C1F02">
        <w:rPr>
          <w:sz w:val="24"/>
          <w:szCs w:val="24"/>
          <w:highlight w:val="yellow"/>
        </w:rPr>
        <w:t>ate</w:t>
      </w:r>
      <w:r>
        <w:rPr>
          <w:sz w:val="24"/>
          <w:szCs w:val="24"/>
          <w:highlight w:val="yellow"/>
        </w:rPr>
        <w:t>.</w:t>
      </w:r>
    </w:p>
    <w:p w14:paraId="6AC5C876" w14:textId="77777777" w:rsidR="00FA7FF4" w:rsidRPr="004C1F02" w:rsidRDefault="00FA7FF4" w:rsidP="00FA7FF4">
      <w:pPr>
        <w:pStyle w:val="BodyTextIndent"/>
        <w:rPr>
          <w:sz w:val="24"/>
          <w:szCs w:val="24"/>
        </w:rPr>
      </w:pPr>
      <w:r w:rsidRPr="004C1F02">
        <w:rPr>
          <w:b/>
          <w:bCs/>
          <w:sz w:val="24"/>
          <w:szCs w:val="24"/>
        </w:rPr>
        <w:t>VI000</w:t>
      </w:r>
      <w:r>
        <w:rPr>
          <w:b/>
          <w:bCs/>
          <w:sz w:val="24"/>
          <w:szCs w:val="24"/>
        </w:rPr>
        <w:t xml:space="preserve"> – </w:t>
      </w:r>
      <w:r w:rsidRPr="004C1F02">
        <w:rPr>
          <w:sz w:val="24"/>
          <w:szCs w:val="24"/>
        </w:rPr>
        <w:t xml:space="preserve">Could not </w:t>
      </w:r>
      <w:r>
        <w:rPr>
          <w:sz w:val="24"/>
          <w:szCs w:val="24"/>
        </w:rPr>
        <w:t>ve</w:t>
      </w:r>
      <w:r w:rsidRPr="004C1F02">
        <w:rPr>
          <w:sz w:val="24"/>
          <w:szCs w:val="24"/>
        </w:rPr>
        <w:t xml:space="preserve">rify </w:t>
      </w:r>
      <w:r>
        <w:rPr>
          <w:sz w:val="24"/>
          <w:szCs w:val="24"/>
        </w:rPr>
        <w:t>i</w:t>
      </w:r>
      <w:r w:rsidRPr="004C1F02">
        <w:rPr>
          <w:sz w:val="24"/>
          <w:szCs w:val="24"/>
        </w:rPr>
        <w:t>nstructor</w:t>
      </w:r>
      <w:r>
        <w:rPr>
          <w:sz w:val="24"/>
          <w:szCs w:val="24"/>
        </w:rPr>
        <w:t>.</w:t>
      </w:r>
    </w:p>
    <w:p w14:paraId="40A85353" w14:textId="463495E7" w:rsidR="00FA7FF4" w:rsidRDefault="00FA7FF4" w:rsidP="00FA7FF4">
      <w:pPr>
        <w:pStyle w:val="BodyTextIndent"/>
        <w:rPr>
          <w:bCs/>
          <w:sz w:val="24"/>
          <w:szCs w:val="24"/>
        </w:rPr>
      </w:pPr>
      <w:r w:rsidRPr="00A21C96">
        <w:rPr>
          <w:b/>
          <w:sz w:val="24"/>
          <w:szCs w:val="24"/>
        </w:rPr>
        <w:t>VS000</w:t>
      </w:r>
      <w:r>
        <w:rPr>
          <w:b/>
          <w:sz w:val="24"/>
          <w:szCs w:val="24"/>
        </w:rPr>
        <w:t xml:space="preserve"> – </w:t>
      </w:r>
      <w:r w:rsidRPr="00A21C96">
        <w:rPr>
          <w:bCs/>
          <w:sz w:val="24"/>
          <w:szCs w:val="24"/>
        </w:rPr>
        <w:t xml:space="preserve">School </w:t>
      </w:r>
      <w:r>
        <w:rPr>
          <w:bCs/>
          <w:sz w:val="24"/>
          <w:szCs w:val="24"/>
        </w:rPr>
        <w:t>v</w:t>
      </w:r>
      <w:r w:rsidRPr="00A21C96">
        <w:rPr>
          <w:bCs/>
          <w:sz w:val="24"/>
          <w:szCs w:val="24"/>
        </w:rPr>
        <w:t xml:space="preserve">alidation </w:t>
      </w:r>
      <w:r>
        <w:rPr>
          <w:bCs/>
          <w:sz w:val="24"/>
          <w:szCs w:val="24"/>
        </w:rPr>
        <w:t>f</w:t>
      </w:r>
      <w:r w:rsidRPr="00A21C96">
        <w:rPr>
          <w:bCs/>
          <w:sz w:val="24"/>
          <w:szCs w:val="24"/>
        </w:rPr>
        <w:t>ailed</w:t>
      </w:r>
      <w:r>
        <w:rPr>
          <w:bCs/>
          <w:sz w:val="24"/>
          <w:szCs w:val="24"/>
        </w:rPr>
        <w:t>.</w:t>
      </w:r>
    </w:p>
    <w:p w14:paraId="6A67A365" w14:textId="1DF7D2C9" w:rsidR="00254C31" w:rsidRPr="00A21C96" w:rsidRDefault="00254C31" w:rsidP="00FA7FF4">
      <w:pPr>
        <w:pStyle w:val="BodyTextIndent"/>
        <w:rPr>
          <w:bCs/>
          <w:sz w:val="24"/>
          <w:szCs w:val="24"/>
        </w:rPr>
      </w:pPr>
      <w:r w:rsidRPr="00254C31">
        <w:rPr>
          <w:b/>
          <w:sz w:val="24"/>
          <w:szCs w:val="24"/>
          <w:highlight w:val="yellow"/>
        </w:rPr>
        <w:t>VS010 –</w:t>
      </w:r>
      <w:r w:rsidRPr="00254C31">
        <w:rPr>
          <w:bCs/>
          <w:sz w:val="24"/>
          <w:szCs w:val="24"/>
          <w:highlight w:val="yellow"/>
        </w:rPr>
        <w:t xml:space="preserve"> Invalid School Type</w:t>
      </w:r>
    </w:p>
    <w:p w14:paraId="149165C1" w14:textId="77777777" w:rsidR="00FA7FF4" w:rsidRPr="004C1F02" w:rsidRDefault="00FA7FF4" w:rsidP="00FA7FF4">
      <w:pPr>
        <w:pStyle w:val="BodyTextIndent"/>
        <w:rPr>
          <w:sz w:val="24"/>
          <w:szCs w:val="24"/>
        </w:rPr>
      </w:pPr>
      <w:r w:rsidRPr="004C1F02">
        <w:rPr>
          <w:b/>
          <w:bCs/>
          <w:sz w:val="24"/>
          <w:szCs w:val="24"/>
        </w:rPr>
        <w:t xml:space="preserve">VL000 – </w:t>
      </w:r>
      <w:r w:rsidRPr="004C1F02">
        <w:rPr>
          <w:sz w:val="24"/>
          <w:szCs w:val="24"/>
        </w:rPr>
        <w:t>Login</w:t>
      </w:r>
      <w:r>
        <w:rPr>
          <w:sz w:val="24"/>
          <w:szCs w:val="24"/>
        </w:rPr>
        <w:t xml:space="preserve"> f</w:t>
      </w:r>
      <w:r w:rsidRPr="004C1F02">
        <w:rPr>
          <w:sz w:val="24"/>
          <w:szCs w:val="24"/>
        </w:rPr>
        <w:t>ailed</w:t>
      </w:r>
      <w:r>
        <w:rPr>
          <w:sz w:val="24"/>
          <w:szCs w:val="24"/>
        </w:rPr>
        <w:t>.</w:t>
      </w:r>
    </w:p>
    <w:p w14:paraId="28F96559" w14:textId="77777777" w:rsidR="00FA7FF4" w:rsidRDefault="00FA7FF4" w:rsidP="00FA7FF4"/>
    <w:p w14:paraId="41A33741" w14:textId="635EB1D9" w:rsidR="00D24323" w:rsidRDefault="00FA7FF4" w:rsidP="00100E2D">
      <w:pPr>
        <w:pStyle w:val="Heading1"/>
      </w:pPr>
      <w:bookmarkStart w:id="14" w:name="_Toc41990686"/>
      <w:r w:rsidRPr="00351EF8">
        <w:rPr>
          <w:b/>
          <w:bCs/>
        </w:rPr>
        <w:t>Code Tables</w:t>
      </w:r>
      <w:r w:rsidRPr="00351EF8">
        <w:rPr>
          <w:b/>
          <w:bCs/>
        </w:rPr>
        <w:br/>
      </w:r>
      <w:r w:rsidR="008D0CCB" w:rsidRPr="004C62F9">
        <w:rPr>
          <w:rStyle w:val="Heading2Char"/>
        </w:rPr>
        <w:t xml:space="preserve">Parameter </w:t>
      </w:r>
      <w:proofErr w:type="spellStart"/>
      <w:r w:rsidR="008D0CCB" w:rsidRPr="004C62F9">
        <w:rPr>
          <w:rStyle w:val="Heading2Char"/>
        </w:rPr>
        <w:t>mvSuffix</w:t>
      </w:r>
      <w:bookmarkEnd w:id="14"/>
      <w:proofErr w:type="spellEnd"/>
    </w:p>
    <w:tbl>
      <w:tblPr>
        <w:tblW w:w="2940" w:type="dxa"/>
        <w:tblLook w:val="04A0" w:firstRow="1" w:lastRow="0" w:firstColumn="1" w:lastColumn="0" w:noHBand="0" w:noVBand="1"/>
      </w:tblPr>
      <w:tblGrid>
        <w:gridCol w:w="1560"/>
        <w:gridCol w:w="1380"/>
      </w:tblGrid>
      <w:tr w:rsidR="00100E2D" w:rsidRPr="00100E2D" w14:paraId="52948B78"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5B9BD5" w:fill="5B9BD5"/>
            <w:noWrap/>
            <w:vAlign w:val="center"/>
            <w:hideMark/>
          </w:tcPr>
          <w:p w14:paraId="709C22DB" w14:textId="24ABB3BE" w:rsidR="00100E2D" w:rsidRPr="00100E2D" w:rsidRDefault="00100E2D" w:rsidP="00100E2D">
            <w:pPr>
              <w:spacing w:after="0" w:line="240" w:lineRule="auto"/>
              <w:jc w:val="center"/>
              <w:rPr>
                <w:rFonts w:eastAsia="Times New Roman" w:cstheme="minorHAnsi"/>
                <w:b/>
                <w:bCs/>
                <w:color w:val="FFFFFF"/>
              </w:rPr>
            </w:pPr>
            <w:r w:rsidRPr="009D568F">
              <w:rPr>
                <w:rFonts w:eastAsia="Times New Roman" w:cstheme="minorHAnsi"/>
                <w:b/>
                <w:bCs/>
                <w:color w:val="FFFFFF"/>
              </w:rPr>
              <w:t>Value</w:t>
            </w:r>
          </w:p>
        </w:tc>
        <w:tc>
          <w:tcPr>
            <w:tcW w:w="1380" w:type="dxa"/>
            <w:tcBorders>
              <w:top w:val="single" w:sz="4" w:space="0" w:color="9BC2E6"/>
              <w:left w:val="nil"/>
              <w:bottom w:val="single" w:sz="4" w:space="0" w:color="9BC2E6"/>
              <w:right w:val="single" w:sz="4" w:space="0" w:color="9BC2E6"/>
            </w:tcBorders>
            <w:shd w:val="clear" w:color="5B9BD5" w:fill="5B9BD5"/>
            <w:noWrap/>
            <w:vAlign w:val="center"/>
            <w:hideMark/>
          </w:tcPr>
          <w:p w14:paraId="30F21822" w14:textId="77777777" w:rsidR="00100E2D" w:rsidRPr="00100E2D" w:rsidRDefault="00100E2D" w:rsidP="00100E2D">
            <w:pPr>
              <w:spacing w:after="0" w:line="240" w:lineRule="auto"/>
              <w:rPr>
                <w:rFonts w:eastAsia="Times New Roman" w:cstheme="minorHAnsi"/>
                <w:b/>
                <w:bCs/>
                <w:color w:val="FFFFFF"/>
              </w:rPr>
            </w:pPr>
            <w:r w:rsidRPr="00100E2D">
              <w:rPr>
                <w:rFonts w:eastAsia="Times New Roman" w:cstheme="minorHAnsi"/>
                <w:b/>
                <w:bCs/>
                <w:color w:val="FFFFFF"/>
              </w:rPr>
              <w:t>Description</w:t>
            </w:r>
          </w:p>
        </w:tc>
      </w:tr>
      <w:tr w:rsidR="00100E2D" w:rsidRPr="00100E2D" w14:paraId="6235636C"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DDEBF7" w:fill="DDEBF7"/>
            <w:noWrap/>
            <w:vAlign w:val="center"/>
            <w:hideMark/>
          </w:tcPr>
          <w:p w14:paraId="27B7607F"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J</w:t>
            </w:r>
          </w:p>
        </w:tc>
        <w:tc>
          <w:tcPr>
            <w:tcW w:w="1380" w:type="dxa"/>
            <w:tcBorders>
              <w:top w:val="single" w:sz="4" w:space="0" w:color="9BC2E6"/>
              <w:left w:val="nil"/>
              <w:bottom w:val="single" w:sz="4" w:space="0" w:color="9BC2E6"/>
              <w:right w:val="single" w:sz="4" w:space="0" w:color="9BC2E6"/>
            </w:tcBorders>
            <w:shd w:val="clear" w:color="DDEBF7" w:fill="DDEBF7"/>
            <w:noWrap/>
            <w:vAlign w:val="center"/>
            <w:hideMark/>
          </w:tcPr>
          <w:p w14:paraId="40FDC32D"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JR.</w:t>
            </w:r>
          </w:p>
        </w:tc>
      </w:tr>
      <w:tr w:rsidR="00100E2D" w:rsidRPr="00100E2D" w14:paraId="5ED8B7B4"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auto" w:fill="auto"/>
            <w:noWrap/>
            <w:vAlign w:val="center"/>
            <w:hideMark/>
          </w:tcPr>
          <w:p w14:paraId="35340A6A"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S</w:t>
            </w:r>
          </w:p>
        </w:tc>
        <w:tc>
          <w:tcPr>
            <w:tcW w:w="1380" w:type="dxa"/>
            <w:tcBorders>
              <w:top w:val="single" w:sz="4" w:space="0" w:color="9BC2E6"/>
              <w:left w:val="nil"/>
              <w:bottom w:val="single" w:sz="4" w:space="0" w:color="9BC2E6"/>
              <w:right w:val="single" w:sz="4" w:space="0" w:color="9BC2E6"/>
            </w:tcBorders>
            <w:shd w:val="clear" w:color="auto" w:fill="auto"/>
            <w:noWrap/>
            <w:vAlign w:val="center"/>
            <w:hideMark/>
          </w:tcPr>
          <w:p w14:paraId="288058BB"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SR.</w:t>
            </w:r>
          </w:p>
        </w:tc>
      </w:tr>
      <w:tr w:rsidR="00100E2D" w:rsidRPr="00100E2D" w14:paraId="35980BAF"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DDEBF7" w:fill="DDEBF7"/>
            <w:noWrap/>
            <w:vAlign w:val="center"/>
            <w:hideMark/>
          </w:tcPr>
          <w:p w14:paraId="3B0C4FF4"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1</w:t>
            </w:r>
          </w:p>
        </w:tc>
        <w:tc>
          <w:tcPr>
            <w:tcW w:w="1380" w:type="dxa"/>
            <w:tcBorders>
              <w:top w:val="single" w:sz="4" w:space="0" w:color="9BC2E6"/>
              <w:left w:val="nil"/>
              <w:bottom w:val="single" w:sz="4" w:space="0" w:color="9BC2E6"/>
              <w:right w:val="single" w:sz="4" w:space="0" w:color="9BC2E6"/>
            </w:tcBorders>
            <w:shd w:val="clear" w:color="DDEBF7" w:fill="DDEBF7"/>
            <w:noWrap/>
            <w:vAlign w:val="center"/>
            <w:hideMark/>
          </w:tcPr>
          <w:p w14:paraId="62641C21"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I</w:t>
            </w:r>
          </w:p>
        </w:tc>
      </w:tr>
      <w:tr w:rsidR="00100E2D" w:rsidRPr="00100E2D" w14:paraId="397DB879"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auto" w:fill="auto"/>
            <w:noWrap/>
            <w:vAlign w:val="center"/>
            <w:hideMark/>
          </w:tcPr>
          <w:p w14:paraId="25050F6B"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2</w:t>
            </w:r>
          </w:p>
        </w:tc>
        <w:tc>
          <w:tcPr>
            <w:tcW w:w="1380" w:type="dxa"/>
            <w:tcBorders>
              <w:top w:val="single" w:sz="4" w:space="0" w:color="9BC2E6"/>
              <w:left w:val="nil"/>
              <w:bottom w:val="single" w:sz="4" w:space="0" w:color="9BC2E6"/>
              <w:right w:val="single" w:sz="4" w:space="0" w:color="9BC2E6"/>
            </w:tcBorders>
            <w:shd w:val="clear" w:color="auto" w:fill="auto"/>
            <w:noWrap/>
            <w:vAlign w:val="center"/>
            <w:hideMark/>
          </w:tcPr>
          <w:p w14:paraId="4E2D435A"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II</w:t>
            </w:r>
          </w:p>
        </w:tc>
      </w:tr>
      <w:tr w:rsidR="00100E2D" w:rsidRPr="00100E2D" w14:paraId="7AA564E0"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DDEBF7" w:fill="DDEBF7"/>
            <w:noWrap/>
            <w:vAlign w:val="center"/>
            <w:hideMark/>
          </w:tcPr>
          <w:p w14:paraId="271ADF90"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3</w:t>
            </w:r>
          </w:p>
        </w:tc>
        <w:tc>
          <w:tcPr>
            <w:tcW w:w="1380" w:type="dxa"/>
            <w:tcBorders>
              <w:top w:val="single" w:sz="4" w:space="0" w:color="9BC2E6"/>
              <w:left w:val="nil"/>
              <w:bottom w:val="single" w:sz="4" w:space="0" w:color="9BC2E6"/>
              <w:right w:val="single" w:sz="4" w:space="0" w:color="9BC2E6"/>
            </w:tcBorders>
            <w:shd w:val="clear" w:color="DDEBF7" w:fill="DDEBF7"/>
            <w:noWrap/>
            <w:vAlign w:val="center"/>
            <w:hideMark/>
          </w:tcPr>
          <w:p w14:paraId="4CFF567A"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III</w:t>
            </w:r>
          </w:p>
        </w:tc>
      </w:tr>
      <w:tr w:rsidR="00100E2D" w:rsidRPr="00100E2D" w14:paraId="6C1DC10B"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auto" w:fill="auto"/>
            <w:noWrap/>
            <w:vAlign w:val="center"/>
            <w:hideMark/>
          </w:tcPr>
          <w:p w14:paraId="361BEE6B"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4</w:t>
            </w:r>
          </w:p>
        </w:tc>
        <w:tc>
          <w:tcPr>
            <w:tcW w:w="1380" w:type="dxa"/>
            <w:tcBorders>
              <w:top w:val="single" w:sz="4" w:space="0" w:color="9BC2E6"/>
              <w:left w:val="nil"/>
              <w:bottom w:val="single" w:sz="4" w:space="0" w:color="9BC2E6"/>
              <w:right w:val="single" w:sz="4" w:space="0" w:color="9BC2E6"/>
            </w:tcBorders>
            <w:shd w:val="clear" w:color="auto" w:fill="auto"/>
            <w:noWrap/>
            <w:vAlign w:val="center"/>
            <w:hideMark/>
          </w:tcPr>
          <w:p w14:paraId="68966140"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IV</w:t>
            </w:r>
          </w:p>
        </w:tc>
      </w:tr>
      <w:tr w:rsidR="00100E2D" w:rsidRPr="00100E2D" w14:paraId="7626BD38"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DDEBF7" w:fill="DDEBF7"/>
            <w:noWrap/>
            <w:vAlign w:val="center"/>
            <w:hideMark/>
          </w:tcPr>
          <w:p w14:paraId="4C83B94F"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5</w:t>
            </w:r>
          </w:p>
        </w:tc>
        <w:tc>
          <w:tcPr>
            <w:tcW w:w="1380" w:type="dxa"/>
            <w:tcBorders>
              <w:top w:val="single" w:sz="4" w:space="0" w:color="9BC2E6"/>
              <w:left w:val="nil"/>
              <w:bottom w:val="single" w:sz="4" w:space="0" w:color="9BC2E6"/>
              <w:right w:val="single" w:sz="4" w:space="0" w:color="9BC2E6"/>
            </w:tcBorders>
            <w:shd w:val="clear" w:color="DDEBF7" w:fill="DDEBF7"/>
            <w:noWrap/>
            <w:vAlign w:val="center"/>
            <w:hideMark/>
          </w:tcPr>
          <w:p w14:paraId="7468DE58"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V</w:t>
            </w:r>
          </w:p>
        </w:tc>
      </w:tr>
      <w:tr w:rsidR="00100E2D" w:rsidRPr="00100E2D" w14:paraId="24D12A98"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auto" w:fill="auto"/>
            <w:noWrap/>
            <w:vAlign w:val="center"/>
            <w:hideMark/>
          </w:tcPr>
          <w:p w14:paraId="4735F2DF"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6</w:t>
            </w:r>
          </w:p>
        </w:tc>
        <w:tc>
          <w:tcPr>
            <w:tcW w:w="1380" w:type="dxa"/>
            <w:tcBorders>
              <w:top w:val="single" w:sz="4" w:space="0" w:color="9BC2E6"/>
              <w:left w:val="nil"/>
              <w:bottom w:val="single" w:sz="4" w:space="0" w:color="9BC2E6"/>
              <w:right w:val="single" w:sz="4" w:space="0" w:color="9BC2E6"/>
            </w:tcBorders>
            <w:shd w:val="clear" w:color="auto" w:fill="auto"/>
            <w:noWrap/>
            <w:vAlign w:val="center"/>
            <w:hideMark/>
          </w:tcPr>
          <w:p w14:paraId="7BB333A5"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VI</w:t>
            </w:r>
          </w:p>
        </w:tc>
      </w:tr>
      <w:tr w:rsidR="00100E2D" w:rsidRPr="00100E2D" w14:paraId="7279F012"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DDEBF7" w:fill="DDEBF7"/>
            <w:noWrap/>
            <w:vAlign w:val="center"/>
            <w:hideMark/>
          </w:tcPr>
          <w:p w14:paraId="075BC132"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7</w:t>
            </w:r>
          </w:p>
        </w:tc>
        <w:tc>
          <w:tcPr>
            <w:tcW w:w="1380" w:type="dxa"/>
            <w:tcBorders>
              <w:top w:val="single" w:sz="4" w:space="0" w:color="9BC2E6"/>
              <w:left w:val="nil"/>
              <w:bottom w:val="single" w:sz="4" w:space="0" w:color="9BC2E6"/>
              <w:right w:val="single" w:sz="4" w:space="0" w:color="9BC2E6"/>
            </w:tcBorders>
            <w:shd w:val="clear" w:color="DDEBF7" w:fill="DDEBF7"/>
            <w:noWrap/>
            <w:vAlign w:val="center"/>
            <w:hideMark/>
          </w:tcPr>
          <w:p w14:paraId="660F4293"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VII</w:t>
            </w:r>
          </w:p>
        </w:tc>
      </w:tr>
      <w:tr w:rsidR="00100E2D" w:rsidRPr="00100E2D" w14:paraId="76D00C2D"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auto" w:fill="auto"/>
            <w:noWrap/>
            <w:vAlign w:val="center"/>
            <w:hideMark/>
          </w:tcPr>
          <w:p w14:paraId="4AFBC73E"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8</w:t>
            </w:r>
          </w:p>
        </w:tc>
        <w:tc>
          <w:tcPr>
            <w:tcW w:w="1380" w:type="dxa"/>
            <w:tcBorders>
              <w:top w:val="single" w:sz="4" w:space="0" w:color="9BC2E6"/>
              <w:left w:val="nil"/>
              <w:bottom w:val="single" w:sz="4" w:space="0" w:color="9BC2E6"/>
              <w:right w:val="single" w:sz="4" w:space="0" w:color="9BC2E6"/>
            </w:tcBorders>
            <w:shd w:val="clear" w:color="auto" w:fill="auto"/>
            <w:noWrap/>
            <w:vAlign w:val="center"/>
            <w:hideMark/>
          </w:tcPr>
          <w:p w14:paraId="38177429"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VIII</w:t>
            </w:r>
          </w:p>
        </w:tc>
      </w:tr>
      <w:tr w:rsidR="00100E2D" w:rsidRPr="00100E2D" w14:paraId="539D5C1C" w14:textId="77777777" w:rsidTr="00100E2D">
        <w:trPr>
          <w:trHeight w:val="300"/>
        </w:trPr>
        <w:tc>
          <w:tcPr>
            <w:tcW w:w="1560" w:type="dxa"/>
            <w:tcBorders>
              <w:top w:val="single" w:sz="4" w:space="0" w:color="9BC2E6"/>
              <w:left w:val="single" w:sz="4" w:space="0" w:color="9BC2E6"/>
              <w:bottom w:val="single" w:sz="4" w:space="0" w:color="9BC2E6"/>
              <w:right w:val="nil"/>
            </w:tcBorders>
            <w:shd w:val="clear" w:color="DDEBF7" w:fill="DDEBF7"/>
            <w:noWrap/>
            <w:vAlign w:val="center"/>
            <w:hideMark/>
          </w:tcPr>
          <w:p w14:paraId="26701EE6" w14:textId="77777777" w:rsidR="00100E2D" w:rsidRPr="00100E2D" w:rsidRDefault="00100E2D" w:rsidP="00100E2D">
            <w:pPr>
              <w:spacing w:after="0" w:line="240" w:lineRule="auto"/>
              <w:jc w:val="center"/>
              <w:rPr>
                <w:rFonts w:eastAsia="Times New Roman" w:cstheme="minorHAnsi"/>
                <w:color w:val="000000"/>
              </w:rPr>
            </w:pPr>
            <w:r w:rsidRPr="00100E2D">
              <w:rPr>
                <w:rFonts w:eastAsia="Times New Roman" w:cstheme="minorHAnsi"/>
                <w:color w:val="000000"/>
              </w:rPr>
              <w:t>9</w:t>
            </w:r>
          </w:p>
        </w:tc>
        <w:tc>
          <w:tcPr>
            <w:tcW w:w="1380" w:type="dxa"/>
            <w:tcBorders>
              <w:top w:val="single" w:sz="4" w:space="0" w:color="9BC2E6"/>
              <w:left w:val="nil"/>
              <w:bottom w:val="single" w:sz="4" w:space="0" w:color="9BC2E6"/>
              <w:right w:val="single" w:sz="4" w:space="0" w:color="9BC2E6"/>
            </w:tcBorders>
            <w:shd w:val="clear" w:color="DDEBF7" w:fill="DDEBF7"/>
            <w:noWrap/>
            <w:vAlign w:val="center"/>
            <w:hideMark/>
          </w:tcPr>
          <w:p w14:paraId="365E1D78" w14:textId="77777777" w:rsidR="00100E2D" w:rsidRPr="00100E2D" w:rsidRDefault="00100E2D" w:rsidP="00100E2D">
            <w:pPr>
              <w:spacing w:after="0" w:line="240" w:lineRule="auto"/>
              <w:rPr>
                <w:rFonts w:eastAsia="Times New Roman" w:cstheme="minorHAnsi"/>
                <w:color w:val="000000"/>
              </w:rPr>
            </w:pPr>
            <w:r w:rsidRPr="00100E2D">
              <w:rPr>
                <w:rFonts w:eastAsia="Times New Roman" w:cstheme="minorHAnsi"/>
                <w:color w:val="000000"/>
              </w:rPr>
              <w:t>IX</w:t>
            </w:r>
          </w:p>
        </w:tc>
      </w:tr>
    </w:tbl>
    <w:p w14:paraId="3FE235B0" w14:textId="5DC34D5A" w:rsidR="00100E2D" w:rsidRPr="004C62F9" w:rsidRDefault="004C62F9" w:rsidP="004C62F9">
      <w:pPr>
        <w:pStyle w:val="Heading2"/>
      </w:pPr>
      <w:r>
        <w:br/>
      </w:r>
      <w:bookmarkStart w:id="15" w:name="_Toc41990687"/>
      <w:r w:rsidR="00100E2D" w:rsidRPr="004C62F9">
        <w:t xml:space="preserve">Parameter </w:t>
      </w:r>
      <w:proofErr w:type="spellStart"/>
      <w:r w:rsidR="00100E2D" w:rsidRPr="004C62F9">
        <w:t>mvReasonAttending</w:t>
      </w:r>
      <w:bookmarkEnd w:id="15"/>
      <w:proofErr w:type="spellEnd"/>
    </w:p>
    <w:tbl>
      <w:tblPr>
        <w:tblW w:w="3520" w:type="dxa"/>
        <w:tblLook w:val="04A0" w:firstRow="1" w:lastRow="0" w:firstColumn="1" w:lastColumn="0" w:noHBand="0" w:noVBand="1"/>
      </w:tblPr>
      <w:tblGrid>
        <w:gridCol w:w="960"/>
        <w:gridCol w:w="2560"/>
      </w:tblGrid>
      <w:tr w:rsidR="009C6A96" w:rsidRPr="009C6A96" w14:paraId="031DEDBE"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5B9BD5" w:fill="5B9BD5"/>
            <w:noWrap/>
            <w:vAlign w:val="bottom"/>
            <w:hideMark/>
          </w:tcPr>
          <w:p w14:paraId="5825C27E" w14:textId="77777777" w:rsidR="009C6A96" w:rsidRPr="009C6A96" w:rsidRDefault="009C6A96" w:rsidP="009C6A96">
            <w:pPr>
              <w:spacing w:after="0" w:line="240" w:lineRule="auto"/>
              <w:rPr>
                <w:rFonts w:eastAsia="Times New Roman" w:cstheme="minorHAnsi"/>
                <w:b/>
                <w:bCs/>
                <w:color w:val="FFFFFF"/>
              </w:rPr>
            </w:pPr>
            <w:r w:rsidRPr="009C6A96">
              <w:rPr>
                <w:rFonts w:eastAsia="Times New Roman" w:cstheme="minorHAnsi"/>
                <w:b/>
                <w:bCs/>
                <w:color w:val="FFFFFF"/>
              </w:rPr>
              <w:t>Value</w:t>
            </w:r>
          </w:p>
        </w:tc>
        <w:tc>
          <w:tcPr>
            <w:tcW w:w="2560" w:type="dxa"/>
            <w:tcBorders>
              <w:top w:val="single" w:sz="4" w:space="0" w:color="9BC2E6"/>
              <w:left w:val="nil"/>
              <w:bottom w:val="single" w:sz="4" w:space="0" w:color="9BC2E6"/>
              <w:right w:val="single" w:sz="4" w:space="0" w:color="9BC2E6"/>
            </w:tcBorders>
            <w:shd w:val="clear" w:color="5B9BD5" w:fill="5B9BD5"/>
            <w:noWrap/>
            <w:vAlign w:val="bottom"/>
            <w:hideMark/>
          </w:tcPr>
          <w:p w14:paraId="3BA34F17" w14:textId="77777777" w:rsidR="009C6A96" w:rsidRPr="009C6A96" w:rsidRDefault="009C6A96" w:rsidP="009C6A96">
            <w:pPr>
              <w:spacing w:after="0" w:line="240" w:lineRule="auto"/>
              <w:rPr>
                <w:rFonts w:eastAsia="Times New Roman" w:cstheme="minorHAnsi"/>
                <w:b/>
                <w:bCs/>
                <w:color w:val="FFFFFF"/>
              </w:rPr>
            </w:pPr>
            <w:r w:rsidRPr="009C6A96">
              <w:rPr>
                <w:rFonts w:eastAsia="Times New Roman" w:cstheme="minorHAnsi"/>
                <w:b/>
                <w:bCs/>
                <w:color w:val="FFFFFF"/>
              </w:rPr>
              <w:t>Description</w:t>
            </w:r>
          </w:p>
        </w:tc>
      </w:tr>
      <w:tr w:rsidR="009C6A96" w:rsidRPr="009C6A96" w14:paraId="02E35F57"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E3630F8"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A33</w:t>
            </w:r>
          </w:p>
        </w:tc>
        <w:tc>
          <w:tcPr>
            <w:tcW w:w="2560" w:type="dxa"/>
            <w:tcBorders>
              <w:top w:val="single" w:sz="4" w:space="0" w:color="9BC2E6"/>
              <w:left w:val="nil"/>
              <w:bottom w:val="single" w:sz="4" w:space="0" w:color="9BC2E6"/>
              <w:right w:val="single" w:sz="4" w:space="0" w:color="9BC2E6"/>
            </w:tcBorders>
            <w:shd w:val="clear" w:color="DDEBF7" w:fill="DDEBF7"/>
            <w:noWrap/>
            <w:vAlign w:val="bottom"/>
            <w:hideMark/>
          </w:tcPr>
          <w:p w14:paraId="7001749B"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3 Crashes in 3 Years</w:t>
            </w:r>
          </w:p>
        </w:tc>
      </w:tr>
      <w:tr w:rsidR="009C6A96" w:rsidRPr="009C6A96" w14:paraId="1141C92D"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67CD37FD"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A1</w:t>
            </w:r>
          </w:p>
        </w:tc>
        <w:tc>
          <w:tcPr>
            <w:tcW w:w="2560" w:type="dxa"/>
            <w:tcBorders>
              <w:top w:val="single" w:sz="4" w:space="0" w:color="9BC2E6"/>
              <w:left w:val="nil"/>
              <w:bottom w:val="single" w:sz="4" w:space="0" w:color="9BC2E6"/>
              <w:right w:val="single" w:sz="4" w:space="0" w:color="9BC2E6"/>
            </w:tcBorders>
            <w:shd w:val="clear" w:color="auto" w:fill="auto"/>
            <w:noWrap/>
            <w:vAlign w:val="bottom"/>
            <w:hideMark/>
          </w:tcPr>
          <w:p w14:paraId="46E9C545"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ADI for Points</w:t>
            </w:r>
          </w:p>
        </w:tc>
      </w:tr>
      <w:tr w:rsidR="009C6A96" w:rsidRPr="009C6A96" w14:paraId="7E15A8CC"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3CF8669"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A2</w:t>
            </w:r>
          </w:p>
        </w:tc>
        <w:tc>
          <w:tcPr>
            <w:tcW w:w="2560" w:type="dxa"/>
            <w:tcBorders>
              <w:top w:val="single" w:sz="4" w:space="0" w:color="9BC2E6"/>
              <w:left w:val="nil"/>
              <w:bottom w:val="single" w:sz="4" w:space="0" w:color="9BC2E6"/>
              <w:right w:val="single" w:sz="4" w:space="0" w:color="9BC2E6"/>
            </w:tcBorders>
            <w:shd w:val="clear" w:color="DDEBF7" w:fill="DDEBF7"/>
            <w:noWrap/>
            <w:vAlign w:val="bottom"/>
            <w:hideMark/>
          </w:tcPr>
          <w:p w14:paraId="6B64336C"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ADI for HTO</w:t>
            </w:r>
          </w:p>
        </w:tc>
      </w:tr>
      <w:tr w:rsidR="009C6A96" w:rsidRPr="009C6A96" w14:paraId="777990A4"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1FF98FF9"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A3</w:t>
            </w:r>
          </w:p>
        </w:tc>
        <w:tc>
          <w:tcPr>
            <w:tcW w:w="2560" w:type="dxa"/>
            <w:tcBorders>
              <w:top w:val="single" w:sz="4" w:space="0" w:color="9BC2E6"/>
              <w:left w:val="nil"/>
              <w:bottom w:val="single" w:sz="4" w:space="0" w:color="9BC2E6"/>
              <w:right w:val="single" w:sz="4" w:space="0" w:color="9BC2E6"/>
            </w:tcBorders>
            <w:shd w:val="clear" w:color="auto" w:fill="auto"/>
            <w:noWrap/>
            <w:vAlign w:val="bottom"/>
            <w:hideMark/>
          </w:tcPr>
          <w:p w14:paraId="441512A8"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ADI Court Ordered</w:t>
            </w:r>
          </w:p>
        </w:tc>
      </w:tr>
      <w:tr w:rsidR="009C6A96" w:rsidRPr="009C6A96" w14:paraId="76A63737"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0DAEED13"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A4</w:t>
            </w:r>
          </w:p>
        </w:tc>
        <w:tc>
          <w:tcPr>
            <w:tcW w:w="2560" w:type="dxa"/>
            <w:tcBorders>
              <w:top w:val="single" w:sz="4" w:space="0" w:color="9BC2E6"/>
              <w:left w:val="nil"/>
              <w:bottom w:val="single" w:sz="4" w:space="0" w:color="9BC2E6"/>
              <w:right w:val="single" w:sz="4" w:space="0" w:color="9BC2E6"/>
            </w:tcBorders>
            <w:shd w:val="clear" w:color="DDEBF7" w:fill="DDEBF7"/>
            <w:noWrap/>
            <w:vAlign w:val="bottom"/>
            <w:hideMark/>
          </w:tcPr>
          <w:p w14:paraId="0AC9B15F"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ADI Department Required</w:t>
            </w:r>
          </w:p>
        </w:tc>
      </w:tr>
      <w:tr w:rsidR="009C6A96" w:rsidRPr="009C6A96" w14:paraId="29A7D4CD"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61A1318A"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B1</w:t>
            </w:r>
          </w:p>
        </w:tc>
        <w:tc>
          <w:tcPr>
            <w:tcW w:w="2560" w:type="dxa"/>
            <w:tcBorders>
              <w:top w:val="single" w:sz="4" w:space="0" w:color="9BC2E6"/>
              <w:left w:val="nil"/>
              <w:bottom w:val="single" w:sz="4" w:space="0" w:color="9BC2E6"/>
              <w:right w:val="single" w:sz="4" w:space="0" w:color="9BC2E6"/>
            </w:tcBorders>
            <w:shd w:val="clear" w:color="auto" w:fill="auto"/>
            <w:noWrap/>
            <w:vAlign w:val="bottom"/>
            <w:hideMark/>
          </w:tcPr>
          <w:p w14:paraId="7FF65F02"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BDI Election</w:t>
            </w:r>
          </w:p>
        </w:tc>
      </w:tr>
      <w:tr w:rsidR="009C6A96" w:rsidRPr="009C6A96" w14:paraId="2070986E"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69B86BA"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B2</w:t>
            </w:r>
          </w:p>
        </w:tc>
        <w:tc>
          <w:tcPr>
            <w:tcW w:w="2560" w:type="dxa"/>
            <w:tcBorders>
              <w:top w:val="single" w:sz="4" w:space="0" w:color="9BC2E6"/>
              <w:left w:val="nil"/>
              <w:bottom w:val="single" w:sz="4" w:space="0" w:color="9BC2E6"/>
              <w:right w:val="single" w:sz="4" w:space="0" w:color="9BC2E6"/>
            </w:tcBorders>
            <w:shd w:val="clear" w:color="DDEBF7" w:fill="DDEBF7"/>
            <w:noWrap/>
            <w:vAlign w:val="bottom"/>
            <w:hideMark/>
          </w:tcPr>
          <w:p w14:paraId="378C67A3"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BDI for TCAC</w:t>
            </w:r>
          </w:p>
        </w:tc>
      </w:tr>
      <w:tr w:rsidR="009C6A96" w:rsidRPr="009C6A96" w14:paraId="05128088"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1A9480FD"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B3</w:t>
            </w:r>
          </w:p>
        </w:tc>
        <w:tc>
          <w:tcPr>
            <w:tcW w:w="2560" w:type="dxa"/>
            <w:tcBorders>
              <w:top w:val="single" w:sz="4" w:space="0" w:color="9BC2E6"/>
              <w:left w:val="nil"/>
              <w:bottom w:val="single" w:sz="4" w:space="0" w:color="9BC2E6"/>
              <w:right w:val="single" w:sz="4" w:space="0" w:color="9BC2E6"/>
            </w:tcBorders>
            <w:shd w:val="clear" w:color="auto" w:fill="auto"/>
            <w:noWrap/>
            <w:vAlign w:val="bottom"/>
            <w:hideMark/>
          </w:tcPr>
          <w:p w14:paraId="4E253942"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BDI Court Ordered</w:t>
            </w:r>
          </w:p>
        </w:tc>
      </w:tr>
      <w:tr w:rsidR="009C6A96" w:rsidRPr="009C6A96" w14:paraId="230D16CA"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31D995EF"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B4</w:t>
            </w:r>
          </w:p>
        </w:tc>
        <w:tc>
          <w:tcPr>
            <w:tcW w:w="2560" w:type="dxa"/>
            <w:tcBorders>
              <w:top w:val="single" w:sz="4" w:space="0" w:color="9BC2E6"/>
              <w:left w:val="nil"/>
              <w:bottom w:val="single" w:sz="4" w:space="0" w:color="9BC2E6"/>
              <w:right w:val="single" w:sz="4" w:space="0" w:color="9BC2E6"/>
            </w:tcBorders>
            <w:shd w:val="clear" w:color="DDEBF7" w:fill="DDEBF7"/>
            <w:noWrap/>
            <w:vAlign w:val="bottom"/>
            <w:hideMark/>
          </w:tcPr>
          <w:p w14:paraId="0359B1F8"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BDI Insurance</w:t>
            </w:r>
          </w:p>
        </w:tc>
      </w:tr>
      <w:tr w:rsidR="009C6A96" w:rsidRPr="009C6A96" w14:paraId="56546AEC"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483016DA"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B5</w:t>
            </w:r>
          </w:p>
        </w:tc>
        <w:tc>
          <w:tcPr>
            <w:tcW w:w="2560" w:type="dxa"/>
            <w:tcBorders>
              <w:top w:val="single" w:sz="4" w:space="0" w:color="9BC2E6"/>
              <w:left w:val="nil"/>
              <w:bottom w:val="single" w:sz="4" w:space="0" w:color="9BC2E6"/>
              <w:right w:val="single" w:sz="4" w:space="0" w:color="9BC2E6"/>
            </w:tcBorders>
            <w:shd w:val="clear" w:color="auto" w:fill="auto"/>
            <w:noWrap/>
            <w:vAlign w:val="bottom"/>
            <w:hideMark/>
          </w:tcPr>
          <w:p w14:paraId="77E9905E"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BDI Red Light Running</w:t>
            </w:r>
          </w:p>
        </w:tc>
      </w:tr>
      <w:tr w:rsidR="009C6A96" w:rsidRPr="009C6A96" w14:paraId="5326A7E0"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7F96B47A"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B6</w:t>
            </w:r>
          </w:p>
        </w:tc>
        <w:tc>
          <w:tcPr>
            <w:tcW w:w="2560" w:type="dxa"/>
            <w:tcBorders>
              <w:top w:val="single" w:sz="4" w:space="0" w:color="9BC2E6"/>
              <w:left w:val="nil"/>
              <w:bottom w:val="single" w:sz="4" w:space="0" w:color="9BC2E6"/>
              <w:right w:val="single" w:sz="4" w:space="0" w:color="9BC2E6"/>
            </w:tcBorders>
            <w:shd w:val="clear" w:color="DDEBF7" w:fill="DDEBF7"/>
            <w:noWrap/>
            <w:vAlign w:val="bottom"/>
            <w:hideMark/>
          </w:tcPr>
          <w:p w14:paraId="539696DE"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BDI Passing School Bus</w:t>
            </w:r>
          </w:p>
        </w:tc>
      </w:tr>
      <w:tr w:rsidR="009C6A96" w:rsidRPr="009C6A96" w14:paraId="6C8690DC"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0D03256E"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B7</w:t>
            </w:r>
          </w:p>
        </w:tc>
        <w:tc>
          <w:tcPr>
            <w:tcW w:w="2560" w:type="dxa"/>
            <w:tcBorders>
              <w:top w:val="single" w:sz="4" w:space="0" w:color="9BC2E6"/>
              <w:left w:val="nil"/>
              <w:bottom w:val="single" w:sz="4" w:space="0" w:color="9BC2E6"/>
              <w:right w:val="single" w:sz="4" w:space="0" w:color="9BC2E6"/>
            </w:tcBorders>
            <w:shd w:val="clear" w:color="auto" w:fill="auto"/>
            <w:noWrap/>
            <w:vAlign w:val="bottom"/>
            <w:hideMark/>
          </w:tcPr>
          <w:p w14:paraId="4CBF9366"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BDI for Highway Racing</w:t>
            </w:r>
          </w:p>
        </w:tc>
      </w:tr>
      <w:tr w:rsidR="009C6A96" w:rsidRPr="009C6A96" w14:paraId="2703D7CE"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01703BD7"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B8</w:t>
            </w:r>
          </w:p>
        </w:tc>
        <w:tc>
          <w:tcPr>
            <w:tcW w:w="2560" w:type="dxa"/>
            <w:tcBorders>
              <w:top w:val="single" w:sz="4" w:space="0" w:color="9BC2E6"/>
              <w:left w:val="nil"/>
              <w:bottom w:val="single" w:sz="4" w:space="0" w:color="9BC2E6"/>
              <w:right w:val="single" w:sz="4" w:space="0" w:color="9BC2E6"/>
            </w:tcBorders>
            <w:shd w:val="clear" w:color="DDEBF7" w:fill="DDEBF7"/>
            <w:noWrap/>
            <w:vAlign w:val="bottom"/>
            <w:hideMark/>
          </w:tcPr>
          <w:p w14:paraId="49B45A95"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BDI Hwy Racing Spectator</w:t>
            </w:r>
          </w:p>
        </w:tc>
      </w:tr>
      <w:tr w:rsidR="009C6A96" w:rsidRPr="009C6A96" w14:paraId="5A397E9D"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597AB853"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lastRenderedPageBreak/>
              <w:t>B9</w:t>
            </w:r>
          </w:p>
        </w:tc>
        <w:tc>
          <w:tcPr>
            <w:tcW w:w="2560" w:type="dxa"/>
            <w:tcBorders>
              <w:top w:val="single" w:sz="4" w:space="0" w:color="9BC2E6"/>
              <w:left w:val="nil"/>
              <w:bottom w:val="single" w:sz="4" w:space="0" w:color="9BC2E6"/>
              <w:right w:val="single" w:sz="4" w:space="0" w:color="9BC2E6"/>
            </w:tcBorders>
            <w:shd w:val="clear" w:color="auto" w:fill="auto"/>
            <w:noWrap/>
            <w:vAlign w:val="bottom"/>
            <w:hideMark/>
          </w:tcPr>
          <w:p w14:paraId="53FE34B9"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BDI Reckless Driving</w:t>
            </w:r>
          </w:p>
        </w:tc>
      </w:tr>
      <w:tr w:rsidR="009C6A96" w:rsidRPr="009C6A96" w14:paraId="7A4D9350"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6ABB2BF8"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T1</w:t>
            </w:r>
          </w:p>
        </w:tc>
        <w:tc>
          <w:tcPr>
            <w:tcW w:w="2560" w:type="dxa"/>
            <w:tcBorders>
              <w:top w:val="single" w:sz="4" w:space="0" w:color="9BC2E6"/>
              <w:left w:val="nil"/>
              <w:bottom w:val="single" w:sz="4" w:space="0" w:color="9BC2E6"/>
              <w:right w:val="single" w:sz="4" w:space="0" w:color="9BC2E6"/>
            </w:tcBorders>
            <w:shd w:val="clear" w:color="DDEBF7" w:fill="DDEBF7"/>
            <w:noWrap/>
            <w:vAlign w:val="bottom"/>
            <w:hideMark/>
          </w:tcPr>
          <w:p w14:paraId="2992A841"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TLSAE for Licensing</w:t>
            </w:r>
          </w:p>
        </w:tc>
      </w:tr>
      <w:tr w:rsidR="009C6A96" w:rsidRPr="009C6A96" w14:paraId="24953805" w14:textId="77777777" w:rsidTr="009C6A9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0D194BC4"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T2</w:t>
            </w:r>
          </w:p>
        </w:tc>
        <w:tc>
          <w:tcPr>
            <w:tcW w:w="2560" w:type="dxa"/>
            <w:tcBorders>
              <w:top w:val="single" w:sz="4" w:space="0" w:color="9BC2E6"/>
              <w:left w:val="nil"/>
              <w:bottom w:val="single" w:sz="4" w:space="0" w:color="9BC2E6"/>
              <w:right w:val="single" w:sz="4" w:space="0" w:color="9BC2E6"/>
            </w:tcBorders>
            <w:shd w:val="clear" w:color="auto" w:fill="auto"/>
            <w:noWrap/>
            <w:vAlign w:val="bottom"/>
            <w:hideMark/>
          </w:tcPr>
          <w:p w14:paraId="1E7C60AB" w14:textId="77777777" w:rsidR="009C6A96" w:rsidRPr="009C6A96" w:rsidRDefault="009C6A96" w:rsidP="009C6A96">
            <w:pPr>
              <w:spacing w:after="0" w:line="240" w:lineRule="auto"/>
              <w:rPr>
                <w:rFonts w:eastAsia="Times New Roman" w:cstheme="minorHAnsi"/>
                <w:color w:val="000000"/>
              </w:rPr>
            </w:pPr>
            <w:r w:rsidRPr="009C6A96">
              <w:rPr>
                <w:rFonts w:eastAsia="Times New Roman" w:cstheme="minorHAnsi"/>
                <w:color w:val="000000"/>
              </w:rPr>
              <w:t>TLSAE for Zero Tolerance</w:t>
            </w:r>
          </w:p>
        </w:tc>
      </w:tr>
    </w:tbl>
    <w:p w14:paraId="3ED3DA78" w14:textId="28F6B75C" w:rsidR="00100E2D" w:rsidRDefault="00480C86" w:rsidP="00480C86">
      <w:pPr>
        <w:pStyle w:val="Heading2"/>
      </w:pPr>
      <w:r>
        <w:br/>
      </w:r>
      <w:bookmarkStart w:id="16" w:name="_Toc41990688"/>
      <w:r>
        <w:t>Parameter</w:t>
      </w:r>
      <w:r w:rsidR="00A810F4">
        <w:t>s</w:t>
      </w:r>
      <w:r>
        <w:t xml:space="preserve"> </w:t>
      </w:r>
      <w:proofErr w:type="spellStart"/>
      <w:r>
        <w:t>mvState</w:t>
      </w:r>
      <w:proofErr w:type="spellEnd"/>
      <w:r w:rsidR="00A810F4">
        <w:t xml:space="preserve"> and </w:t>
      </w:r>
      <w:proofErr w:type="spellStart"/>
      <w:r w:rsidR="00A810F4" w:rsidRPr="00A810F4">
        <w:t>mvdlStateOfRecordCode</w:t>
      </w:r>
      <w:bookmarkEnd w:id="16"/>
      <w:proofErr w:type="spellEnd"/>
    </w:p>
    <w:tbl>
      <w:tblPr>
        <w:tblW w:w="4300" w:type="dxa"/>
        <w:tblLook w:val="04A0" w:firstRow="1" w:lastRow="0" w:firstColumn="1" w:lastColumn="0" w:noHBand="0" w:noVBand="1"/>
      </w:tblPr>
      <w:tblGrid>
        <w:gridCol w:w="960"/>
        <w:gridCol w:w="3340"/>
      </w:tblGrid>
      <w:tr w:rsidR="00480C86" w:rsidRPr="00480C86" w14:paraId="19F3400C"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5B9BD5" w:fill="5B9BD5"/>
            <w:noWrap/>
            <w:vAlign w:val="bottom"/>
            <w:hideMark/>
          </w:tcPr>
          <w:p w14:paraId="08FD3BA7" w14:textId="77777777" w:rsidR="00480C86" w:rsidRPr="00480C86" w:rsidRDefault="00480C86" w:rsidP="00480C86">
            <w:pPr>
              <w:spacing w:after="0" w:line="240" w:lineRule="auto"/>
              <w:rPr>
                <w:rFonts w:eastAsia="Times New Roman" w:cstheme="minorHAnsi"/>
                <w:b/>
                <w:bCs/>
                <w:color w:val="FFFFFF"/>
              </w:rPr>
            </w:pPr>
            <w:r w:rsidRPr="00480C86">
              <w:rPr>
                <w:rFonts w:eastAsia="Times New Roman" w:cstheme="minorHAnsi"/>
                <w:b/>
                <w:bCs/>
                <w:color w:val="FFFFFF"/>
              </w:rPr>
              <w:t>Value</w:t>
            </w:r>
          </w:p>
        </w:tc>
        <w:tc>
          <w:tcPr>
            <w:tcW w:w="3340" w:type="dxa"/>
            <w:tcBorders>
              <w:top w:val="single" w:sz="4" w:space="0" w:color="9BC2E6"/>
              <w:left w:val="nil"/>
              <w:bottom w:val="single" w:sz="4" w:space="0" w:color="9BC2E6"/>
              <w:right w:val="single" w:sz="4" w:space="0" w:color="9BC2E6"/>
            </w:tcBorders>
            <w:shd w:val="clear" w:color="5B9BD5" w:fill="5B9BD5"/>
            <w:noWrap/>
            <w:vAlign w:val="bottom"/>
            <w:hideMark/>
          </w:tcPr>
          <w:p w14:paraId="75E62A57" w14:textId="77777777" w:rsidR="00480C86" w:rsidRPr="00480C86" w:rsidRDefault="00480C86" w:rsidP="00480C86">
            <w:pPr>
              <w:spacing w:after="0" w:line="240" w:lineRule="auto"/>
              <w:rPr>
                <w:rFonts w:eastAsia="Times New Roman" w:cstheme="minorHAnsi"/>
                <w:b/>
                <w:bCs/>
                <w:color w:val="FFFFFF"/>
              </w:rPr>
            </w:pPr>
            <w:r w:rsidRPr="00480C86">
              <w:rPr>
                <w:rFonts w:eastAsia="Times New Roman" w:cstheme="minorHAnsi"/>
                <w:b/>
                <w:bCs/>
                <w:color w:val="FFFFFF"/>
              </w:rPr>
              <w:t>Description</w:t>
            </w:r>
          </w:p>
        </w:tc>
      </w:tr>
      <w:tr w:rsidR="00480C86" w:rsidRPr="00480C86" w14:paraId="71841296"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3ECCA54"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AA</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4E1AB44F"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ARMED FORCES AMERICAS</w:t>
            </w:r>
          </w:p>
        </w:tc>
      </w:tr>
      <w:tr w:rsidR="00480C86" w:rsidRPr="00480C86" w14:paraId="4DCB4D19"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72CA072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AB</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4B81CE11"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ALBERTA</w:t>
            </w:r>
          </w:p>
        </w:tc>
      </w:tr>
      <w:tr w:rsidR="00480C86" w:rsidRPr="00480C86" w14:paraId="394BF5E9"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0B5999A4"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AE</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0767EF1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ARMED FORCES EUROPE/MID EAST</w:t>
            </w:r>
          </w:p>
        </w:tc>
      </w:tr>
      <w:tr w:rsidR="00480C86" w:rsidRPr="00480C86" w14:paraId="61FE47DA"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3225BA18"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AK</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6C610B6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ALASKA</w:t>
            </w:r>
          </w:p>
        </w:tc>
      </w:tr>
      <w:tr w:rsidR="00480C86" w:rsidRPr="00480C86" w14:paraId="2F3188EA"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73175846"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AL</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61A26CB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ALABAMA</w:t>
            </w:r>
          </w:p>
        </w:tc>
      </w:tr>
      <w:tr w:rsidR="00480C86" w:rsidRPr="00480C86" w14:paraId="53C6690B"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1A5E4A15"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AP</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2E4CCFA3"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ARMED FORCES PACIFIC</w:t>
            </w:r>
          </w:p>
        </w:tc>
      </w:tr>
      <w:tr w:rsidR="00480C86" w:rsidRPr="00480C86" w14:paraId="5D476FFE"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7DB8BA1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AR</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32C8D2B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ARKANSAS</w:t>
            </w:r>
          </w:p>
        </w:tc>
      </w:tr>
      <w:tr w:rsidR="00480C86" w:rsidRPr="00480C86" w14:paraId="11D890F6"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18A05D1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AS</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5B20BBF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AMERICAN SAMOA</w:t>
            </w:r>
          </w:p>
        </w:tc>
      </w:tr>
      <w:tr w:rsidR="00480C86" w:rsidRPr="00480C86" w14:paraId="7FDD6DE6"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3C3DDBC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AZ</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2C2418F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ARIZONA</w:t>
            </w:r>
          </w:p>
        </w:tc>
      </w:tr>
      <w:tr w:rsidR="00480C86" w:rsidRPr="00480C86" w14:paraId="0369F76A"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6CCE120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BC</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389691F3"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BRITISH COLUMBIA</w:t>
            </w:r>
          </w:p>
        </w:tc>
      </w:tr>
      <w:tr w:rsidR="00480C86" w:rsidRPr="00480C86" w14:paraId="6462B237"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134552B6"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CA</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6582C23E"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CALIFORNIA</w:t>
            </w:r>
          </w:p>
        </w:tc>
      </w:tr>
      <w:tr w:rsidR="00480C86" w:rsidRPr="00480C86" w14:paraId="24790127"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395BE53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CO</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157429E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COLORADO</w:t>
            </w:r>
          </w:p>
        </w:tc>
      </w:tr>
      <w:tr w:rsidR="00480C86" w:rsidRPr="00480C86" w14:paraId="64EBF842"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512DF468"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CT</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6B061F4F"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CONNECTICUT</w:t>
            </w:r>
          </w:p>
        </w:tc>
      </w:tr>
      <w:tr w:rsidR="00480C86" w:rsidRPr="00480C86" w14:paraId="041F5DDB"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4B9FDECE"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DC</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4F337514"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DISTRICT OF COLUMBIA</w:t>
            </w:r>
          </w:p>
        </w:tc>
      </w:tr>
      <w:tr w:rsidR="00480C86" w:rsidRPr="00480C86" w14:paraId="1657C045"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42604904"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DE</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02DDE99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DELAWARE</w:t>
            </w:r>
          </w:p>
        </w:tc>
      </w:tr>
      <w:tr w:rsidR="00480C86" w:rsidRPr="00480C86" w14:paraId="6D9FC4E6"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3F77CC31"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FL</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71E15C53"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FLORIDA</w:t>
            </w:r>
          </w:p>
        </w:tc>
      </w:tr>
      <w:tr w:rsidR="00480C86" w:rsidRPr="00480C86" w14:paraId="15B64591"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551A95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FM</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48DB075D"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FEDERATED MICRONESIA</w:t>
            </w:r>
          </w:p>
        </w:tc>
      </w:tr>
      <w:tr w:rsidR="00480C86" w:rsidRPr="00480C86" w14:paraId="5DCEE9F8"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0C9789CB"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GA</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2C8DFA7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GEORGIA</w:t>
            </w:r>
          </w:p>
        </w:tc>
      </w:tr>
      <w:tr w:rsidR="00480C86" w:rsidRPr="00480C86" w14:paraId="43386CD3"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65F2AC2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GU</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29C344F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GUAM</w:t>
            </w:r>
          </w:p>
        </w:tc>
      </w:tr>
      <w:tr w:rsidR="00480C86" w:rsidRPr="00480C86" w14:paraId="1DB11B3F"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66B3B8F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HI</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17CC8FB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HAWAII</w:t>
            </w:r>
          </w:p>
        </w:tc>
      </w:tr>
      <w:tr w:rsidR="00480C86" w:rsidRPr="00480C86" w14:paraId="0DE2440B"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E6EFE3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IA</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731BD5B4"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IOWA</w:t>
            </w:r>
          </w:p>
        </w:tc>
      </w:tr>
      <w:tr w:rsidR="00480C86" w:rsidRPr="00480C86" w14:paraId="397A4751"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3C5911F8"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ID</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401324DF"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IDAHO</w:t>
            </w:r>
          </w:p>
        </w:tc>
      </w:tr>
      <w:tr w:rsidR="00480C86" w:rsidRPr="00480C86" w14:paraId="7AE7F868"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30ED32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IL</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0AC677A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ILLINOIS</w:t>
            </w:r>
          </w:p>
        </w:tc>
      </w:tr>
      <w:tr w:rsidR="00480C86" w:rsidRPr="00480C86" w14:paraId="11441144"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3031B255"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IN</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7D9326C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INDIANA</w:t>
            </w:r>
          </w:p>
        </w:tc>
      </w:tr>
      <w:tr w:rsidR="00480C86" w:rsidRPr="00480C86" w14:paraId="22331765"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7B57172B"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KS</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5720D909"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KANSAS</w:t>
            </w:r>
          </w:p>
        </w:tc>
      </w:tr>
      <w:tr w:rsidR="00480C86" w:rsidRPr="00480C86" w14:paraId="7F662D82"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1D15517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KY</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55E2F88D"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KENTUCKY</w:t>
            </w:r>
          </w:p>
        </w:tc>
      </w:tr>
      <w:tr w:rsidR="00480C86" w:rsidRPr="00480C86" w14:paraId="147D925D"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0DECD0D6"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LA</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511457E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LOUSIANA</w:t>
            </w:r>
          </w:p>
        </w:tc>
      </w:tr>
      <w:tr w:rsidR="00480C86" w:rsidRPr="00480C86" w14:paraId="71D5B2B3"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3064B1E8"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MA</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2209ECFF"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MASSACHUSETTS</w:t>
            </w:r>
          </w:p>
        </w:tc>
      </w:tr>
      <w:tr w:rsidR="00480C86" w:rsidRPr="00480C86" w14:paraId="692183F8"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E35627B"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MB</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510FE06D"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MANITOBA</w:t>
            </w:r>
          </w:p>
        </w:tc>
      </w:tr>
      <w:tr w:rsidR="00480C86" w:rsidRPr="00480C86" w14:paraId="1C9899C4"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45D0C125"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MD</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748E9289"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MARYLAND</w:t>
            </w:r>
          </w:p>
        </w:tc>
      </w:tr>
      <w:tr w:rsidR="00480C86" w:rsidRPr="00480C86" w14:paraId="58B49C71"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54FC1C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ME</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7FC8E2E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MAINE</w:t>
            </w:r>
          </w:p>
        </w:tc>
      </w:tr>
      <w:tr w:rsidR="00480C86" w:rsidRPr="00480C86" w14:paraId="66CB566C"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23E278A3"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MH</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423ADA09"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MARSHALL ISLANDS</w:t>
            </w:r>
          </w:p>
        </w:tc>
      </w:tr>
      <w:tr w:rsidR="00480C86" w:rsidRPr="00480C86" w14:paraId="5ECAAD67"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1BF4E3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MI</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4327894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MICHIGAN</w:t>
            </w:r>
          </w:p>
        </w:tc>
      </w:tr>
      <w:tr w:rsidR="00480C86" w:rsidRPr="00480C86" w14:paraId="137F89B6"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206B3A3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MN</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4CA5E644"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MINNESOTA</w:t>
            </w:r>
          </w:p>
        </w:tc>
      </w:tr>
      <w:tr w:rsidR="00480C86" w:rsidRPr="00480C86" w14:paraId="1862C62C"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1ED2B7C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MO</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14E10AA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MISSOURI</w:t>
            </w:r>
          </w:p>
        </w:tc>
      </w:tr>
      <w:tr w:rsidR="00480C86" w:rsidRPr="00480C86" w14:paraId="11643F3E"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2059321F"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MP</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18E4823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NORTHERN MARIANA ISLANDS</w:t>
            </w:r>
          </w:p>
        </w:tc>
      </w:tr>
      <w:tr w:rsidR="00480C86" w:rsidRPr="00480C86" w14:paraId="2337326B"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4DDAD708"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MS</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5F783FDF"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MISSISSIPPI</w:t>
            </w:r>
          </w:p>
        </w:tc>
      </w:tr>
      <w:tr w:rsidR="00480C86" w:rsidRPr="00480C86" w14:paraId="7F197F72"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1795F5A3"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MT</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6EFD1B9E"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MONTANA</w:t>
            </w:r>
          </w:p>
        </w:tc>
      </w:tr>
      <w:tr w:rsidR="00480C86" w:rsidRPr="00480C86" w14:paraId="11902C14"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103B2CC8"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lastRenderedPageBreak/>
              <w:t>NB</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4931AB94"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NEW BRUNSWICK</w:t>
            </w:r>
          </w:p>
        </w:tc>
      </w:tr>
      <w:tr w:rsidR="00480C86" w:rsidRPr="00480C86" w14:paraId="52AAF36E"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62F7B08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NC</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533C7D9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NORTH CAROLINA</w:t>
            </w:r>
          </w:p>
        </w:tc>
      </w:tr>
      <w:tr w:rsidR="00480C86" w:rsidRPr="00480C86" w14:paraId="2DB688A9"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03499A2E"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ND</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39AC9AA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NORTH DAKOTA</w:t>
            </w:r>
          </w:p>
        </w:tc>
      </w:tr>
      <w:tr w:rsidR="00480C86" w:rsidRPr="00480C86" w14:paraId="7074817F"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4EA5938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NE</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4118D37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NEBRASKA</w:t>
            </w:r>
          </w:p>
        </w:tc>
      </w:tr>
      <w:tr w:rsidR="00480C86" w:rsidRPr="00480C86" w14:paraId="6FDA0A92"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4098D11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NF</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419AEF45"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NEWFOUNDLAND</w:t>
            </w:r>
          </w:p>
        </w:tc>
      </w:tr>
      <w:tr w:rsidR="00480C86" w:rsidRPr="00480C86" w14:paraId="163F510D"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1AD4817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NH</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6576B65F"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NEW HAMPSHIRE</w:t>
            </w:r>
          </w:p>
        </w:tc>
      </w:tr>
      <w:tr w:rsidR="00480C86" w:rsidRPr="00480C86" w14:paraId="73A98F04"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161520D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NJ</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439985A9"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NEW JERSEY</w:t>
            </w:r>
          </w:p>
        </w:tc>
      </w:tr>
      <w:tr w:rsidR="00480C86" w:rsidRPr="00480C86" w14:paraId="415B7FEF"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4AE0788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NM</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207B9DA5"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NEW MEXICO</w:t>
            </w:r>
          </w:p>
        </w:tc>
      </w:tr>
      <w:tr w:rsidR="00480C86" w:rsidRPr="00480C86" w14:paraId="5286ED71"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6E47C81E"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NS</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52D50E0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NOVA SCOTIA</w:t>
            </w:r>
          </w:p>
        </w:tc>
      </w:tr>
      <w:tr w:rsidR="00480C86" w:rsidRPr="00480C86" w14:paraId="36DADC50"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1D4FE0EB"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NT</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1C745B2F"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NORTHWEST TERRITORY</w:t>
            </w:r>
          </w:p>
        </w:tc>
      </w:tr>
      <w:tr w:rsidR="00480C86" w:rsidRPr="00480C86" w14:paraId="69FA1F4C"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0542B26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NV</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6AC3860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NEVADA</w:t>
            </w:r>
          </w:p>
        </w:tc>
      </w:tr>
      <w:tr w:rsidR="00480C86" w:rsidRPr="00480C86" w14:paraId="2B6C8972"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3B8F9581"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NY</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0E67491D"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NEW YORK</w:t>
            </w:r>
          </w:p>
        </w:tc>
      </w:tr>
      <w:tr w:rsidR="00480C86" w:rsidRPr="00480C86" w14:paraId="5CF3C42E"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7DE19ED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OH</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5396D845"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OHIO</w:t>
            </w:r>
          </w:p>
        </w:tc>
      </w:tr>
      <w:tr w:rsidR="00480C86" w:rsidRPr="00480C86" w14:paraId="4A9ED1F0"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0EB9EEE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OK</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0E0E033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OKLAHOMA</w:t>
            </w:r>
          </w:p>
        </w:tc>
      </w:tr>
      <w:tr w:rsidR="00480C86" w:rsidRPr="00480C86" w14:paraId="5AE43F1F"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49E8C66B"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ON</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0210D5B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ONTARIO</w:t>
            </w:r>
          </w:p>
        </w:tc>
      </w:tr>
      <w:tr w:rsidR="00480C86" w:rsidRPr="00480C86" w14:paraId="5552C34E"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01568074"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OR</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6E8A93BE"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OREGON</w:t>
            </w:r>
          </w:p>
        </w:tc>
      </w:tr>
      <w:tr w:rsidR="00480C86" w:rsidRPr="00480C86" w14:paraId="13581B85"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631B6046"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PA</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2C494E93"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PENNSYLVANIA</w:t>
            </w:r>
          </w:p>
        </w:tc>
      </w:tr>
      <w:tr w:rsidR="00480C86" w:rsidRPr="00480C86" w14:paraId="4DDCD4C9"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3624870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PE</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325DA70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PRINCE EDWARD ISLAND</w:t>
            </w:r>
          </w:p>
        </w:tc>
      </w:tr>
      <w:tr w:rsidR="00480C86" w:rsidRPr="00480C86" w14:paraId="738B1426"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BDC13C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PQ</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34EFEE05"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PROVINCE OF QUEBEC</w:t>
            </w:r>
          </w:p>
        </w:tc>
      </w:tr>
      <w:tr w:rsidR="00480C86" w:rsidRPr="00480C86" w14:paraId="498055CA"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3990E9F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PR</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076BB16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PUERTO RICO</w:t>
            </w:r>
          </w:p>
        </w:tc>
      </w:tr>
      <w:tr w:rsidR="00480C86" w:rsidRPr="00480C86" w14:paraId="5986C7A8"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5B67FCC6"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PW</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3F592254"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PALAU</w:t>
            </w:r>
          </w:p>
        </w:tc>
      </w:tr>
      <w:tr w:rsidR="00480C86" w:rsidRPr="00480C86" w14:paraId="7A2C0013"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22A65B63"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RI</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630CB94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RHODE ISLAND</w:t>
            </w:r>
          </w:p>
        </w:tc>
      </w:tr>
      <w:tr w:rsidR="00480C86" w:rsidRPr="00480C86" w14:paraId="44C59571"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050BD6B6"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SC</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3238B6B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SOUTH CAROLINA</w:t>
            </w:r>
          </w:p>
        </w:tc>
      </w:tr>
      <w:tr w:rsidR="00480C86" w:rsidRPr="00480C86" w14:paraId="21F6415E"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6B02F48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SD</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6B6BCF2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SOUTH DAKOTA</w:t>
            </w:r>
          </w:p>
        </w:tc>
      </w:tr>
      <w:tr w:rsidR="00480C86" w:rsidRPr="00480C86" w14:paraId="06C973D7"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7F3669EB"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SK</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658A541B"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SASKATCHEWAN</w:t>
            </w:r>
          </w:p>
        </w:tc>
      </w:tr>
      <w:tr w:rsidR="00480C86" w:rsidRPr="00480C86" w14:paraId="6F02977E"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796DC563"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TN</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033A4F58"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TENNESSEE</w:t>
            </w:r>
          </w:p>
        </w:tc>
      </w:tr>
      <w:tr w:rsidR="00480C86" w:rsidRPr="00480C86" w14:paraId="105AF6D6"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517AA34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TX</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68D6B7ED"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TEXAS</w:t>
            </w:r>
          </w:p>
        </w:tc>
      </w:tr>
      <w:tr w:rsidR="00480C86" w:rsidRPr="00480C86" w14:paraId="532FF931"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0CBC2D43"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UT</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2A211BB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UTAH</w:t>
            </w:r>
          </w:p>
        </w:tc>
      </w:tr>
      <w:tr w:rsidR="00480C86" w:rsidRPr="00480C86" w14:paraId="5EFCB563"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7277A6DD"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VA</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734952D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VIRGINIA</w:t>
            </w:r>
          </w:p>
        </w:tc>
      </w:tr>
      <w:tr w:rsidR="00480C86" w:rsidRPr="00480C86" w14:paraId="66BF2DA5"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1FC76D5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VI</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40BB2675"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VIRGIN ISLANDS</w:t>
            </w:r>
          </w:p>
        </w:tc>
      </w:tr>
      <w:tr w:rsidR="00480C86" w:rsidRPr="00480C86" w14:paraId="377AA605"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4F46F64C"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VT</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706395E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VERMONT</w:t>
            </w:r>
          </w:p>
        </w:tc>
      </w:tr>
      <w:tr w:rsidR="00480C86" w:rsidRPr="00480C86" w14:paraId="7A933B6D"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773FE541"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WA</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694AEDD7"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WASHINGTON</w:t>
            </w:r>
          </w:p>
        </w:tc>
      </w:tr>
      <w:tr w:rsidR="00480C86" w:rsidRPr="00480C86" w14:paraId="47AACEC0"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7D5BBB21"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WI</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4326EEFA"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WISCONSIN</w:t>
            </w:r>
          </w:p>
        </w:tc>
      </w:tr>
      <w:tr w:rsidR="00480C86" w:rsidRPr="00480C86" w14:paraId="3533FAE0"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7ECA8518"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WV</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3A60F8C2"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WEST VIRGINIA</w:t>
            </w:r>
          </w:p>
        </w:tc>
      </w:tr>
      <w:tr w:rsidR="00480C86" w:rsidRPr="00480C86" w14:paraId="3EC41FA2"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DDEBF7" w:fill="DDEBF7"/>
            <w:noWrap/>
            <w:vAlign w:val="bottom"/>
            <w:hideMark/>
          </w:tcPr>
          <w:p w14:paraId="262C3965"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WY</w:t>
            </w:r>
          </w:p>
        </w:tc>
        <w:tc>
          <w:tcPr>
            <w:tcW w:w="3340" w:type="dxa"/>
            <w:tcBorders>
              <w:top w:val="single" w:sz="4" w:space="0" w:color="9BC2E6"/>
              <w:left w:val="nil"/>
              <w:bottom w:val="single" w:sz="4" w:space="0" w:color="9BC2E6"/>
              <w:right w:val="single" w:sz="4" w:space="0" w:color="9BC2E6"/>
            </w:tcBorders>
            <w:shd w:val="clear" w:color="DDEBF7" w:fill="DDEBF7"/>
            <w:noWrap/>
            <w:vAlign w:val="bottom"/>
            <w:hideMark/>
          </w:tcPr>
          <w:p w14:paraId="09A29F40"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WYOMING</w:t>
            </w:r>
          </w:p>
        </w:tc>
      </w:tr>
      <w:tr w:rsidR="00480C86" w:rsidRPr="00480C86" w14:paraId="5747B0B1" w14:textId="77777777" w:rsidTr="00480C86">
        <w:trPr>
          <w:trHeight w:val="300"/>
        </w:trPr>
        <w:tc>
          <w:tcPr>
            <w:tcW w:w="960" w:type="dxa"/>
            <w:tcBorders>
              <w:top w:val="single" w:sz="4" w:space="0" w:color="9BC2E6"/>
              <w:left w:val="single" w:sz="4" w:space="0" w:color="9BC2E6"/>
              <w:bottom w:val="single" w:sz="4" w:space="0" w:color="9BC2E6"/>
              <w:right w:val="nil"/>
            </w:tcBorders>
            <w:shd w:val="clear" w:color="auto" w:fill="auto"/>
            <w:noWrap/>
            <w:vAlign w:val="bottom"/>
            <w:hideMark/>
          </w:tcPr>
          <w:p w14:paraId="04FE6B56"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YT</w:t>
            </w:r>
          </w:p>
        </w:tc>
        <w:tc>
          <w:tcPr>
            <w:tcW w:w="3340" w:type="dxa"/>
            <w:tcBorders>
              <w:top w:val="single" w:sz="4" w:space="0" w:color="9BC2E6"/>
              <w:left w:val="nil"/>
              <w:bottom w:val="single" w:sz="4" w:space="0" w:color="9BC2E6"/>
              <w:right w:val="single" w:sz="4" w:space="0" w:color="9BC2E6"/>
            </w:tcBorders>
            <w:shd w:val="clear" w:color="auto" w:fill="auto"/>
            <w:noWrap/>
            <w:vAlign w:val="bottom"/>
            <w:hideMark/>
          </w:tcPr>
          <w:p w14:paraId="2F6881C8" w14:textId="77777777" w:rsidR="00480C86" w:rsidRPr="00480C86" w:rsidRDefault="00480C86" w:rsidP="00480C86">
            <w:pPr>
              <w:spacing w:after="0" w:line="240" w:lineRule="auto"/>
              <w:rPr>
                <w:rFonts w:eastAsia="Times New Roman" w:cstheme="minorHAnsi"/>
                <w:color w:val="000000"/>
              </w:rPr>
            </w:pPr>
            <w:r w:rsidRPr="00480C86">
              <w:rPr>
                <w:rFonts w:eastAsia="Times New Roman" w:cstheme="minorHAnsi"/>
                <w:color w:val="000000"/>
              </w:rPr>
              <w:t>YUKON TERRITORY</w:t>
            </w:r>
          </w:p>
        </w:tc>
      </w:tr>
    </w:tbl>
    <w:p w14:paraId="6ACCA3C7" w14:textId="0EB2EE68" w:rsidR="00100E2D" w:rsidRDefault="00C21011" w:rsidP="00C21011">
      <w:pPr>
        <w:pStyle w:val="Heading2"/>
      </w:pPr>
      <w:r>
        <w:br/>
      </w:r>
      <w:bookmarkStart w:id="17" w:name="_Toc41990689"/>
      <w:r>
        <w:t xml:space="preserve">Parameter </w:t>
      </w:r>
      <w:proofErr w:type="spellStart"/>
      <w:r>
        <w:t>mvCitationCounty</w:t>
      </w:r>
      <w:bookmarkEnd w:id="17"/>
      <w:proofErr w:type="spellEnd"/>
    </w:p>
    <w:tbl>
      <w:tblPr>
        <w:tblW w:w="1860" w:type="dxa"/>
        <w:tblLook w:val="04A0" w:firstRow="1" w:lastRow="0" w:firstColumn="1" w:lastColumn="0" w:noHBand="0" w:noVBand="1"/>
      </w:tblPr>
      <w:tblGrid>
        <w:gridCol w:w="1965"/>
      </w:tblGrid>
      <w:tr w:rsidR="00C21011" w:rsidRPr="00C21011" w14:paraId="04490517"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5B9BD5" w:fill="5B9BD5"/>
            <w:noWrap/>
            <w:vAlign w:val="bottom"/>
            <w:hideMark/>
          </w:tcPr>
          <w:p w14:paraId="2AB88813" w14:textId="77777777" w:rsidR="00C21011" w:rsidRPr="00C21011" w:rsidRDefault="00C21011" w:rsidP="00C21011">
            <w:pPr>
              <w:spacing w:after="0" w:line="240" w:lineRule="auto"/>
              <w:rPr>
                <w:rFonts w:ascii="Calibri" w:eastAsia="Times New Roman" w:hAnsi="Calibri" w:cs="Calibri"/>
                <w:b/>
                <w:bCs/>
                <w:color w:val="FFFFFF"/>
              </w:rPr>
            </w:pPr>
            <w:r w:rsidRPr="00C21011">
              <w:rPr>
                <w:rFonts w:ascii="Calibri" w:eastAsia="Times New Roman" w:hAnsi="Calibri" w:cs="Calibri"/>
                <w:b/>
                <w:bCs/>
                <w:color w:val="FFFFFF"/>
              </w:rPr>
              <w:t>Value</w:t>
            </w:r>
          </w:p>
        </w:tc>
      </w:tr>
      <w:tr w:rsidR="00C21011" w:rsidRPr="00C21011" w14:paraId="583D47A7"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00550213"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ALACHUA</w:t>
            </w:r>
          </w:p>
        </w:tc>
      </w:tr>
      <w:tr w:rsidR="00C21011" w:rsidRPr="00C21011" w14:paraId="14F28290"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41F2A6B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BAKER</w:t>
            </w:r>
          </w:p>
        </w:tc>
      </w:tr>
      <w:tr w:rsidR="00C21011" w:rsidRPr="00C21011" w14:paraId="0BC9832C"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36879E1D"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BAY</w:t>
            </w:r>
          </w:p>
        </w:tc>
      </w:tr>
      <w:tr w:rsidR="00C21011" w:rsidRPr="00C21011" w14:paraId="14650132"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4CB9F125"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BRADFORD </w:t>
            </w:r>
          </w:p>
        </w:tc>
      </w:tr>
      <w:tr w:rsidR="00C21011" w:rsidRPr="00C21011" w14:paraId="446A3FA6"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01EB8C19"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BREVARD</w:t>
            </w:r>
          </w:p>
        </w:tc>
      </w:tr>
      <w:tr w:rsidR="00C21011" w:rsidRPr="00C21011" w14:paraId="384094EA"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3B188F5C"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BROWARD</w:t>
            </w:r>
          </w:p>
        </w:tc>
      </w:tr>
      <w:tr w:rsidR="00C21011" w:rsidRPr="00C21011" w14:paraId="59838C72"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209D9C5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lastRenderedPageBreak/>
              <w:t>CALHOUN</w:t>
            </w:r>
          </w:p>
        </w:tc>
      </w:tr>
      <w:tr w:rsidR="00C21011" w:rsidRPr="00C21011" w14:paraId="4414CBC1"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26AFDF43"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CHARLOTTE </w:t>
            </w:r>
          </w:p>
        </w:tc>
      </w:tr>
      <w:tr w:rsidR="00C21011" w:rsidRPr="00C21011" w14:paraId="7191A201"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6CD990B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CITRUS</w:t>
            </w:r>
          </w:p>
        </w:tc>
      </w:tr>
      <w:tr w:rsidR="00C21011" w:rsidRPr="00C21011" w14:paraId="71378425"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7B01055C"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CLAY</w:t>
            </w:r>
          </w:p>
        </w:tc>
      </w:tr>
      <w:tr w:rsidR="00C21011" w:rsidRPr="00C21011" w14:paraId="0A83DD40"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79D564AB"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COLLIER</w:t>
            </w:r>
          </w:p>
        </w:tc>
      </w:tr>
      <w:tr w:rsidR="00C21011" w:rsidRPr="00C21011" w14:paraId="3F092297"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7FCB8DBA"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COLUMBIA </w:t>
            </w:r>
          </w:p>
        </w:tc>
      </w:tr>
      <w:tr w:rsidR="00C21011" w:rsidRPr="00C21011" w14:paraId="530B1DC1"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5C80C4CF"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DADE</w:t>
            </w:r>
          </w:p>
        </w:tc>
      </w:tr>
      <w:tr w:rsidR="00C21011" w:rsidRPr="00C21011" w14:paraId="36600817"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6C8145CF"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DE SOTO</w:t>
            </w:r>
          </w:p>
        </w:tc>
      </w:tr>
      <w:tr w:rsidR="00C21011" w:rsidRPr="00C21011" w14:paraId="6B202DA0"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1D2337CB"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DIXIE </w:t>
            </w:r>
          </w:p>
        </w:tc>
      </w:tr>
      <w:tr w:rsidR="00C21011" w:rsidRPr="00C21011" w14:paraId="64295A62"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4C834CE2"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DUVAL</w:t>
            </w:r>
          </w:p>
        </w:tc>
      </w:tr>
      <w:tr w:rsidR="00C21011" w:rsidRPr="00C21011" w14:paraId="5EB6F4B1"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217D4B1A"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ESCAMBIA </w:t>
            </w:r>
          </w:p>
        </w:tc>
      </w:tr>
      <w:tr w:rsidR="00C21011" w:rsidRPr="00C21011" w14:paraId="4F80272F"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2BD618BF"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FLAGLER</w:t>
            </w:r>
          </w:p>
        </w:tc>
      </w:tr>
      <w:tr w:rsidR="00C21011" w:rsidRPr="00C21011" w14:paraId="093D9811"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026C2113"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FRANKLIN </w:t>
            </w:r>
          </w:p>
        </w:tc>
      </w:tr>
      <w:tr w:rsidR="00C21011" w:rsidRPr="00C21011" w14:paraId="57DA3099"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1AFF8691"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GADSDEN </w:t>
            </w:r>
          </w:p>
        </w:tc>
      </w:tr>
      <w:tr w:rsidR="00C21011" w:rsidRPr="00C21011" w14:paraId="2644ED5C"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6887368F"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GILCHRIST</w:t>
            </w:r>
          </w:p>
        </w:tc>
      </w:tr>
      <w:tr w:rsidR="00C21011" w:rsidRPr="00C21011" w14:paraId="2510E16F"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3D529AFE"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GLADES</w:t>
            </w:r>
          </w:p>
        </w:tc>
      </w:tr>
      <w:tr w:rsidR="00C21011" w:rsidRPr="00C21011" w14:paraId="42BD26E1"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13A52D0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GULF</w:t>
            </w:r>
          </w:p>
        </w:tc>
      </w:tr>
      <w:tr w:rsidR="00C21011" w:rsidRPr="00C21011" w14:paraId="4C636892"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6D896E8F"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HAMILTON </w:t>
            </w:r>
          </w:p>
        </w:tc>
      </w:tr>
      <w:tr w:rsidR="00C21011" w:rsidRPr="00C21011" w14:paraId="172821CA"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1CAF965D"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HARDEE</w:t>
            </w:r>
          </w:p>
        </w:tc>
      </w:tr>
      <w:tr w:rsidR="00C21011" w:rsidRPr="00C21011" w14:paraId="48CF06B7"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79A4F81A"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HENDRY</w:t>
            </w:r>
          </w:p>
        </w:tc>
      </w:tr>
      <w:tr w:rsidR="00C21011" w:rsidRPr="00C21011" w14:paraId="6DBF4EFA"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49416B54"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HERNANDO</w:t>
            </w:r>
          </w:p>
        </w:tc>
      </w:tr>
      <w:tr w:rsidR="00C21011" w:rsidRPr="00C21011" w14:paraId="1324F8F3"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5F45C860"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HIGHLAND </w:t>
            </w:r>
          </w:p>
        </w:tc>
      </w:tr>
      <w:tr w:rsidR="00C21011" w:rsidRPr="00C21011" w14:paraId="2073EA0A"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0C6F2F3D"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HILLSBOROUGH</w:t>
            </w:r>
          </w:p>
        </w:tc>
      </w:tr>
      <w:tr w:rsidR="00C21011" w:rsidRPr="00C21011" w14:paraId="317BCEBB"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19E641ED"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HOLMES</w:t>
            </w:r>
          </w:p>
        </w:tc>
      </w:tr>
      <w:tr w:rsidR="00C21011" w:rsidRPr="00C21011" w14:paraId="7B37B7D1"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75B6A729"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INDIAN RIVER </w:t>
            </w:r>
          </w:p>
        </w:tc>
      </w:tr>
      <w:tr w:rsidR="00C21011" w:rsidRPr="00C21011" w14:paraId="77D540DF"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2393CABC"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JACKSON </w:t>
            </w:r>
          </w:p>
        </w:tc>
      </w:tr>
      <w:tr w:rsidR="00C21011" w:rsidRPr="00C21011" w14:paraId="234168CC"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4B269C2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JEFFERSON </w:t>
            </w:r>
          </w:p>
        </w:tc>
      </w:tr>
      <w:tr w:rsidR="00C21011" w:rsidRPr="00C21011" w14:paraId="7BA866B2"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1F5E31C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LAFAYETTE </w:t>
            </w:r>
          </w:p>
        </w:tc>
      </w:tr>
      <w:tr w:rsidR="00C21011" w:rsidRPr="00C21011" w14:paraId="613E0177"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0678BED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LAKE </w:t>
            </w:r>
          </w:p>
        </w:tc>
      </w:tr>
      <w:tr w:rsidR="00C21011" w:rsidRPr="00C21011" w14:paraId="644CECAE"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22CB1763"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LEE</w:t>
            </w:r>
          </w:p>
        </w:tc>
      </w:tr>
      <w:tr w:rsidR="00C21011" w:rsidRPr="00C21011" w14:paraId="626BD691"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7620C67E"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LEON </w:t>
            </w:r>
          </w:p>
        </w:tc>
      </w:tr>
      <w:tr w:rsidR="00C21011" w:rsidRPr="00C21011" w14:paraId="2AC3B06A"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5E13702F"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LEVY</w:t>
            </w:r>
          </w:p>
        </w:tc>
      </w:tr>
      <w:tr w:rsidR="00C21011" w:rsidRPr="00C21011" w14:paraId="11DD087A"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30539738"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LIBERTY </w:t>
            </w:r>
          </w:p>
        </w:tc>
      </w:tr>
      <w:tr w:rsidR="00C21011" w:rsidRPr="00C21011" w14:paraId="3DBFC829"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679AEE95"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MADISON </w:t>
            </w:r>
          </w:p>
        </w:tc>
      </w:tr>
      <w:tr w:rsidR="00C21011" w:rsidRPr="00C21011" w14:paraId="0A3C2BC9"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016E944E"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MANATEE</w:t>
            </w:r>
          </w:p>
        </w:tc>
      </w:tr>
      <w:tr w:rsidR="00C21011" w:rsidRPr="00C21011" w14:paraId="613856E4"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41688162"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MARION </w:t>
            </w:r>
          </w:p>
        </w:tc>
      </w:tr>
      <w:tr w:rsidR="00C21011" w:rsidRPr="00C21011" w14:paraId="0FF9245A"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496A5985"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MARTIN</w:t>
            </w:r>
          </w:p>
        </w:tc>
      </w:tr>
      <w:tr w:rsidR="00C21011" w:rsidRPr="00C21011" w14:paraId="2E32AEC9"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63F44CC9"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MONROE </w:t>
            </w:r>
          </w:p>
        </w:tc>
      </w:tr>
      <w:tr w:rsidR="00C21011" w:rsidRPr="00C21011" w14:paraId="5AC0F7C7"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696820D8"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NASSAU </w:t>
            </w:r>
          </w:p>
        </w:tc>
      </w:tr>
      <w:tr w:rsidR="00C21011" w:rsidRPr="00C21011" w14:paraId="50676FFB"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37EE6A0E"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OKALOOSA</w:t>
            </w:r>
          </w:p>
        </w:tc>
      </w:tr>
      <w:tr w:rsidR="00C21011" w:rsidRPr="00C21011" w14:paraId="480E072C"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2B3FC24E"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OKEECHOBEE</w:t>
            </w:r>
          </w:p>
        </w:tc>
      </w:tr>
      <w:tr w:rsidR="00C21011" w:rsidRPr="00C21011" w14:paraId="7B7E98D4"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5D35FED8"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ORANGE </w:t>
            </w:r>
          </w:p>
        </w:tc>
      </w:tr>
      <w:tr w:rsidR="00C21011" w:rsidRPr="00C21011" w14:paraId="74B57931"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42BA009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OSCEOLA</w:t>
            </w:r>
          </w:p>
        </w:tc>
      </w:tr>
      <w:tr w:rsidR="00C21011" w:rsidRPr="00C21011" w14:paraId="5B3506F8"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70F752EB"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PALM BEACH </w:t>
            </w:r>
          </w:p>
        </w:tc>
      </w:tr>
      <w:tr w:rsidR="00C21011" w:rsidRPr="00C21011" w14:paraId="2419F84B"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1C592CD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PASCO </w:t>
            </w:r>
          </w:p>
        </w:tc>
      </w:tr>
      <w:tr w:rsidR="00C21011" w:rsidRPr="00C21011" w14:paraId="0EA59F7C"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135713F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lastRenderedPageBreak/>
              <w:t>PINELLAS</w:t>
            </w:r>
          </w:p>
        </w:tc>
      </w:tr>
      <w:tr w:rsidR="00C21011" w:rsidRPr="00C21011" w14:paraId="00E2EDA2"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02E406BB"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POLK</w:t>
            </w:r>
          </w:p>
        </w:tc>
      </w:tr>
      <w:tr w:rsidR="00C21011" w:rsidRPr="00C21011" w14:paraId="02002F3E"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1CC30E16"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PUTNAM</w:t>
            </w:r>
          </w:p>
        </w:tc>
      </w:tr>
      <w:tr w:rsidR="00C21011" w:rsidRPr="00C21011" w14:paraId="7A471DBD"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5C210845"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SANTA ROSA </w:t>
            </w:r>
          </w:p>
        </w:tc>
      </w:tr>
      <w:tr w:rsidR="00C21011" w:rsidRPr="00C21011" w14:paraId="3E51196A"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154CCC94"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SARASOTA </w:t>
            </w:r>
          </w:p>
        </w:tc>
      </w:tr>
      <w:tr w:rsidR="00C21011" w:rsidRPr="00C21011" w14:paraId="2D0FAF72"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4848D492"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SEMINOLE</w:t>
            </w:r>
          </w:p>
        </w:tc>
      </w:tr>
      <w:tr w:rsidR="00C21011" w:rsidRPr="00C21011" w14:paraId="6953530E"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4DCA6A0D"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ST JOHNS </w:t>
            </w:r>
          </w:p>
        </w:tc>
      </w:tr>
      <w:tr w:rsidR="00C21011" w:rsidRPr="00C21011" w14:paraId="4F2E5D60"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3CA6343A"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ST LUCIE</w:t>
            </w:r>
          </w:p>
        </w:tc>
      </w:tr>
      <w:tr w:rsidR="00C21011" w:rsidRPr="00C21011" w14:paraId="49A5DC66"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40C11094"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SUMTER </w:t>
            </w:r>
          </w:p>
        </w:tc>
      </w:tr>
      <w:tr w:rsidR="00C21011" w:rsidRPr="00C21011" w14:paraId="0E77BD94"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7B051EB3"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SUWANNEE </w:t>
            </w:r>
          </w:p>
        </w:tc>
      </w:tr>
      <w:tr w:rsidR="00C21011" w:rsidRPr="00C21011" w14:paraId="6B9168BA"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22B096AE"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TAYLOR </w:t>
            </w:r>
          </w:p>
        </w:tc>
      </w:tr>
      <w:tr w:rsidR="00C21011" w:rsidRPr="00C21011" w14:paraId="6C36608B"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446B8767"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UNION </w:t>
            </w:r>
          </w:p>
        </w:tc>
      </w:tr>
      <w:tr w:rsidR="00C21011" w:rsidRPr="00C21011" w14:paraId="350B44EA"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7D22A470"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VOLUSIA</w:t>
            </w:r>
          </w:p>
        </w:tc>
      </w:tr>
      <w:tr w:rsidR="00C21011" w:rsidRPr="00C21011" w14:paraId="496F52BF"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0C5F91F6"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WAKULLA</w:t>
            </w:r>
          </w:p>
        </w:tc>
      </w:tr>
      <w:tr w:rsidR="00C21011" w:rsidRPr="00C21011" w14:paraId="29B9FAF7"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auto" w:fill="auto"/>
            <w:noWrap/>
            <w:vAlign w:val="center"/>
            <w:hideMark/>
          </w:tcPr>
          <w:p w14:paraId="4EC6550F"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WALTON</w:t>
            </w:r>
          </w:p>
        </w:tc>
      </w:tr>
      <w:tr w:rsidR="00C21011" w:rsidRPr="00C21011" w14:paraId="76526BFD" w14:textId="77777777" w:rsidTr="00C21011">
        <w:trPr>
          <w:trHeight w:val="300"/>
        </w:trPr>
        <w:tc>
          <w:tcPr>
            <w:tcW w:w="1860" w:type="dxa"/>
            <w:tcBorders>
              <w:top w:val="single" w:sz="4" w:space="0" w:color="9BC2E6"/>
              <w:left w:val="single" w:sz="4" w:space="0" w:color="9BC2E6"/>
              <w:bottom w:val="single" w:sz="4" w:space="0" w:color="9BC2E6"/>
              <w:right w:val="single" w:sz="4" w:space="0" w:color="9BC2E6"/>
            </w:tcBorders>
            <w:shd w:val="clear" w:color="DDEBF7" w:fill="DDEBF7"/>
            <w:noWrap/>
            <w:vAlign w:val="center"/>
            <w:hideMark/>
          </w:tcPr>
          <w:p w14:paraId="5EDD9964" w14:textId="77777777" w:rsidR="00C21011" w:rsidRPr="00C21011" w:rsidRDefault="00C21011" w:rsidP="00C21011">
            <w:pPr>
              <w:spacing w:after="0" w:line="240" w:lineRule="auto"/>
              <w:rPr>
                <w:rFonts w:ascii="Arial" w:eastAsia="Times New Roman" w:hAnsi="Arial" w:cs="Arial"/>
                <w:color w:val="000000"/>
              </w:rPr>
            </w:pPr>
            <w:r w:rsidRPr="00C21011">
              <w:rPr>
                <w:rFonts w:ascii="Arial" w:eastAsia="Times New Roman" w:hAnsi="Arial" w:cs="Arial"/>
                <w:color w:val="000000"/>
              </w:rPr>
              <w:t xml:space="preserve">WASHINGTON </w:t>
            </w:r>
          </w:p>
        </w:tc>
      </w:tr>
    </w:tbl>
    <w:p w14:paraId="60A68144" w14:textId="77777777" w:rsidR="00100E2D" w:rsidRDefault="00100E2D" w:rsidP="00100E2D"/>
    <w:p w14:paraId="56F9A88F" w14:textId="1DA16164" w:rsidR="001261DF" w:rsidRPr="00D40F2C" w:rsidRDefault="001E318F" w:rsidP="00D40F2C">
      <w:pPr>
        <w:pStyle w:val="Heading1"/>
        <w:rPr>
          <w:b/>
          <w:bCs/>
        </w:rPr>
      </w:pPr>
      <w:bookmarkStart w:id="18" w:name="_Toc41990690"/>
      <w:r>
        <w:rPr>
          <w:b/>
          <w:bCs/>
        </w:rPr>
        <w:t xml:space="preserve">Service </w:t>
      </w:r>
      <w:r w:rsidR="001261DF" w:rsidRPr="00D40F2C">
        <w:rPr>
          <w:b/>
          <w:bCs/>
        </w:rPr>
        <w:t>Update History</w:t>
      </w:r>
      <w:bookmarkEnd w:id="18"/>
      <w:r w:rsidR="001261DF" w:rsidRPr="00D40F2C">
        <w:rPr>
          <w:b/>
          <w:bCs/>
        </w:rPr>
        <w:t xml:space="preserve"> </w:t>
      </w:r>
    </w:p>
    <w:p w14:paraId="42C447C5" w14:textId="77777777" w:rsidR="001261DF" w:rsidRDefault="001261DF" w:rsidP="001261DF">
      <w:pPr>
        <w:pStyle w:val="BodyTextIndent"/>
        <w:rPr>
          <w:b/>
          <w:bCs/>
        </w:rPr>
      </w:pPr>
    </w:p>
    <w:p w14:paraId="1327122D" w14:textId="429B0E80" w:rsidR="001261DF" w:rsidRDefault="001261DF" w:rsidP="00873697">
      <w:pPr>
        <w:pStyle w:val="Heading2"/>
        <w:rPr>
          <w:b/>
          <w:bCs/>
        </w:rPr>
      </w:pPr>
      <w:bookmarkStart w:id="19" w:name="_Toc41990691"/>
      <w:r>
        <w:t>Release 2006_1Q – Scheduled on January 18, 2006</w:t>
      </w:r>
      <w:bookmarkEnd w:id="19"/>
    </w:p>
    <w:p w14:paraId="5CF114FF" w14:textId="77777777" w:rsidR="001261DF" w:rsidRPr="00F71349" w:rsidRDefault="001261DF" w:rsidP="001261DF">
      <w:pPr>
        <w:numPr>
          <w:ilvl w:val="0"/>
          <w:numId w:val="5"/>
        </w:numPr>
        <w:spacing w:after="0" w:line="240" w:lineRule="auto"/>
      </w:pPr>
      <w:r w:rsidRPr="00F71349">
        <w:t xml:space="preserve">Citation Number is only required for BDI courses with a reason attending of ‘School Election.’ When the citation number is required, it must be </w:t>
      </w:r>
      <w:r>
        <w:t>seven</w:t>
      </w:r>
      <w:r w:rsidRPr="00F71349">
        <w:t xml:space="preserve"> characters and the county code must be included. It is no longer necessary to send in citation numbers displayed as ‘TCAC000’ when submitting BDI/ADI courses, which are not attended for the reason of school election. </w:t>
      </w:r>
    </w:p>
    <w:p w14:paraId="27BF73DF" w14:textId="77777777" w:rsidR="001261DF" w:rsidRPr="00F71349" w:rsidRDefault="001261DF" w:rsidP="001261DF">
      <w:pPr>
        <w:numPr>
          <w:ilvl w:val="0"/>
          <w:numId w:val="5"/>
        </w:numPr>
        <w:spacing w:after="0" w:line="240" w:lineRule="auto"/>
      </w:pPr>
      <w:r w:rsidRPr="00F71349">
        <w:t xml:space="preserve">The Court case number can be submitted in the citation number field except for BDI – School election courses. If the number submitted is other than </w:t>
      </w:r>
      <w:r>
        <w:t>seven</w:t>
      </w:r>
      <w:r w:rsidRPr="00F71349">
        <w:t xml:space="preserve"> characters, it will be treated as a court order number.</w:t>
      </w:r>
    </w:p>
    <w:p w14:paraId="76CD07CD" w14:textId="77777777" w:rsidR="001261DF" w:rsidRPr="00F71349" w:rsidRDefault="001261DF" w:rsidP="001261DF">
      <w:pPr>
        <w:numPr>
          <w:ilvl w:val="0"/>
          <w:numId w:val="5"/>
        </w:numPr>
        <w:spacing w:after="0" w:line="240" w:lineRule="auto"/>
      </w:pPr>
      <w:r w:rsidRPr="00F71349">
        <w:t>The Court case number is required for all students with reason attending of ADI – Court Ordered (A3) or BDI Court Ordered (B3).</w:t>
      </w:r>
    </w:p>
    <w:p w14:paraId="32B142DA" w14:textId="77777777" w:rsidR="001261DF" w:rsidRPr="00F71349" w:rsidRDefault="001261DF" w:rsidP="001261DF">
      <w:pPr>
        <w:numPr>
          <w:ilvl w:val="0"/>
          <w:numId w:val="5"/>
        </w:numPr>
        <w:spacing w:after="0" w:line="240" w:lineRule="auto"/>
      </w:pPr>
      <w:r w:rsidRPr="00F71349">
        <w:t>The Driver License Number is required for all BDI and ADI courses.</w:t>
      </w:r>
    </w:p>
    <w:p w14:paraId="555E76F1" w14:textId="77777777" w:rsidR="001261DF" w:rsidRPr="00F71349" w:rsidRDefault="001261DF" w:rsidP="001261DF">
      <w:pPr>
        <w:numPr>
          <w:ilvl w:val="0"/>
          <w:numId w:val="5"/>
        </w:numPr>
        <w:spacing w:after="0" w:line="240" w:lineRule="auto"/>
      </w:pPr>
      <w:r w:rsidRPr="00F71349">
        <w:t>The Driver license State of Record is required for out-of-state driver licenses. If the driver license state is missing, the license number must be in Florida format (A999999999999) to be accepted as a FL DL. Any driver license not matching the Florida DL format must have a valid out-of-state code for the state of record. If the submitted driver license has all extraneous characters, such as dashes and spaces, they must be removed prior to performing the Florida DL format check.</w:t>
      </w:r>
    </w:p>
    <w:p w14:paraId="47FF9614" w14:textId="25C2097D" w:rsidR="00FA7FF4" w:rsidRDefault="00FA7FF4" w:rsidP="008A52C6"/>
    <w:p w14:paraId="1FF2C712" w14:textId="532205D4" w:rsidR="00D40F2C" w:rsidRDefault="00D40F2C" w:rsidP="00873697">
      <w:pPr>
        <w:pStyle w:val="Heading2"/>
      </w:pPr>
      <w:bookmarkStart w:id="20" w:name="_Toc41990692"/>
      <w:r>
        <w:t>Release 2020</w:t>
      </w:r>
      <w:r w:rsidR="00C22250">
        <w:t xml:space="preserve"> – V2 </w:t>
      </w:r>
      <w:bookmarkEnd w:id="20"/>
    </w:p>
    <w:p w14:paraId="62BD433B" w14:textId="4A7D62C7" w:rsidR="00C22250" w:rsidRDefault="00C22250" w:rsidP="00873697">
      <w:pPr>
        <w:pStyle w:val="ListParagraph"/>
        <w:numPr>
          <w:ilvl w:val="0"/>
          <w:numId w:val="6"/>
        </w:numPr>
      </w:pPr>
      <w:r>
        <w:t>Additional validation and error codes.</w:t>
      </w:r>
    </w:p>
    <w:sectPr w:rsidR="00C22250" w:rsidSect="00AB70E7">
      <w:headerReference w:type="default" r:id="rId16"/>
      <w:pgSz w:w="12240" w:h="15840" w:code="1"/>
      <w:pgMar w:top="576" w:right="576" w:bottom="576" w:left="576"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E69064" w14:textId="77777777" w:rsidR="00E45BE2" w:rsidRDefault="00E45BE2" w:rsidP="00A155EF">
      <w:pPr>
        <w:spacing w:after="0" w:line="240" w:lineRule="auto"/>
      </w:pPr>
      <w:r>
        <w:separator/>
      </w:r>
    </w:p>
  </w:endnote>
  <w:endnote w:type="continuationSeparator" w:id="0">
    <w:p w14:paraId="423F91CF" w14:textId="77777777" w:rsidR="00E45BE2" w:rsidRDefault="00E45BE2" w:rsidP="00A15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B53CC4" w14:textId="77777777" w:rsidR="00E45BE2" w:rsidRDefault="00E45BE2" w:rsidP="00A155EF">
      <w:pPr>
        <w:spacing w:after="0" w:line="240" w:lineRule="auto"/>
      </w:pPr>
      <w:r>
        <w:separator/>
      </w:r>
    </w:p>
  </w:footnote>
  <w:footnote w:type="continuationSeparator" w:id="0">
    <w:p w14:paraId="3F1AAF35" w14:textId="77777777" w:rsidR="00E45BE2" w:rsidRDefault="00E45BE2" w:rsidP="00A15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3860"/>
    </w:tblGrid>
    <w:tr w:rsidR="00C46085" w:rsidRPr="00A155EF" w14:paraId="2EC48D7A" w14:textId="77777777" w:rsidTr="00571E56">
      <w:tc>
        <w:tcPr>
          <w:tcW w:w="5490" w:type="dxa"/>
        </w:tcPr>
        <w:p w14:paraId="35A1B7ED" w14:textId="343CC5B1" w:rsidR="00C46085" w:rsidRPr="00A155EF" w:rsidRDefault="00C46085">
          <w:pPr>
            <w:pStyle w:val="Header"/>
            <w:rPr>
              <w:rFonts w:ascii="Arial" w:hAnsi="Arial" w:cs="Arial"/>
              <w:sz w:val="20"/>
              <w:szCs w:val="20"/>
            </w:rPr>
          </w:pPr>
          <w:r>
            <w:rPr>
              <w:rStyle w:val="TitleChar"/>
              <w:rFonts w:ascii="Arial" w:hAnsi="Arial" w:cs="Arial"/>
              <w:sz w:val="20"/>
              <w:szCs w:val="20"/>
            </w:rPr>
            <w:t>Driver School Web Service – User Guide</w:t>
          </w:r>
        </w:p>
      </w:tc>
      <w:tc>
        <w:tcPr>
          <w:tcW w:w="3860" w:type="dxa"/>
        </w:tcPr>
        <w:p w14:paraId="1819BF17" w14:textId="406138FD" w:rsidR="00C46085" w:rsidRPr="00A155EF" w:rsidRDefault="00C46085" w:rsidP="00A155EF">
          <w:pPr>
            <w:pStyle w:val="NoSpacing"/>
            <w:jc w:val="right"/>
            <w:rPr>
              <w:rFonts w:ascii="Arial" w:eastAsiaTheme="majorEastAsia" w:hAnsi="Arial" w:cs="Arial"/>
              <w:sz w:val="20"/>
              <w:szCs w:val="20"/>
            </w:rPr>
          </w:pPr>
          <w:r>
            <w:rPr>
              <w:rFonts w:ascii="Arial" w:eastAsiaTheme="majorEastAsia" w:hAnsi="Arial" w:cs="Arial"/>
              <w:sz w:val="20"/>
              <w:szCs w:val="20"/>
            </w:rPr>
            <w:t>V1.1</w:t>
          </w:r>
        </w:p>
      </w:tc>
    </w:tr>
  </w:tbl>
  <w:p w14:paraId="45745D08" w14:textId="77777777" w:rsidR="00C46085" w:rsidRPr="00A155EF" w:rsidRDefault="00C46085">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01F08"/>
    <w:multiLevelType w:val="hybridMultilevel"/>
    <w:tmpl w:val="C50608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16192"/>
    <w:multiLevelType w:val="hybridMultilevel"/>
    <w:tmpl w:val="01DE10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597B30"/>
    <w:multiLevelType w:val="hybridMultilevel"/>
    <w:tmpl w:val="B8C638A2"/>
    <w:lvl w:ilvl="0" w:tplc="04090001">
      <w:start w:val="1"/>
      <w:numFmt w:val="bullet"/>
      <w:lvlText w:val=""/>
      <w:lvlJc w:val="left"/>
      <w:pPr>
        <w:tabs>
          <w:tab w:val="num" w:pos="720"/>
        </w:tabs>
        <w:ind w:left="720" w:hanging="360"/>
      </w:pPr>
      <w:rPr>
        <w:rFonts w:ascii="Symbol" w:hAnsi="Symbol" w:hint="default"/>
      </w:rPr>
    </w:lvl>
    <w:lvl w:ilvl="1" w:tplc="96782402">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1877061"/>
    <w:multiLevelType w:val="hybridMultilevel"/>
    <w:tmpl w:val="00A62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A24D4A"/>
    <w:multiLevelType w:val="hybridMultilevel"/>
    <w:tmpl w:val="9288F1C6"/>
    <w:lvl w:ilvl="0" w:tplc="EDDE0D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66047E"/>
    <w:multiLevelType w:val="multilevel"/>
    <w:tmpl w:val="9894D6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sz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4"/>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removePersonalInformation/>
  <w:removeDateAndTime/>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5EF"/>
    <w:rsid w:val="00000094"/>
    <w:rsid w:val="00004968"/>
    <w:rsid w:val="00006A4B"/>
    <w:rsid w:val="00016C96"/>
    <w:rsid w:val="000267FC"/>
    <w:rsid w:val="00037472"/>
    <w:rsid w:val="00043DAF"/>
    <w:rsid w:val="00045E8F"/>
    <w:rsid w:val="00053D72"/>
    <w:rsid w:val="000602B3"/>
    <w:rsid w:val="00062B5D"/>
    <w:rsid w:val="00080F13"/>
    <w:rsid w:val="00096ED9"/>
    <w:rsid w:val="000A1B75"/>
    <w:rsid w:val="000B51CF"/>
    <w:rsid w:val="000B7EFC"/>
    <w:rsid w:val="000C1D5B"/>
    <w:rsid w:val="000E76D7"/>
    <w:rsid w:val="000F3B8A"/>
    <w:rsid w:val="00100E2D"/>
    <w:rsid w:val="001031B6"/>
    <w:rsid w:val="00106EA6"/>
    <w:rsid w:val="001261DF"/>
    <w:rsid w:val="00145310"/>
    <w:rsid w:val="001649C9"/>
    <w:rsid w:val="001719DF"/>
    <w:rsid w:val="00175669"/>
    <w:rsid w:val="00175C69"/>
    <w:rsid w:val="00177105"/>
    <w:rsid w:val="001819ED"/>
    <w:rsid w:val="00192E7E"/>
    <w:rsid w:val="00193EDD"/>
    <w:rsid w:val="001A10A3"/>
    <w:rsid w:val="001A2235"/>
    <w:rsid w:val="001A542E"/>
    <w:rsid w:val="001B31D4"/>
    <w:rsid w:val="001E0AAF"/>
    <w:rsid w:val="001E318F"/>
    <w:rsid w:val="001F42FE"/>
    <w:rsid w:val="0021658B"/>
    <w:rsid w:val="002417AB"/>
    <w:rsid w:val="00254C31"/>
    <w:rsid w:val="00265224"/>
    <w:rsid w:val="002667FA"/>
    <w:rsid w:val="00270C43"/>
    <w:rsid w:val="00272EAE"/>
    <w:rsid w:val="002743DE"/>
    <w:rsid w:val="00287B2E"/>
    <w:rsid w:val="002A4C9B"/>
    <w:rsid w:val="002A6A98"/>
    <w:rsid w:val="002B0C18"/>
    <w:rsid w:val="002C1877"/>
    <w:rsid w:val="002C4448"/>
    <w:rsid w:val="002E6D41"/>
    <w:rsid w:val="00305370"/>
    <w:rsid w:val="00311FD8"/>
    <w:rsid w:val="003137D5"/>
    <w:rsid w:val="00313E07"/>
    <w:rsid w:val="00317734"/>
    <w:rsid w:val="0034093B"/>
    <w:rsid w:val="00351EF8"/>
    <w:rsid w:val="0035424B"/>
    <w:rsid w:val="00366B89"/>
    <w:rsid w:val="00371444"/>
    <w:rsid w:val="003835C5"/>
    <w:rsid w:val="003839ED"/>
    <w:rsid w:val="003847D2"/>
    <w:rsid w:val="0039128E"/>
    <w:rsid w:val="00392DB8"/>
    <w:rsid w:val="003A339D"/>
    <w:rsid w:val="003B6199"/>
    <w:rsid w:val="003C7248"/>
    <w:rsid w:val="003D5053"/>
    <w:rsid w:val="003D5A9D"/>
    <w:rsid w:val="003E5C6C"/>
    <w:rsid w:val="003E603E"/>
    <w:rsid w:val="003F4D91"/>
    <w:rsid w:val="0041028E"/>
    <w:rsid w:val="00430324"/>
    <w:rsid w:val="004328CB"/>
    <w:rsid w:val="00436C12"/>
    <w:rsid w:val="004433C6"/>
    <w:rsid w:val="004447E7"/>
    <w:rsid w:val="00446693"/>
    <w:rsid w:val="00463B4A"/>
    <w:rsid w:val="00471727"/>
    <w:rsid w:val="004725F1"/>
    <w:rsid w:val="00473B2E"/>
    <w:rsid w:val="00480C86"/>
    <w:rsid w:val="00494F06"/>
    <w:rsid w:val="0049604B"/>
    <w:rsid w:val="004B4EEF"/>
    <w:rsid w:val="004C62F9"/>
    <w:rsid w:val="004D72A1"/>
    <w:rsid w:val="004E1BFC"/>
    <w:rsid w:val="004E60A6"/>
    <w:rsid w:val="004E7FC3"/>
    <w:rsid w:val="004F7FA0"/>
    <w:rsid w:val="005107C5"/>
    <w:rsid w:val="005145CF"/>
    <w:rsid w:val="00517B8D"/>
    <w:rsid w:val="00534180"/>
    <w:rsid w:val="00534E38"/>
    <w:rsid w:val="005367EF"/>
    <w:rsid w:val="005403D7"/>
    <w:rsid w:val="00554DA0"/>
    <w:rsid w:val="00567C8E"/>
    <w:rsid w:val="00570DC2"/>
    <w:rsid w:val="00571E56"/>
    <w:rsid w:val="00573DC0"/>
    <w:rsid w:val="00585C76"/>
    <w:rsid w:val="0059245F"/>
    <w:rsid w:val="00596F64"/>
    <w:rsid w:val="00596FD9"/>
    <w:rsid w:val="005D0E52"/>
    <w:rsid w:val="005D11DB"/>
    <w:rsid w:val="005D7605"/>
    <w:rsid w:val="005E6470"/>
    <w:rsid w:val="005F37DD"/>
    <w:rsid w:val="005F5874"/>
    <w:rsid w:val="0062055C"/>
    <w:rsid w:val="006272CB"/>
    <w:rsid w:val="00627694"/>
    <w:rsid w:val="00634D8D"/>
    <w:rsid w:val="0063700B"/>
    <w:rsid w:val="0064051A"/>
    <w:rsid w:val="00642E92"/>
    <w:rsid w:val="00655355"/>
    <w:rsid w:val="006767ED"/>
    <w:rsid w:val="006934B6"/>
    <w:rsid w:val="006A1649"/>
    <w:rsid w:val="006A6541"/>
    <w:rsid w:val="006B5802"/>
    <w:rsid w:val="006C4E8D"/>
    <w:rsid w:val="006F48BD"/>
    <w:rsid w:val="006F5788"/>
    <w:rsid w:val="00700A0F"/>
    <w:rsid w:val="00704137"/>
    <w:rsid w:val="00706C2B"/>
    <w:rsid w:val="00710753"/>
    <w:rsid w:val="00724E11"/>
    <w:rsid w:val="0072720D"/>
    <w:rsid w:val="007273E2"/>
    <w:rsid w:val="00735E9B"/>
    <w:rsid w:val="00744400"/>
    <w:rsid w:val="00751908"/>
    <w:rsid w:val="00753CA7"/>
    <w:rsid w:val="007741A9"/>
    <w:rsid w:val="00777607"/>
    <w:rsid w:val="00780614"/>
    <w:rsid w:val="007872E8"/>
    <w:rsid w:val="0078739C"/>
    <w:rsid w:val="00794CB7"/>
    <w:rsid w:val="007A3882"/>
    <w:rsid w:val="007C0866"/>
    <w:rsid w:val="007C3C95"/>
    <w:rsid w:val="007E5C82"/>
    <w:rsid w:val="008022DC"/>
    <w:rsid w:val="008129C3"/>
    <w:rsid w:val="00816713"/>
    <w:rsid w:val="00817C17"/>
    <w:rsid w:val="00831AF3"/>
    <w:rsid w:val="0083748B"/>
    <w:rsid w:val="00841CAC"/>
    <w:rsid w:val="00856231"/>
    <w:rsid w:val="00863C75"/>
    <w:rsid w:val="008642BC"/>
    <w:rsid w:val="008656D0"/>
    <w:rsid w:val="00873697"/>
    <w:rsid w:val="0087423D"/>
    <w:rsid w:val="0087674E"/>
    <w:rsid w:val="0087746C"/>
    <w:rsid w:val="008774CA"/>
    <w:rsid w:val="008857F5"/>
    <w:rsid w:val="008902A0"/>
    <w:rsid w:val="008925F8"/>
    <w:rsid w:val="008A52C6"/>
    <w:rsid w:val="008C4FD4"/>
    <w:rsid w:val="008D0CCB"/>
    <w:rsid w:val="008D23C1"/>
    <w:rsid w:val="008D2529"/>
    <w:rsid w:val="008D35C1"/>
    <w:rsid w:val="008D5474"/>
    <w:rsid w:val="008D54E2"/>
    <w:rsid w:val="008E139E"/>
    <w:rsid w:val="008E55AD"/>
    <w:rsid w:val="00902819"/>
    <w:rsid w:val="00904542"/>
    <w:rsid w:val="00905BE3"/>
    <w:rsid w:val="00932105"/>
    <w:rsid w:val="00933B4C"/>
    <w:rsid w:val="009566AA"/>
    <w:rsid w:val="00966BA6"/>
    <w:rsid w:val="00972A4B"/>
    <w:rsid w:val="00987327"/>
    <w:rsid w:val="009958F6"/>
    <w:rsid w:val="0099677D"/>
    <w:rsid w:val="009A4F00"/>
    <w:rsid w:val="009A7641"/>
    <w:rsid w:val="009A7A55"/>
    <w:rsid w:val="009B4C48"/>
    <w:rsid w:val="009C4E26"/>
    <w:rsid w:val="009C6A96"/>
    <w:rsid w:val="009D568F"/>
    <w:rsid w:val="009D56EA"/>
    <w:rsid w:val="009D6E10"/>
    <w:rsid w:val="009E7A97"/>
    <w:rsid w:val="009F14E6"/>
    <w:rsid w:val="009F3709"/>
    <w:rsid w:val="009F72EC"/>
    <w:rsid w:val="00A03919"/>
    <w:rsid w:val="00A05453"/>
    <w:rsid w:val="00A13E4E"/>
    <w:rsid w:val="00A155EF"/>
    <w:rsid w:val="00A215D6"/>
    <w:rsid w:val="00A25189"/>
    <w:rsid w:val="00A37479"/>
    <w:rsid w:val="00A404CA"/>
    <w:rsid w:val="00A525A3"/>
    <w:rsid w:val="00A645B0"/>
    <w:rsid w:val="00A71EBA"/>
    <w:rsid w:val="00A7262A"/>
    <w:rsid w:val="00A729F5"/>
    <w:rsid w:val="00A76D33"/>
    <w:rsid w:val="00A810F4"/>
    <w:rsid w:val="00A8370A"/>
    <w:rsid w:val="00A95FD6"/>
    <w:rsid w:val="00AB0507"/>
    <w:rsid w:val="00AB70E7"/>
    <w:rsid w:val="00AC3DEC"/>
    <w:rsid w:val="00AC4CEC"/>
    <w:rsid w:val="00AD6A2C"/>
    <w:rsid w:val="00AE0824"/>
    <w:rsid w:val="00AE0CE5"/>
    <w:rsid w:val="00AE7AD4"/>
    <w:rsid w:val="00AF2B4E"/>
    <w:rsid w:val="00AF3ADA"/>
    <w:rsid w:val="00AF495D"/>
    <w:rsid w:val="00B00528"/>
    <w:rsid w:val="00B04A18"/>
    <w:rsid w:val="00B104FB"/>
    <w:rsid w:val="00B36A0C"/>
    <w:rsid w:val="00B42289"/>
    <w:rsid w:val="00B47080"/>
    <w:rsid w:val="00B546F2"/>
    <w:rsid w:val="00B71C10"/>
    <w:rsid w:val="00B74F55"/>
    <w:rsid w:val="00B75F1B"/>
    <w:rsid w:val="00B8107F"/>
    <w:rsid w:val="00B90D64"/>
    <w:rsid w:val="00B920A0"/>
    <w:rsid w:val="00B92335"/>
    <w:rsid w:val="00BA3D40"/>
    <w:rsid w:val="00BC116D"/>
    <w:rsid w:val="00BD7E15"/>
    <w:rsid w:val="00BE6214"/>
    <w:rsid w:val="00BE672D"/>
    <w:rsid w:val="00C02C82"/>
    <w:rsid w:val="00C21011"/>
    <w:rsid w:val="00C22250"/>
    <w:rsid w:val="00C34E7E"/>
    <w:rsid w:val="00C46085"/>
    <w:rsid w:val="00C80F2D"/>
    <w:rsid w:val="00C81B1C"/>
    <w:rsid w:val="00CA6318"/>
    <w:rsid w:val="00CC57AF"/>
    <w:rsid w:val="00D04EAD"/>
    <w:rsid w:val="00D065FD"/>
    <w:rsid w:val="00D24323"/>
    <w:rsid w:val="00D318D3"/>
    <w:rsid w:val="00D32AA1"/>
    <w:rsid w:val="00D36A52"/>
    <w:rsid w:val="00D40F2C"/>
    <w:rsid w:val="00D60B8F"/>
    <w:rsid w:val="00DC6AD2"/>
    <w:rsid w:val="00DC6B46"/>
    <w:rsid w:val="00DD37A9"/>
    <w:rsid w:val="00DE7456"/>
    <w:rsid w:val="00DF57D0"/>
    <w:rsid w:val="00E02AEA"/>
    <w:rsid w:val="00E036D0"/>
    <w:rsid w:val="00E23D55"/>
    <w:rsid w:val="00E35951"/>
    <w:rsid w:val="00E45BE2"/>
    <w:rsid w:val="00E6272E"/>
    <w:rsid w:val="00E753A3"/>
    <w:rsid w:val="00E7588E"/>
    <w:rsid w:val="00E8094F"/>
    <w:rsid w:val="00E81027"/>
    <w:rsid w:val="00E87034"/>
    <w:rsid w:val="00E879D7"/>
    <w:rsid w:val="00EA23CC"/>
    <w:rsid w:val="00EB2B92"/>
    <w:rsid w:val="00ED0321"/>
    <w:rsid w:val="00ED1AE3"/>
    <w:rsid w:val="00EE1224"/>
    <w:rsid w:val="00EF1016"/>
    <w:rsid w:val="00EF6385"/>
    <w:rsid w:val="00EF720E"/>
    <w:rsid w:val="00F00F53"/>
    <w:rsid w:val="00F066E7"/>
    <w:rsid w:val="00F24D07"/>
    <w:rsid w:val="00F303CD"/>
    <w:rsid w:val="00F332EF"/>
    <w:rsid w:val="00F36EB8"/>
    <w:rsid w:val="00F45364"/>
    <w:rsid w:val="00F45F3B"/>
    <w:rsid w:val="00F53599"/>
    <w:rsid w:val="00F62EB9"/>
    <w:rsid w:val="00F64EA7"/>
    <w:rsid w:val="00F822F8"/>
    <w:rsid w:val="00F874D1"/>
    <w:rsid w:val="00F9031F"/>
    <w:rsid w:val="00FA168D"/>
    <w:rsid w:val="00FA488B"/>
    <w:rsid w:val="00FA7FF4"/>
    <w:rsid w:val="00FB016D"/>
    <w:rsid w:val="00FB62B7"/>
    <w:rsid w:val="00FC1499"/>
    <w:rsid w:val="00FD2E30"/>
    <w:rsid w:val="00FE23DB"/>
    <w:rsid w:val="00FE2BC9"/>
    <w:rsid w:val="00FE3269"/>
    <w:rsid w:val="00FE6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E80935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5EF"/>
    <w:pPr>
      <w:spacing w:after="200" w:line="276" w:lineRule="auto"/>
    </w:pPr>
  </w:style>
  <w:style w:type="paragraph" w:styleId="Heading1">
    <w:name w:val="heading 1"/>
    <w:basedOn w:val="Normal"/>
    <w:next w:val="Normal"/>
    <w:link w:val="Heading1Char"/>
    <w:uiPriority w:val="9"/>
    <w:qFormat/>
    <w:rsid w:val="00A155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4D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374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729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729F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155EF"/>
    <w:pPr>
      <w:spacing w:after="0" w:line="240" w:lineRule="auto"/>
    </w:pPr>
  </w:style>
  <w:style w:type="paragraph" w:styleId="Title">
    <w:name w:val="Title"/>
    <w:basedOn w:val="Normal"/>
    <w:next w:val="Normal"/>
    <w:link w:val="TitleChar"/>
    <w:uiPriority w:val="10"/>
    <w:qFormat/>
    <w:rsid w:val="00A155E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155EF"/>
    <w:rPr>
      <w:rFonts w:asciiTheme="majorHAnsi" w:eastAsiaTheme="majorEastAsia" w:hAnsiTheme="majorHAnsi" w:cstheme="majorBidi"/>
      <w:color w:val="323E4F" w:themeColor="text2" w:themeShade="BF"/>
      <w:spacing w:val="5"/>
      <w:kern w:val="28"/>
      <w:sz w:val="52"/>
      <w:szCs w:val="52"/>
    </w:rPr>
  </w:style>
  <w:style w:type="character" w:customStyle="1" w:styleId="NoSpacingChar">
    <w:name w:val="No Spacing Char"/>
    <w:basedOn w:val="DefaultParagraphFont"/>
    <w:link w:val="NoSpacing"/>
    <w:uiPriority w:val="1"/>
    <w:rsid w:val="00A155EF"/>
  </w:style>
  <w:style w:type="character" w:styleId="PlaceholderText">
    <w:name w:val="Placeholder Text"/>
    <w:basedOn w:val="DefaultParagraphFont"/>
    <w:uiPriority w:val="99"/>
    <w:semiHidden/>
    <w:rsid w:val="00A155EF"/>
    <w:rPr>
      <w:color w:val="808080"/>
    </w:rPr>
  </w:style>
  <w:style w:type="paragraph" w:styleId="BalloonText">
    <w:name w:val="Balloon Text"/>
    <w:basedOn w:val="Normal"/>
    <w:link w:val="BalloonTextChar"/>
    <w:uiPriority w:val="99"/>
    <w:semiHidden/>
    <w:unhideWhenUsed/>
    <w:rsid w:val="00A155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55EF"/>
    <w:rPr>
      <w:rFonts w:ascii="Segoe UI" w:hAnsi="Segoe UI" w:cs="Segoe UI"/>
      <w:sz w:val="18"/>
      <w:szCs w:val="18"/>
    </w:rPr>
  </w:style>
  <w:style w:type="paragraph" w:styleId="Header">
    <w:name w:val="header"/>
    <w:basedOn w:val="Normal"/>
    <w:link w:val="HeaderChar"/>
    <w:uiPriority w:val="99"/>
    <w:unhideWhenUsed/>
    <w:rsid w:val="00A15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55EF"/>
  </w:style>
  <w:style w:type="paragraph" w:styleId="Footer">
    <w:name w:val="footer"/>
    <w:basedOn w:val="Normal"/>
    <w:link w:val="FooterChar"/>
    <w:uiPriority w:val="99"/>
    <w:unhideWhenUsed/>
    <w:rsid w:val="00A155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55EF"/>
  </w:style>
  <w:style w:type="table" w:styleId="TableGrid">
    <w:name w:val="Table Grid"/>
    <w:basedOn w:val="TableNormal"/>
    <w:uiPriority w:val="39"/>
    <w:rsid w:val="00A15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A155E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1Char">
    <w:name w:val="Heading 1 Char"/>
    <w:basedOn w:val="DefaultParagraphFont"/>
    <w:link w:val="Heading1"/>
    <w:uiPriority w:val="9"/>
    <w:rsid w:val="00A155E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155EF"/>
    <w:pPr>
      <w:spacing w:line="259" w:lineRule="auto"/>
      <w:outlineLvl w:val="9"/>
    </w:pPr>
  </w:style>
  <w:style w:type="paragraph" w:styleId="TOC1">
    <w:name w:val="toc 1"/>
    <w:basedOn w:val="Normal"/>
    <w:next w:val="Normal"/>
    <w:autoRedefine/>
    <w:uiPriority w:val="39"/>
    <w:unhideWhenUsed/>
    <w:rsid w:val="00A155EF"/>
    <w:pPr>
      <w:spacing w:after="100"/>
    </w:pPr>
  </w:style>
  <w:style w:type="character" w:styleId="Hyperlink">
    <w:name w:val="Hyperlink"/>
    <w:basedOn w:val="DefaultParagraphFont"/>
    <w:uiPriority w:val="99"/>
    <w:unhideWhenUsed/>
    <w:rsid w:val="00A155EF"/>
    <w:rPr>
      <w:color w:val="0563C1" w:themeColor="hyperlink"/>
      <w:u w:val="single"/>
    </w:rPr>
  </w:style>
  <w:style w:type="paragraph" w:styleId="Subtitle">
    <w:name w:val="Subtitle"/>
    <w:basedOn w:val="Normal"/>
    <w:next w:val="Normal"/>
    <w:link w:val="SubtitleChar"/>
    <w:uiPriority w:val="11"/>
    <w:qFormat/>
    <w:rsid w:val="00A155EF"/>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155EF"/>
    <w:rPr>
      <w:rFonts w:eastAsiaTheme="minorEastAsia"/>
      <w:color w:val="5A5A5A" w:themeColor="text1" w:themeTint="A5"/>
      <w:spacing w:val="15"/>
    </w:rPr>
  </w:style>
  <w:style w:type="paragraph" w:styleId="ListParagraph">
    <w:name w:val="List Paragraph"/>
    <w:basedOn w:val="Normal"/>
    <w:uiPriority w:val="34"/>
    <w:qFormat/>
    <w:rsid w:val="00A155EF"/>
    <w:pPr>
      <w:ind w:left="720"/>
      <w:contextualSpacing/>
    </w:pPr>
  </w:style>
  <w:style w:type="character" w:styleId="UnresolvedMention">
    <w:name w:val="Unresolved Mention"/>
    <w:basedOn w:val="DefaultParagraphFont"/>
    <w:uiPriority w:val="99"/>
    <w:semiHidden/>
    <w:unhideWhenUsed/>
    <w:rsid w:val="0021658B"/>
    <w:rPr>
      <w:color w:val="605E5C"/>
      <w:shd w:val="clear" w:color="auto" w:fill="E1DFDD"/>
    </w:rPr>
  </w:style>
  <w:style w:type="character" w:styleId="FollowedHyperlink">
    <w:name w:val="FollowedHyperlink"/>
    <w:basedOn w:val="DefaultParagraphFont"/>
    <w:uiPriority w:val="99"/>
    <w:semiHidden/>
    <w:unhideWhenUsed/>
    <w:rsid w:val="0087674E"/>
    <w:rPr>
      <w:color w:val="954F72" w:themeColor="followedHyperlink"/>
      <w:u w:val="single"/>
    </w:rPr>
  </w:style>
  <w:style w:type="character" w:customStyle="1" w:styleId="Heading4Char">
    <w:name w:val="Heading 4 Char"/>
    <w:basedOn w:val="DefaultParagraphFont"/>
    <w:link w:val="Heading4"/>
    <w:uiPriority w:val="9"/>
    <w:semiHidden/>
    <w:rsid w:val="00A729F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729F5"/>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rsid w:val="00634D8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37479"/>
    <w:rPr>
      <w:rFonts w:asciiTheme="majorHAnsi" w:eastAsiaTheme="majorEastAsia" w:hAnsiTheme="majorHAnsi" w:cstheme="majorBidi"/>
      <w:color w:val="1F3763" w:themeColor="accent1" w:themeShade="7F"/>
      <w:sz w:val="24"/>
      <w:szCs w:val="24"/>
    </w:rPr>
  </w:style>
  <w:style w:type="character" w:styleId="CommentReference">
    <w:name w:val="annotation reference"/>
    <w:rsid w:val="00BA3D40"/>
    <w:rPr>
      <w:sz w:val="16"/>
      <w:szCs w:val="16"/>
    </w:rPr>
  </w:style>
  <w:style w:type="paragraph" w:styleId="CommentText">
    <w:name w:val="annotation text"/>
    <w:basedOn w:val="Normal"/>
    <w:link w:val="CommentTextChar"/>
    <w:rsid w:val="00BA3D40"/>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BA3D40"/>
    <w:rPr>
      <w:rFonts w:ascii="Times New Roman" w:eastAsia="Times New Roman" w:hAnsi="Times New Roman" w:cs="Times New Roman"/>
      <w:sz w:val="20"/>
      <w:szCs w:val="20"/>
    </w:rPr>
  </w:style>
  <w:style w:type="paragraph" w:styleId="BodyTextIndent">
    <w:name w:val="Body Text Indent"/>
    <w:basedOn w:val="Normal"/>
    <w:link w:val="BodyTextIndentChar"/>
    <w:rsid w:val="00704137"/>
    <w:pPr>
      <w:spacing w:after="0" w:line="240" w:lineRule="auto"/>
      <w:ind w:left="360"/>
    </w:pPr>
    <w:rPr>
      <w:rFonts w:ascii="Times New Roman" w:eastAsia="Times New Roman" w:hAnsi="Times New Roman" w:cs="Times New Roman"/>
      <w:szCs w:val="20"/>
    </w:rPr>
  </w:style>
  <w:style w:type="character" w:customStyle="1" w:styleId="BodyTextIndentChar">
    <w:name w:val="Body Text Indent Char"/>
    <w:basedOn w:val="DefaultParagraphFont"/>
    <w:link w:val="BodyTextIndent"/>
    <w:rsid w:val="00704137"/>
    <w:rPr>
      <w:rFonts w:ascii="Times New Roman" w:eastAsia="Times New Roman" w:hAnsi="Times New Roman" w:cs="Times New Roman"/>
      <w:szCs w:val="20"/>
    </w:rPr>
  </w:style>
  <w:style w:type="paragraph" w:styleId="TOC3">
    <w:name w:val="toc 3"/>
    <w:basedOn w:val="Normal"/>
    <w:next w:val="Normal"/>
    <w:autoRedefine/>
    <w:uiPriority w:val="39"/>
    <w:unhideWhenUsed/>
    <w:rsid w:val="00053D72"/>
    <w:pPr>
      <w:spacing w:after="100"/>
      <w:ind w:left="440"/>
    </w:pPr>
  </w:style>
  <w:style w:type="paragraph" w:styleId="TOC2">
    <w:name w:val="toc 2"/>
    <w:basedOn w:val="Normal"/>
    <w:next w:val="Normal"/>
    <w:autoRedefine/>
    <w:uiPriority w:val="39"/>
    <w:unhideWhenUsed/>
    <w:rsid w:val="00053D7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179346">
      <w:bodyDiv w:val="1"/>
      <w:marLeft w:val="0"/>
      <w:marRight w:val="0"/>
      <w:marTop w:val="0"/>
      <w:marBottom w:val="0"/>
      <w:divBdr>
        <w:top w:val="none" w:sz="0" w:space="0" w:color="auto"/>
        <w:left w:val="none" w:sz="0" w:space="0" w:color="auto"/>
        <w:bottom w:val="none" w:sz="0" w:space="0" w:color="auto"/>
        <w:right w:val="none" w:sz="0" w:space="0" w:color="auto"/>
      </w:divBdr>
    </w:div>
    <w:div w:id="183593479">
      <w:bodyDiv w:val="1"/>
      <w:marLeft w:val="0"/>
      <w:marRight w:val="0"/>
      <w:marTop w:val="0"/>
      <w:marBottom w:val="0"/>
      <w:divBdr>
        <w:top w:val="none" w:sz="0" w:space="0" w:color="auto"/>
        <w:left w:val="none" w:sz="0" w:space="0" w:color="auto"/>
        <w:bottom w:val="none" w:sz="0" w:space="0" w:color="auto"/>
        <w:right w:val="none" w:sz="0" w:space="0" w:color="auto"/>
      </w:divBdr>
    </w:div>
    <w:div w:id="347292484">
      <w:bodyDiv w:val="1"/>
      <w:marLeft w:val="0"/>
      <w:marRight w:val="0"/>
      <w:marTop w:val="0"/>
      <w:marBottom w:val="0"/>
      <w:divBdr>
        <w:top w:val="none" w:sz="0" w:space="0" w:color="auto"/>
        <w:left w:val="none" w:sz="0" w:space="0" w:color="auto"/>
        <w:bottom w:val="none" w:sz="0" w:space="0" w:color="auto"/>
        <w:right w:val="none" w:sz="0" w:space="0" w:color="auto"/>
      </w:divBdr>
    </w:div>
    <w:div w:id="888997190">
      <w:bodyDiv w:val="1"/>
      <w:marLeft w:val="0"/>
      <w:marRight w:val="0"/>
      <w:marTop w:val="0"/>
      <w:marBottom w:val="0"/>
      <w:divBdr>
        <w:top w:val="none" w:sz="0" w:space="0" w:color="auto"/>
        <w:left w:val="none" w:sz="0" w:space="0" w:color="auto"/>
        <w:bottom w:val="none" w:sz="0" w:space="0" w:color="auto"/>
        <w:right w:val="none" w:sz="0" w:space="0" w:color="auto"/>
      </w:divBdr>
    </w:div>
    <w:div w:id="1016539085">
      <w:bodyDiv w:val="1"/>
      <w:marLeft w:val="0"/>
      <w:marRight w:val="0"/>
      <w:marTop w:val="0"/>
      <w:marBottom w:val="0"/>
      <w:divBdr>
        <w:top w:val="none" w:sz="0" w:space="0" w:color="auto"/>
        <w:left w:val="none" w:sz="0" w:space="0" w:color="auto"/>
        <w:bottom w:val="none" w:sz="0" w:space="0" w:color="auto"/>
        <w:right w:val="none" w:sz="0" w:space="0" w:color="auto"/>
      </w:divBdr>
    </w:div>
    <w:div w:id="1175070167">
      <w:bodyDiv w:val="1"/>
      <w:marLeft w:val="0"/>
      <w:marRight w:val="0"/>
      <w:marTop w:val="0"/>
      <w:marBottom w:val="0"/>
      <w:divBdr>
        <w:top w:val="none" w:sz="0" w:space="0" w:color="auto"/>
        <w:left w:val="none" w:sz="0" w:space="0" w:color="auto"/>
        <w:bottom w:val="none" w:sz="0" w:space="0" w:color="auto"/>
        <w:right w:val="none" w:sz="0" w:space="0" w:color="auto"/>
      </w:divBdr>
    </w:div>
    <w:div w:id="1917124685">
      <w:bodyDiv w:val="1"/>
      <w:marLeft w:val="0"/>
      <w:marRight w:val="0"/>
      <w:marTop w:val="0"/>
      <w:marBottom w:val="0"/>
      <w:divBdr>
        <w:top w:val="none" w:sz="0" w:space="0" w:color="auto"/>
        <w:left w:val="none" w:sz="0" w:space="0" w:color="auto"/>
        <w:bottom w:val="none" w:sz="0" w:space="0" w:color="auto"/>
        <w:right w:val="none" w:sz="0" w:space="0" w:color="auto"/>
      </w:divBdr>
    </w:div>
    <w:div w:id="2074502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taservices.flhsmv.gov/DriverSchoolWebService/wsPrimerComponentService.svc" TargetMode="External"/><Relationship Id="rId13" Type="http://schemas.openxmlformats.org/officeDocument/2006/relationships/hyperlink" Target="https://betaservices.flhsmv.gov/MM/DriverSchoolWebService/wsPrimerComponentService.svc?wsd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betaservices.flhsmv.gov/MM/DriverSchoolWebService/wsPrimerComponentService.sv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rvices.flhsmv.gov/DriverSchoolWebService/wsPrimerComponentService.svc?wsdl" TargetMode="External"/><Relationship Id="rId5" Type="http://schemas.openxmlformats.org/officeDocument/2006/relationships/footnotes" Target="footnotes.xml"/><Relationship Id="rId15" Type="http://schemas.openxmlformats.org/officeDocument/2006/relationships/hyperlink" Target="https://services.flhsmv.gov/DriverSchoolWebService/wsPrimerComponentService.svc?wsdl" TargetMode="External"/><Relationship Id="rId10" Type="http://schemas.openxmlformats.org/officeDocument/2006/relationships/hyperlink" Target="https://services.flhsmv.gov/DriverSchoolWebService/wsPrimerComponentService.svc%20" TargetMode="External"/><Relationship Id="rId4" Type="http://schemas.openxmlformats.org/officeDocument/2006/relationships/webSettings" Target="webSettings.xml"/><Relationship Id="rId9" Type="http://schemas.openxmlformats.org/officeDocument/2006/relationships/hyperlink" Target="https://betaservices.flhsmv.gov/DriverSchoolWebService/wsPrimerComponentService.svc?wsdl" TargetMode="External"/><Relationship Id="rId14" Type="http://schemas.openxmlformats.org/officeDocument/2006/relationships/hyperlink" Target="https://services.flhsmv.gov/DriverSchoolWebService/wsPrimerComponentService.svc%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2820</Words>
  <Characters>16077</Characters>
  <Application>Microsoft Office Word</Application>
  <DocSecurity>0</DocSecurity>
  <Lines>133</Lines>
  <Paragraphs>37</Paragraphs>
  <ScaleCrop>false</ScaleCrop>
  <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2021-10-05T14:41:00Z</dcterms:created>
  <dcterms:modified xsi:type="dcterms:W3CDTF">2021-10-05T14:48:00Z</dcterms:modified>
  <cp:contentStatus/>
</cp:coreProperties>
</file>