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D9C9F7" w14:textId="5D3888A0" w:rsidR="00AD31A1" w:rsidRPr="00AD31A1" w:rsidRDefault="00B516B1" w:rsidP="00622CB0">
      <w:pPr>
        <w:jc w:val="center"/>
        <w:rPr>
          <w:b/>
          <w:bCs/>
          <w:sz w:val="36"/>
          <w:szCs w:val="36"/>
        </w:rPr>
      </w:pPr>
      <w:r w:rsidRPr="00781494">
        <w:rPr>
          <w:b/>
          <w:bCs/>
          <w:sz w:val="28"/>
          <w:szCs w:val="28"/>
        </w:rPr>
        <w:fldChar w:fldCharType="begin"/>
      </w:r>
      <w:r w:rsidRPr="00781494">
        <w:rPr>
          <w:b/>
          <w:bCs/>
          <w:sz w:val="28"/>
          <w:szCs w:val="28"/>
        </w:rPr>
        <w:instrText>HYPERLINK "https://github.com/QaziSaim/Post-Discharge-Medical-AI-Assistant-POC-"</w:instrText>
      </w:r>
      <w:r w:rsidRPr="00781494">
        <w:rPr>
          <w:b/>
          <w:bCs/>
          <w:sz w:val="28"/>
          <w:szCs w:val="28"/>
        </w:rPr>
      </w:r>
      <w:r w:rsidRPr="00781494">
        <w:rPr>
          <w:b/>
          <w:bCs/>
          <w:sz w:val="28"/>
          <w:szCs w:val="28"/>
        </w:rPr>
        <w:fldChar w:fldCharType="separate"/>
      </w:r>
      <w:r w:rsidR="00AD31A1" w:rsidRPr="00AD31A1">
        <w:rPr>
          <w:rStyle w:val="Hyperlink"/>
          <w:b/>
          <w:bCs/>
          <w:sz w:val="28"/>
          <w:szCs w:val="28"/>
        </w:rPr>
        <w:t>Post Discharge Medical AI Assistant (POC)</w:t>
      </w:r>
      <w:r w:rsidRPr="00781494">
        <w:rPr>
          <w:b/>
          <w:bCs/>
          <w:sz w:val="28"/>
          <w:szCs w:val="28"/>
        </w:rPr>
        <w:fldChar w:fldCharType="end"/>
      </w:r>
    </w:p>
    <w:p w14:paraId="0225D0BE" w14:textId="77777777" w:rsidR="00AD31A1" w:rsidRDefault="00AD31A1" w:rsidP="00AD31A1">
      <w:pPr>
        <w:rPr>
          <w:b/>
          <w:bCs/>
          <w:i/>
          <w:iCs/>
        </w:rPr>
      </w:pPr>
      <w:r w:rsidRPr="00AD31A1">
        <w:rPr>
          <w:b/>
          <w:bCs/>
        </w:rPr>
        <w:t xml:space="preserve">Submitted by: </w:t>
      </w:r>
      <w:r w:rsidRPr="00AD31A1">
        <w:rPr>
          <w:b/>
          <w:bCs/>
          <w:i/>
          <w:iCs/>
        </w:rPr>
        <w:t>Sahim Kazi</w:t>
      </w:r>
    </w:p>
    <w:p w14:paraId="7A94B870" w14:textId="3069C7F8" w:rsidR="007E32C5" w:rsidRPr="00AD31A1" w:rsidRDefault="007E32C5" w:rsidP="00AD31A1">
      <w:pPr>
        <w:rPr>
          <w:b/>
          <w:bCs/>
        </w:rPr>
      </w:pPr>
      <w:r>
        <w:rPr>
          <w:b/>
          <w:bCs/>
        </w:rPr>
        <w:t>Date</w:t>
      </w:r>
      <w:r w:rsidR="00D11A25">
        <w:rPr>
          <w:b/>
          <w:bCs/>
        </w:rPr>
        <w:t>:</w:t>
      </w:r>
      <w:r>
        <w:rPr>
          <w:b/>
          <w:bCs/>
        </w:rPr>
        <w:t xml:space="preserve"> 01-09-2025</w:t>
      </w:r>
    </w:p>
    <w:p w14:paraId="13F229E1" w14:textId="519C21B3" w:rsidR="00AD31A1" w:rsidRPr="007E32C5" w:rsidRDefault="00AD31A1">
      <w:pPr>
        <w:rPr>
          <w:b/>
          <w:bCs/>
        </w:rPr>
      </w:pPr>
      <w:r w:rsidRPr="00AD31A1">
        <w:rPr>
          <w:b/>
          <w:bCs/>
        </w:rPr>
        <w:t>Tools &amp; Technologies: LangChain, Gemini-2.5-Flash, Streamlit, FAISS, Faker, Sentence-Transformers (all-MiniLM-L6-v2), JSON, Python</w:t>
      </w:r>
    </w:p>
    <w:p w14:paraId="5082D701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1. Introduction</w:t>
      </w:r>
    </w:p>
    <w:p w14:paraId="467F1489" w14:textId="77777777" w:rsidR="00AD31A1" w:rsidRPr="00AD31A1" w:rsidRDefault="00AD31A1" w:rsidP="00AD31A1">
      <w:r w:rsidRPr="00AD31A1">
        <w:t xml:space="preserve">The </w:t>
      </w:r>
      <w:r w:rsidRPr="00AD31A1">
        <w:rPr>
          <w:b/>
          <w:bCs/>
        </w:rPr>
        <w:t>Post Discharge Medical AI Assistant</w:t>
      </w:r>
      <w:r w:rsidRPr="00AD31A1">
        <w:t xml:space="preserve"> is a multi-agent generative AI system designed to assist patients after hospital discharge. It provides personalized guidance, answers medical queries, and retrieves patient records using intelligent agent collaboration.</w:t>
      </w:r>
      <w:r w:rsidRPr="00AD31A1">
        <w:br/>
        <w:t xml:space="preserve">This Proof of Concept (POC) demonstrates practical implementation of </w:t>
      </w:r>
      <w:r w:rsidRPr="00AD31A1">
        <w:rPr>
          <w:b/>
          <w:bCs/>
        </w:rPr>
        <w:t>multi-agent orchestration, Retrieval-Augmented Generation (RAG)</w:t>
      </w:r>
      <w:r w:rsidRPr="00AD31A1">
        <w:t>, and medical data management with a simple yet effective web interface.</w:t>
      </w:r>
    </w:p>
    <w:p w14:paraId="15D75616" w14:textId="037BAEA5" w:rsidR="00AD31A1" w:rsidRDefault="00AD31A1">
      <w:r w:rsidRPr="00AD31A1">
        <w:t xml:space="preserve">The system focuses on </w:t>
      </w:r>
      <w:r w:rsidRPr="00AD31A1">
        <w:rPr>
          <w:b/>
          <w:bCs/>
        </w:rPr>
        <w:t>nephrology (kidney care)</w:t>
      </w:r>
      <w:r w:rsidRPr="00AD31A1">
        <w:t xml:space="preserve"> and uses dummy patient data for demonstration. It ensures seamless coordination between the </w:t>
      </w:r>
      <w:r w:rsidRPr="00AD31A1">
        <w:rPr>
          <w:i/>
          <w:iCs/>
        </w:rPr>
        <w:t>Receptionist Agent</w:t>
      </w:r>
      <w:r w:rsidRPr="00AD31A1">
        <w:t xml:space="preserve"> and </w:t>
      </w:r>
      <w:r w:rsidRPr="00AD31A1">
        <w:rPr>
          <w:i/>
          <w:iCs/>
        </w:rPr>
        <w:t>Clinical Agent</w:t>
      </w:r>
      <w:r w:rsidRPr="00AD31A1">
        <w:t xml:space="preserve"> while maintaining structured logging and secure data retrieval.</w:t>
      </w:r>
    </w:p>
    <w:p w14:paraId="59A85B52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2. System Architecture</w:t>
      </w:r>
    </w:p>
    <w:p w14:paraId="2AC440F1" w14:textId="77777777" w:rsidR="00AD31A1" w:rsidRPr="00AD31A1" w:rsidRDefault="00AD31A1" w:rsidP="00AD31A1">
      <w:r w:rsidRPr="00AD31A1">
        <w:t xml:space="preserve">The system architecture consists of multiple modular components built using </w:t>
      </w:r>
      <w:r w:rsidRPr="00AD31A1">
        <w:rPr>
          <w:b/>
          <w:bCs/>
        </w:rPr>
        <w:t>LangChain</w:t>
      </w:r>
      <w:r w:rsidRPr="00AD31A1">
        <w:t xml:space="preserve"> and </w:t>
      </w:r>
      <w:r w:rsidRPr="00AD31A1">
        <w:rPr>
          <w:b/>
          <w:bCs/>
        </w:rPr>
        <w:t>Gemini-2.5-Flash</w:t>
      </w:r>
      <w:r w:rsidRPr="00AD31A1">
        <w:t xml:space="preserve"> as the central reasoning engine.</w:t>
      </w:r>
    </w:p>
    <w:p w14:paraId="45FC2375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2.1 Agent Design</w:t>
      </w:r>
    </w:p>
    <w:p w14:paraId="74E92B66" w14:textId="77777777" w:rsidR="00AD31A1" w:rsidRPr="00AD31A1" w:rsidRDefault="00AD31A1" w:rsidP="00AD31A1">
      <w:pPr>
        <w:numPr>
          <w:ilvl w:val="0"/>
          <w:numId w:val="1"/>
        </w:numPr>
      </w:pPr>
      <w:r w:rsidRPr="00AD31A1">
        <w:rPr>
          <w:b/>
          <w:bCs/>
        </w:rPr>
        <w:t>Receptionist Agent</w:t>
      </w:r>
    </w:p>
    <w:p w14:paraId="3032D779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>Welcomes patients and collects their name.</w:t>
      </w:r>
    </w:p>
    <w:p w14:paraId="29811AB2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 xml:space="preserve">Uses a </w:t>
      </w:r>
      <w:r w:rsidRPr="00AD31A1">
        <w:rPr>
          <w:b/>
          <w:bCs/>
        </w:rPr>
        <w:t>patient lookup tool</w:t>
      </w:r>
      <w:r w:rsidRPr="00AD31A1">
        <w:t xml:space="preserve"> to fetch discharge reports from the JSON database.</w:t>
      </w:r>
    </w:p>
    <w:p w14:paraId="58E9DB0E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>Engages the patient with follow-up questions about medication, diet, and recovery.</w:t>
      </w:r>
    </w:p>
    <w:p w14:paraId="1E85915D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>Routes all medical-related questions to the Clinical Agent.</w:t>
      </w:r>
    </w:p>
    <w:p w14:paraId="05265822" w14:textId="77777777" w:rsidR="00AD31A1" w:rsidRPr="00AD31A1" w:rsidRDefault="00AD31A1" w:rsidP="00AD31A1">
      <w:pPr>
        <w:numPr>
          <w:ilvl w:val="0"/>
          <w:numId w:val="1"/>
        </w:numPr>
      </w:pPr>
      <w:r w:rsidRPr="00AD31A1">
        <w:rPr>
          <w:b/>
          <w:bCs/>
        </w:rPr>
        <w:t>Clinical Agent</w:t>
      </w:r>
    </w:p>
    <w:p w14:paraId="2B0FBE6F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>Handles all medical and clinical queries.</w:t>
      </w:r>
    </w:p>
    <w:p w14:paraId="16097700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 xml:space="preserve">Uses </w:t>
      </w:r>
      <w:r w:rsidRPr="00AD31A1">
        <w:rPr>
          <w:b/>
          <w:bCs/>
        </w:rPr>
        <w:t>RAG (Retrieval-Augmented Generation)</w:t>
      </w:r>
      <w:r w:rsidRPr="00AD31A1">
        <w:t xml:space="preserve"> to find accurate responses from the nephrology reference book.</w:t>
      </w:r>
    </w:p>
    <w:p w14:paraId="04270A34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 xml:space="preserve">Integrates with </w:t>
      </w:r>
      <w:r w:rsidRPr="00AD31A1">
        <w:rPr>
          <w:b/>
          <w:bCs/>
        </w:rPr>
        <w:t>FAISS</w:t>
      </w:r>
      <w:r w:rsidRPr="00AD31A1">
        <w:t xml:space="preserve"> for vector similarity search.</w:t>
      </w:r>
    </w:p>
    <w:p w14:paraId="68BF2024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>Provides citations or context from retrieved documents for transparency.</w:t>
      </w:r>
    </w:p>
    <w:p w14:paraId="0740E836" w14:textId="77777777" w:rsidR="00AD31A1" w:rsidRPr="00AD31A1" w:rsidRDefault="00AD31A1" w:rsidP="00AD31A1">
      <w:pPr>
        <w:numPr>
          <w:ilvl w:val="1"/>
          <w:numId w:val="1"/>
        </w:numPr>
      </w:pPr>
      <w:r w:rsidRPr="00AD31A1">
        <w:t>Uses Gemini-2.5-Flash for reasoning and answer generation.</w:t>
      </w:r>
    </w:p>
    <w:p w14:paraId="23FDA0C4" w14:textId="77777777" w:rsidR="00AD31A1" w:rsidRDefault="00AD31A1"/>
    <w:p w14:paraId="67D027A3" w14:textId="77777777" w:rsidR="00AD31A1" w:rsidRDefault="00AD31A1"/>
    <w:p w14:paraId="64FEDFD3" w14:textId="77777777" w:rsidR="00622CB0" w:rsidRDefault="00622CB0"/>
    <w:p w14:paraId="5D513364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lastRenderedPageBreak/>
        <w:t>3. Implementation Details</w:t>
      </w:r>
    </w:p>
    <w:p w14:paraId="0F2D6830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3.1 Data Setup</w:t>
      </w:r>
    </w:p>
    <w:p w14:paraId="5C02B049" w14:textId="77777777" w:rsidR="00AD31A1" w:rsidRPr="00AD31A1" w:rsidRDefault="00AD31A1" w:rsidP="00AD31A1">
      <w:pPr>
        <w:numPr>
          <w:ilvl w:val="0"/>
          <w:numId w:val="2"/>
        </w:numPr>
      </w:pPr>
      <w:r w:rsidRPr="00AD31A1">
        <w:rPr>
          <w:b/>
          <w:bCs/>
        </w:rPr>
        <w:t>Dummy Data Generation:</w:t>
      </w:r>
      <w:r w:rsidRPr="00AD31A1">
        <w:br/>
        <w:t xml:space="preserve">25+ post-discharge patient records were generated using the </w:t>
      </w:r>
      <w:r w:rsidRPr="00AD31A1">
        <w:rPr>
          <w:b/>
          <w:bCs/>
        </w:rPr>
        <w:t>Faker</w:t>
      </w:r>
      <w:r w:rsidRPr="00AD31A1">
        <w:t xml:space="preserve"> library.</w:t>
      </w:r>
      <w:r w:rsidRPr="00AD31A1">
        <w:br/>
        <w:t>Each record includes patient name, diagnosis, medications, dietary instructions, follow-up schedule, and warning signs.</w:t>
      </w:r>
    </w:p>
    <w:p w14:paraId="6E31B8DC" w14:textId="77777777" w:rsidR="00AD31A1" w:rsidRPr="00AD31A1" w:rsidRDefault="00AD31A1" w:rsidP="00AD31A1">
      <w:pPr>
        <w:numPr>
          <w:ilvl w:val="0"/>
          <w:numId w:val="2"/>
        </w:numPr>
      </w:pPr>
      <w:r w:rsidRPr="00AD31A1">
        <w:rPr>
          <w:b/>
          <w:bCs/>
        </w:rPr>
        <w:t>Storage:</w:t>
      </w:r>
      <w:r w:rsidRPr="00AD31A1">
        <w:br/>
        <w:t xml:space="preserve">Patient data and logs are stored in structured </w:t>
      </w:r>
      <w:r w:rsidRPr="00AD31A1">
        <w:rPr>
          <w:b/>
          <w:bCs/>
        </w:rPr>
        <w:t>JSON</w:t>
      </w:r>
      <w:r w:rsidRPr="00AD31A1">
        <w:t xml:space="preserve"> format for easy retrieval and updates.</w:t>
      </w:r>
    </w:p>
    <w:p w14:paraId="048DAFAF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3.2 Reference Materials</w:t>
      </w:r>
    </w:p>
    <w:p w14:paraId="4A998572" w14:textId="77777777" w:rsidR="00AD31A1" w:rsidRPr="00AD31A1" w:rsidRDefault="00AD31A1" w:rsidP="00AD31A1">
      <w:pPr>
        <w:numPr>
          <w:ilvl w:val="0"/>
          <w:numId w:val="3"/>
        </w:numPr>
      </w:pPr>
      <w:r w:rsidRPr="00AD31A1">
        <w:t>A nephrology reference book (PDF) was processed, cleaned, and chunked.</w:t>
      </w:r>
    </w:p>
    <w:p w14:paraId="7EA13B14" w14:textId="77777777" w:rsidR="00AD31A1" w:rsidRPr="00AD31A1" w:rsidRDefault="00AD31A1" w:rsidP="00AD31A1">
      <w:pPr>
        <w:numPr>
          <w:ilvl w:val="0"/>
          <w:numId w:val="3"/>
        </w:numPr>
      </w:pPr>
      <w:r w:rsidRPr="00AD31A1">
        <w:t xml:space="preserve">Text chunks were embedded using </w:t>
      </w:r>
      <w:r w:rsidRPr="00AD31A1">
        <w:rPr>
          <w:b/>
          <w:bCs/>
        </w:rPr>
        <w:t>all-MiniLM-L6-v2</w:t>
      </w:r>
      <w:r w:rsidRPr="00AD31A1">
        <w:t xml:space="preserve"> embeddings and stored in a </w:t>
      </w:r>
      <w:r w:rsidRPr="00AD31A1">
        <w:rPr>
          <w:b/>
          <w:bCs/>
        </w:rPr>
        <w:t>FAISS vector store</w:t>
      </w:r>
      <w:r w:rsidRPr="00AD31A1">
        <w:t>.</w:t>
      </w:r>
    </w:p>
    <w:p w14:paraId="0A647836" w14:textId="77777777" w:rsidR="00AD31A1" w:rsidRPr="00AD31A1" w:rsidRDefault="00AD31A1" w:rsidP="00AD31A1">
      <w:pPr>
        <w:numPr>
          <w:ilvl w:val="0"/>
          <w:numId w:val="3"/>
        </w:numPr>
      </w:pPr>
      <w:r w:rsidRPr="00AD31A1">
        <w:t>This enables semantic search to fetch relevant knowledge during query answering.</w:t>
      </w:r>
    </w:p>
    <w:p w14:paraId="4B647287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3.3 RAG Pipeline</w:t>
      </w:r>
    </w:p>
    <w:p w14:paraId="678A86BF" w14:textId="77777777" w:rsidR="00AD31A1" w:rsidRPr="00AD31A1" w:rsidRDefault="00AD31A1" w:rsidP="00AD31A1">
      <w:pPr>
        <w:numPr>
          <w:ilvl w:val="0"/>
          <w:numId w:val="4"/>
        </w:numPr>
      </w:pPr>
      <w:r w:rsidRPr="00AD31A1">
        <w:t>Patient query is received by the Clinical Agent.</w:t>
      </w:r>
    </w:p>
    <w:p w14:paraId="48604832" w14:textId="77777777" w:rsidR="00AD31A1" w:rsidRPr="00AD31A1" w:rsidRDefault="00AD31A1" w:rsidP="00AD31A1">
      <w:pPr>
        <w:numPr>
          <w:ilvl w:val="0"/>
          <w:numId w:val="4"/>
        </w:numPr>
      </w:pPr>
      <w:r w:rsidRPr="00AD31A1">
        <w:t>The query is embedded using sentence-transformers.</w:t>
      </w:r>
    </w:p>
    <w:p w14:paraId="30BE74D7" w14:textId="77777777" w:rsidR="00AD31A1" w:rsidRPr="00AD31A1" w:rsidRDefault="00AD31A1" w:rsidP="00AD31A1">
      <w:pPr>
        <w:numPr>
          <w:ilvl w:val="0"/>
          <w:numId w:val="4"/>
        </w:numPr>
      </w:pPr>
      <w:r w:rsidRPr="00AD31A1">
        <w:t>Similar chunks are retrieved from FAISS.</w:t>
      </w:r>
    </w:p>
    <w:p w14:paraId="15952B4F" w14:textId="77777777" w:rsidR="00AD31A1" w:rsidRPr="00AD31A1" w:rsidRDefault="00AD31A1" w:rsidP="00AD31A1">
      <w:pPr>
        <w:numPr>
          <w:ilvl w:val="0"/>
          <w:numId w:val="4"/>
        </w:numPr>
      </w:pPr>
      <w:r w:rsidRPr="00AD31A1">
        <w:t>Retrieved context is passed to Gemini-2.5-Flash via LangChain for answer synthesis.</w:t>
      </w:r>
    </w:p>
    <w:p w14:paraId="16AB28F4" w14:textId="77777777" w:rsidR="00AD31A1" w:rsidRPr="00AD31A1" w:rsidRDefault="00AD31A1" w:rsidP="00AD31A1">
      <w:pPr>
        <w:numPr>
          <w:ilvl w:val="0"/>
          <w:numId w:val="4"/>
        </w:numPr>
      </w:pPr>
      <w:r w:rsidRPr="00AD31A1">
        <w:t>The response includes reasoning and citations from reference material.</w:t>
      </w:r>
    </w:p>
    <w:p w14:paraId="3F4ED568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3.4 Logging System</w:t>
      </w:r>
    </w:p>
    <w:p w14:paraId="4E5DDC89" w14:textId="77777777" w:rsidR="00AD31A1" w:rsidRPr="00AD31A1" w:rsidRDefault="00AD31A1" w:rsidP="00AD31A1">
      <w:pPr>
        <w:numPr>
          <w:ilvl w:val="0"/>
          <w:numId w:val="5"/>
        </w:numPr>
      </w:pPr>
      <w:r w:rsidRPr="00AD31A1">
        <w:t>A detailed logging mechanism captures:</w:t>
      </w:r>
    </w:p>
    <w:p w14:paraId="01E240E0" w14:textId="77777777" w:rsidR="00AD31A1" w:rsidRPr="00AD31A1" w:rsidRDefault="00AD31A1" w:rsidP="00AD31A1">
      <w:pPr>
        <w:numPr>
          <w:ilvl w:val="1"/>
          <w:numId w:val="5"/>
        </w:numPr>
      </w:pPr>
      <w:r w:rsidRPr="00AD31A1">
        <w:t>Patient inputs and responses</w:t>
      </w:r>
    </w:p>
    <w:p w14:paraId="5FDF8154" w14:textId="77777777" w:rsidR="00AD31A1" w:rsidRPr="00AD31A1" w:rsidRDefault="00AD31A1" w:rsidP="00AD31A1">
      <w:pPr>
        <w:numPr>
          <w:ilvl w:val="1"/>
          <w:numId w:val="5"/>
        </w:numPr>
      </w:pPr>
      <w:r w:rsidRPr="00AD31A1">
        <w:t>Agent decisions and handoffs</w:t>
      </w:r>
    </w:p>
    <w:p w14:paraId="1C7156F3" w14:textId="77777777" w:rsidR="00AD31A1" w:rsidRPr="00AD31A1" w:rsidRDefault="00AD31A1" w:rsidP="00AD31A1">
      <w:pPr>
        <w:numPr>
          <w:ilvl w:val="1"/>
          <w:numId w:val="5"/>
        </w:numPr>
      </w:pPr>
      <w:r w:rsidRPr="00AD31A1">
        <w:t>Data retrieval attempts</w:t>
      </w:r>
    </w:p>
    <w:p w14:paraId="4321742E" w14:textId="77777777" w:rsidR="00AD31A1" w:rsidRPr="00AD31A1" w:rsidRDefault="00AD31A1" w:rsidP="00AD31A1">
      <w:pPr>
        <w:numPr>
          <w:ilvl w:val="1"/>
          <w:numId w:val="5"/>
        </w:numPr>
      </w:pPr>
      <w:r w:rsidRPr="00AD31A1">
        <w:t>Timestamped session logs</w:t>
      </w:r>
    </w:p>
    <w:p w14:paraId="7572E29F" w14:textId="77777777" w:rsidR="00AD31A1" w:rsidRPr="00AD31A1" w:rsidRDefault="00AD31A1" w:rsidP="00AD31A1">
      <w:r w:rsidRPr="00AD31A1">
        <w:t>All logs are saved in JSON for transparency and debugging.</w:t>
      </w:r>
    </w:p>
    <w:p w14:paraId="7FE06836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4. Frontend Interface</w:t>
      </w:r>
    </w:p>
    <w:p w14:paraId="5F0AD64D" w14:textId="77777777" w:rsidR="00AD31A1" w:rsidRPr="00AD31A1" w:rsidRDefault="00AD31A1" w:rsidP="00AD31A1">
      <w:r w:rsidRPr="00AD31A1">
        <w:t xml:space="preserve">The frontend was developed using </w:t>
      </w:r>
      <w:r w:rsidRPr="00AD31A1">
        <w:rPr>
          <w:b/>
          <w:bCs/>
        </w:rPr>
        <w:t>Streamlit</w:t>
      </w:r>
      <w:r w:rsidRPr="00AD31A1">
        <w:t>, chosen for its simplicity and flexibility.</w:t>
      </w:r>
      <w:r w:rsidRPr="00AD31A1">
        <w:br/>
        <w:t>Features include:</w:t>
      </w:r>
    </w:p>
    <w:p w14:paraId="3DCC3D63" w14:textId="77777777" w:rsidR="00AD31A1" w:rsidRPr="00AD31A1" w:rsidRDefault="00AD31A1" w:rsidP="00AD31A1">
      <w:pPr>
        <w:numPr>
          <w:ilvl w:val="0"/>
          <w:numId w:val="6"/>
        </w:numPr>
      </w:pPr>
      <w:r w:rsidRPr="00AD31A1">
        <w:t>User-friendly chat interface.</w:t>
      </w:r>
    </w:p>
    <w:p w14:paraId="5F5BCAA4" w14:textId="77777777" w:rsidR="00AD31A1" w:rsidRPr="00AD31A1" w:rsidRDefault="00AD31A1" w:rsidP="00AD31A1">
      <w:pPr>
        <w:numPr>
          <w:ilvl w:val="0"/>
          <w:numId w:val="6"/>
        </w:numPr>
      </w:pPr>
      <w:r w:rsidRPr="00AD31A1">
        <w:t>Input field for patient name and queries.</w:t>
      </w:r>
    </w:p>
    <w:p w14:paraId="5F79E0F3" w14:textId="77777777" w:rsidR="00AD31A1" w:rsidRPr="00AD31A1" w:rsidRDefault="00AD31A1" w:rsidP="00AD31A1">
      <w:pPr>
        <w:numPr>
          <w:ilvl w:val="0"/>
          <w:numId w:val="6"/>
        </w:numPr>
      </w:pPr>
      <w:r w:rsidRPr="00AD31A1">
        <w:t>Real-time conversation display with color-coded agent responses.</w:t>
      </w:r>
    </w:p>
    <w:p w14:paraId="61B7AF47" w14:textId="77777777" w:rsidR="00AD31A1" w:rsidRPr="00AD31A1" w:rsidRDefault="00AD31A1" w:rsidP="00AD31A1">
      <w:pPr>
        <w:numPr>
          <w:ilvl w:val="0"/>
          <w:numId w:val="6"/>
        </w:numPr>
      </w:pPr>
      <w:r w:rsidRPr="00AD31A1">
        <w:t>Viewable logs of past interactions.</w:t>
      </w:r>
    </w:p>
    <w:p w14:paraId="6DAAD65C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lastRenderedPageBreak/>
        <w:t>5. Workflow Summary</w:t>
      </w:r>
    </w:p>
    <w:p w14:paraId="4DEE8620" w14:textId="77777777" w:rsidR="00AD31A1" w:rsidRPr="00AD31A1" w:rsidRDefault="00AD31A1" w:rsidP="00AD31A1">
      <w:pPr>
        <w:numPr>
          <w:ilvl w:val="0"/>
          <w:numId w:val="7"/>
        </w:numPr>
      </w:pPr>
      <w:r w:rsidRPr="00AD31A1">
        <w:rPr>
          <w:b/>
          <w:bCs/>
        </w:rPr>
        <w:t>Initial Interaction:</w:t>
      </w:r>
      <w:r w:rsidRPr="00AD31A1">
        <w:br/>
        <w:t>The system greets the patient and requests their name.</w:t>
      </w:r>
      <w:r w:rsidRPr="00AD31A1">
        <w:br/>
        <w:t xml:space="preserve">Example: </w:t>
      </w:r>
      <w:r w:rsidRPr="00AD31A1">
        <w:rPr>
          <w:i/>
          <w:iCs/>
        </w:rPr>
        <w:t>“Hello! I’m your post-discharge care assistant. What’s your name?”</w:t>
      </w:r>
    </w:p>
    <w:p w14:paraId="529C5975" w14:textId="77777777" w:rsidR="00AD31A1" w:rsidRPr="00AD31A1" w:rsidRDefault="00AD31A1" w:rsidP="00AD31A1">
      <w:pPr>
        <w:numPr>
          <w:ilvl w:val="0"/>
          <w:numId w:val="7"/>
        </w:numPr>
      </w:pPr>
      <w:r w:rsidRPr="00AD31A1">
        <w:rPr>
          <w:b/>
          <w:bCs/>
        </w:rPr>
        <w:t>Patient Lookup:</w:t>
      </w:r>
      <w:r w:rsidRPr="00AD31A1">
        <w:br/>
        <w:t>The Receptionist Agent retrieves the patient’s discharge report using the name.</w:t>
      </w:r>
    </w:p>
    <w:p w14:paraId="5320C38E" w14:textId="77777777" w:rsidR="00AD31A1" w:rsidRPr="00AD31A1" w:rsidRDefault="00AD31A1" w:rsidP="00AD31A1">
      <w:pPr>
        <w:numPr>
          <w:ilvl w:val="0"/>
          <w:numId w:val="7"/>
        </w:numPr>
      </w:pPr>
      <w:r w:rsidRPr="00AD31A1">
        <w:rPr>
          <w:b/>
          <w:bCs/>
        </w:rPr>
        <w:t>Follow-up Questions:</w:t>
      </w:r>
      <w:r w:rsidRPr="00AD31A1">
        <w:br/>
        <w:t>The agent discusses medication, diet, or follow-up appointments.</w:t>
      </w:r>
    </w:p>
    <w:p w14:paraId="2AFB0790" w14:textId="77777777" w:rsidR="00AD31A1" w:rsidRPr="00AD31A1" w:rsidRDefault="00AD31A1" w:rsidP="00AD31A1">
      <w:pPr>
        <w:numPr>
          <w:ilvl w:val="0"/>
          <w:numId w:val="7"/>
        </w:numPr>
      </w:pPr>
      <w:r w:rsidRPr="00AD31A1">
        <w:rPr>
          <w:b/>
          <w:bCs/>
        </w:rPr>
        <w:t>Medical Query Routing:</w:t>
      </w:r>
      <w:r w:rsidRPr="00AD31A1">
        <w:br/>
        <w:t>For health concerns, the query is forwarded to the Clinical Agent.</w:t>
      </w:r>
    </w:p>
    <w:p w14:paraId="7B5DE524" w14:textId="77777777" w:rsidR="00AD31A1" w:rsidRPr="00AD31A1" w:rsidRDefault="00AD31A1" w:rsidP="00AD31A1">
      <w:pPr>
        <w:numPr>
          <w:ilvl w:val="0"/>
          <w:numId w:val="7"/>
        </w:numPr>
      </w:pPr>
      <w:r w:rsidRPr="00AD31A1">
        <w:rPr>
          <w:b/>
          <w:bCs/>
        </w:rPr>
        <w:t>Clinical Response:</w:t>
      </w:r>
      <w:r w:rsidRPr="00AD31A1">
        <w:br/>
        <w:t>The Clinical Agent performs RAG-based reasoning and provides an evidence-backed response.</w:t>
      </w:r>
    </w:p>
    <w:p w14:paraId="73427F9C" w14:textId="4C066DD7" w:rsidR="00AD31A1" w:rsidRDefault="00AD31A1" w:rsidP="00AD31A1">
      <w:pPr>
        <w:numPr>
          <w:ilvl w:val="0"/>
          <w:numId w:val="7"/>
        </w:numPr>
      </w:pPr>
      <w:r w:rsidRPr="00AD31A1">
        <w:rPr>
          <w:b/>
          <w:bCs/>
        </w:rPr>
        <w:t>Logging:</w:t>
      </w:r>
      <w:r w:rsidRPr="00AD31A1">
        <w:br/>
        <w:t>Every step is logged for traceability and audit.</w:t>
      </w:r>
    </w:p>
    <w:p w14:paraId="15A9471C" w14:textId="7C92A819" w:rsidR="00496DB7" w:rsidRDefault="00475212" w:rsidP="00496DB7">
      <w:r>
        <w:rPr>
          <w:noProof/>
        </w:rPr>
        <w:drawing>
          <wp:inline distT="0" distB="0" distL="0" distR="0" wp14:anchorId="30740C54" wp14:editId="181C5416">
            <wp:extent cx="6645910" cy="4430395"/>
            <wp:effectExtent l="0" t="0" r="2540" b="8255"/>
            <wp:docPr id="160701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2A45" w14:textId="77777777" w:rsidR="00475212" w:rsidRDefault="00475212" w:rsidP="00496DB7"/>
    <w:p w14:paraId="38D285B3" w14:textId="77777777" w:rsidR="00475212" w:rsidRDefault="00475212" w:rsidP="00496DB7"/>
    <w:p w14:paraId="21A6534C" w14:textId="77777777" w:rsidR="00475212" w:rsidRDefault="00475212" w:rsidP="00496DB7"/>
    <w:p w14:paraId="2A18A3AA" w14:textId="77777777" w:rsidR="00475212" w:rsidRDefault="00475212" w:rsidP="00496DB7"/>
    <w:p w14:paraId="02FFA209" w14:textId="77777777" w:rsidR="00475212" w:rsidRDefault="00475212" w:rsidP="00496DB7"/>
    <w:p w14:paraId="7231E912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lastRenderedPageBreak/>
        <w:t>6. Key Features</w:t>
      </w:r>
    </w:p>
    <w:p w14:paraId="7FC74EBF" w14:textId="77777777" w:rsidR="00AD31A1" w:rsidRPr="00AD31A1" w:rsidRDefault="00AD31A1" w:rsidP="00AD31A1">
      <w:r w:rsidRPr="00AD31A1">
        <w:rPr>
          <w:rFonts w:ascii="Segoe UI Emoji" w:hAnsi="Segoe UI Emoji" w:cs="Segoe UI Emoji"/>
        </w:rPr>
        <w:t>✅</w:t>
      </w:r>
      <w:r w:rsidRPr="00AD31A1">
        <w:t xml:space="preserve"> </w:t>
      </w:r>
      <w:proofErr w:type="gramStart"/>
      <w:r w:rsidRPr="00AD31A1">
        <w:t>Multi-agent</w:t>
      </w:r>
      <w:proofErr w:type="gramEnd"/>
      <w:r w:rsidRPr="00AD31A1">
        <w:t xml:space="preserve"> coordination (Receptionist + Clinical Agent)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RAG-based knowledge retrieval using FAISS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Semantic search with sentence-transformers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Patient data management in JSON format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Real-time chat via Streamlit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Timestamped logging system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Dummy data generation using Faker</w:t>
      </w:r>
      <w:r w:rsidRPr="00AD31A1">
        <w:br/>
      </w:r>
      <w:r w:rsidRPr="00AD31A1">
        <w:rPr>
          <w:rFonts w:ascii="Segoe UI Emoji" w:hAnsi="Segoe UI Emoji" w:cs="Segoe UI Emoji"/>
        </w:rPr>
        <w:t>✅</w:t>
      </w:r>
      <w:r w:rsidRPr="00AD31A1">
        <w:t xml:space="preserve"> Integration with Gemini-2.5-Flash for intelligent responses</w:t>
      </w:r>
    </w:p>
    <w:p w14:paraId="23D1334D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7. Results and Outcomes</w:t>
      </w:r>
    </w:p>
    <w:p w14:paraId="2BA9C786" w14:textId="77777777" w:rsidR="00AD31A1" w:rsidRPr="00AD31A1" w:rsidRDefault="00AD31A1" w:rsidP="00AD31A1">
      <w:r w:rsidRPr="00AD31A1">
        <w:t>The final POC successfully demonstrates:</w:t>
      </w:r>
    </w:p>
    <w:p w14:paraId="2B581C26" w14:textId="77777777" w:rsidR="00AD31A1" w:rsidRPr="00AD31A1" w:rsidRDefault="00AD31A1" w:rsidP="00AD31A1">
      <w:pPr>
        <w:numPr>
          <w:ilvl w:val="0"/>
          <w:numId w:val="8"/>
        </w:numPr>
      </w:pPr>
      <w:r w:rsidRPr="00AD31A1">
        <w:t>Contextual understanding of patient data and clinical conditions.</w:t>
      </w:r>
    </w:p>
    <w:p w14:paraId="6E3CA7AE" w14:textId="77777777" w:rsidR="00AD31A1" w:rsidRPr="00AD31A1" w:rsidRDefault="00AD31A1" w:rsidP="00AD31A1">
      <w:pPr>
        <w:numPr>
          <w:ilvl w:val="0"/>
          <w:numId w:val="8"/>
        </w:numPr>
      </w:pPr>
      <w:r w:rsidRPr="00AD31A1">
        <w:t>Smooth handoff between agents based on query intent.</w:t>
      </w:r>
    </w:p>
    <w:p w14:paraId="27F9C229" w14:textId="77777777" w:rsidR="00AD31A1" w:rsidRPr="00AD31A1" w:rsidRDefault="00AD31A1" w:rsidP="00AD31A1">
      <w:pPr>
        <w:numPr>
          <w:ilvl w:val="0"/>
          <w:numId w:val="8"/>
        </w:numPr>
      </w:pPr>
      <w:r w:rsidRPr="00AD31A1">
        <w:t>Accurate retrieval of nephrology reference material for knowledge grounding.</w:t>
      </w:r>
    </w:p>
    <w:p w14:paraId="339A73CA" w14:textId="77777777" w:rsidR="00AD31A1" w:rsidRPr="00AD31A1" w:rsidRDefault="00AD31A1" w:rsidP="00AD31A1">
      <w:pPr>
        <w:numPr>
          <w:ilvl w:val="0"/>
          <w:numId w:val="8"/>
        </w:numPr>
      </w:pPr>
      <w:r w:rsidRPr="00AD31A1">
        <w:t>Functional web UI that allows real-time multi-agent interaction.</w:t>
      </w:r>
    </w:p>
    <w:p w14:paraId="4758DE81" w14:textId="77777777" w:rsidR="00AD31A1" w:rsidRPr="00AD31A1" w:rsidRDefault="00AD31A1" w:rsidP="00AD31A1">
      <w:r w:rsidRPr="00AD31A1">
        <w:t xml:space="preserve">The project </w:t>
      </w:r>
      <w:proofErr w:type="spellStart"/>
      <w:r w:rsidRPr="00AD31A1">
        <w:t>fulfills</w:t>
      </w:r>
      <w:proofErr w:type="spellEnd"/>
      <w:r w:rsidRPr="00AD31A1">
        <w:t xml:space="preserve"> all required deliverables, including multi-agent architecture, RAG implementation, patient data retrieval, logging, and UI integration.</w:t>
      </w:r>
    </w:p>
    <w:p w14:paraId="6EEC92C4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t>8. Architecture Justification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0"/>
        <w:gridCol w:w="1730"/>
        <w:gridCol w:w="6442"/>
      </w:tblGrid>
      <w:tr w:rsidR="00AD31A1" w:rsidRPr="00AD31A1" w14:paraId="56A707CC" w14:textId="77777777" w:rsidTr="00622C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C74F42" w14:textId="77777777" w:rsidR="00AD31A1" w:rsidRPr="00AD31A1" w:rsidRDefault="00AD31A1" w:rsidP="00AD31A1">
            <w:pPr>
              <w:rPr>
                <w:b/>
                <w:bCs/>
              </w:rPr>
            </w:pPr>
            <w:r w:rsidRPr="00AD31A1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D3859BC" w14:textId="77777777" w:rsidR="00AD31A1" w:rsidRPr="00AD31A1" w:rsidRDefault="00AD31A1" w:rsidP="00AD31A1">
            <w:pPr>
              <w:rPr>
                <w:b/>
                <w:bCs/>
              </w:rPr>
            </w:pPr>
            <w:r w:rsidRPr="00AD31A1">
              <w:rPr>
                <w:b/>
                <w:bCs/>
              </w:rPr>
              <w:t>Choice</w:t>
            </w:r>
          </w:p>
        </w:tc>
        <w:tc>
          <w:tcPr>
            <w:tcW w:w="0" w:type="auto"/>
            <w:vAlign w:val="center"/>
            <w:hideMark/>
          </w:tcPr>
          <w:p w14:paraId="25D77B6F" w14:textId="77777777" w:rsidR="00AD31A1" w:rsidRPr="00AD31A1" w:rsidRDefault="00AD31A1" w:rsidP="00AD31A1">
            <w:pPr>
              <w:rPr>
                <w:b/>
                <w:bCs/>
              </w:rPr>
            </w:pPr>
            <w:r w:rsidRPr="00AD31A1">
              <w:rPr>
                <w:b/>
                <w:bCs/>
              </w:rPr>
              <w:t>Justification</w:t>
            </w:r>
          </w:p>
        </w:tc>
      </w:tr>
      <w:tr w:rsidR="00AD31A1" w:rsidRPr="00AD31A1" w14:paraId="52DF5BD2" w14:textId="77777777" w:rsidTr="00622C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2F8F8" w14:textId="77777777" w:rsidR="00AD31A1" w:rsidRPr="00AD31A1" w:rsidRDefault="00AD31A1" w:rsidP="00AD31A1">
            <w:r w:rsidRPr="00AD31A1">
              <w:rPr>
                <w:b/>
                <w:bCs/>
              </w:rPr>
              <w:t>LLM</w:t>
            </w:r>
          </w:p>
        </w:tc>
        <w:tc>
          <w:tcPr>
            <w:tcW w:w="0" w:type="auto"/>
            <w:vAlign w:val="center"/>
            <w:hideMark/>
          </w:tcPr>
          <w:p w14:paraId="7E763674" w14:textId="77777777" w:rsidR="00AD31A1" w:rsidRPr="00AD31A1" w:rsidRDefault="00AD31A1" w:rsidP="00AD31A1">
            <w:r w:rsidRPr="00AD31A1">
              <w:t>Gemini-2.5-Flash</w:t>
            </w:r>
          </w:p>
        </w:tc>
        <w:tc>
          <w:tcPr>
            <w:tcW w:w="0" w:type="auto"/>
            <w:vAlign w:val="center"/>
            <w:hideMark/>
          </w:tcPr>
          <w:p w14:paraId="181403B8" w14:textId="77777777" w:rsidR="00AD31A1" w:rsidRPr="00AD31A1" w:rsidRDefault="00AD31A1" w:rsidP="00AD31A1">
            <w:r w:rsidRPr="00AD31A1">
              <w:t>Fast, reasoning-capable model suitable for multi-agent dialogues.</w:t>
            </w:r>
          </w:p>
        </w:tc>
      </w:tr>
      <w:tr w:rsidR="00AD31A1" w:rsidRPr="00AD31A1" w14:paraId="25EAA944" w14:textId="77777777" w:rsidTr="00622C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2670C" w14:textId="77777777" w:rsidR="00AD31A1" w:rsidRPr="00AD31A1" w:rsidRDefault="00AD31A1" w:rsidP="00AD31A1">
            <w:r w:rsidRPr="00AD31A1">
              <w:rPr>
                <w:b/>
                <w:bCs/>
              </w:rPr>
              <w:t>Vector DB</w:t>
            </w:r>
          </w:p>
        </w:tc>
        <w:tc>
          <w:tcPr>
            <w:tcW w:w="0" w:type="auto"/>
            <w:vAlign w:val="center"/>
            <w:hideMark/>
          </w:tcPr>
          <w:p w14:paraId="6BC81671" w14:textId="77777777" w:rsidR="00AD31A1" w:rsidRPr="00AD31A1" w:rsidRDefault="00AD31A1" w:rsidP="00AD31A1">
            <w:r w:rsidRPr="00AD31A1">
              <w:t>FAISS</w:t>
            </w:r>
          </w:p>
        </w:tc>
        <w:tc>
          <w:tcPr>
            <w:tcW w:w="0" w:type="auto"/>
            <w:vAlign w:val="center"/>
            <w:hideMark/>
          </w:tcPr>
          <w:p w14:paraId="7611DA25" w14:textId="77777777" w:rsidR="00AD31A1" w:rsidRPr="00AD31A1" w:rsidRDefault="00AD31A1" w:rsidP="00AD31A1">
            <w:r w:rsidRPr="00AD31A1">
              <w:t>Lightweight, efficient vector store for semantic retrieval.</w:t>
            </w:r>
          </w:p>
        </w:tc>
      </w:tr>
      <w:tr w:rsidR="00AD31A1" w:rsidRPr="00AD31A1" w14:paraId="7ECE0150" w14:textId="77777777" w:rsidTr="00622C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C57DE" w14:textId="77777777" w:rsidR="00AD31A1" w:rsidRPr="00AD31A1" w:rsidRDefault="00AD31A1" w:rsidP="00AD31A1">
            <w:r w:rsidRPr="00AD31A1">
              <w:rPr>
                <w:b/>
                <w:bCs/>
              </w:rPr>
              <w:t>Embeddings</w:t>
            </w:r>
          </w:p>
        </w:tc>
        <w:tc>
          <w:tcPr>
            <w:tcW w:w="0" w:type="auto"/>
            <w:vAlign w:val="center"/>
            <w:hideMark/>
          </w:tcPr>
          <w:p w14:paraId="7573A208" w14:textId="77777777" w:rsidR="00AD31A1" w:rsidRPr="00AD31A1" w:rsidRDefault="00AD31A1" w:rsidP="00AD31A1">
            <w:r w:rsidRPr="00AD31A1">
              <w:t>all-MiniLM-L6-v2</w:t>
            </w:r>
          </w:p>
        </w:tc>
        <w:tc>
          <w:tcPr>
            <w:tcW w:w="0" w:type="auto"/>
            <w:vAlign w:val="center"/>
            <w:hideMark/>
          </w:tcPr>
          <w:p w14:paraId="701C0A8F" w14:textId="77777777" w:rsidR="00AD31A1" w:rsidRPr="00AD31A1" w:rsidRDefault="00AD31A1" w:rsidP="00AD31A1">
            <w:r w:rsidRPr="00AD31A1">
              <w:t>Compact yet semantically strong model for clinical text.</w:t>
            </w:r>
          </w:p>
        </w:tc>
      </w:tr>
      <w:tr w:rsidR="00AD31A1" w:rsidRPr="00AD31A1" w14:paraId="209B5692" w14:textId="77777777" w:rsidTr="00622C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55386" w14:textId="77777777" w:rsidR="00AD31A1" w:rsidRPr="00AD31A1" w:rsidRDefault="00AD31A1" w:rsidP="00AD31A1">
            <w:r w:rsidRPr="00AD31A1">
              <w:rPr>
                <w:b/>
                <w:bCs/>
              </w:rPr>
              <w:t>Framework</w:t>
            </w:r>
          </w:p>
        </w:tc>
        <w:tc>
          <w:tcPr>
            <w:tcW w:w="0" w:type="auto"/>
            <w:vAlign w:val="center"/>
            <w:hideMark/>
          </w:tcPr>
          <w:p w14:paraId="0D320018" w14:textId="77777777" w:rsidR="00AD31A1" w:rsidRPr="00AD31A1" w:rsidRDefault="00AD31A1" w:rsidP="00AD31A1">
            <w:r w:rsidRPr="00AD31A1">
              <w:t>LangChain</w:t>
            </w:r>
          </w:p>
        </w:tc>
        <w:tc>
          <w:tcPr>
            <w:tcW w:w="0" w:type="auto"/>
            <w:vAlign w:val="center"/>
            <w:hideMark/>
          </w:tcPr>
          <w:p w14:paraId="523A45FA" w14:textId="77777777" w:rsidR="00AD31A1" w:rsidRPr="00AD31A1" w:rsidRDefault="00AD31A1" w:rsidP="00AD31A1">
            <w:r w:rsidRPr="00AD31A1">
              <w:t>Streamlines tool usage, agent orchestration, and RAG.</w:t>
            </w:r>
          </w:p>
        </w:tc>
      </w:tr>
      <w:tr w:rsidR="00AD31A1" w:rsidRPr="00AD31A1" w14:paraId="501D9D10" w14:textId="77777777" w:rsidTr="00622C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4F536" w14:textId="77777777" w:rsidR="00AD31A1" w:rsidRPr="00AD31A1" w:rsidRDefault="00AD31A1" w:rsidP="00AD31A1">
            <w:r w:rsidRPr="00AD31A1">
              <w:rPr>
                <w:b/>
                <w:bCs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104FC7C0" w14:textId="77777777" w:rsidR="00AD31A1" w:rsidRPr="00AD31A1" w:rsidRDefault="00AD31A1" w:rsidP="00AD31A1">
            <w:r w:rsidRPr="00AD31A1">
              <w:t>Streamlit</w:t>
            </w:r>
          </w:p>
        </w:tc>
        <w:tc>
          <w:tcPr>
            <w:tcW w:w="0" w:type="auto"/>
            <w:vAlign w:val="center"/>
            <w:hideMark/>
          </w:tcPr>
          <w:p w14:paraId="5FAECDE4" w14:textId="77777777" w:rsidR="00AD31A1" w:rsidRPr="00AD31A1" w:rsidRDefault="00AD31A1" w:rsidP="00AD31A1">
            <w:r w:rsidRPr="00AD31A1">
              <w:t>Quick deployment and easy visualization.</w:t>
            </w:r>
          </w:p>
        </w:tc>
      </w:tr>
      <w:tr w:rsidR="00AD31A1" w:rsidRPr="00AD31A1" w14:paraId="521833E9" w14:textId="77777777" w:rsidTr="00622C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F449C" w14:textId="77777777" w:rsidR="00AD31A1" w:rsidRPr="00AD31A1" w:rsidRDefault="00AD31A1" w:rsidP="00AD31A1">
            <w:r w:rsidRPr="00AD31A1">
              <w:rPr>
                <w:b/>
                <w:bCs/>
              </w:rPr>
              <w:t>Data Storage</w:t>
            </w:r>
          </w:p>
        </w:tc>
        <w:tc>
          <w:tcPr>
            <w:tcW w:w="0" w:type="auto"/>
            <w:vAlign w:val="center"/>
            <w:hideMark/>
          </w:tcPr>
          <w:p w14:paraId="1997C753" w14:textId="77777777" w:rsidR="00AD31A1" w:rsidRPr="00AD31A1" w:rsidRDefault="00AD31A1" w:rsidP="00AD31A1">
            <w:r w:rsidRPr="00AD31A1">
              <w:t>JSON</w:t>
            </w:r>
          </w:p>
        </w:tc>
        <w:tc>
          <w:tcPr>
            <w:tcW w:w="0" w:type="auto"/>
            <w:vAlign w:val="center"/>
            <w:hideMark/>
          </w:tcPr>
          <w:p w14:paraId="6EC68CE6" w14:textId="77777777" w:rsidR="00AD31A1" w:rsidRPr="00AD31A1" w:rsidRDefault="00AD31A1" w:rsidP="00AD31A1">
            <w:r w:rsidRPr="00AD31A1">
              <w:t>Simple, flexible for small-scale POC.</w:t>
            </w:r>
          </w:p>
        </w:tc>
      </w:tr>
    </w:tbl>
    <w:p w14:paraId="21F74F52" w14:textId="77777777" w:rsidR="00AD31A1" w:rsidRDefault="00AD31A1" w:rsidP="00AD31A1"/>
    <w:p w14:paraId="763F975F" w14:textId="77777777" w:rsidR="00475212" w:rsidRDefault="00475212" w:rsidP="00AD31A1"/>
    <w:p w14:paraId="3ED18065" w14:textId="77777777" w:rsidR="00475212" w:rsidRDefault="00475212" w:rsidP="00AD31A1"/>
    <w:p w14:paraId="1963A293" w14:textId="77777777" w:rsidR="00475212" w:rsidRDefault="00475212" w:rsidP="00AD31A1"/>
    <w:p w14:paraId="799874C7" w14:textId="77777777" w:rsidR="00475212" w:rsidRDefault="00475212" w:rsidP="00AD31A1"/>
    <w:p w14:paraId="67D5106F" w14:textId="77777777" w:rsidR="00475212" w:rsidRDefault="00475212" w:rsidP="00AD31A1"/>
    <w:p w14:paraId="711E8781" w14:textId="77777777" w:rsidR="00475212" w:rsidRDefault="00475212" w:rsidP="00AD31A1"/>
    <w:p w14:paraId="1CCCAF2A" w14:textId="77777777" w:rsidR="00AD31A1" w:rsidRPr="00AD31A1" w:rsidRDefault="00AD31A1" w:rsidP="00AD31A1">
      <w:pPr>
        <w:rPr>
          <w:b/>
          <w:bCs/>
        </w:rPr>
      </w:pPr>
      <w:r w:rsidRPr="00AD31A1">
        <w:rPr>
          <w:b/>
          <w:bCs/>
        </w:rPr>
        <w:lastRenderedPageBreak/>
        <w:t>9. Conclusion</w:t>
      </w:r>
    </w:p>
    <w:p w14:paraId="73689361" w14:textId="77777777" w:rsidR="00AD31A1" w:rsidRPr="00AD31A1" w:rsidRDefault="00AD31A1" w:rsidP="00AD31A1">
      <w:r w:rsidRPr="00AD31A1">
        <w:t xml:space="preserve">This project successfully showcases a </w:t>
      </w:r>
      <w:r w:rsidRPr="00AD31A1">
        <w:rPr>
          <w:b/>
          <w:bCs/>
        </w:rPr>
        <w:t>Post Discharge Medical AI Assistant</w:t>
      </w:r>
      <w:r w:rsidRPr="00AD31A1">
        <w:t xml:space="preserve"> powered by </w:t>
      </w:r>
      <w:r w:rsidRPr="00AD31A1">
        <w:rPr>
          <w:b/>
          <w:bCs/>
        </w:rPr>
        <w:t>multi-agent architecture and RAG</w:t>
      </w:r>
      <w:r w:rsidRPr="00AD31A1">
        <w:t xml:space="preserve">. It automates post-hospital follow-ups by combining </w:t>
      </w:r>
      <w:r w:rsidRPr="00AD31A1">
        <w:rPr>
          <w:b/>
          <w:bCs/>
        </w:rPr>
        <w:t>structured patient data</w:t>
      </w:r>
      <w:r w:rsidRPr="00AD31A1">
        <w:t xml:space="preserve">, </w:t>
      </w:r>
      <w:r w:rsidRPr="00AD31A1">
        <w:rPr>
          <w:b/>
          <w:bCs/>
        </w:rPr>
        <w:t>clinical knowledge retrieval</w:t>
      </w:r>
      <w:r w:rsidRPr="00AD31A1">
        <w:t xml:space="preserve">, and </w:t>
      </w:r>
      <w:r w:rsidRPr="00AD31A1">
        <w:rPr>
          <w:b/>
          <w:bCs/>
        </w:rPr>
        <w:t>intelligent reasoning</w:t>
      </w:r>
      <w:r w:rsidRPr="00AD31A1">
        <w:t>.</w:t>
      </w:r>
    </w:p>
    <w:p w14:paraId="0DEAE820" w14:textId="77777777" w:rsidR="00AD31A1" w:rsidRPr="00AD31A1" w:rsidRDefault="00AD31A1" w:rsidP="00AD31A1">
      <w:r w:rsidRPr="00AD31A1">
        <w:t xml:space="preserve">The system demonstrates practical applications of </w:t>
      </w:r>
      <w:r w:rsidRPr="00AD31A1">
        <w:rPr>
          <w:b/>
          <w:bCs/>
        </w:rPr>
        <w:t>LangChain, FAISS, and Gemini-2.5-Flash</w:t>
      </w:r>
      <w:r w:rsidRPr="00AD31A1">
        <w:t xml:space="preserve"> in healthcare AI — emphasizing explainability, modularity, and educational safety.</w:t>
      </w:r>
    </w:p>
    <w:p w14:paraId="07D7DF15" w14:textId="77777777" w:rsidR="00AD31A1" w:rsidRDefault="00AD31A1" w:rsidP="00AD31A1">
      <w:pPr>
        <w:rPr>
          <w:i/>
          <w:iCs/>
        </w:rPr>
      </w:pPr>
      <w:r w:rsidRPr="00AD31A1">
        <w:rPr>
          <w:i/>
          <w:iCs/>
        </w:rPr>
        <w:t>Disclaimer: This system is for educational and research purposes only. It is not a substitute for professional medical advice.</w:t>
      </w:r>
    </w:p>
    <w:p w14:paraId="13C1D7BB" w14:textId="77777777" w:rsidR="00792E2C" w:rsidRDefault="00792E2C" w:rsidP="00AD31A1">
      <w:pPr>
        <w:rPr>
          <w:i/>
          <w:iCs/>
        </w:rPr>
      </w:pPr>
    </w:p>
    <w:p w14:paraId="4D4D0002" w14:textId="61BB6ECE" w:rsidR="0057218E" w:rsidRDefault="0057218E" w:rsidP="00AD31A1">
      <w:r>
        <w:t>Final Output</w:t>
      </w:r>
    </w:p>
    <w:p w14:paraId="25C933BF" w14:textId="0D2B3CD5" w:rsidR="0057218E" w:rsidRPr="00AD31A1" w:rsidRDefault="0057218E" w:rsidP="00AD31A1">
      <w:r w:rsidRPr="0057218E">
        <w:drawing>
          <wp:inline distT="0" distB="0" distL="0" distR="0" wp14:anchorId="4EC98142" wp14:editId="0396DAEE">
            <wp:extent cx="6645910" cy="3168650"/>
            <wp:effectExtent l="0" t="0" r="2540" b="0"/>
            <wp:docPr id="38214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44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A5AE" w14:textId="77777777" w:rsidR="00072B09" w:rsidRDefault="00072B09" w:rsidP="00AD31A1"/>
    <w:sectPr w:rsidR="00072B09" w:rsidSect="00AD31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0303D"/>
    <w:multiLevelType w:val="multilevel"/>
    <w:tmpl w:val="C3C4E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455000"/>
    <w:multiLevelType w:val="multilevel"/>
    <w:tmpl w:val="9134E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ED5E6B"/>
    <w:multiLevelType w:val="multilevel"/>
    <w:tmpl w:val="0A6A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01752A"/>
    <w:multiLevelType w:val="multilevel"/>
    <w:tmpl w:val="3FB0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065BF0"/>
    <w:multiLevelType w:val="multilevel"/>
    <w:tmpl w:val="81287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9D0C90"/>
    <w:multiLevelType w:val="multilevel"/>
    <w:tmpl w:val="3744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3711CF"/>
    <w:multiLevelType w:val="multilevel"/>
    <w:tmpl w:val="C14AD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F43FCB"/>
    <w:multiLevelType w:val="multilevel"/>
    <w:tmpl w:val="2774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6580923">
    <w:abstractNumId w:val="3"/>
  </w:num>
  <w:num w:numId="2" w16cid:durableId="1704667184">
    <w:abstractNumId w:val="7"/>
  </w:num>
  <w:num w:numId="3" w16cid:durableId="102186676">
    <w:abstractNumId w:val="0"/>
  </w:num>
  <w:num w:numId="4" w16cid:durableId="325521918">
    <w:abstractNumId w:val="4"/>
  </w:num>
  <w:num w:numId="5" w16cid:durableId="278493534">
    <w:abstractNumId w:val="6"/>
  </w:num>
  <w:num w:numId="6" w16cid:durableId="873613958">
    <w:abstractNumId w:val="5"/>
  </w:num>
  <w:num w:numId="7" w16cid:durableId="2140951776">
    <w:abstractNumId w:val="1"/>
  </w:num>
  <w:num w:numId="8" w16cid:durableId="5407523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A1"/>
    <w:rsid w:val="00072B09"/>
    <w:rsid w:val="001F6303"/>
    <w:rsid w:val="00475212"/>
    <w:rsid w:val="00496DB7"/>
    <w:rsid w:val="00565E66"/>
    <w:rsid w:val="0057218E"/>
    <w:rsid w:val="00622CB0"/>
    <w:rsid w:val="00781494"/>
    <w:rsid w:val="00792E2C"/>
    <w:rsid w:val="007E32C5"/>
    <w:rsid w:val="00AD31A1"/>
    <w:rsid w:val="00B516B1"/>
    <w:rsid w:val="00D1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A0312"/>
  <w15:chartTrackingRefBased/>
  <w15:docId w15:val="{ED5AA019-A5D5-4EBF-A667-70A498DAC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1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1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1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1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1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1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1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1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1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1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1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1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1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1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1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1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1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1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1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1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1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1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1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1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1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1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1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1A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516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16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874</Words>
  <Characters>4987</Characters>
  <Application>Microsoft Office Word</Application>
  <DocSecurity>0</DocSecurity>
  <Lines>41</Lines>
  <Paragraphs>11</Paragraphs>
  <ScaleCrop>false</ScaleCrop>
  <Company/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 Qazi</dc:creator>
  <cp:keywords/>
  <dc:description/>
  <cp:lastModifiedBy>Daniya Qazi</cp:lastModifiedBy>
  <cp:revision>2</cp:revision>
  <cp:lastPrinted>2025-10-31T18:30:00Z</cp:lastPrinted>
  <dcterms:created xsi:type="dcterms:W3CDTF">2025-10-31T18:31:00Z</dcterms:created>
  <dcterms:modified xsi:type="dcterms:W3CDTF">2025-10-31T18:31:00Z</dcterms:modified>
</cp:coreProperties>
</file>