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300"/>
        <w:gridCol w:w="4906"/>
      </w:tblGrid>
      <w:tr>
        <w:tc>
          <w:tcPr>
            <w:tcW w:type="dxa" w:w="5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Microsoft YaHei" w:hAnsi="Calibri"/>
                <w:color w:val="555555"/>
                <w:sz w:val="20"/>
                <w:szCs w:val="20"/>
              </w:rPr>
              <w:t xml:space="preserve">9B Lesson 3</w:t>
            </w:r>
          </w:p>
          <w:p>
            <w:pPr>
              <w:spacing w:after="40" w:before="0"/>
            </w:pPr>
            <w:r>
              <w:rPr>
                <w:rFonts w:ascii="Calibri" w:cs="Calibri" w:eastAsia="Microsoft YaHei" w:hAnsi="Calibri"/>
                <w:b/>
                <w:bCs/>
                <w:sz w:val="34"/>
                <w:szCs w:val="34"/>
              </w:rPr>
              <w:t xml:space="preserve">Gas exchange in leaves</w:t>
            </w:r>
          </w:p>
          <w:p>
            <w:pPr>
              <w:spacing w:after="120" w:before="0"/>
            </w:pPr>
            <w:r>
              <w:rPr>
                <w:rFonts w:ascii="Calibri" w:cs="Calibri" w:eastAsia="Microsoft YaHei" w:hAnsi="Calibri"/>
                <w:color w:val="555555"/>
                <w:sz w:val="18"/>
                <w:szCs w:val="18"/>
              </w:rPr>
              <w:t xml:space="preserve">Year 9 Science  ·  9B Plant growth  ·  Student Book pages 25</w:t>
            </w:r>
          </w:p>
          <w:p>
            <w:pPr>
              <w:spacing w:after="12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Name </w:t>
            </w: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________________</w:t>
            </w: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  Class </w:t>
            </w: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______</w:t>
            </w: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  Date </w:t>
            </w: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________</w:t>
            </w:r>
          </w:p>
          <w:p>
            <w:pPr>
              <w:spacing w:after="20" w:before="0"/>
            </w:pPr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Today I can:</w:t>
            </w:r>
          </w:p>
          <w:p>
            <w:pPr>
              <w:spacing w:after="20" w:before="0"/>
              <w:ind w:left="2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☐  I can describe how stomata and guard cells control gas exchange in a leaf.</w:t>
            </w:r>
          </w:p>
          <w:p>
            <w:pPr>
              <w:spacing w:after="20" w:before="0"/>
              <w:ind w:left="2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☐  I can explain how temperature and concentration difference affect diffusion, and why a plant loses more water on a hot day.</w:t>
            </w:r>
          </w:p>
        </w:tc>
        <w:tc>
          <w:tcPr>
            <w:tcW w:type="dxa" w:w="49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Key words  关键词</w:t>
            </w:r>
          </w:p>
          <w:tbl>
            <w:tblPr>
              <w:tblW w:type="dxa" w:w="472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2000"/>
              <w:gridCol w:w="2726"/>
            </w:tblGrid>
            <w:tr>
              <w:tc>
                <w:tcPr>
                  <w:tcW w:type="dxa" w:w="2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90"/>
                    <w:bottom w:type="dxa" w:w="60"/>
                    <w:right w:type="dxa" w:w="9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Microsoft YaHei" w:hAnsi="Calibri"/>
                      <w:b/>
                      <w:bCs/>
                      <w:sz w:val="19"/>
                      <w:szCs w:val="19"/>
                    </w:rPr>
                    <w:t xml:space="preserve">stomata</w:t>
                  </w:r>
                </w:p>
              </w:tc>
              <w:tc>
                <w:tcPr>
                  <w:tcW w:type="dxa" w:w="272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90"/>
                    <w:bottom w:type="dxa" w:w="60"/>
                    <w:right w:type="dxa" w:w="9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Microsoft YaHei" w:hAnsi="Calibri"/>
                      <w:sz w:val="19"/>
                      <w:szCs w:val="19"/>
                    </w:rPr>
                    <w:t xml:space="preserve">气孔</w:t>
                  </w:r>
                </w:p>
              </w:tc>
            </w:tr>
            <w:tr>
              <w:tc>
                <w:tcPr>
                  <w:tcW w:type="dxa" w:w="2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90"/>
                    <w:bottom w:type="dxa" w:w="60"/>
                    <w:right w:type="dxa" w:w="9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Microsoft YaHei" w:hAnsi="Calibri"/>
                      <w:b/>
                      <w:bCs/>
                      <w:sz w:val="19"/>
                      <w:szCs w:val="19"/>
                    </w:rPr>
                    <w:t xml:space="preserve">guard cell</w:t>
                  </w:r>
                </w:p>
              </w:tc>
              <w:tc>
                <w:tcPr>
                  <w:tcW w:type="dxa" w:w="272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90"/>
                    <w:bottom w:type="dxa" w:w="60"/>
                    <w:right w:type="dxa" w:w="9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Microsoft YaHei" w:hAnsi="Calibri"/>
                      <w:sz w:val="19"/>
                      <w:szCs w:val="19"/>
                    </w:rPr>
                    <w:t xml:space="preserve">保卫细胞</w:t>
                  </w:r>
                </w:p>
              </w:tc>
            </w:tr>
            <w:tr>
              <w:tc>
                <w:tcPr>
                  <w:tcW w:type="dxa" w:w="2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90"/>
                    <w:bottom w:type="dxa" w:w="60"/>
                    <w:right w:type="dxa" w:w="9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Microsoft YaHei" w:hAnsi="Calibri"/>
                      <w:b/>
                      <w:bCs/>
                      <w:sz w:val="19"/>
                      <w:szCs w:val="19"/>
                    </w:rPr>
                    <w:t xml:space="preserve">diffusion</w:t>
                  </w:r>
                </w:p>
              </w:tc>
              <w:tc>
                <w:tcPr>
                  <w:tcW w:type="dxa" w:w="272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90"/>
                    <w:bottom w:type="dxa" w:w="60"/>
                    <w:right w:type="dxa" w:w="9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Microsoft YaHei" w:hAnsi="Calibri"/>
                      <w:sz w:val="19"/>
                      <w:szCs w:val="19"/>
                    </w:rPr>
                    <w:t xml:space="preserve">扩散</w:t>
                  </w:r>
                </w:p>
              </w:tc>
            </w:tr>
            <w:tr>
              <w:tc>
                <w:tcPr>
                  <w:tcW w:type="dxa" w:w="2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90"/>
                    <w:bottom w:type="dxa" w:w="60"/>
                    <w:right w:type="dxa" w:w="9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Microsoft YaHei" w:hAnsi="Calibri"/>
                      <w:b/>
                      <w:bCs/>
                      <w:sz w:val="19"/>
                      <w:szCs w:val="19"/>
                    </w:rPr>
                    <w:t xml:space="preserve">concentration</w:t>
                  </w:r>
                </w:p>
              </w:tc>
              <w:tc>
                <w:tcPr>
                  <w:tcW w:type="dxa" w:w="272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90"/>
                    <w:bottom w:type="dxa" w:w="60"/>
                    <w:right w:type="dxa" w:w="9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Microsoft YaHei" w:hAnsi="Calibri"/>
                      <w:sz w:val="19"/>
                      <w:szCs w:val="19"/>
                    </w:rPr>
                    <w:t xml:space="preserve">浓度</w:t>
                  </w:r>
                </w:p>
              </w:tc>
            </w:tr>
            <w:tr>
              <w:tc>
                <w:tcPr>
                  <w:tcW w:type="dxa" w:w="2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90"/>
                    <w:bottom w:type="dxa" w:w="60"/>
                    <w:right w:type="dxa" w:w="9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Microsoft YaHei" w:hAnsi="Calibri"/>
                      <w:b/>
                      <w:bCs/>
                      <w:sz w:val="19"/>
                      <w:szCs w:val="19"/>
                    </w:rPr>
                    <w:t xml:space="preserve">gas exchange</w:t>
                  </w:r>
                </w:p>
              </w:tc>
              <w:tc>
                <w:tcPr>
                  <w:tcW w:type="dxa" w:w="272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90"/>
                    <w:bottom w:type="dxa" w:w="60"/>
                    <w:right w:type="dxa" w:w="9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Microsoft YaHei" w:hAnsi="Calibri"/>
                      <w:sz w:val="19"/>
                      <w:szCs w:val="19"/>
                    </w:rPr>
                    <w:t xml:space="preserve">气体交换</w:t>
                  </w:r>
                </w:p>
              </w:tc>
            </w:tr>
            <w:tr>
              <w:tc>
                <w:tcPr>
                  <w:tcW w:type="dxa" w:w="2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90"/>
                    <w:bottom w:type="dxa" w:w="60"/>
                    <w:right w:type="dxa" w:w="9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Microsoft YaHei" w:hAnsi="Calibri"/>
                      <w:b/>
                      <w:bCs/>
                      <w:sz w:val="19"/>
                      <w:szCs w:val="19"/>
                    </w:rPr>
                    <w:t xml:space="preserve">water vapour</w:t>
                  </w:r>
                </w:p>
              </w:tc>
              <w:tc>
                <w:tcPr>
                  <w:tcW w:type="dxa" w:w="272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90"/>
                    <w:bottom w:type="dxa" w:w="60"/>
                    <w:right w:type="dxa" w:w="9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Microsoft YaHei" w:hAnsi="Calibri"/>
                      <w:sz w:val="19"/>
                      <w:szCs w:val="19"/>
                    </w:rPr>
                    <w:t xml:space="preserve">水蒸气</w:t>
                  </w:r>
                </w:p>
              </w:tc>
            </w:tr>
            <w:tr>
              <w:tc>
                <w:tcPr>
                  <w:tcW w:type="dxa" w:w="2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90"/>
                    <w:bottom w:type="dxa" w:w="60"/>
                    <w:right w:type="dxa" w:w="9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Microsoft YaHei" w:hAnsi="Calibri"/>
                      <w:b/>
                      <w:bCs/>
                      <w:sz w:val="19"/>
                      <w:szCs w:val="19"/>
                    </w:rPr>
                    <w:t xml:space="preserve">evaporation</w:t>
                  </w:r>
                </w:p>
              </w:tc>
              <w:tc>
                <w:tcPr>
                  <w:tcW w:type="dxa" w:w="272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90"/>
                    <w:bottom w:type="dxa" w:w="60"/>
                    <w:right w:type="dxa" w:w="9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Microsoft YaHei" w:hAnsi="Calibri"/>
                      <w:sz w:val="19"/>
                      <w:szCs w:val="19"/>
                    </w:rPr>
                    <w:t xml:space="preserve">蒸发</w:t>
                  </w:r>
                </w:p>
              </w:tc>
            </w:tr>
            <w:tr>
              <w:tc>
                <w:tcPr>
                  <w:tcW w:type="dxa" w:w="2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90"/>
                    <w:bottom w:type="dxa" w:w="60"/>
                    <w:right w:type="dxa" w:w="9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Microsoft YaHei" w:hAnsi="Calibri"/>
                      <w:b/>
                      <w:bCs/>
                      <w:sz w:val="19"/>
                      <w:szCs w:val="19"/>
                    </w:rPr>
                    <w:t xml:space="preserve">wilt</w:t>
                  </w:r>
                </w:p>
              </w:tc>
              <w:tc>
                <w:tcPr>
                  <w:tcW w:type="dxa" w:w="272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90"/>
                    <w:bottom w:type="dxa" w:w="60"/>
                    <w:right w:type="dxa" w:w="9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Microsoft YaHei" w:hAnsi="Calibri"/>
                      <w:sz w:val="19"/>
                      <w:szCs w:val="19"/>
                    </w:rPr>
                    <w:t xml:space="preserve">枯萎</w:t>
                  </w:r>
                </w:p>
              </w:tc>
            </w:tr>
            <w:tr>
              <w:tc>
                <w:tcPr>
                  <w:tcW w:type="dxa" w:w="2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90"/>
                    <w:bottom w:type="dxa" w:w="60"/>
                    <w:right w:type="dxa" w:w="9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Microsoft YaHei" w:hAnsi="Calibri"/>
                      <w:b/>
                      <w:bCs/>
                      <w:sz w:val="19"/>
                      <w:szCs w:val="19"/>
                    </w:rPr>
                    <w:t xml:space="preserve">epidermis</w:t>
                  </w:r>
                </w:p>
              </w:tc>
              <w:tc>
                <w:tcPr>
                  <w:tcW w:type="dxa" w:w="272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90"/>
                    <w:bottom w:type="dxa" w:w="60"/>
                    <w:right w:type="dxa" w:w="9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Microsoft YaHei" w:hAnsi="Calibri"/>
                      <w:sz w:val="19"/>
                      <w:szCs w:val="19"/>
                    </w:rPr>
                    <w:t xml:space="preserve">表皮</w:t>
                  </w:r>
                </w:p>
              </w:tc>
            </w:tr>
          </w:tbl>
          <w:p>
            <w:pPr>
              <w:spacing w:after="20" w:before="80"/>
            </w:pPr>
            <w:r>
              <w:rPr>
                <w:rFonts w:ascii="Calibri" w:cs="Calibri" w:eastAsia="Microsoft YaHei" w:hAnsi="Calibri"/>
                <w:b/>
                <w:bCs/>
                <w:sz w:val="18"/>
                <w:szCs w:val="18"/>
              </w:rPr>
              <w:t xml:space="preserve">Command words  指令词</w:t>
            </w:r>
          </w:p>
          <w:p>
            <w:pPr>
              <w:spacing w:after="0" w:before="0" w:line="260"/>
            </w:pPr>
            <w:r>
              <w:rPr>
                <w:rFonts w:ascii="Calibri" w:cs="Calibri" w:eastAsia="Microsoft YaHei" w:hAnsi="Calibri"/>
                <w:sz w:val="17"/>
                <w:szCs w:val="17"/>
              </w:rPr>
              <w:t xml:space="preserve">Choose 选择  ·  </w:t>
            </w:r>
            <w:r>
              <w:rPr>
                <w:rFonts w:ascii="Calibri" w:cs="Calibri" w:eastAsia="Microsoft YaHei" w:hAnsi="Calibri"/>
                <w:sz w:val="17"/>
                <w:szCs w:val="17"/>
              </w:rPr>
              <w:t xml:space="preserve">Complete 完成（填写）  ·  </w:t>
            </w:r>
            <w:r>
              <w:rPr>
                <w:rFonts w:ascii="Calibri" w:cs="Calibri" w:eastAsia="Microsoft YaHei" w:hAnsi="Calibri"/>
                <w:sz w:val="17"/>
                <w:szCs w:val="17"/>
              </w:rPr>
              <w:t xml:space="preserve">Draw 画出  ·  </w:t>
            </w:r>
            <w:r>
              <w:rPr>
                <w:rFonts w:ascii="Calibri" w:cs="Calibri" w:eastAsia="Microsoft YaHei" w:hAnsi="Calibri"/>
                <w:sz w:val="17"/>
                <w:szCs w:val="17"/>
              </w:rPr>
              <w:t xml:space="preserve">Estimate 估算  ·  </w:t>
            </w:r>
            <w:r>
              <w:rPr>
                <w:rFonts w:ascii="Calibri" w:cs="Calibri" w:eastAsia="Microsoft YaHei" w:hAnsi="Calibri"/>
                <w:sz w:val="17"/>
                <w:szCs w:val="17"/>
              </w:rPr>
              <w:t xml:space="preserve">Explain 解释  ·  </w:t>
            </w:r>
            <w:r>
              <w:rPr>
                <w:rFonts w:ascii="Calibri" w:cs="Calibri" w:eastAsia="Microsoft YaHei" w:hAnsi="Calibri"/>
                <w:sz w:val="17"/>
                <w:szCs w:val="17"/>
              </w:rPr>
              <w:t xml:space="preserve">Give 给出  ·  </w:t>
            </w:r>
            <w:r>
              <w:rPr>
                <w:rFonts w:ascii="Calibri" w:cs="Calibri" w:eastAsia="Microsoft YaHei" w:hAnsi="Calibri"/>
                <w:sz w:val="17"/>
                <w:szCs w:val="17"/>
              </w:rPr>
              <w:t xml:space="preserve">Give a reason 给出理由  ·  </w:t>
            </w:r>
            <w:r>
              <w:rPr>
                <w:rFonts w:ascii="Calibri" w:cs="Calibri" w:eastAsia="Microsoft YaHei" w:hAnsi="Calibri"/>
                <w:sz w:val="17"/>
                <w:szCs w:val="17"/>
              </w:rPr>
              <w:t xml:space="preserve">Label 标注  ·  </w:t>
            </w:r>
            <w:r>
              <w:rPr>
                <w:rFonts w:ascii="Calibri" w:cs="Calibri" w:eastAsia="Microsoft YaHei" w:hAnsi="Calibri"/>
                <w:sz w:val="17"/>
                <w:szCs w:val="17"/>
              </w:rPr>
              <w:t xml:space="preserve">Name 说出名称  ·  </w:t>
            </w:r>
            <w:r>
              <w:rPr>
                <w:rFonts w:ascii="Calibri" w:cs="Calibri" w:eastAsia="Microsoft YaHei" w:hAnsi="Calibri"/>
                <w:sz w:val="17"/>
                <w:szCs w:val="17"/>
              </w:rPr>
              <w:t xml:space="preserve">State 说明（写出）  ·  </w:t>
            </w:r>
            <w:r>
              <w:rPr>
                <w:rFonts w:ascii="Calibri" w:cs="Calibri" w:eastAsia="Microsoft YaHei" w:hAnsi="Calibri"/>
                <w:sz w:val="17"/>
                <w:szCs w:val="17"/>
              </w:rPr>
              <w:t xml:space="preserve">Suggest 提出（建议）  ·  </w:t>
            </w:r>
            <w:r>
              <w:rPr>
                <w:rFonts w:ascii="Calibri" w:cs="Calibri" w:eastAsia="Microsoft YaHei" w:hAnsi="Calibri"/>
                <w:sz w:val="17"/>
                <w:szCs w:val="17"/>
              </w:rPr>
              <w:t xml:space="preserve">Tick 打勾  ·  </w:t>
            </w:r>
            <w:r>
              <w:rPr>
                <w:rFonts w:ascii="Calibri" w:cs="Calibri" w:eastAsia="Microsoft YaHei" w:hAnsi="Calibri"/>
                <w:sz w:val="17"/>
                <w:szCs w:val="17"/>
              </w:rPr>
              <w:t xml:space="preserve">Use 使用（运用）</w:t>
            </w:r>
          </w:p>
        </w:tc>
      </w:tr>
    </w:tbl>
    <w:p>
      <w:pPr>
        <w:spacing w:after="60" w:before="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keepNext/>
        <w:pBdr>
          <w:bottom w:val="single" w:color="000000" w:sz="8" w:space="2"/>
        </w:pBdr>
        <w:spacing w:after="80" w:before="200"/>
      </w:pPr>
      <w:r>
        <w:rPr>
          <w:rFonts w:ascii="Calibri" w:cs="Calibri" w:eastAsia="Microsoft YaHei" w:hAnsi="Calibri"/>
          <w:b/>
          <w:bCs/>
          <w:sz w:val="26"/>
          <w:szCs w:val="26"/>
        </w:rPr>
        <w:t xml:space="preserve">●  Core</w:t>
      </w:r>
      <w:r>
        <w:rPr>
          <w:rFonts w:ascii="Calibri" w:cs="Calibri" w:eastAsia="Microsoft YaHei" w:hAnsi="Calibri"/>
          <w:color w:val="555555"/>
          <w:sz w:val="18"/>
          <w:szCs w:val="18"/>
        </w:rPr>
        <w:t xml:space="preserve">    Everyone does this section.</w:t>
      </w:r>
    </w:p>
    <w:p>
      <w:pPr>
        <w:keepNext/>
        <w:spacing w:after="60" w:before="1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1.  </w:t>
      </w:r>
      <w:r>
        <w:rPr>
          <w:rFonts w:ascii="Calibri" w:cs="Calibri" w:eastAsia="Microsoft YaHei" w:hAnsi="Calibri"/>
          <w:sz w:val="22"/>
          <w:szCs w:val="22"/>
        </w:rPr>
        <w:t xml:space="preserve">The diagram shows a stoma in the lower epidermis of a leaf at two different times of day.</w:t>
      </w:r>
    </w:p>
    <w:p>
      <w:pPr>
        <w:keepNext/>
        <w:spacing w:after="20"/>
        <w:jc w:val="center"/>
      </w:pPr>
      <w:r>
        <w:drawing>
          <wp:inline distT="0" distB="0" distL="0" distR="0">
            <wp:extent cx="4000500" cy="1752600"/>
            <wp:effectExtent t="0" r="0" b="0" l="0"/>
            <wp:docPr id="1" name="diagram:stoma_open_closed" descr="diagram:stoma_open_closed" title="diagram:stoma_open_clos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40" w:before="0"/>
        <w:ind w:left="4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a)  </w:t>
      </w:r>
      <w:r>
        <w:rPr>
          <w:rFonts w:ascii="Calibri" w:cs="Calibri" w:eastAsia="Microsoft YaHei" w:hAnsi="Calibri"/>
          <w:sz w:val="22"/>
          <w:szCs w:val="22"/>
        </w:rPr>
        <w:t xml:space="preserve">State the function of the guard cells.</w:t>
      </w:r>
    </w:p>
    <w:p>
      <w:pPr>
        <w:pBdr>
          <w:bottom w:val="single" w:color="777777" w:sz="4" w:space="1"/>
        </w:pBdr>
        <w:spacing w:after="0" w:before="0" w:line="400"/>
        <w:ind w:left="8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keepNext/>
        <w:spacing w:after="40" w:before="0"/>
        <w:ind w:left="4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b)  </w:t>
      </w:r>
      <w:r>
        <w:rPr>
          <w:rFonts w:ascii="Calibri" w:cs="Calibri" w:eastAsia="Microsoft YaHei" w:hAnsi="Calibri"/>
          <w:sz w:val="22"/>
          <w:szCs w:val="22"/>
        </w:rPr>
        <w:t xml:space="preserve">Name two gases that are exchanged between the leaf and the air through stomata.</w:t>
      </w:r>
    </w:p>
    <w:p>
      <w:pPr>
        <w:pBdr>
          <w:bottom w:val="single" w:color="777777" w:sz="4" w:space="1"/>
        </w:pBdr>
        <w:spacing w:after="0" w:before="0" w:line="400"/>
        <w:ind w:left="8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keepNext/>
        <w:spacing w:after="40" w:before="0"/>
        <w:ind w:left="4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c)  </w:t>
      </w:r>
      <w:r>
        <w:rPr>
          <w:rFonts w:ascii="Calibri" w:cs="Calibri" w:eastAsia="Microsoft YaHei" w:hAnsi="Calibri"/>
          <w:sz w:val="22"/>
          <w:szCs w:val="22"/>
        </w:rPr>
        <w:t xml:space="preserve">Which diagram shows a stoma at night? Give a reason for your answer.</w:t>
      </w:r>
    </w:p>
    <w:p>
      <w:pPr>
        <w:pBdr>
          <w:bottom w:val="single" w:color="777777" w:sz="4" w:space="1"/>
        </w:pBdr>
        <w:spacing w:after="0" w:before="0" w:line="400"/>
        <w:ind w:left="8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pBdr>
          <w:bottom w:val="single" w:color="777777" w:sz="4" w:space="1"/>
        </w:pBdr>
        <w:spacing w:after="0" w:before="0" w:line="400"/>
        <w:ind w:left="8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keepNext/>
        <w:spacing w:after="60" w:before="1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2.  </w:t>
      </w:r>
      <w:r>
        <w:rPr>
          <w:rFonts w:ascii="Calibri" w:cs="Calibri" w:eastAsia="Microsoft YaHei" w:hAnsi="Calibri"/>
          <w:sz w:val="22"/>
          <w:szCs w:val="22"/>
        </w:rPr>
        <w:t xml:space="preserve">Complete the sentences. Use the word bank: concentration, fall, photosynthesis, rapidly, respiration, rise, slowly.</w:t>
      </w:r>
    </w:p>
    <w:p>
      <w:pPr>
        <w:spacing w:after="80" w:before="0" w:line="380"/>
        <w:ind w:left="400"/>
      </w:pPr>
      <w:r>
        <w:rPr>
          <w:rFonts w:ascii="Calibri" w:cs="Calibri" w:eastAsia="Microsoft YaHei" w:hAnsi="Calibri"/>
          <w:sz w:val="22"/>
          <w:szCs w:val="22"/>
        </w:rPr>
        <w:t xml:space="preserve">In bright light, ____________ takes up carbon dioxide from the air inside the leaf.</w:t>
      </w:r>
    </w:p>
    <w:p>
      <w:pPr>
        <w:spacing w:after="80" w:before="0" w:line="380"/>
        <w:ind w:left="400"/>
      </w:pPr>
      <w:r>
        <w:rPr>
          <w:rFonts w:ascii="Calibri" w:cs="Calibri" w:eastAsia="Microsoft YaHei" w:hAnsi="Calibri"/>
          <w:sz w:val="22"/>
          <w:szCs w:val="22"/>
        </w:rPr>
        <w:t xml:space="preserve">This causes the ____________ of carbon dioxide inside the leaf to ____________.</w:t>
      </w:r>
    </w:p>
    <w:p>
      <w:pPr>
        <w:spacing w:after="80" w:before="0" w:line="380"/>
        <w:ind w:left="400"/>
      </w:pPr>
      <w:r>
        <w:rPr>
          <w:rFonts w:ascii="Calibri" w:cs="Calibri" w:eastAsia="Microsoft YaHei" w:hAnsi="Calibri"/>
          <w:sz w:val="22"/>
          <w:szCs w:val="22"/>
        </w:rPr>
        <w:t xml:space="preserve">So carbon dioxide diffuses more ____________ into the leaf from the air.</w:t>
      </w:r>
    </w:p>
    <w:p>
      <w:pPr>
        <w:keepNext/>
        <w:spacing w:after="60" w:before="1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3.  </w:t>
      </w:r>
      <w:r>
        <w:rPr>
          <w:rFonts w:ascii="Calibri" w:cs="Calibri" w:eastAsia="Microsoft YaHei" w:hAnsi="Calibri"/>
          <w:sz w:val="22"/>
          <w:szCs w:val="22"/>
        </w:rPr>
        <w:t xml:space="preserve">Tick one box in each row to show whether the statement is true or false.</w:t>
      </w:r>
    </w:p>
    <w:p>
      <w:pPr>
        <w:keepNext/>
        <w:spacing w:after="0"/>
      </w:pPr>
    </w:p>
    <w:tbl>
      <w:tblPr>
        <w:tblW w:type="dxa" w:w="9800"/>
        <w:tblInd w:type="dxa" w:w="400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999999" w:sz="4"/>
          <w:insideV w:val="single" w:color="999999" w:sz="4"/>
        </w:tblBorders>
        <w:tblLayout w:type="fixed"/>
      </w:tblPr>
      <w:tblGrid>
        <w:gridCol w:w="6400"/>
        <w:gridCol w:w="1700"/>
        <w:gridCol w:w="1700"/>
      </w:tblGrid>
      <w:tr>
        <w:trPr>
          <w:cantSplit/>
          <w:tblHeader/>
        </w:trPr>
        <w:tc>
          <w:tcPr>
            <w:tcW w:type="dxa" w:w="6400"/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Statement about diffusion</w:t>
            </w:r>
          </w:p>
        </w:tc>
        <w:tc>
          <w:tcPr>
            <w:tcW w:type="dxa" w:w="1700"/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True</w:t>
            </w:r>
          </w:p>
        </w:tc>
        <w:tc>
          <w:tcPr>
            <w:tcW w:type="dxa" w:w="1700"/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False</w:t>
            </w:r>
          </w:p>
        </w:tc>
      </w:tr>
      <w:tr>
        <w:trPr>
          <w:cantSplit/>
        </w:trPr>
        <w:tc>
          <w:tcPr>
            <w:tcW w:type="dxa" w:w="64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Particles move from where they are less concentrated to where they are more concentrated.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4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Diffusion is faster at higher temperatures.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4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A bigger difference in concentration makes diffusion faster.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4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Once particles are evenly spread they stop moving.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4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Leaves are thin so gases do not have to diffuse far.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</w:tr>
    </w:tbl>
    <w:p>
      <w:pPr>
        <w:spacing w:after="40" w:before="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keepNext/>
        <w:spacing w:after="60" w:before="1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4.  </w:t>
      </w:r>
      <w:r>
        <w:rPr>
          <w:rFonts w:ascii="Calibri" w:cs="Calibri" w:eastAsia="Microsoft YaHei" w:hAnsi="Calibri"/>
          <w:sz w:val="22"/>
          <w:szCs w:val="22"/>
        </w:rPr>
        <w:t xml:space="preserve">Practical: stomata on the lower surface of a leaf.</w:t>
      </w:r>
    </w:p>
    <w:p>
      <w:pPr>
        <w:keepNext/>
        <w:spacing w:after="40" w:before="0"/>
        <w:ind w:left="4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a)  </w:t>
      </w:r>
      <w:r>
        <w:rPr>
          <w:rFonts w:ascii="Calibri" w:cs="Calibri" w:eastAsia="Microsoft YaHei" w:hAnsi="Calibri"/>
          <w:sz w:val="22"/>
          <w:szCs w:val="22"/>
        </w:rPr>
        <w:t xml:space="preserve">Draw one stoma with its two guard cells. Label the guard cells and the pore.</w:t>
      </w:r>
    </w:p>
    <w:tbl>
      <w:tblPr>
        <w:tblW w:type="dxa" w:w="9806"/>
        <w:tblInd w:type="dxa" w:w="400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999999" w:sz="4"/>
          <w:insideV w:val="single" w:color="999999" w:sz="4"/>
        </w:tblBorders>
        <w:tblLayout w:type="fixed"/>
      </w:tblPr>
      <w:tblGrid>
        <w:gridCol w:w="9806"/>
      </w:tblGrid>
      <w:tr>
        <w:trPr>
          <w:cantSplit/>
          <w:trHeight w:val="1500" w:hRule="atLeast"/>
        </w:trPr>
        <w:tc>
          <w:tcPr>
            <w:tcW w:type="dxa" w:w="9806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 </w:t>
            </w:r>
          </w:p>
        </w:tc>
      </w:tr>
    </w:tbl>
    <w:p>
      <w:pPr>
        <w:spacing w:after="40" w:before="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keepNext/>
        <w:spacing w:after="40" w:before="0"/>
        <w:ind w:left="4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b)  </w:t>
      </w:r>
      <w:r>
        <w:rPr>
          <w:rFonts w:ascii="Calibri" w:cs="Calibri" w:eastAsia="Microsoft YaHei" w:hAnsi="Calibri"/>
          <w:sz w:val="22"/>
          <w:szCs w:val="22"/>
        </w:rPr>
        <w:t xml:space="preserve">Record the number of stomata you can see in the field of view.</w:t>
      </w:r>
    </w:p>
    <w:p>
      <w:pPr>
        <w:keepNext/>
        <w:spacing w:after="0"/>
      </w:pPr>
    </w:p>
    <w:tbl>
      <w:tblPr>
        <w:tblW w:type="dxa" w:w="9600"/>
        <w:tblInd w:type="dxa" w:w="400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999999" w:sz="4"/>
          <w:insideV w:val="single" w:color="999999" w:sz="4"/>
        </w:tblBorders>
        <w:tblLayout w:type="fixed"/>
      </w:tblPr>
      <w:tblGrid>
        <w:gridCol w:w="2400"/>
        <w:gridCol w:w="2400"/>
        <w:gridCol w:w="2400"/>
        <w:gridCol w:w="2400"/>
      </w:tblGrid>
      <w:tr>
        <w:trPr>
          <w:cantSplit/>
          <w:tblHeader/>
        </w:trPr>
        <w:tc>
          <w:tcPr>
            <w:tcW w:type="dxa" w:w="2400"/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Count 1</w:t>
            </w:r>
          </w:p>
        </w:tc>
        <w:tc>
          <w:tcPr>
            <w:tcW w:type="dxa" w:w="2400"/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Count 2</w:t>
            </w:r>
          </w:p>
        </w:tc>
        <w:tc>
          <w:tcPr>
            <w:tcW w:type="dxa" w:w="2400"/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Count 3</w:t>
            </w:r>
          </w:p>
        </w:tc>
        <w:tc>
          <w:tcPr>
            <w:tcW w:type="dxa" w:w="2400"/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Mean</w:t>
            </w:r>
          </w:p>
        </w:tc>
      </w:tr>
      <w:tr>
        <w:trPr>
          <w:cantSplit/>
          <w:trHeight w:val="500" w:hRule="atLeast"/>
        </w:trP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 </w:t>
            </w:r>
          </w:p>
        </w:tc>
      </w:tr>
    </w:tbl>
    <w:p>
      <w:pPr>
        <w:spacing w:after="40" w:before="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keepNext/>
        <w:pBdr>
          <w:bottom w:val="single" w:color="000000" w:sz="8" w:space="2"/>
        </w:pBdr>
        <w:spacing w:after="80" w:before="200"/>
      </w:pPr>
      <w:r>
        <w:rPr>
          <w:rFonts w:ascii="Calibri" w:cs="Calibri" w:eastAsia="Microsoft YaHei" w:hAnsi="Calibri"/>
          <w:b/>
          <w:bCs/>
          <w:sz w:val="26"/>
          <w:szCs w:val="26"/>
        </w:rPr>
        <w:t xml:space="preserve">●●  Stretch</w:t>
      </w:r>
      <w:r>
        <w:rPr>
          <w:rFonts w:ascii="Calibri" w:cs="Calibri" w:eastAsia="Microsoft YaHei" w:hAnsi="Calibri"/>
          <w:color w:val="555555"/>
          <w:sz w:val="18"/>
          <w:szCs w:val="18"/>
        </w:rPr>
        <w:t xml:space="preserve">    When Core is finished.</w:t>
      </w:r>
    </w:p>
    <w:p>
      <w:pPr>
        <w:keepNext/>
        <w:spacing w:after="60" w:before="1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S1.  </w:t>
      </w:r>
      <w:r>
        <w:rPr>
          <w:rFonts w:ascii="Calibri" w:cs="Calibri" w:eastAsia="Microsoft YaHei" w:hAnsi="Calibri"/>
          <w:sz w:val="22"/>
          <w:szCs w:val="22"/>
        </w:rPr>
        <w:t xml:space="preserve">Explain why stomata are open in the light but closed at night. Give one advantage of each.</w:t>
      </w:r>
    </w:p>
    <w:p>
      <w:pPr>
        <w:pBdr>
          <w:bottom w:val="single" w:color="777777" w:sz="4" w:space="1"/>
        </w:pBdr>
        <w:spacing w:after="0" w:before="0" w:line="400"/>
        <w:ind w:left="4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pBdr>
          <w:bottom w:val="single" w:color="777777" w:sz="4" w:space="1"/>
        </w:pBdr>
        <w:spacing w:after="0" w:before="0" w:line="400"/>
        <w:ind w:left="4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pBdr>
          <w:bottom w:val="single" w:color="777777" w:sz="4" w:space="1"/>
        </w:pBdr>
        <w:spacing w:after="0" w:before="0" w:line="400"/>
        <w:ind w:left="4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keepNext/>
        <w:spacing w:after="60" w:before="1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S2.  </w:t>
      </w:r>
      <w:r>
        <w:rPr>
          <w:rFonts w:ascii="Calibri" w:cs="Calibri" w:eastAsia="Microsoft YaHei" w:hAnsi="Calibri"/>
          <w:sz w:val="22"/>
          <w:szCs w:val="22"/>
        </w:rPr>
        <w:t xml:space="preserve">Two identical pot plants had the same amount of light and water. The one kept in a hot room wilted. Choose the correct word in each pair to complete the explanation.</w:t>
      </w:r>
    </w:p>
    <w:p>
      <w:pPr>
        <w:spacing w:after="80" w:before="0" w:line="380"/>
        <w:ind w:left="400"/>
      </w:pPr>
      <w:r>
        <w:rPr>
          <w:rFonts w:ascii="Calibri" w:cs="Calibri" w:eastAsia="Microsoft YaHei" w:hAnsi="Calibri"/>
          <w:sz w:val="22"/>
          <w:szCs w:val="22"/>
        </w:rPr>
        <w:t xml:space="preserve">When temperatures are higher, the speed of particles  decreases / increases.</w:t>
      </w:r>
    </w:p>
    <w:p>
      <w:pPr>
        <w:spacing w:after="80" w:before="0" w:line="380"/>
        <w:ind w:left="400"/>
      </w:pPr>
      <w:r>
        <w:rPr>
          <w:rFonts w:ascii="Calibri" w:cs="Calibri" w:eastAsia="Microsoft YaHei" w:hAnsi="Calibri"/>
          <w:sz w:val="22"/>
          <w:szCs w:val="22"/>
        </w:rPr>
        <w:t xml:space="preserve">This causes the rate of evaporation inside the leaf to  decrease / increase, and the rate of diffusion of water vapour out of the leaf to  decrease / increase.</w:t>
      </w:r>
    </w:p>
    <w:p>
      <w:pPr>
        <w:spacing w:after="80" w:before="0" w:line="380"/>
        <w:ind w:left="400"/>
      </w:pPr>
      <w:r>
        <w:rPr>
          <w:rFonts w:ascii="Calibri" w:cs="Calibri" w:eastAsia="Microsoft YaHei" w:hAnsi="Calibri"/>
          <w:sz w:val="22"/>
          <w:szCs w:val="22"/>
        </w:rPr>
        <w:t xml:space="preserve">This results in  a decrease / an increase  in the amount of water in the leaf. If this is not replaced by  more / less  water coming up from the roots, the plant wilts.</w:t>
      </w:r>
    </w:p>
    <w:p>
      <w:pPr>
        <w:keepNext/>
        <w:spacing w:after="60" w:before="1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S3.  </w:t>
      </w:r>
      <w:r>
        <w:rPr>
          <w:rFonts w:ascii="Calibri" w:cs="Calibri" w:eastAsia="Microsoft YaHei" w:hAnsi="Calibri"/>
          <w:sz w:val="22"/>
          <w:szCs w:val="22"/>
        </w:rPr>
        <w:t xml:space="preserve">Explain why oxygen diffuses out of a leaf more quickly on a windy day than on a still day. (Hint: think about the concentration of oxygen in the air just outside the leaf.)</w:t>
      </w:r>
    </w:p>
    <w:p>
      <w:pPr>
        <w:pBdr>
          <w:bottom w:val="single" w:color="777777" w:sz="4" w:space="1"/>
        </w:pBdr>
        <w:spacing w:after="0" w:before="0" w:line="400"/>
        <w:ind w:left="4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pBdr>
          <w:bottom w:val="single" w:color="777777" w:sz="4" w:space="1"/>
        </w:pBdr>
        <w:spacing w:after="0" w:before="0" w:line="400"/>
        <w:ind w:left="4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pBdr>
          <w:bottom w:val="single" w:color="777777" w:sz="4" w:space="1"/>
        </w:pBdr>
        <w:spacing w:after="0" w:before="0" w:line="400"/>
        <w:ind w:left="4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keepNext/>
        <w:pBdr>
          <w:bottom w:val="single" w:color="000000" w:sz="8" w:space="2"/>
        </w:pBdr>
        <w:spacing w:after="80" w:before="200"/>
      </w:pPr>
      <w:r>
        <w:rPr>
          <w:rFonts w:ascii="Calibri" w:cs="Calibri" w:eastAsia="Microsoft YaHei" w:hAnsi="Calibri"/>
          <w:b/>
          <w:bCs/>
          <w:sz w:val="26"/>
          <w:szCs w:val="26"/>
        </w:rPr>
        <w:t xml:space="preserve">●●●  Challenge</w:t>
      </w:r>
      <w:r>
        <w:rPr>
          <w:rFonts w:ascii="Calibri" w:cs="Calibri" w:eastAsia="Microsoft YaHei" w:hAnsi="Calibri"/>
          <w:color w:val="555555"/>
          <w:sz w:val="18"/>
          <w:szCs w:val="18"/>
        </w:rPr>
        <w:t xml:space="preserve">    Explain in full sentences.</w:t>
      </w:r>
    </w:p>
    <w:p>
      <w:pPr>
        <w:keepNext/>
        <w:spacing w:after="60" w:before="1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C1.  </w:t>
      </w:r>
      <w:r>
        <w:rPr>
          <w:rFonts w:ascii="Calibri" w:cs="Calibri" w:eastAsia="Microsoft YaHei" w:hAnsi="Calibri"/>
          <w:sz w:val="22"/>
          <w:szCs w:val="22"/>
        </w:rPr>
        <w:t xml:space="preserve">Most leaves have far more stomata on their lower surface than on their upper surface. Suggest two reasons why this helps the plant.</w:t>
      </w:r>
    </w:p>
    <w:p>
      <w:pPr>
        <w:pBdr>
          <w:bottom w:val="single" w:color="777777" w:sz="4" w:space="1"/>
        </w:pBdr>
        <w:spacing w:after="0" w:before="0" w:line="400"/>
        <w:ind w:left="4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pBdr>
          <w:bottom w:val="single" w:color="777777" w:sz="4" w:space="1"/>
        </w:pBdr>
        <w:spacing w:after="0" w:before="0" w:line="400"/>
        <w:ind w:left="4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pBdr>
          <w:bottom w:val="single" w:color="777777" w:sz="4" w:space="1"/>
        </w:pBdr>
        <w:spacing w:after="0" w:before="0" w:line="400"/>
        <w:ind w:left="4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keepNext/>
        <w:spacing w:after="60" w:before="1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C2.  </w:t>
      </w:r>
      <w:r>
        <w:rPr>
          <w:rFonts w:ascii="Calibri" w:cs="Calibri" w:eastAsia="Microsoft YaHei" w:hAnsi="Calibri"/>
          <w:sz w:val="22"/>
          <w:szCs w:val="22"/>
        </w:rPr>
        <w:t xml:space="preserve">A student counted a mean of 32 stomata in a field of view with an area of 0.5 mm². The lower surface of the leaf had an area of 40 cm² (4000 mm²). Estimate the number of stomata on the lower surface of the leaf. Show your working.</w:t>
      </w:r>
    </w:p>
    <w:p>
      <w:pPr>
        <w:pBdr>
          <w:bottom w:val="single" w:color="777777" w:sz="4" w:space="1"/>
        </w:pBdr>
        <w:spacing w:after="0" w:before="0" w:line="400"/>
        <w:ind w:left="4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pBdr>
          <w:bottom w:val="single" w:color="777777" w:sz="4" w:space="1"/>
        </w:pBdr>
        <w:spacing w:after="0" w:before="0" w:line="400"/>
        <w:ind w:left="4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pBdr>
          <w:bottom w:val="single" w:color="777777" w:sz="4" w:space="1"/>
        </w:pBdr>
        <w:spacing w:after="0" w:before="0" w:line="400"/>
        <w:ind w:left="4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keepNext/>
        <w:spacing w:after="60" w:before="200"/>
      </w:pPr>
      <w:r>
        <w:rPr>
          <w:rFonts w:ascii="Calibri" w:cs="Calibri" w:eastAsia="Microsoft YaHei" w:hAnsi="Calibri"/>
          <w:b/>
          <w:bCs/>
          <w:sz w:val="24"/>
          <w:szCs w:val="24"/>
        </w:rPr>
        <w:t xml:space="preserve">My thinking</w:t>
      </w:r>
      <w:r>
        <w:rPr>
          <w:rFonts w:ascii="Calibri" w:cs="Calibri" w:eastAsia="Microsoft YaHei" w:hAnsi="Calibri"/>
          <w:color w:val="555555"/>
          <w:sz w:val="18"/>
          <w:szCs w:val="18"/>
        </w:rPr>
        <w:t xml:space="preserve">   (any language 可用中文)</w:t>
      </w:r>
    </w:p>
    <w:tbl>
      <w:tblPr>
        <w:tblW w:type="dxa" w:w="10206"/>
        <w:tblBorders>
          <w:top w:val="dashed" w:color="000000" w:sz="6"/>
          <w:left w:val="dashed" w:color="000000" w:sz="6"/>
          <w:bottom w:val="dashed" w:color="000000" w:sz="6"/>
          <w:right w:val="dashed" w:color="000000" w:sz="6"/>
          <w:insideH w:val="single" w:color="auto" w:sz="4"/>
          <w:insideV w:val="single" w:color="auto" w:sz="4"/>
        </w:tblBorders>
        <w:tblLayout w:type="fixed"/>
      </w:tblPr>
      <w:tblGrid>
        <w:gridCol w:w="10206"/>
      </w:tblGrid>
      <w:tr>
        <w:trPr>
          <w:cantSplit/>
          <w:trHeight w:val="1500" w:hRule="atLeast"/>
        </w:trPr>
        <w:tc>
          <w:tcPr>
            <w:tcW w:type="dxa" w:w="10206"/>
            <w:tcBorders>
              <w:top w:val="dashed" w:color="000000" w:sz="6"/>
              <w:left w:val="dashed" w:color="000000" w:sz="6"/>
              <w:bottom w:val="dashed" w:color="000000" w:sz="6"/>
              <w:right w:val="dashed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Cactus plants open their stomata at night and keep them shut during the day. Suggest why this helps a cactus, and what problem it could cause.</w:t>
            </w:r>
          </w:p>
        </w:tc>
      </w:tr>
    </w:tbl>
    <w:p>
      <w:pPr>
        <w:spacing w:after="40" w:before="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tbl>
      <w:tblPr>
        <w:tblW w:type="dxa" w:w="102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999999" w:sz="4"/>
          <w:insideV w:val="single" w:color="999999" w:sz="4"/>
        </w:tblBorders>
        <w:tblLayout w:type="fixed"/>
      </w:tblPr>
      <w:tblGrid>
        <w:gridCol w:w="10206"/>
      </w:tblGrid>
      <w:tr>
        <w:tc>
          <w:tcPr>
            <w:tcW w:type="dxa" w:w="10206"/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Word bank   </w:t>
            </w: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stomata 气孔   ·   guard cell 保卫细胞   ·   diffusion 扩散   ·   concentration 浓度   ·   gas exchange 气体交换   ·   water vapour 水蒸气   ·   evaporation 蒸发   ·   wilt 枯萎   ·   carbon dioxide   ·   oxygen</w:t>
            </w:r>
          </w:p>
        </w:tc>
      </w:tr>
    </w:tbl>
    <w:p>
      <w:pPr>
        <w:keepNext/>
        <w:spacing w:after="80" w:before="240"/>
      </w:pPr>
      <w:r>
        <w:rPr>
          <w:rFonts w:ascii="Calibri" w:cs="Calibri" w:eastAsia="Microsoft YaHei" w:hAnsi="Calibri"/>
          <w:color w:val="555555"/>
          <w:sz w:val="16"/>
          <w:szCs w:val="16"/>
        </w:rPr>
        <w:t xml:space="preserve">✂  - - - - - - - - - - - - - - - - - - - - - - - - - - - - - - - - - - - - - - - - - - - - - - - - - - - - - - - - - - - - - - -  cut here</w:t>
      </w:r>
    </w:p>
    <w:tbl>
      <w:tblPr>
        <w:tblW w:type="dxa" w:w="102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999999" w:sz="4"/>
          <w:insideV w:val="single" w:color="999999" w:sz="4"/>
        </w:tblBorders>
        <w:tblLayout w:type="fixed"/>
      </w:tblPr>
      <w:tblGrid>
        <w:gridCol w:w="10206"/>
      </w:tblGrid>
      <w:tr>
        <w:trPr>
          <w:cantSplit/>
        </w:trPr>
        <w:tc>
          <w:tcPr>
            <w:tcW w:type="dxa" w:w="102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80" w:before="0"/>
            </w:pPr>
            <w:r>
              <w:rPr>
                <w:rFonts w:ascii="Calibri" w:cs="Calibri" w:eastAsia="Microsoft YaHei" w:hAnsi="Calibri"/>
                <w:b/>
                <w:bCs/>
                <w:sz w:val="22"/>
                <w:szCs w:val="22"/>
              </w:rPr>
              <w:t xml:space="preserve">Exit ticket   9B Lesson 3: Gas exchange in leaves</w:t>
            </w: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       Name ____________________</w:t>
            </w:r>
          </w:p>
          <w:p>
            <w:pPr>
              <w:keepNext/>
              <w:spacing w:after="20" w:before="0"/>
            </w:pPr>
            <w:r>
              <w:rPr>
                <w:rFonts w:ascii="Calibri" w:cs="Calibri" w:eastAsia="Microsoft YaHei" w:hAnsi="Calibri"/>
                <w:b/>
                <w:bCs/>
                <w:sz w:val="22"/>
                <w:szCs w:val="22"/>
              </w:rPr>
              <w:t xml:space="preserve">1.  </w:t>
            </w: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What is the job of the guard cells?</w:t>
            </w:r>
          </w:p>
          <w:p>
            <w:pPr>
              <w:pBdr>
                <w:bottom w:val="single" w:color="777777" w:sz="4" w:space="1"/>
              </w:pBdr>
              <w:spacing w:after="0" w:before="0" w:line="400"/>
              <w:ind w:left="300"/>
            </w:pP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 </w:t>
            </w:r>
          </w:p>
          <w:p>
            <w:pPr>
              <w:keepNext/>
              <w:spacing w:after="20" w:before="0"/>
            </w:pPr>
            <w:r>
              <w:rPr>
                <w:rFonts w:ascii="Calibri" w:cs="Calibri" w:eastAsia="Microsoft YaHei" w:hAnsi="Calibri"/>
                <w:b/>
                <w:bCs/>
                <w:sz w:val="22"/>
                <w:szCs w:val="22"/>
              </w:rPr>
              <w:t xml:space="preserve">2.  </w:t>
            </w: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Name two gases that are exchanged between a leaf and the air through its stomata.</w:t>
            </w:r>
          </w:p>
          <w:p>
            <w:pPr>
              <w:pBdr>
                <w:bottom w:val="single" w:color="777777" w:sz="4" w:space="1"/>
              </w:pBdr>
              <w:spacing w:after="0" w:before="0" w:line="400"/>
              <w:ind w:left="300"/>
            </w:pP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 </w:t>
            </w:r>
          </w:p>
          <w:p>
            <w:pPr>
              <w:keepNext/>
              <w:spacing w:after="20" w:before="0"/>
            </w:pPr>
            <w:r>
              <w:rPr>
                <w:rFonts w:ascii="Calibri" w:cs="Calibri" w:eastAsia="Microsoft YaHei" w:hAnsi="Calibri"/>
                <w:b/>
                <w:bCs/>
                <w:sz w:val="22"/>
                <w:szCs w:val="22"/>
              </w:rPr>
              <w:t xml:space="preserve">3.  </w:t>
            </w: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Explain why a leaf loses more water on a hot day than on a cool day.</w:t>
            </w:r>
          </w:p>
          <w:p>
            <w:pPr>
              <w:pBdr>
                <w:bottom w:val="single" w:color="777777" w:sz="4" w:space="1"/>
              </w:pBdr>
              <w:spacing w:after="0" w:before="0" w:line="400"/>
              <w:ind w:left="300"/>
            </w:pP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777777" w:sz="4" w:space="1"/>
              </w:pBdr>
              <w:spacing w:after="0" w:before="0" w:line="400"/>
              <w:ind w:left="300"/>
            </w:pP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 </w:t>
            </w:r>
          </w:p>
          <w:p>
            <w:pPr>
              <w:spacing w:after="0" w:before="80"/>
            </w:pPr>
            <w:r>
              <w:rPr>
                <w:rFonts w:ascii="Calibri" w:cs="Calibri" w:eastAsia="Microsoft YaHei" w:hAnsi="Calibri"/>
                <w:b/>
                <w:bCs/>
                <w:sz w:val="18"/>
                <w:szCs w:val="18"/>
              </w:rPr>
              <w:t xml:space="preserve">Today I can:   </w:t>
            </w:r>
            <w:r>
              <w:rPr>
                <w:rFonts w:ascii="Calibri" w:cs="Calibri" w:eastAsia="Microsoft YaHei" w:hAnsi="Calibri"/>
                <w:sz w:val="18"/>
                <w:szCs w:val="18"/>
              </w:rPr>
              <w:t xml:space="preserve">Goal 1 ☐    </w:t>
            </w:r>
            <w:r>
              <w:rPr>
                <w:rFonts w:ascii="Calibri" w:cs="Calibri" w:eastAsia="Microsoft YaHei" w:hAnsi="Calibri"/>
                <w:sz w:val="18"/>
                <w:szCs w:val="18"/>
              </w:rPr>
              <w:t xml:space="preserve">Goal 2 ☐    </w:t>
            </w:r>
          </w:p>
        </w:tc>
      </w:tr>
    </w:tbl>
    <w:sectPr>
      <w:footerReference w:type="default" r:id="rId6"/>
      <w:pgSz w:w="11906" w:h="16838" w:orient="portrait"/>
      <w:pgMar w:top="850" w:right="850" w:bottom="700" w:left="85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0206"/>
      </w:tabs>
    </w:pPr>
    <w:r>
      <w:rPr>
        <w:rFonts w:ascii="Calibri" w:cs="Calibri" w:eastAsia="Microsoft YaHei" w:hAnsi="Calibri"/>
        <w:color w:val="555555"/>
        <w:sz w:val="16"/>
        <w:szCs w:val="16"/>
      </w:rPr>
      <w:t xml:space="preserve">Exploring Science 9  ·  9B Lesson 3  ·  Worksheet (with Chinese key words)</w:t>
    </w:r>
    <w:r>
      <w:rPr>
        <w:rFonts w:ascii="Calibri" w:cs="Calibri" w:eastAsia="Microsoft YaHei" w:hAnsi="Calibri"/>
        <w:color w:val="555555"/>
        <w:sz w:val="16"/>
        <w:szCs w:val="16"/>
      </w:rPr>
      <w:t xml:space="preserve">	Page </w:t>
    </w:r>
    <w:r>
      <w:rPr>
        <w:rFonts w:ascii="Calibri" w:cs="Calibri" w:eastAsia="Microsoft YaHei" w:hAnsi="Calibri"/>
        <w:color w:val="555555"/>
        <w:sz w:val="16"/>
        <w:szCs w:val="16"/>
      </w:rPr>
      <w:fldChar w:fldCharType="begin"/>
    </w:r>
    <w:r>
      <w:rPr>
        <w:rFonts w:ascii="Calibri" w:cs="Calibri" w:eastAsia="Microsoft YaHei" w:hAnsi="Calibri"/>
        <w:color w:val="555555"/>
        <w:sz w:val="16"/>
        <w:szCs w:val="16"/>
      </w:rPr>
      <w:instrText xml:space="preserve">PAGE</w:instrText>
    </w:r>
    <w:r>
      <w:rPr>
        <w:rFonts w:ascii="Calibri" w:cs="Calibri" w:eastAsia="Microsoft YaHei" w:hAnsi="Calibri"/>
        <w:color w:val="555555"/>
        <w:sz w:val="16"/>
        <w:szCs w:val="16"/>
      </w:rPr>
      <w:fldChar w:fldCharType="separate"/>
    </w:r>
    <w:r>
      <w:rPr>
        <w:rFonts w:ascii="Calibri" w:cs="Calibri" w:eastAsia="Microsoft YaHei" w:hAnsi="Calibri"/>
        <w:color w:val="555555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Microsoft YaHe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2830f92092e961e75629f9ca85ee5cdf932a3d0f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9B L3 Gas exchange in leaves worksheet (CN support)</dc:title>
  <dc:creator>Year 9 Science</dc:creator>
  <cp:lastModifiedBy>Un-named</cp:lastModifiedBy>
  <cp:revision>1</cp:revision>
  <dcterms:created xsi:type="dcterms:W3CDTF">2026-10-28T09:45:15.846Z</dcterms:created>
  <dcterms:modified xsi:type="dcterms:W3CDTF">2026-10-28T09:45:15.847Z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