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40" w:before="0" w:line="312"/>
        <w:jc w:val="center"/>
      </w:pPr>
      <w:r>
        <w:rPr>
          <w:b/>
          <w:bCs/>
          <w:sz w:val="28"/>
          <w:szCs w:val="28"/>
        </w:rPr>
        <w:t xml:space="preserve">ПРОТОКОЛ № ______</w:t>
      </w:r>
    </w:p>
    <w:p>
      <w:pPr>
        <w:keepNext/>
        <w:spacing w:after="200" w:before="0" w:line="312"/>
        <w:jc w:val="center"/>
      </w:pPr>
      <w:r>
        <w:rPr>
          <w:sz w:val="24"/>
          <w:szCs w:val="24"/>
        </w:rPr>
        <w:t xml:space="preserve">заседания психолого-педагогического консилиума
__________________________________________ (наименование ОО)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Дата: «____» ____________ 20___ г.    Время: __________    Место: ________________________________________</w:t>
      </w: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Присутствовали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Председатель ППк: ________________________________________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Заместитель директора: ________________________________________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Педагог-психолог: ________________________________________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Учитель-логопед: ________________________________________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Социальный педагог: ________________________________________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Учитель (классный руководитель): ________________________________________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Медицинский работник (по необходимости): ________________________________________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Приглашённые (родители/законные представители, иные лица): </w:t>
      </w: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Повестка дня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1. Рассмотрение представленных материалов в отношении обучающегося ____ класса ____________________________________________________ (ФИО), дата рождения «____» ____________ ______ г.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2. Определение стратегии психолого-педагогического сопровождения.</w:t>
      </w: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Слушали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1. Классного руководителя / инициатора (ситуация, запрос, что уже сделано): 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2. Педагога-психолога (результаты диагностики, выводы): 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3. Других специалистов (логопед — речевой статус; медицинский работник — данные о здоровье): </w:t>
      </w: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Установили (коллегиальное описание ситуации: актуальный уровень, ресурсы, риски)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 </w:t>
      </w: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Решили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1. Программа сопровождения (кто, что, с какой периодичностью): 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2. Рекомендовано родителям (законным представителям), в том числе — при необходимости — обращение на ПМПК для решения вопроса об образовательном маршруте: 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3. Ответственные, сроки, дата промежуточного рассмотрения: 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Особое мнение членов ППк: 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Голосование: «за» — ____ , «против» — ____ , «воздержались» — ____ .</w:t>
      </w:r>
    </w:p>
    <w:p>
      <w:pPr>
        <w:spacing w:after="120" w:line="312"/>
      </w:pPr>
    </w:p>
    <w:p>
      <w:pPr>
        <w:spacing w:after="60" w:before="0" w:line="312"/>
        <w:jc w:val="both"/>
      </w:pPr>
      <w:r>
        <w:rPr>
          <w:b/>
          <w:bCs/>
          <w:sz w:val="24"/>
          <w:szCs w:val="24"/>
        </w:rPr>
        <w:t xml:space="preserve">Подписи: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10"/>
        <w:gridCol w:w="5145"/>
      </w:tblGrid>
      <w:tr>
        <w:trPr>
          <w:cantSplit/>
        </w:trPr>
        <w:tc>
          <w:tcPr>
            <w:tcW w:type="pct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before="0" w:line="312"/>
              <w:jc w:val="left"/>
            </w:pPr>
            <w:r>
              <w:rPr>
                <w:sz w:val="22"/>
                <w:szCs w:val="22"/>
              </w:rPr>
              <w:t xml:space="preserve">Председатель ППк __________ /____________/</w:t>
            </w:r>
          </w:p>
        </w:tc>
        <w:tc>
          <w:tcPr>
            <w:tcW w:type="pct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before="0" w:line="312"/>
              <w:jc w:val="right"/>
            </w:pPr>
            <w:r>
              <w:rPr>
                <w:sz w:val="22"/>
                <w:szCs w:val="22"/>
              </w:rPr>
              <w:t xml:space="preserve">Секретарь __________ /____________/</w:t>
            </w:r>
          </w:p>
        </w:tc>
      </w:tr>
    </w:tbl>
    <w:p>
      <w:pPr>
        <w:spacing w:after="40" w:line="312"/>
      </w:pP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10"/>
        <w:gridCol w:w="5145"/>
      </w:tblGrid>
      <w:tr>
        <w:trPr>
          <w:cantSplit/>
        </w:trPr>
        <w:tc>
          <w:tcPr>
            <w:tcW w:type="pct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before="0" w:line="312"/>
              <w:jc w:val="left"/>
            </w:pPr>
            <w:r>
              <w:rPr>
                <w:sz w:val="22"/>
                <w:szCs w:val="22"/>
              </w:rPr>
              <w:t xml:space="preserve">Член ППк __________ /____________/</w:t>
            </w:r>
          </w:p>
        </w:tc>
        <w:tc>
          <w:tcPr>
            <w:tcW w:type="pct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before="0" w:line="312"/>
              <w:jc w:val="right"/>
            </w:pPr>
            <w:r>
              <w:rPr>
                <w:sz w:val="22"/>
                <w:szCs w:val="22"/>
              </w:rPr>
              <w:t xml:space="preserve">Член ППк __________ /____________/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2026-10-24T18:07:18.501Z</dcterms:created>
  <dcterms:modified xsi:type="dcterms:W3CDTF">2026-10-24T18:07:18.501Z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