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E95F6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</w:t>
        </w:r>
        <w:proofErr w:type="spellStart"/>
        <w:r w:rsidR="00A25E5A" w:rsidRPr="0006172F">
          <w:rPr>
            <w:rStyle w:val="Hipercze"/>
            <w:lang w:val="pl-PL"/>
          </w:rPr>
          <w:t>Wypozyczalnia_pojazdow</w:t>
        </w:r>
        <w:proofErr w:type="spellEnd"/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Systemodawca</w:t>
      </w:r>
      <w:proofErr w:type="spellEnd"/>
      <w:r w:rsidR="00D6356B">
        <w:rPr>
          <w:lang w:val="pl-PL"/>
        </w:rPr>
        <w:t xml:space="preserve"> – rozumie się przez to firmę </w:t>
      </w:r>
      <w:proofErr w:type="spellStart"/>
      <w:r w:rsidR="00D6356B">
        <w:rPr>
          <w:lang w:val="pl-PL"/>
        </w:rPr>
        <w:t>GoodSoftwareBro</w:t>
      </w:r>
      <w:proofErr w:type="spellEnd"/>
      <w:r w:rsidR="00D6356B"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Systemobiorca</w:t>
      </w:r>
      <w:proofErr w:type="spellEnd"/>
      <w:r w:rsidR="00A25E5A">
        <w:rPr>
          <w:lang w:val="pl-PL"/>
        </w:rPr>
        <w:t xml:space="preserve"> – rozumie się przez to firmę </w:t>
      </w:r>
      <w:proofErr w:type="spellStart"/>
      <w:r w:rsidR="00A25E5A"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</w:t>
      </w:r>
      <w:proofErr w:type="spellStart"/>
      <w:r w:rsidR="00EA177E">
        <w:rPr>
          <w:lang w:val="pl-PL"/>
        </w:rPr>
        <w:t>VRent</w:t>
      </w:r>
      <w:proofErr w:type="spellEnd"/>
      <w:r w:rsidR="00EA177E">
        <w:rPr>
          <w:lang w:val="pl-PL"/>
        </w:rPr>
        <w:t xml:space="preserve">, wspomagające proces wypożyczania pojazdów w ramach działalności </w:t>
      </w:r>
      <w:proofErr w:type="spellStart"/>
      <w:r w:rsidR="00EA177E">
        <w:rPr>
          <w:lang w:val="pl-PL"/>
        </w:rPr>
        <w:t>Systemobiorcy</w:t>
      </w:r>
      <w:proofErr w:type="spellEnd"/>
      <w:r w:rsidR="00EA177E">
        <w:rPr>
          <w:lang w:val="pl-PL"/>
        </w:rPr>
        <w:t>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</w:t>
      </w:r>
      <w:proofErr w:type="spellStart"/>
      <w:r w:rsidR="00542ECA"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6016E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6016E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6016E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6016E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6016E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6016E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6016E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6016E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3815E4" w:rsidRPr="00FB3F83" w:rsidRDefault="003815E4" w:rsidP="003815E4">
      <w:pPr>
        <w:jc w:val="center"/>
        <w:rPr>
          <w:b/>
          <w:bCs/>
          <w:lang w:val="pl-PL"/>
        </w:rPr>
      </w:pPr>
      <w:r w:rsidRPr="00906EB1">
        <w:rPr>
          <w:b/>
          <w:bCs/>
          <w:u w:val="single"/>
          <w:lang w:val="pl-PL"/>
        </w:rPr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1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Wypożyczenie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jc w:val="left"/>
        <w:rPr>
          <w:lang w:val="pl-PL"/>
        </w:rPr>
      </w:pPr>
      <w:r>
        <w:rPr>
          <w:lang w:val="pl-PL"/>
        </w:rPr>
        <w:t>KzS.KZ.1.-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zarezerwować lub wypożyczyć przez Internet.</w:t>
      </w:r>
    </w:p>
    <w:p w:rsidR="003815E4" w:rsidRDefault="003815E4" w:rsidP="003815E4">
      <w:pPr>
        <w:ind w:firstLine="720"/>
        <w:jc w:val="left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bookmarkEnd w:id="12"/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wypełnia formularz wypożyczenia pojazdu.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potwierdza formularz.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dokonuje przelewu.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księguje transakcje.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powiadamia Konsumenta o pomyślnym przebiegu transakcji.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System wysyła powiadomienie o wypożyczeniu </w:t>
      </w:r>
      <w:r w:rsidR="00C10248">
        <w:rPr>
          <w:lang w:val="pl-PL"/>
        </w:rPr>
        <w:t>pojazdu na podany przez Konsumenta adres e-mail.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wypożycza pojazd.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0248" w:rsidRPr="00906EB1" w:rsidRDefault="00C10248" w:rsidP="00AE0FC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System współpracuje z zewnętrznym systemem do obsługi płatności online.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3815E4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  <w:r w:rsidR="00D33548"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– wypożyczenie pojazdu z dodatkowymi usługami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Systemie.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wypożyczeniem.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</w:t>
      </w:r>
      <w:r w:rsidR="00C10248">
        <w:rPr>
          <w:lang w:val="pl-PL"/>
        </w:rPr>
        <w:t>wypożyczony Konsumentowi</w:t>
      </w:r>
      <w:r>
        <w:rPr>
          <w:lang w:val="pl-PL"/>
        </w:rPr>
        <w:t xml:space="preserve"> wraz z dodatkowymi usługami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D33548" w:rsidRPr="00906EB1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Baza usługi jest zsynchronizowana z bazą pojazdów.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Pr="00FB3F83" w:rsidRDefault="003815E4" w:rsidP="003815E4">
      <w:pPr>
        <w:rPr>
          <w:lang w:val="pl-PL"/>
        </w:rPr>
      </w:pPr>
      <w:r>
        <w:rPr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  <w:r w:rsidR="00D33548">
        <w:rPr>
          <w:b/>
          <w:bCs/>
          <w:u w:val="single"/>
          <w:lang w:val="pl-PL"/>
        </w:rPr>
        <w:t xml:space="preserve"> – błędnie wypełniony formularz wypożyczenia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ma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możliwość wprowadzenia poprawek do formularza wypożyczenia.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D54576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Pr="00D54576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2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R</w:t>
      </w:r>
      <w:r w:rsidRPr="00906EB1">
        <w:rPr>
          <w:u w:val="single"/>
          <w:lang w:val="pl-PL"/>
        </w:rPr>
        <w:t>ezerwacj</w:t>
      </w:r>
      <w:r>
        <w:rPr>
          <w:u w:val="single"/>
          <w:lang w:val="pl-PL"/>
        </w:rPr>
        <w:t>a</w:t>
      </w:r>
      <w:r w:rsidRPr="00906EB1">
        <w:rPr>
          <w:u w:val="single"/>
          <w:lang w:val="pl-PL"/>
        </w:rPr>
        <w:t xml:space="preserve">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>- Konsument będzie mógł zarezerwować lub wypożyczyć przez Internet.</w:t>
      </w:r>
    </w:p>
    <w:p w:rsidR="003815E4" w:rsidRDefault="003815E4" w:rsidP="003815E4">
      <w:pPr>
        <w:ind w:firstLine="720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A56EC8" w:rsidRDefault="00A56EC8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formę płatności.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9F41D0" w:rsidRP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1 – rezerwacja z dodatkowymi usługami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rezerwacją.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</w:t>
      </w:r>
    </w:p>
    <w:p w:rsidR="00C10248" w:rsidRDefault="00C1024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Baza usługi jest zsynchronizowana z bazą pojazdów.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Pr="00D33548" w:rsidRDefault="00D33548">
      <w:pPr>
        <w:rPr>
          <w:lang w:val="pl-PL"/>
        </w:rPr>
      </w:pPr>
      <w:r w:rsidRPr="00D33548">
        <w:rPr>
          <w:lang w:val="pl-PL"/>
        </w:rPr>
        <w:br w:type="page"/>
      </w: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 w:rsidR="00D33548">
        <w:rPr>
          <w:b/>
          <w:bCs/>
          <w:u w:val="single"/>
          <w:lang w:val="pl-PL"/>
        </w:rPr>
        <w:t>alternatywny 2 – płatność online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 w:rsidRPr="00A56EC8">
        <w:rPr>
          <w:lang w:val="pl-PL"/>
        </w:rPr>
        <w:t xml:space="preserve">Posiadanie konta w </w:t>
      </w:r>
      <w:r w:rsidR="00961A42">
        <w:rPr>
          <w:lang w:val="pl-PL"/>
        </w:rPr>
        <w:t>S</w:t>
      </w:r>
      <w:r w:rsidRPr="00A56EC8">
        <w:rPr>
          <w:lang w:val="pl-PL"/>
        </w:rPr>
        <w:t>ystemie.</w:t>
      </w:r>
    </w:p>
    <w:p w:rsidR="00A56EC8" w:rsidRP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Konsument wybrał formę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Konsument zostaje przekierowany do zewnętrznego systemu obsługi płatności online 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</w:t>
      </w:r>
      <w:r w:rsidR="00D33548">
        <w:rPr>
          <w:lang w:val="pl-PL"/>
        </w:rPr>
        <w:t>Konsument dokonuje płatności.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10. System księguje transakcję.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11. System powiadamia Konsumenta o pomyślnym przebiegu </w:t>
      </w:r>
      <w:r w:rsidR="00961A42">
        <w:rPr>
          <w:lang w:val="pl-PL"/>
        </w:rPr>
        <w:t>transakcji</w:t>
      </w:r>
      <w:r>
        <w:rPr>
          <w:lang w:val="pl-PL"/>
        </w:rPr>
        <w:t>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12. System wysyła potwierdzenie zapłaty na adres e-mail podany przez Konsumenta.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usługami. Proces zakończył się płatnością z góry przez Internet.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906EB1" w:rsidRDefault="00A56EC8" w:rsidP="00AE0FCB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korzysta z zewnętrznych systemów do obsługi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Default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D33548" w:rsidRDefault="00D33548">
      <w:pPr>
        <w:rPr>
          <w:lang w:val="pl-PL"/>
        </w:rPr>
      </w:pPr>
      <w:r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 – błędne wypełnienie formularza rezerwacji pojazdu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System powiadamia Konsumenta o błędnie wypełnionym formularzu.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System przekierowuje Konsumenta do formularza rejestracji wraz z zaznaczonymi błędnie wypełnionymi rubrykami.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nie został zarezerwowany.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3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906EB1">
        <w:rPr>
          <w:u w:val="single"/>
          <w:lang w:val="pl-PL"/>
        </w:rPr>
        <w:t xml:space="preserve"> historii </w:t>
      </w:r>
      <w:proofErr w:type="spellStart"/>
      <w:r w:rsidRPr="00906EB1">
        <w:rPr>
          <w:u w:val="single"/>
          <w:lang w:val="pl-PL"/>
        </w:rPr>
        <w:t>wypożyczeń</w:t>
      </w:r>
      <w:proofErr w:type="spellEnd"/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3815E4" w:rsidRPr="00906EB1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</w:t>
      </w:r>
      <w:r w:rsidR="009F41D0">
        <w:rPr>
          <w:lang w:val="pl-PL"/>
        </w:rPr>
        <w:t xml:space="preserve"> i je wyróżniać na tle historycznych </w:t>
      </w:r>
      <w:proofErr w:type="spellStart"/>
      <w:r w:rsidR="009F41D0">
        <w:rPr>
          <w:lang w:val="pl-PL"/>
        </w:rPr>
        <w:t>wypożyczeń</w:t>
      </w:r>
      <w:proofErr w:type="spellEnd"/>
      <w:r w:rsidRPr="00906EB1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4</w:t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E876B0">
        <w:rPr>
          <w:u w:val="single"/>
          <w:lang w:val="pl-PL"/>
        </w:rPr>
        <w:t xml:space="preserve"> dostępnych pojazdów bez zalogowania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zdecydować,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906EB1" w:rsidRDefault="003815E4" w:rsidP="00AE0FCB">
      <w:pPr>
        <w:pStyle w:val="Akapitzlist"/>
        <w:numPr>
          <w:ilvl w:val="0"/>
          <w:numId w:val="28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5</w:t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E1525C" w:rsidRDefault="003815E4" w:rsidP="003815E4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porównuje terminy zakończenia okresu wypożyczenia pojazdów z bieżącą datą.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Jeżeli do końca terminu został tydzień, System wysyła powiadomienie Konsumentowi.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zostanie poinformowany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7"/>
        </w:numPr>
        <w:rPr>
          <w:lang w:val="pl-PL"/>
        </w:rPr>
      </w:pPr>
      <w:r w:rsidRPr="00E1525C">
        <w:rPr>
          <w:lang w:val="pl-PL"/>
        </w:rPr>
        <w:t>Powiadomienia powinny być wysyłane tydzień przed zakończeniem okresu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6</w:t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4278B9" w:rsidRDefault="003815E4" w:rsidP="003815E4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główny</w:t>
      </w: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System porównuje terminy przeglądów i ubezpieczeń pojazdów z bieżącą datą.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ubezpieczenia pojazdu został miesiąc, System wysyła powiadomienie odpowiedniemu Pracownikowi.</w:t>
      </w:r>
    </w:p>
    <w:p w:rsidR="003815E4" w:rsidRPr="004278B9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3815E4" w:rsidRPr="004278B9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7</w:t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D</w:t>
      </w:r>
      <w:r w:rsidRPr="00227208">
        <w:rPr>
          <w:u w:val="single"/>
          <w:lang w:val="pl-PL"/>
        </w:rPr>
        <w:t>efiniowani</w:t>
      </w:r>
      <w:r>
        <w:rPr>
          <w:u w:val="single"/>
          <w:lang w:val="pl-PL"/>
        </w:rPr>
        <w:t>e</w:t>
      </w:r>
      <w:r w:rsidRPr="00227208">
        <w:rPr>
          <w:u w:val="single"/>
          <w:lang w:val="pl-PL"/>
        </w:rPr>
        <w:t xml:space="preserve"> dodatkowo płatnych usług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227208" w:rsidRDefault="003815E4" w:rsidP="003815E4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Istnienie pojazdu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wypełnia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6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b/>
          <w:bCs/>
          <w:u w:val="single"/>
          <w:lang w:val="pl-PL"/>
        </w:rPr>
        <w:lastRenderedPageBreak/>
        <w:t>Scenariusz negatywny</w:t>
      </w:r>
      <w:r w:rsidR="00D33548">
        <w:rPr>
          <w:b/>
          <w:bCs/>
          <w:u w:val="single"/>
          <w:lang w:val="pl-PL"/>
        </w:rPr>
        <w:t xml:space="preserve"> – próba wprowadzenia usługi o istniejącej nazwie</w:t>
      </w:r>
    </w:p>
    <w:p w:rsidR="0091279A" w:rsidRDefault="003815E4" w:rsidP="003815E4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3815E4" w:rsidRDefault="0091279A" w:rsidP="0091279A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="003815E4" w:rsidRPr="0091279A">
        <w:rPr>
          <w:lang w:val="pl-PL"/>
        </w:rPr>
        <w:t xml:space="preserve">Istnienie pojazdu w </w:t>
      </w:r>
      <w:r>
        <w:rPr>
          <w:lang w:val="pl-PL"/>
        </w:rPr>
        <w:t>S</w:t>
      </w:r>
      <w:r w:rsidR="003815E4" w:rsidRPr="0091279A">
        <w:rPr>
          <w:lang w:val="pl-PL"/>
        </w:rPr>
        <w:t>ystemie.</w:t>
      </w:r>
    </w:p>
    <w:p w:rsidR="0091279A" w:rsidRPr="0091279A" w:rsidRDefault="0091279A" w:rsidP="0091279A">
      <w:pPr>
        <w:ind w:left="1080"/>
        <w:rPr>
          <w:lang w:val="pl-PL"/>
        </w:rPr>
      </w:pPr>
      <w:r>
        <w:rPr>
          <w:lang w:val="pl-PL"/>
        </w:rPr>
        <w:t>2. Istnienie usługi o identycznej nazwie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Nowa usługa nie została wprowadzona do Systemu.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5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91279A" w:rsidRPr="00E1525C" w:rsidRDefault="0091279A" w:rsidP="00AE0FCB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powinien sprawdzać nazwę wprowadzanej usługi i porównywać ją z już istniejącymi usługami w bazie.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C113B0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przygotowany na duże obciążenie i ruch ze strony Użytkowników, przekraczający 1.000 unikalnych Użytkowników.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Każda operacja ze strony Użytkownika będzie skanowana za pomocą aplikacji </w:t>
      </w:r>
      <w:proofErr w:type="spellStart"/>
      <w:r>
        <w:rPr>
          <w:lang w:val="pl-PL"/>
        </w:rPr>
        <w:t>SiteLock</w:t>
      </w:r>
      <w:proofErr w:type="spellEnd"/>
      <w:r>
        <w:rPr>
          <w:lang w:val="pl-PL"/>
        </w:rPr>
        <w:t>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lastRenderedPageBreak/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Testowalność:</w:t>
      </w:r>
    </w:p>
    <w:p w:rsidR="00C71141" w:rsidRDefault="00C71141" w:rsidP="00AE0FCB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AE0FCB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AE0FCB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712403" w:rsidRDefault="008C3F06" w:rsidP="00712403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C4ED5" w:rsidTr="0019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Ilość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Full-</w:t>
            </w:r>
            <w:proofErr w:type="spellStart"/>
            <w:r>
              <w:rPr>
                <w:lang w:val="pl-PL"/>
              </w:rPr>
              <w:t>Stack</w:t>
            </w:r>
            <w:proofErr w:type="spellEnd"/>
            <w:r>
              <w:rPr>
                <w:lang w:val="pl-PL"/>
              </w:rPr>
              <w:t xml:space="preserve"> Developerzy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Project Manager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UX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UI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Programista baz danych </w:t>
            </w:r>
            <w:r w:rsidR="007C4ED5">
              <w:rPr>
                <w:lang w:val="pl-PL"/>
              </w:rPr>
              <w:t>SQL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Specjalista ds. bezpieczeństwa danych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 bazy danych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41106B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41106B" w:rsidRDefault="0041106B" w:rsidP="0019119F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Systemobiorca</w:t>
            </w:r>
            <w:proofErr w:type="spellEnd"/>
            <w:r>
              <w:rPr>
                <w:lang w:val="pl-PL"/>
              </w:rPr>
              <w:t xml:space="preserve"> (</w:t>
            </w:r>
            <w:proofErr w:type="spellStart"/>
            <w:r>
              <w:rPr>
                <w:lang w:val="pl-PL"/>
              </w:rPr>
              <w:t>zarząd+</w:t>
            </w:r>
            <w:r w:rsidR="0019119F">
              <w:rPr>
                <w:lang w:val="pl-PL"/>
              </w:rPr>
              <w:t>marketingowcy+</w:t>
            </w:r>
            <w:r>
              <w:rPr>
                <w:lang w:val="pl-PL"/>
              </w:rPr>
              <w:t>pracownicy</w:t>
            </w:r>
            <w:proofErr w:type="spellEnd"/>
            <w:r>
              <w:rPr>
                <w:lang w:val="pl-PL"/>
              </w:rPr>
              <w:t>)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3+</w:t>
            </w:r>
            <w:r w:rsidR="0019119F">
              <w:rPr>
                <w:lang w:val="pl-PL"/>
              </w:rPr>
              <w:t>2+</w:t>
            </w:r>
            <w:r>
              <w:rPr>
                <w:lang w:val="pl-PL"/>
              </w:rPr>
              <w:t>25</w:t>
            </w:r>
          </w:p>
        </w:tc>
      </w:tr>
    </w:tbl>
    <w:p w:rsidR="007C4ED5" w:rsidRPr="007C4ED5" w:rsidRDefault="007C4ED5" w:rsidP="007C4ED5">
      <w:pPr>
        <w:rPr>
          <w:lang w:val="pl-PL"/>
        </w:rPr>
      </w:pPr>
    </w:p>
    <w:p w:rsidR="008C3F06" w:rsidRPr="00712403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(rzeczywiste lub hipotetyczne) – przy realizacji projektu</w:t>
      </w:r>
    </w:p>
    <w:p w:rsidR="005309FC" w:rsidRPr="00712403" w:rsidRDefault="005309FC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Należy założyć, że projekt byłby realizowany w całości jako projekt komercyjny a nie tylko częściowo w ramach zajęć na uczelni</w:t>
      </w:r>
    </w:p>
    <w:p w:rsidR="003A09D1" w:rsidRDefault="00BD4411" w:rsidP="003A09D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A54D47" w:rsidRDefault="00C55831" w:rsidP="00A54D47">
      <w:pPr>
        <w:keepNext/>
      </w:pPr>
      <w:r>
        <w:rPr>
          <w:noProof/>
        </w:rPr>
        <w:drawing>
          <wp:inline distT="0" distB="0" distL="0" distR="0" wp14:anchorId="2819ABF6" wp14:editId="40237BFF">
            <wp:extent cx="6143625" cy="3559175"/>
            <wp:effectExtent l="0" t="0" r="9525" b="317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7049D61-5534-4EB5-AA52-2DC07E8B4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74F4" w:rsidRPr="00A54D47" w:rsidRDefault="00A54D47" w:rsidP="00A54D47">
      <w:pPr>
        <w:pStyle w:val="Legenda"/>
        <w:jc w:val="center"/>
        <w:rPr>
          <w:lang w:val="pl-PL"/>
        </w:rPr>
      </w:pPr>
      <w:r w:rsidRPr="00A54D47">
        <w:rPr>
          <w:lang w:val="pl-PL"/>
        </w:rPr>
        <w:t xml:space="preserve">Wykres </w:t>
      </w:r>
      <w:r>
        <w:fldChar w:fldCharType="begin"/>
      </w:r>
      <w:r w:rsidRPr="00A54D47">
        <w:rPr>
          <w:lang w:val="pl-PL"/>
        </w:rPr>
        <w:instrText xml:space="preserve"> SEQ Wykres \* ARABIC </w:instrText>
      </w:r>
      <w:r>
        <w:fldChar w:fldCharType="separate"/>
      </w:r>
      <w:r w:rsidR="007770D0">
        <w:rPr>
          <w:noProof/>
          <w:lang w:val="pl-PL"/>
        </w:rPr>
        <w:t>1</w:t>
      </w:r>
      <w:r>
        <w:fldChar w:fldCharType="end"/>
      </w:r>
      <w:r w:rsidRPr="00A54D47">
        <w:rPr>
          <w:lang w:val="pl-PL"/>
        </w:rPr>
        <w:t xml:space="preserve"> Wykres Gantta dla harmonogramu prac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>Etapy mogą się składać z zadań.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 xml:space="preserve">Wskazać czasy trwania poszczególnych etapów i zadań – </w:t>
      </w:r>
      <w:r w:rsidRPr="0019119F">
        <w:rPr>
          <w:b/>
          <w:bCs/>
          <w:i/>
          <w:iCs/>
          <w:color w:val="808080" w:themeColor="background1" w:themeShade="80"/>
          <w:lang w:val="pl-PL"/>
        </w:rPr>
        <w:t>wykres Gantta.</w:t>
      </w:r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(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caly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system, na osi poziomej czas, w pionie punkty, wdrożenie, testowanie, szkolenie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uzytkownikow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, </w:t>
      </w:r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lastRenderedPageBreak/>
        <w:t xml:space="preserve">wydanie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ewnentualnych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wersji – opcjonalnie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sciezka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krytyczna (realizacja pewnych zadań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wyplwa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na czas realizacji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wydluza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się, skraca oddanie projektu)</w:t>
      </w:r>
    </w:p>
    <w:p w:rsidR="008C3F06" w:rsidRPr="0019119F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 xml:space="preserve">obejmuje również </w:t>
      </w:r>
      <w:r w:rsidR="005309FC" w:rsidRPr="0019119F">
        <w:rPr>
          <w:i/>
          <w:iCs/>
          <w:color w:val="808080" w:themeColor="background1" w:themeShade="80"/>
          <w:lang w:val="pl-PL"/>
        </w:rPr>
        <w:t>h</w:t>
      </w:r>
      <w:r w:rsidRPr="0019119F">
        <w:rPr>
          <w:i/>
          <w:iCs/>
          <w:color w:val="808080" w:themeColor="background1" w:themeShade="80"/>
          <w:lang w:val="pl-PL"/>
        </w:rPr>
        <w:t xml:space="preserve">armonogram wdrożenia projektu – </w:t>
      </w:r>
      <w:r w:rsidR="005649A0" w:rsidRPr="0019119F">
        <w:rPr>
          <w:i/>
          <w:iCs/>
          <w:color w:val="808080" w:themeColor="background1" w:themeShade="80"/>
          <w:lang w:val="pl-PL"/>
        </w:rPr>
        <w:t>np</w:t>
      </w:r>
      <w:r w:rsidRPr="0019119F">
        <w:rPr>
          <w:i/>
          <w:iCs/>
          <w:color w:val="808080" w:themeColor="background1" w:themeShade="80"/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19119F">
        <w:rPr>
          <w:i/>
          <w:iCs/>
          <w:color w:val="808080" w:themeColor="background1" w:themeShade="80"/>
          <w:lang w:val="pl-PL"/>
        </w:rPr>
        <w:t>personal</w:t>
      </w:r>
      <w:proofErr w:type="spellEnd"/>
      <w:r w:rsidRPr="0019119F">
        <w:rPr>
          <w:i/>
          <w:iCs/>
          <w:color w:val="808080" w:themeColor="background1" w:themeShade="80"/>
          <w:lang w:val="pl-PL"/>
        </w:rPr>
        <w:t xml:space="preserve">, </w:t>
      </w:r>
      <w:proofErr w:type="spellStart"/>
      <w:r w:rsidRPr="0019119F">
        <w:rPr>
          <w:i/>
          <w:iCs/>
          <w:color w:val="808080" w:themeColor="background1" w:themeShade="80"/>
          <w:lang w:val="pl-PL"/>
        </w:rPr>
        <w:t>professional</w:t>
      </w:r>
      <w:proofErr w:type="spellEnd"/>
      <w:r w:rsidRPr="0019119F">
        <w:rPr>
          <w:i/>
          <w:iCs/>
          <w:color w:val="808080" w:themeColor="background1" w:themeShade="80"/>
          <w:lang w:val="pl-PL"/>
        </w:rPr>
        <w:t xml:space="preserve">, </w:t>
      </w:r>
      <w:proofErr w:type="spellStart"/>
      <w:r w:rsidRPr="0019119F">
        <w:rPr>
          <w:i/>
          <w:iCs/>
          <w:color w:val="808080" w:themeColor="background1" w:themeShade="80"/>
          <w:lang w:val="pl-PL"/>
        </w:rPr>
        <w:t>enterprise</w:t>
      </w:r>
      <w:proofErr w:type="spellEnd"/>
      <w:r w:rsidRPr="0019119F">
        <w:rPr>
          <w:i/>
          <w:iCs/>
          <w:color w:val="808080" w:themeColor="background1" w:themeShade="80"/>
          <w:lang w:val="pl-PL"/>
        </w:rPr>
        <w:t>) i wersje (1.0, 1.5, itd.)</w:t>
      </w:r>
    </w:p>
    <w:p w:rsidR="00086A07" w:rsidRPr="00086A07" w:rsidRDefault="005309FC" w:rsidP="00086A07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Opracowanie specyfikacji wymagań.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Ocena ryzyka projektu.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Odbycie negocjacji biznesowych.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architektury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bazy danych.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GUI.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Opracowanie testów.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Wytworzenie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Zintegrowanie podsystemów z systemem.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Przeprowadzenie testów.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Wdrożenie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Testowanie systemu w środowisku pracy.</w:t>
      </w:r>
    </w:p>
    <w:p w:rsidR="005309FC" w:rsidRPr="00274F03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274F03">
        <w:rPr>
          <w:i/>
          <w:iCs/>
          <w:color w:val="808080" w:themeColor="background1" w:themeShade="80"/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6016EB" w:rsidRDefault="006016EB" w:rsidP="006016EB">
      <w:pPr>
        <w:rPr>
          <w:b/>
          <w:bCs/>
          <w:lang w:val="pl-PL"/>
        </w:rPr>
      </w:pPr>
    </w:p>
    <w:p w:rsidR="006016EB" w:rsidRDefault="006016EB" w:rsidP="006016EB">
      <w:pPr>
        <w:rPr>
          <w:b/>
          <w:bCs/>
          <w:lang w:val="pl-PL"/>
        </w:rPr>
      </w:pPr>
      <w:r>
        <w:rPr>
          <w:b/>
          <w:bCs/>
          <w:lang w:val="pl-PL"/>
        </w:rPr>
        <w:t>Warunki początkowe:</w:t>
      </w:r>
    </w:p>
    <w:p w:rsidR="006016EB" w:rsidRDefault="006016EB" w:rsidP="006016E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Pojazdy o danych 1.1, 1.3, 2.1 i 2.3 muszą być obecne w bazie danych i muszą być dostępne w podanym przedziale czasowym</w:t>
      </w:r>
    </w:p>
    <w:p w:rsidR="006016EB" w:rsidRDefault="006016EB" w:rsidP="006016E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Pojazdy o danych 1.2 i 2.2 muszą być niedostępne w podanym okresie</w:t>
      </w:r>
    </w:p>
    <w:p w:rsidR="006016EB" w:rsidRDefault="006016EB" w:rsidP="006016E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Tester jest zalogowany na testowe konto</w:t>
      </w:r>
    </w:p>
    <w:p w:rsidR="006016EB" w:rsidRDefault="006016EB" w:rsidP="006016EB">
      <w:pPr>
        <w:rPr>
          <w:lang w:val="pl-PL"/>
        </w:rPr>
      </w:pPr>
    </w:p>
    <w:p w:rsidR="006016EB" w:rsidRDefault="006016EB" w:rsidP="006016EB">
      <w:pPr>
        <w:rPr>
          <w:lang w:val="pl-PL"/>
        </w:rPr>
      </w:pPr>
    </w:p>
    <w:tbl>
      <w:tblPr>
        <w:tblStyle w:val="Tabelasiatki5ciemnaakcent5"/>
        <w:tblW w:w="0" w:type="auto"/>
        <w:tblInd w:w="675" w:type="dxa"/>
        <w:tblLook w:val="04A0" w:firstRow="1" w:lastRow="0" w:firstColumn="1" w:lastColumn="0" w:noHBand="0" w:noVBand="1"/>
      </w:tblPr>
      <w:tblGrid>
        <w:gridCol w:w="2251"/>
        <w:gridCol w:w="2927"/>
        <w:gridCol w:w="2927"/>
      </w:tblGrid>
      <w:tr w:rsidR="0077324D" w:rsidTr="0077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Merge w:val="restart"/>
          </w:tcPr>
          <w:p w:rsidR="0077324D" w:rsidRDefault="0077324D" w:rsidP="006016EB">
            <w:pPr>
              <w:rPr>
                <w:lang w:val="pl-PL"/>
              </w:rPr>
            </w:pPr>
          </w:p>
        </w:tc>
        <w:tc>
          <w:tcPr>
            <w:tcW w:w="5854" w:type="dxa"/>
            <w:gridSpan w:val="2"/>
          </w:tcPr>
          <w:p w:rsidR="0077324D" w:rsidRDefault="0077324D" w:rsidP="0077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Merge/>
          </w:tcPr>
          <w:p w:rsidR="0077324D" w:rsidRDefault="0077324D" w:rsidP="006016EB">
            <w:pPr>
              <w:rPr>
                <w:lang w:val="pl-PL"/>
              </w:rPr>
            </w:pPr>
          </w:p>
        </w:tc>
        <w:tc>
          <w:tcPr>
            <w:tcW w:w="2927" w:type="dxa"/>
          </w:tcPr>
          <w:p w:rsidR="0077324D" w:rsidRPr="0077324D" w:rsidRDefault="0077324D" w:rsidP="00773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7324D">
              <w:rPr>
                <w:b/>
                <w:bCs/>
                <w:lang w:val="pl-PL"/>
              </w:rPr>
              <w:t>1</w:t>
            </w:r>
          </w:p>
        </w:tc>
        <w:tc>
          <w:tcPr>
            <w:tcW w:w="2927" w:type="dxa"/>
          </w:tcPr>
          <w:p w:rsidR="0077324D" w:rsidRPr="0077324D" w:rsidRDefault="0077324D" w:rsidP="00773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7324D">
              <w:rPr>
                <w:b/>
                <w:bCs/>
                <w:lang w:val="pl-PL"/>
              </w:rPr>
              <w:t>2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Nazwa scenariusza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Wypożyczanie pojazdu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Rezerwacja pojazdu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Kategoria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Jakub Miotk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Krzysztof Osman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Termin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 wprowadzeniu interfejsu do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 wprowadzeniu interfejsu rezerwacji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Przebieg działań</w:t>
            </w:r>
          </w:p>
        </w:tc>
        <w:tc>
          <w:tcPr>
            <w:tcW w:w="2927" w:type="dxa"/>
          </w:tcPr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1.1</w:t>
            </w:r>
          </w:p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1.2</w:t>
            </w:r>
          </w:p>
          <w:p w:rsidR="0077324D" w:rsidRPr="0077324D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77324D">
              <w:rPr>
                <w:lang w:val="pl-PL"/>
              </w:rPr>
              <w:t>1.3</w:t>
            </w:r>
          </w:p>
        </w:tc>
        <w:tc>
          <w:tcPr>
            <w:tcW w:w="2927" w:type="dxa"/>
          </w:tcPr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2.1</w:t>
            </w:r>
          </w:p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2.2</w:t>
            </w:r>
          </w:p>
          <w:p w:rsidR="0077324D" w:rsidRPr="0077324D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77324D">
              <w:rPr>
                <w:lang w:val="pl-PL"/>
              </w:rPr>
              <w:t>2.3</w:t>
            </w:r>
          </w:p>
        </w:tc>
      </w:tr>
    </w:tbl>
    <w:p w:rsid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  <w:bookmarkStart w:id="24" w:name="_GoBack"/>
      <w:bookmarkEnd w:id="24"/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Pr="00E95F62" w:rsidRDefault="006016EB" w:rsidP="00E95F62">
            <w:pPr>
              <w:jc w:val="center"/>
              <w:rPr>
                <w:lang w:val="pl-PL"/>
              </w:rPr>
            </w:pPr>
            <w:r w:rsidRPr="00E95F62">
              <w:rPr>
                <w:lang w:val="pl-PL"/>
              </w:rPr>
              <w:lastRenderedPageBreak/>
              <w:t>Przebieg działań 1.1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nadwozia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„Wypożycz”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końcowymi detalami wypożyczenia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metodę odbioru pojazdu „Dostarczenie pod wskazany adres”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pola dotyczące adresu wpisz adres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metodę płatności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„Kontynuuj”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pomyślnie zakończonej procedurze wypożyczenia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1.2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braku dostępnych pojazdów w tym terminie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1.3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podaniu nieprawidłowej wartości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poprawioną pojemność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</w:tbl>
    <w:p w:rsidR="006016EB" w:rsidRDefault="006016EB" w:rsidP="006016EB"/>
    <w:p w:rsidR="006016EB" w:rsidRDefault="006016EB" w:rsidP="006016EB">
      <w:r>
        <w:br w:type="page"/>
      </w:r>
    </w:p>
    <w:tbl>
      <w:tblPr>
        <w:tblStyle w:val="Tabelasiatki5ciemnaakcent5"/>
        <w:tblW w:w="0" w:type="auto"/>
        <w:tblInd w:w="534" w:type="dxa"/>
        <w:tblLook w:val="04A0" w:firstRow="1" w:lastRow="0" w:firstColumn="1" w:lastColumn="0" w:noHBand="0" w:noVBand="1"/>
      </w:tblPr>
      <w:tblGrid>
        <w:gridCol w:w="1470"/>
        <w:gridCol w:w="2216"/>
        <w:gridCol w:w="2051"/>
        <w:gridCol w:w="2585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2" w:type="dxa"/>
            <w:gridSpan w:val="4"/>
            <w:vAlign w:val="center"/>
            <w:hideMark/>
          </w:tcPr>
          <w:p w:rsidR="006016EB" w:rsidRPr="006016EB" w:rsidRDefault="006016EB" w:rsidP="00E95F62">
            <w:pPr>
              <w:tabs>
                <w:tab w:val="left" w:pos="2460"/>
              </w:tabs>
              <w:jc w:val="center"/>
              <w:rPr>
                <w:lang w:val="pl-PL"/>
              </w:rPr>
            </w:pPr>
            <w:r w:rsidRPr="006016EB">
              <w:rPr>
                <w:lang w:val="pl-PL"/>
              </w:rPr>
              <w:lastRenderedPageBreak/>
              <w:t>Dane do scenariusza testowego nr 1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Nr </w:t>
            </w:r>
            <w:proofErr w:type="spellStart"/>
            <w:r>
              <w:t>testu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1.1</w:t>
            </w:r>
          </w:p>
        </w:tc>
        <w:tc>
          <w:tcPr>
            <w:tcW w:w="2072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1.2</w:t>
            </w:r>
          </w:p>
        </w:tc>
        <w:tc>
          <w:tcPr>
            <w:tcW w:w="261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1.3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Typ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Samochód</w:t>
            </w:r>
            <w:proofErr w:type="spellEnd"/>
            <w:r>
              <w:t xml:space="preserve"> </w:t>
            </w:r>
            <w:proofErr w:type="spellStart"/>
            <w:r>
              <w:t>osobowy</w:t>
            </w:r>
            <w:proofErr w:type="spellEnd"/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Marka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Skoda</w:t>
            </w:r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>Model</w:t>
            </w:r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Octavia</w:t>
            </w:r>
          </w:p>
        </w:tc>
        <w:tc>
          <w:tcPr>
            <w:tcW w:w="2072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nadwozia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Kombi</w:t>
            </w:r>
          </w:p>
        </w:tc>
        <w:tc>
          <w:tcPr>
            <w:tcW w:w="2072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Pojemność</w:t>
            </w:r>
            <w:proofErr w:type="spellEnd"/>
            <w:r>
              <w:t xml:space="preserve"> </w:t>
            </w:r>
            <w:proofErr w:type="spellStart"/>
            <w:r>
              <w:t>silnika</w:t>
            </w:r>
            <w:proofErr w:type="spellEnd"/>
          </w:p>
        </w:tc>
        <w:tc>
          <w:tcPr>
            <w:tcW w:w="2231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111100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11.06.2020</w:t>
            </w:r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01.07.2020</w:t>
            </w: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06.06.2020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25.06.2020</w:t>
            </w:r>
          </w:p>
        </w:tc>
        <w:tc>
          <w:tcPr>
            <w:tcW w:w="2072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08.07.2020</w:t>
            </w: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13.06.2020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Adres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Miejscowość: Szczecin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Ulica: Modra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Nr domu: 10</w:t>
            </w:r>
          </w:p>
        </w:tc>
        <w:tc>
          <w:tcPr>
            <w:tcW w:w="2072" w:type="dxa"/>
            <w:vAlign w:val="center"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2614" w:type="dxa"/>
            <w:vAlign w:val="center"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Poprawiona</w:t>
            </w:r>
            <w:proofErr w:type="spellEnd"/>
            <w:r>
              <w:t xml:space="preserve"> </w:t>
            </w:r>
            <w:proofErr w:type="spellStart"/>
            <w:r>
              <w:t>pojemność</w:t>
            </w:r>
            <w:proofErr w:type="spellEnd"/>
          </w:p>
        </w:tc>
        <w:tc>
          <w:tcPr>
            <w:tcW w:w="2231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płatności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Przelewy24</w:t>
            </w:r>
          </w:p>
        </w:tc>
        <w:tc>
          <w:tcPr>
            <w:tcW w:w="2072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Warunek</w:t>
            </w:r>
            <w:proofErr w:type="spellEnd"/>
            <w:r>
              <w:t xml:space="preserve"> </w:t>
            </w:r>
            <w:proofErr w:type="spellStart"/>
            <w:r>
              <w:t>pomyślnego</w:t>
            </w:r>
            <w:proofErr w:type="spellEnd"/>
            <w:r>
              <w:t xml:space="preserve">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testu</w:t>
            </w:r>
            <w:proofErr w:type="spellEnd"/>
          </w:p>
        </w:tc>
        <w:tc>
          <w:tcPr>
            <w:tcW w:w="223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Komunikat</w:t>
            </w:r>
            <w:proofErr w:type="spellEnd"/>
            <w:r>
              <w:t>: “</w:t>
            </w:r>
            <w:proofErr w:type="spellStart"/>
            <w:r>
              <w:t>Wypożyczenie</w:t>
            </w:r>
            <w:proofErr w:type="spellEnd"/>
            <w:r>
              <w:t xml:space="preserve"> </w:t>
            </w:r>
            <w:proofErr w:type="spellStart"/>
            <w:r>
              <w:t>zakończone</w:t>
            </w:r>
            <w:proofErr w:type="spellEnd"/>
            <w:r>
              <w:t xml:space="preserve"> </w:t>
            </w:r>
            <w:proofErr w:type="spellStart"/>
            <w:r>
              <w:t>pomyślnie</w:t>
            </w:r>
            <w:proofErr w:type="spellEnd"/>
            <w:r>
              <w:t>”</w:t>
            </w:r>
          </w:p>
        </w:tc>
        <w:tc>
          <w:tcPr>
            <w:tcW w:w="2072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“Brak dostępnych pojazdów w podanym terminie”</w:t>
            </w:r>
          </w:p>
        </w:tc>
        <w:tc>
          <w:tcPr>
            <w:tcW w:w="2614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“Podano nieprawidłową wartość”</w:t>
            </w:r>
          </w:p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+</w:t>
            </w:r>
          </w:p>
          <w:p w:rsidR="006016EB" w:rsidRP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Tabela z wyszukanym pojazdem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2.1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nadwozia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początku rezerwacji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końca rezerwacji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„Zarezerwuj”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pomyślnie zakończonej procedurze rezerwacji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2.2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początku rezerwacji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końca rezerwacji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braku dostępnych pojazdów w tym terminie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2.3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typ pojazdu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rezerwacji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rezerwacji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podaniu nieprawidłowej wartości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poprawioną pojemność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</w:tbl>
    <w:p w:rsidR="006016EB" w:rsidRDefault="006016EB" w:rsidP="006016EB"/>
    <w:p w:rsidR="006016EB" w:rsidRDefault="006016EB" w:rsidP="006016EB">
      <w:r>
        <w:br w:type="page"/>
      </w:r>
    </w:p>
    <w:tbl>
      <w:tblPr>
        <w:tblStyle w:val="Tabelasiatki5ciemnaakcent5"/>
        <w:tblW w:w="0" w:type="auto"/>
        <w:tblInd w:w="534" w:type="dxa"/>
        <w:tblLook w:val="04A0" w:firstRow="1" w:lastRow="0" w:firstColumn="1" w:lastColumn="0" w:noHBand="0" w:noVBand="1"/>
      </w:tblPr>
      <w:tblGrid>
        <w:gridCol w:w="1470"/>
        <w:gridCol w:w="2196"/>
        <w:gridCol w:w="2059"/>
        <w:gridCol w:w="2597"/>
      </w:tblGrid>
      <w:tr w:rsidR="006016EB" w:rsidTr="00FA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2" w:type="dxa"/>
            <w:gridSpan w:val="4"/>
            <w:hideMark/>
          </w:tcPr>
          <w:p w:rsidR="006016EB" w:rsidRPr="006016EB" w:rsidRDefault="006016EB" w:rsidP="00E95F62">
            <w:pPr>
              <w:jc w:val="center"/>
              <w:rPr>
                <w:lang w:val="pl-PL"/>
              </w:rPr>
            </w:pPr>
            <w:r w:rsidRPr="006016EB">
              <w:rPr>
                <w:lang w:val="pl-PL"/>
              </w:rPr>
              <w:lastRenderedPageBreak/>
              <w:t>Dane do scenariusza testowego nr 2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Nr </w:t>
            </w:r>
            <w:proofErr w:type="spellStart"/>
            <w:r>
              <w:t>testu</w:t>
            </w:r>
            <w:proofErr w:type="spellEnd"/>
          </w:p>
        </w:tc>
        <w:tc>
          <w:tcPr>
            <w:tcW w:w="2215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2.1</w:t>
            </w:r>
          </w:p>
        </w:tc>
        <w:tc>
          <w:tcPr>
            <w:tcW w:w="2077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2.2</w:t>
            </w:r>
          </w:p>
        </w:tc>
        <w:tc>
          <w:tcPr>
            <w:tcW w:w="2621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2.3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Typ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Samochód</w:t>
            </w:r>
            <w:proofErr w:type="spellEnd"/>
            <w:r>
              <w:t xml:space="preserve"> </w:t>
            </w:r>
            <w:proofErr w:type="spellStart"/>
            <w:r>
              <w:t>osobowy</w:t>
            </w:r>
            <w:proofErr w:type="spellEnd"/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Marka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Skoda</w:t>
            </w:r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>Model</w:t>
            </w:r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Octavia</w:t>
            </w:r>
          </w:p>
        </w:tc>
        <w:tc>
          <w:tcPr>
            <w:tcW w:w="20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nadwozia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Kombi</w:t>
            </w:r>
          </w:p>
        </w:tc>
        <w:tc>
          <w:tcPr>
            <w:tcW w:w="20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Pojemność</w:t>
            </w:r>
            <w:proofErr w:type="spellEnd"/>
            <w:r>
              <w:t xml:space="preserve"> </w:t>
            </w:r>
            <w:proofErr w:type="spellStart"/>
            <w:r>
              <w:t>silnika</w:t>
            </w:r>
            <w:proofErr w:type="spellEnd"/>
          </w:p>
        </w:tc>
        <w:tc>
          <w:tcPr>
            <w:tcW w:w="2215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111100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21.08.2020</w:t>
            </w:r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01.09.2020</w:t>
            </w: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11.08.2020</w:t>
            </w: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04.09.2020</w:t>
            </w:r>
          </w:p>
        </w:tc>
        <w:tc>
          <w:tcPr>
            <w:tcW w:w="20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15.09.2020</w:t>
            </w: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25.08.2020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Filia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Szczecin</w:t>
            </w:r>
          </w:p>
        </w:tc>
        <w:tc>
          <w:tcPr>
            <w:tcW w:w="20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6EB" w:rsidTr="00FA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Poprawiona</w:t>
            </w:r>
            <w:proofErr w:type="spellEnd"/>
            <w:r>
              <w:t xml:space="preserve"> </w:t>
            </w:r>
            <w:proofErr w:type="spellStart"/>
            <w:r>
              <w:t>pojemność</w:t>
            </w:r>
            <w:proofErr w:type="spellEnd"/>
          </w:p>
        </w:tc>
        <w:tc>
          <w:tcPr>
            <w:tcW w:w="2215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</w:tr>
      <w:tr w:rsidR="006016EB" w:rsidTr="00FA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  <w:hideMark/>
          </w:tcPr>
          <w:p w:rsidR="006016EB" w:rsidRDefault="006016EB" w:rsidP="00FA60B5">
            <w:pPr>
              <w:jc w:val="right"/>
            </w:pPr>
            <w:proofErr w:type="spellStart"/>
            <w:r>
              <w:t>Warunek</w:t>
            </w:r>
            <w:proofErr w:type="spellEnd"/>
            <w:r>
              <w:t xml:space="preserve"> </w:t>
            </w:r>
            <w:proofErr w:type="spellStart"/>
            <w:r>
              <w:t>pomyślnego</w:t>
            </w:r>
            <w:proofErr w:type="spellEnd"/>
            <w:r>
              <w:t xml:space="preserve">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testu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Komunikat</w:t>
            </w:r>
            <w:proofErr w:type="spellEnd"/>
            <w:r>
              <w:t>: “</w:t>
            </w:r>
            <w:proofErr w:type="spellStart"/>
            <w:r>
              <w:t>Rezerwacja</w:t>
            </w:r>
            <w:proofErr w:type="spellEnd"/>
            <w:r>
              <w:t xml:space="preserve"> </w:t>
            </w:r>
            <w:proofErr w:type="spellStart"/>
            <w:r>
              <w:t>zakończona</w:t>
            </w:r>
            <w:proofErr w:type="spellEnd"/>
            <w:r>
              <w:t xml:space="preserve"> </w:t>
            </w:r>
            <w:proofErr w:type="spellStart"/>
            <w:r>
              <w:t>pomyślnie</w:t>
            </w:r>
            <w:proofErr w:type="spellEnd"/>
            <w:r>
              <w:t>”</w:t>
            </w:r>
          </w:p>
        </w:tc>
        <w:tc>
          <w:tcPr>
            <w:tcW w:w="2077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“Brak dostępnych pojazdów w podanym terminie”</w:t>
            </w:r>
          </w:p>
        </w:tc>
        <w:tc>
          <w:tcPr>
            <w:tcW w:w="2621" w:type="dxa"/>
            <w:vAlign w:val="center"/>
            <w:hideMark/>
          </w:tcPr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“Podano nieprawidłową wartość”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+</w:t>
            </w:r>
          </w:p>
          <w:p w:rsidR="006016EB" w:rsidRP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Tabela z wyszukanym pojazdem</w:t>
            </w:r>
          </w:p>
        </w:tc>
      </w:tr>
    </w:tbl>
    <w:p w:rsidR="006016EB" w:rsidRPr="006016EB" w:rsidRDefault="006016EB" w:rsidP="006016EB">
      <w:pPr>
        <w:rPr>
          <w:lang w:val="pl-PL"/>
        </w:rPr>
      </w:pPr>
    </w:p>
    <w:p w:rsidR="00FE6CD7" w:rsidRPr="006016EB" w:rsidRDefault="00FE6CD7" w:rsidP="00BD4411">
      <w:p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2 </w:t>
      </w:r>
      <w:proofErr w:type="spellStart"/>
      <w:r w:rsidRPr="006016EB">
        <w:rPr>
          <w:b/>
          <w:bCs/>
          <w:i/>
          <w:iCs/>
          <w:color w:val="808080" w:themeColor="background1" w:themeShade="80"/>
          <w:lang w:val="pl-PL"/>
        </w:rPr>
        <w:t>glowne</w:t>
      </w:r>
      <w:proofErr w:type="spellEnd"/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 funkcjonalności systemu – L6b e-edukacja, pierwszy przypadek – uzupełnienie scenariuszy w dokumentacji, nie w VP</w:t>
      </w:r>
    </w:p>
    <w:p w:rsidR="008C3F06" w:rsidRPr="006016EB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szczegółowy plan testowania systemu – głównie testowanie funkcjonalności</w:t>
      </w:r>
      <w:r w:rsidR="00E74C7E" w:rsidRPr="006016EB">
        <w:rPr>
          <w:i/>
          <w:iCs/>
          <w:color w:val="808080" w:themeColor="background1" w:themeShade="80"/>
          <w:lang w:val="pl-PL"/>
        </w:rPr>
        <w:t>; każdy scenariusz</w:t>
      </w:r>
      <w:r w:rsidR="0057348F" w:rsidRPr="006016EB">
        <w:rPr>
          <w:i/>
          <w:iCs/>
          <w:color w:val="808080" w:themeColor="background1" w:themeShade="80"/>
          <w:lang w:val="pl-PL"/>
        </w:rPr>
        <w:t xml:space="preserve"> od nowej strony</w:t>
      </w:r>
      <w:r w:rsidR="00CA1FC0" w:rsidRPr="006016EB">
        <w:rPr>
          <w:i/>
          <w:iCs/>
          <w:color w:val="808080" w:themeColor="background1" w:themeShade="80"/>
          <w:lang w:val="pl-PL"/>
        </w:rPr>
        <w:t xml:space="preserve">, musi zawierać co najmniej </w:t>
      </w:r>
      <w:r w:rsidR="0057348F" w:rsidRPr="006016EB">
        <w:rPr>
          <w:i/>
          <w:iCs/>
          <w:color w:val="808080" w:themeColor="background1" w:themeShade="80"/>
          <w:lang w:val="pl-PL"/>
        </w:rPr>
        <w:t>następując</w:t>
      </w:r>
      <w:r w:rsidR="00CA1FC0" w:rsidRPr="006016EB">
        <w:rPr>
          <w:i/>
          <w:iCs/>
          <w:color w:val="808080" w:themeColor="background1" w:themeShade="80"/>
          <w:lang w:val="pl-PL"/>
        </w:rPr>
        <w:t>e informacje (sugerowany układ tabelaryczny, np. wg szablonu podanego w osobnym pliku lub na wykładzie)</w:t>
      </w:r>
      <w:r w:rsidR="00E74C7E" w:rsidRPr="006016EB">
        <w:rPr>
          <w:i/>
          <w:iCs/>
          <w:color w:val="808080" w:themeColor="background1" w:themeShade="80"/>
          <w:lang w:val="pl-PL"/>
        </w:rPr>
        <w:t>: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numer – jako ID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nazwa scenariusza – co test w nim testowane (max kilka wyrazów)</w:t>
      </w:r>
    </w:p>
    <w:p w:rsidR="00CA1FC0" w:rsidRPr="006016EB" w:rsidRDefault="00CA1FC0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kategoria – poziom/kategoria testów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opis – dodatkowe opcjonalne informacje, które nie zmieściły się w nazwie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 xml:space="preserve">tester - </w:t>
      </w:r>
      <w:r w:rsidR="008C3F06" w:rsidRPr="006016EB">
        <w:rPr>
          <w:i/>
          <w:iCs/>
          <w:color w:val="808080" w:themeColor="background1" w:themeShade="80"/>
          <w:lang w:val="pl-PL"/>
        </w:rPr>
        <w:t>konkr</w:t>
      </w:r>
      <w:r w:rsidRPr="006016EB">
        <w:rPr>
          <w:i/>
          <w:iCs/>
          <w:color w:val="808080" w:themeColor="background1" w:themeShade="80"/>
          <w:lang w:val="pl-PL"/>
        </w:rPr>
        <w:t>etna osoba lub klient/pracownik,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 xml:space="preserve">termin – </w:t>
      </w:r>
      <w:r w:rsidR="008C3F06" w:rsidRPr="006016EB">
        <w:rPr>
          <w:i/>
          <w:iCs/>
          <w:color w:val="808080" w:themeColor="background1" w:themeShade="80"/>
          <w:lang w:val="pl-PL"/>
        </w:rPr>
        <w:t>kiedy</w:t>
      </w:r>
      <w:r w:rsidRPr="006016EB">
        <w:rPr>
          <w:i/>
          <w:iCs/>
          <w:color w:val="808080" w:themeColor="background1" w:themeShade="80"/>
          <w:lang w:val="pl-PL"/>
        </w:rPr>
        <w:t xml:space="preserve"> testowanie ma być przeprowadzane</w:t>
      </w:r>
      <w:r w:rsidR="008C3F06" w:rsidRPr="006016EB">
        <w:rPr>
          <w:i/>
          <w:iCs/>
          <w:color w:val="808080" w:themeColor="background1" w:themeShade="80"/>
          <w:lang w:val="pl-PL"/>
        </w:rPr>
        <w:t>,</w:t>
      </w:r>
    </w:p>
    <w:p w:rsidR="008C3F06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narzędzia wspomagające – jeśli jakieś są używane przy danym scenariuszu</w:t>
      </w:r>
    </w:p>
    <w:p w:rsidR="00E74C7E" w:rsidRPr="006016EB" w:rsidRDefault="007B0AFB" w:rsidP="005C40C5">
      <w:pPr>
        <w:pStyle w:val="Akapitzlist"/>
        <w:numPr>
          <w:ilvl w:val="0"/>
          <w:numId w:val="3"/>
        </w:num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przebieg działań – tabela </w:t>
      </w:r>
      <w:r w:rsidR="00E74C7E" w:rsidRPr="006016EB">
        <w:rPr>
          <w:b/>
          <w:bCs/>
          <w:i/>
          <w:iCs/>
          <w:color w:val="808080" w:themeColor="background1" w:themeShade="80"/>
          <w:lang w:val="pl-PL"/>
        </w:rPr>
        <w:t>z trzema kolumnami: lp. oraz opisującymi działania testera i systemu</w:t>
      </w:r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(kto wykonuje, co system odpowiada</w:t>
      </w:r>
    </w:p>
    <w:p w:rsidR="00CA1FC0" w:rsidRPr="006016EB" w:rsidRDefault="00CA1FC0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założenia, środowisko, warunki wstępne, dane wejściowe – przygotowanie przed uruchomieniem testów</w:t>
      </w:r>
    </w:p>
    <w:p w:rsidR="00E74C7E" w:rsidRPr="006016EB" w:rsidRDefault="00E74C7E" w:rsidP="005C40C5">
      <w:pPr>
        <w:pStyle w:val="Akapitzlist"/>
        <w:numPr>
          <w:ilvl w:val="0"/>
          <w:numId w:val="3"/>
        </w:num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– dane testowe pokrywamy szczególne przypadki (brzegowe), np. wprowadzanie PESEL 1)poprawny pesel 2) za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krotki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,</w:t>
      </w:r>
      <w:r w:rsidR="0077324D">
        <w:rPr>
          <w:b/>
          <w:bCs/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dlugi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PESEL, funkcja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skorto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się nie przelicza, zawiera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lastRenderedPageBreak/>
        <w:t>niepoparwny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znak</w:t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br/>
        <w:t>DANE TESTOWE MAJA BYĆ OKRESLONE (NP. JAKIE NAZWISKO MA WPROWADZIC) – TESTER MA SIĘ NIE ZASTANAWIAC</w:t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br/>
        <w:t xml:space="preserve">zgłoszenie </w:t>
      </w:r>
      <w:proofErr w:type="spellStart"/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t>bledu</w:t>
      </w:r>
      <w:proofErr w:type="spellEnd"/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t xml:space="preserve"> przez system – tez poprawna odpowiedz przez system</w:t>
      </w:r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 xml:space="preserve">, bo weryfikuje </w:t>
      </w:r>
      <w:proofErr w:type="spellStart"/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>blad</w:t>
      </w:r>
      <w:proofErr w:type="spellEnd"/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 xml:space="preserve"> poprawnie</w:t>
      </w:r>
    </w:p>
    <w:p w:rsidR="008C3F06" w:rsidRPr="006016EB" w:rsidRDefault="00E74C7E" w:rsidP="005C40C5">
      <w:pPr>
        <w:pStyle w:val="Akapitzlist"/>
        <w:numPr>
          <w:ilvl w:val="0"/>
          <w:numId w:val="4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DC73E1" w:rsidRDefault="005A26A1" w:rsidP="00BD4411">
      <w:pPr>
        <w:pStyle w:val="Nagwek2"/>
        <w:rPr>
          <w:lang w:val="pl-PL"/>
        </w:rPr>
      </w:pPr>
      <w:bookmarkStart w:id="26" w:name="_Toc1976815"/>
      <w:r>
        <w:rPr>
          <w:noProof/>
          <w:lang w:val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356870</wp:posOffset>
            </wp:positionV>
            <wp:extent cx="7234578" cy="4000500"/>
            <wp:effectExtent l="0" t="0" r="4445" b="0"/>
            <wp:wrapTopAndBottom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NIE JEST DIAGRAM PRZYPADKOW UZYCIA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11">
        <w:rPr>
          <w:lang w:val="pl-PL"/>
        </w:rPr>
        <w:t>Opis architektury systemu</w:t>
      </w:r>
      <w:bookmarkEnd w:id="26"/>
    </w:p>
    <w:p w:rsidR="005A26A1" w:rsidRPr="005A26A1" w:rsidRDefault="005A26A1" w:rsidP="005A26A1">
      <w:pPr>
        <w:rPr>
          <w:lang w:val="pl-PL"/>
        </w:rPr>
      </w:pPr>
    </w:p>
    <w:p w:rsidR="007E4D09" w:rsidRDefault="007E4D09" w:rsidP="007E4D09">
      <w:pPr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będzie składał się z powyższych elementów. Składają się na nie: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Baza danych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Konsumentów – jest to podsystem, który będzie składał się z komponentów odpowiedzialnych za obsługę Konsumentów, tj. składanie skarg, rozwiązywanie problemów technicznych, obsługa reklamacji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internetowa – element będący meritum całego systemu. Poprzez wspomniany element będzie prowadzona interakcja z Konsumentem i Potencjalnym Konsumentem.</w:t>
      </w:r>
      <w:r w:rsidR="005A26A1">
        <w:rPr>
          <w:lang w:val="pl-PL"/>
        </w:rPr>
        <w:t>;</w:t>
      </w:r>
    </w:p>
    <w:p w:rsidR="005A26A1" w:rsidRDefault="005A26A1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Dodatkowe usługi – podsystem do zarządzania dodatkowymi usługami, z których może skorzystać Konsument przy wypożyczeniu/rezerwacji pojazdu;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księgowości – podsystem odpowiedzialny za księgowanie transakcji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płatności online – zewnętrzny system obsługujący transakcje online</w:t>
      </w:r>
      <w:r w:rsidR="005A26A1">
        <w:rPr>
          <w:lang w:val="pl-PL"/>
        </w:rPr>
        <w:t>;</w:t>
      </w:r>
    </w:p>
    <w:p w:rsidR="00D33043" w:rsidRDefault="007E4D09" w:rsidP="003C222C">
      <w:pPr>
        <w:pStyle w:val="Akapitzlist"/>
        <w:numPr>
          <w:ilvl w:val="0"/>
          <w:numId w:val="44"/>
        </w:numPr>
        <w:rPr>
          <w:lang w:val="pl-PL"/>
        </w:rPr>
      </w:pPr>
      <w:r w:rsidRPr="00D33043">
        <w:rPr>
          <w:lang w:val="pl-PL"/>
        </w:rPr>
        <w:t xml:space="preserve">System zarządzania pojazdami – podsystem oferujący funkcjonalności </w:t>
      </w:r>
      <w:r w:rsidR="00D33043" w:rsidRPr="00D33043">
        <w:rPr>
          <w:lang w:val="pl-PL"/>
        </w:rPr>
        <w:t>związane z pojazdami:</w:t>
      </w:r>
    </w:p>
    <w:p w:rsidR="007E4D09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 w:rsidRPr="00D33043">
        <w:rPr>
          <w:lang w:val="pl-PL"/>
        </w:rPr>
        <w:t xml:space="preserve">po stronie Konsumenta, tj. podgląd dostępnych pojazdów, z możliwością sortowania według parametrów pojazdów oraz filtrowania według chociażby filii </w:t>
      </w:r>
      <w:proofErr w:type="spellStart"/>
      <w:r w:rsidRPr="00D33043">
        <w:rPr>
          <w:lang w:val="pl-PL"/>
        </w:rPr>
        <w:t>Systemobiorcy</w:t>
      </w:r>
      <w:proofErr w:type="spellEnd"/>
      <w:r w:rsidR="005A26A1">
        <w:rPr>
          <w:lang w:val="pl-PL"/>
        </w:rPr>
        <w:t>,</w:t>
      </w:r>
    </w:p>
    <w:p w:rsidR="00D33043" w:rsidRPr="00D33043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>
        <w:rPr>
          <w:lang w:val="pl-PL"/>
        </w:rPr>
        <w:lastRenderedPageBreak/>
        <w:t xml:space="preserve">po stronie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, tj. sprawdzanie, czy zbliża się termin przeglądu pojazdów i ubezpieczeń OC/AC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 xml:space="preserve">Obsługa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/rezerwacji</w:t>
      </w:r>
      <w:r w:rsidR="00D33043">
        <w:rPr>
          <w:lang w:val="pl-PL"/>
        </w:rPr>
        <w:t xml:space="preserve"> – podsystem związany z obsługą Konsumenta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powiadomień</w:t>
      </w:r>
      <w:r w:rsidR="00D33043">
        <w:rPr>
          <w:lang w:val="pl-PL"/>
        </w:rPr>
        <w:t xml:space="preserve"> – podsystem odpowiedzialny za wysyłanie odpowiednich powiadomień do Konsumentów (o zbliżającym się terminie zwrotu pojazdu) oraz do Pracowników </w:t>
      </w:r>
      <w:proofErr w:type="spellStart"/>
      <w:r w:rsidR="00D33043">
        <w:rPr>
          <w:lang w:val="pl-PL"/>
        </w:rPr>
        <w:t>Systemobiorcy</w:t>
      </w:r>
      <w:proofErr w:type="spellEnd"/>
      <w:r w:rsidR="00D33043">
        <w:rPr>
          <w:lang w:val="pl-PL"/>
        </w:rPr>
        <w:t xml:space="preserve"> (o zbliżających się terminach przeglądów pojazdu oraz ubezpieczeń OC/AC)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Zarządzanie kontami Konsumentów</w:t>
      </w:r>
      <w:r w:rsidR="00D33043">
        <w:rPr>
          <w:lang w:val="pl-PL"/>
        </w:rPr>
        <w:t xml:space="preserve"> – podsystem będący zbiorem funkcjonalności związanych z zarządzaniem kontami Konsumentów</w:t>
      </w:r>
      <w:r w:rsidR="005A26A1">
        <w:rPr>
          <w:lang w:val="pl-PL"/>
        </w:rPr>
        <w:t>.</w:t>
      </w:r>
    </w:p>
    <w:p w:rsidR="00D33043" w:rsidRPr="00D33043" w:rsidRDefault="00D33043" w:rsidP="00D33043">
      <w:pPr>
        <w:rPr>
          <w:lang w:val="pl-PL"/>
        </w:rPr>
      </w:pPr>
    </w:p>
    <w:p w:rsidR="002373AD" w:rsidRPr="002373AD" w:rsidRDefault="007E4D09" w:rsidP="007E4D09">
      <w:pPr>
        <w:rPr>
          <w:lang w:val="pl-PL"/>
        </w:rPr>
      </w:pPr>
      <w:r>
        <w:rPr>
          <w:lang w:val="pl-PL"/>
        </w:rPr>
        <w:t>Wszystkie komponenty ukazane na diagramie będą ściśle współpracowały z bazą danych.</w:t>
      </w:r>
    </w:p>
    <w:p w:rsidR="007E4D09" w:rsidRDefault="007E4D09" w:rsidP="00BD4411">
      <w:pPr>
        <w:rPr>
          <w:color w:val="808080" w:themeColor="background1" w:themeShade="80"/>
          <w:lang w:val="pl-PL"/>
        </w:rPr>
      </w:pP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Tekst </w:t>
      </w:r>
      <w:r w:rsidR="00C147CC" w:rsidRPr="00DC73E1">
        <w:rPr>
          <w:color w:val="808080" w:themeColor="background1" w:themeShade="80"/>
          <w:lang w:val="pl-PL"/>
        </w:rPr>
        <w:t>z ew. rysunkami pomocniczymi</w:t>
      </w:r>
      <w:r>
        <w:rPr>
          <w:color w:val="808080" w:themeColor="background1" w:themeShade="80"/>
          <w:lang w:val="pl-PL"/>
        </w:rPr>
        <w:t xml:space="preserve"> poglądowy (</w:t>
      </w:r>
      <w:proofErr w:type="spellStart"/>
      <w:r>
        <w:rPr>
          <w:color w:val="808080" w:themeColor="background1" w:themeShade="80"/>
          <w:lang w:val="pl-PL"/>
        </w:rPr>
        <w:t>pomysl</w:t>
      </w:r>
      <w:proofErr w:type="spellEnd"/>
      <w:r>
        <w:rPr>
          <w:color w:val="808080" w:themeColor="background1" w:themeShade="80"/>
          <w:lang w:val="pl-PL"/>
        </w:rPr>
        <w:t xml:space="preserve"> na składowe systemu w np. chmurkach czy coś) – z jakich części </w:t>
      </w:r>
      <w:proofErr w:type="spellStart"/>
      <w:r>
        <w:rPr>
          <w:color w:val="808080" w:themeColor="background1" w:themeShade="80"/>
          <w:lang w:val="pl-PL"/>
        </w:rPr>
        <w:t>bd</w:t>
      </w:r>
      <w:proofErr w:type="spellEnd"/>
      <w:r>
        <w:rPr>
          <w:color w:val="808080" w:themeColor="background1" w:themeShade="80"/>
          <w:lang w:val="pl-PL"/>
        </w:rPr>
        <w:t xml:space="preserve"> się </w:t>
      </w:r>
      <w:proofErr w:type="spellStart"/>
      <w:r>
        <w:rPr>
          <w:color w:val="808080" w:themeColor="background1" w:themeShade="80"/>
          <w:lang w:val="pl-PL"/>
        </w:rPr>
        <w:t>skladal</w:t>
      </w:r>
      <w:proofErr w:type="spellEnd"/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Jak sobie wyobrażamy przekształcenie diagramów, opisów wymagań na kształt przyszłego projektu</w:t>
      </w:r>
    </w:p>
    <w:p w:rsidR="001D1F48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Do 0.5 strony max, kilka </w:t>
      </w:r>
      <w:proofErr w:type="spellStart"/>
      <w:r>
        <w:rPr>
          <w:color w:val="808080" w:themeColor="background1" w:themeShade="80"/>
          <w:lang w:val="pl-PL"/>
        </w:rPr>
        <w:t>zdan</w:t>
      </w:r>
      <w:proofErr w:type="spellEnd"/>
    </w:p>
    <w:p w:rsidR="001D1F48" w:rsidRDefault="001D1F48" w:rsidP="001D1F48">
      <w:pPr>
        <w:rPr>
          <w:lang w:val="pl-PL"/>
        </w:rPr>
      </w:pP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D49BB" w:rsidTr="009E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D49BB" w:rsidRDefault="009D49BB" w:rsidP="009D49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90" w:type="dxa"/>
          </w:tcPr>
          <w:p w:rsidR="009D49BB" w:rsidRDefault="009D49BB" w:rsidP="009D4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9D49BB" w:rsidRPr="006016EB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HTML</w:t>
            </w:r>
            <w:r w:rsidR="009E13AB">
              <w:rPr>
                <w:lang w:val="pl-PL"/>
              </w:rPr>
              <w:t xml:space="preserve"> </w:t>
            </w:r>
            <w:r>
              <w:rPr>
                <w:lang w:val="pl-PL"/>
              </w:rPr>
              <w:t>5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(„szkielet”</w:t>
            </w:r>
            <w:r w:rsidR="000D2E72">
              <w:rPr>
                <w:lang w:val="pl-PL"/>
              </w:rPr>
              <w:t xml:space="preserve"> stron</w:t>
            </w:r>
            <w:r w:rsidR="00FF7126">
              <w:rPr>
                <w:lang w:val="pl-PL"/>
              </w:rPr>
              <w:t>)</w:t>
            </w:r>
          </w:p>
        </w:tc>
      </w:tr>
      <w:tr w:rsidR="009D49BB" w:rsidRPr="006016EB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CSS 3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od strony wizualnej</w:t>
            </w:r>
          </w:p>
        </w:tc>
      </w:tr>
      <w:tr w:rsidR="009D49BB" w:rsidRPr="006016EB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PHP </w:t>
            </w:r>
            <w:r w:rsidR="003D091D">
              <w:rPr>
                <w:lang w:val="pl-PL"/>
              </w:rPr>
              <w:t>7.4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1D1F48">
              <w:rPr>
                <w:lang w:val="pl-PL"/>
              </w:rPr>
              <w:t xml:space="preserve">otrzebny do zarządzania kontami Konsumentów, modyfikacji </w:t>
            </w:r>
            <w:proofErr w:type="spellStart"/>
            <w:r w:rsidR="001D1F48">
              <w:rPr>
                <w:lang w:val="pl-PL"/>
              </w:rPr>
              <w:t>Wordpressa</w:t>
            </w:r>
            <w:proofErr w:type="spellEnd"/>
            <w:r w:rsidR="001D1F48">
              <w:rPr>
                <w:lang w:val="pl-PL"/>
              </w:rPr>
              <w:t>, komunikacji z bazą danych</w:t>
            </w:r>
          </w:p>
        </w:tc>
      </w:tr>
      <w:tr w:rsidR="009D49BB" w:rsidRPr="006016EB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JavaScript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1D1F48">
              <w:rPr>
                <w:lang w:val="pl-PL"/>
              </w:rPr>
              <w:t>ostanie wykorzystany do wykonywania prostych obliczeń</w:t>
            </w:r>
          </w:p>
        </w:tc>
      </w:tr>
      <w:tr w:rsidR="009D49BB" w:rsidRPr="006016EB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MariaDB</w:t>
            </w:r>
            <w:proofErr w:type="spellEnd"/>
            <w:r>
              <w:rPr>
                <w:lang w:val="pl-PL"/>
              </w:rPr>
              <w:t xml:space="preserve"> (relacyjna baza danych)</w:t>
            </w:r>
          </w:p>
        </w:tc>
        <w:tc>
          <w:tcPr>
            <w:tcW w:w="4390" w:type="dxa"/>
          </w:tcPr>
          <w:p w:rsidR="009D49BB" w:rsidRDefault="001D1F4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Systemobiorca</w:t>
            </w:r>
            <w:proofErr w:type="spellEnd"/>
            <w:r>
              <w:rPr>
                <w:lang w:val="pl-PL"/>
              </w:rPr>
              <w:t xml:space="preserve"> narzucił, aby baza danych była darmowa; relacyjna baza danych – ponieważ będą prowadzone transakcje</w:t>
            </w:r>
          </w:p>
        </w:tc>
      </w:tr>
      <w:tr w:rsidR="00A963BD" w:rsidRPr="006016EB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A963BD" w:rsidRDefault="00A963BD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Wordpress</w:t>
            </w:r>
            <w:proofErr w:type="spellEnd"/>
          </w:p>
        </w:tc>
        <w:tc>
          <w:tcPr>
            <w:tcW w:w="4390" w:type="dxa"/>
          </w:tcPr>
          <w:p w:rsidR="00A963BD" w:rsidRDefault="001D1F4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CMS</w:t>
            </w:r>
            <w:r w:rsidR="00DE07CA">
              <w:rPr>
                <w:lang w:val="pl-PL"/>
              </w:rPr>
              <w:t>, na którym będzie opierała się aplikacja internetowa</w:t>
            </w:r>
          </w:p>
        </w:tc>
      </w:tr>
    </w:tbl>
    <w:p w:rsidR="009D49BB" w:rsidRPr="009D49BB" w:rsidRDefault="009D49BB" w:rsidP="009D49BB">
      <w:pPr>
        <w:rPr>
          <w:lang w:val="pl-PL"/>
        </w:rPr>
      </w:pPr>
    </w:p>
    <w:p w:rsidR="00C147CC" w:rsidRDefault="00C147CC" w:rsidP="00BD441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tabela z listą wykorzystanych technologii, każda z uzasadnieniem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technologia = </w:t>
      </w:r>
      <w:proofErr w:type="spellStart"/>
      <w:r>
        <w:rPr>
          <w:color w:val="808080" w:themeColor="background1" w:themeShade="80"/>
          <w:lang w:val="pl-PL"/>
        </w:rPr>
        <w:t>jezyk</w:t>
      </w:r>
      <w:proofErr w:type="spellEnd"/>
      <w:r>
        <w:rPr>
          <w:color w:val="808080" w:themeColor="background1" w:themeShade="80"/>
          <w:lang w:val="pl-PL"/>
        </w:rPr>
        <w:t xml:space="preserve"> programowania, model bazy danych (producent silnika), narzędzia do implementacji (</w:t>
      </w:r>
      <w:proofErr w:type="spellStart"/>
      <w:r>
        <w:rPr>
          <w:color w:val="808080" w:themeColor="background1" w:themeShade="80"/>
          <w:lang w:val="pl-PL"/>
        </w:rPr>
        <w:t>bibloteki</w:t>
      </w:r>
      <w:proofErr w:type="spellEnd"/>
      <w:r>
        <w:rPr>
          <w:color w:val="808080" w:themeColor="background1" w:themeShade="80"/>
          <w:lang w:val="pl-PL"/>
        </w:rPr>
        <w:t xml:space="preserve">, </w:t>
      </w:r>
      <w:proofErr w:type="spellStart"/>
      <w:r>
        <w:rPr>
          <w:color w:val="808080" w:themeColor="background1" w:themeShade="80"/>
          <w:lang w:val="pl-PL"/>
        </w:rPr>
        <w:t>frameworki</w:t>
      </w:r>
      <w:proofErr w:type="spellEnd"/>
      <w:r>
        <w:rPr>
          <w:color w:val="808080" w:themeColor="background1" w:themeShade="80"/>
          <w:lang w:val="pl-PL"/>
        </w:rPr>
        <w:t>, itd.)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wszystko co jest związane z technicznym zapleczem implementacji projektu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technologia-uzasadnienie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wskazujemy technologie dla </w:t>
      </w:r>
      <w:proofErr w:type="spellStart"/>
      <w:r>
        <w:rPr>
          <w:color w:val="808080" w:themeColor="background1" w:themeShade="80"/>
          <w:lang w:val="pl-PL"/>
        </w:rPr>
        <w:t>pelnego</w:t>
      </w:r>
      <w:proofErr w:type="spellEnd"/>
      <w:r>
        <w:rPr>
          <w:color w:val="808080" w:themeColor="background1" w:themeShade="80"/>
          <w:lang w:val="pl-PL"/>
        </w:rPr>
        <w:t xml:space="preserve"> projektu</w:t>
      </w:r>
    </w:p>
    <w:p w:rsidR="00DC73E1" w:rsidRP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uzasadnienia – np. takie było </w:t>
      </w:r>
      <w:proofErr w:type="spellStart"/>
      <w:r>
        <w:rPr>
          <w:color w:val="808080" w:themeColor="background1" w:themeShade="80"/>
          <w:lang w:val="pl-PL"/>
        </w:rPr>
        <w:t>ograniczniee</w:t>
      </w:r>
      <w:proofErr w:type="spellEnd"/>
      <w:r>
        <w:rPr>
          <w:color w:val="808080" w:themeColor="background1" w:themeShade="80"/>
          <w:lang w:val="pl-PL"/>
        </w:rPr>
        <w:t xml:space="preserve"> ze strony klienta, takie mamy doświadczenie z dana technologia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lastRenderedPageBreak/>
        <w:t>Diagramy UML</w:t>
      </w:r>
      <w:bookmarkEnd w:id="28"/>
    </w:p>
    <w:p w:rsidR="005649A0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każdy diagram ma mieć tytuł oraz ma być na osobnej stronie</w:t>
      </w:r>
    </w:p>
    <w:p w:rsidR="00B00E27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 xml:space="preserve">diagramy przypadków użycia umieszczone w punkcie </w:t>
      </w:r>
      <w:r w:rsidRPr="00DC73E1">
        <w:rPr>
          <w:color w:val="808080" w:themeColor="background1" w:themeShade="80"/>
          <w:lang w:val="pl-PL"/>
        </w:rPr>
        <w:fldChar w:fldCharType="begin"/>
      </w:r>
      <w:r w:rsidRPr="00DC73E1">
        <w:rPr>
          <w:color w:val="808080" w:themeColor="background1" w:themeShade="80"/>
          <w:lang w:val="pl-PL"/>
        </w:rPr>
        <w:instrText xml:space="preserve"> REF _Ref413828923 \r \h </w:instrText>
      </w:r>
      <w:r w:rsidRPr="00DC73E1">
        <w:rPr>
          <w:color w:val="808080" w:themeColor="background1" w:themeShade="80"/>
          <w:lang w:val="pl-PL"/>
        </w:rPr>
      </w:r>
      <w:r w:rsidRPr="00DC73E1">
        <w:rPr>
          <w:color w:val="808080" w:themeColor="background1" w:themeShade="80"/>
          <w:lang w:val="pl-PL"/>
        </w:rPr>
        <w:fldChar w:fldCharType="separate"/>
      </w:r>
      <w:r w:rsidR="00CA1FC0" w:rsidRPr="00DC73E1">
        <w:rPr>
          <w:color w:val="808080" w:themeColor="background1" w:themeShade="80"/>
          <w:lang w:val="pl-PL"/>
        </w:rPr>
        <w:t>5.2.2</w:t>
      </w:r>
      <w:r w:rsidRPr="00DC73E1">
        <w:rPr>
          <w:color w:val="808080" w:themeColor="background1" w:themeShade="80"/>
          <w:lang w:val="pl-PL"/>
        </w:rPr>
        <w:fldChar w:fldCharType="end"/>
      </w:r>
      <w:r w:rsidR="00134AF7" w:rsidRPr="00DC73E1">
        <w:rPr>
          <w:color w:val="808080" w:themeColor="background1" w:themeShade="80"/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7A3C01" w:rsidP="00D37881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5649A0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5, w tym co najmniej 1 przypadek użycia zilustrowany kilkoma diagramami sekwencji</w:t>
      </w:r>
    </w:p>
    <w:p w:rsidR="005365C3" w:rsidRPr="00DC73E1" w:rsidRDefault="005365C3" w:rsidP="00D37881">
      <w:pPr>
        <w:rPr>
          <w:color w:val="808080" w:themeColor="background1" w:themeShade="80"/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>Diagramy</w:t>
      </w:r>
      <w:r w:rsidR="002B699A">
        <w:rPr>
          <w:lang w:val="pl-PL"/>
        </w:rPr>
        <w:t xml:space="preserve"> maszyny stanowej</w:t>
      </w:r>
      <w:r>
        <w:rPr>
          <w:lang w:val="pl-PL"/>
        </w:rPr>
        <w:t xml:space="preserve">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8A34DB" w:rsidRPr="00DC73E1" w:rsidRDefault="00C147CC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trzy –</w:t>
      </w:r>
      <w:r w:rsidR="005649A0" w:rsidRPr="00DC73E1">
        <w:rPr>
          <w:color w:val="808080" w:themeColor="background1" w:themeShade="80"/>
          <w:lang w:val="pl-PL"/>
        </w:rPr>
        <w:t xml:space="preserve"> komponentów, rozmieszczenia, </w:t>
      </w:r>
      <w:r w:rsidR="005649A0" w:rsidRPr="00C44F93">
        <w:rPr>
          <w:b/>
          <w:bCs/>
          <w:color w:val="808080" w:themeColor="background1" w:themeShade="80"/>
          <w:lang w:val="pl-PL"/>
        </w:rPr>
        <w:t>maszyny stanowej</w:t>
      </w:r>
      <w:r w:rsidR="005649A0" w:rsidRPr="00DC73E1">
        <w:rPr>
          <w:color w:val="808080" w:themeColor="background1" w:themeShade="80"/>
          <w:lang w:val="pl-PL"/>
        </w:rPr>
        <w:t xml:space="preserve">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Default="00E84D91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informacja opisowa wspomagana diagramami (odsyłaczami do diagramów UML); jeśli wykorzystano wzorce projektowe, to należy wykazać dwa z nich</w:t>
      </w:r>
    </w:p>
    <w:p w:rsidR="008A34DB" w:rsidRPr="00DC73E1" w:rsidRDefault="008A34DB" w:rsidP="00D3788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PODWYŻSZA OCENĘ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3E2089" w:rsidRPr="003E2089" w:rsidRDefault="003E2089" w:rsidP="003E2089">
      <w:pPr>
        <w:rPr>
          <w:lang w:val="pl-PL"/>
        </w:rPr>
      </w:pPr>
      <w:r>
        <w:rPr>
          <w:lang w:val="pl-PL"/>
        </w:rPr>
        <w:t xml:space="preserve">Schemat bazy danych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>, dołączonym do dokumentacji. Schemat został wykonan</w:t>
      </w:r>
      <w:r w:rsidR="006B0A7C">
        <w:rPr>
          <w:lang w:val="pl-PL"/>
        </w:rPr>
        <w:t>y</w:t>
      </w:r>
      <w:r>
        <w:rPr>
          <w:lang w:val="pl-PL"/>
        </w:rPr>
        <w:t xml:space="preserve">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C147CC" w:rsidRPr="003E2089" w:rsidRDefault="00E84D91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i/>
          <w:iCs/>
          <w:color w:val="808080" w:themeColor="background1" w:themeShade="80"/>
          <w:lang w:val="pl-PL"/>
        </w:rPr>
        <w:t>w trzeciej formie normalnej; jeśli w innej to umieć uzasadnić wybór</w:t>
      </w:r>
      <w:r w:rsidR="00C44F93" w:rsidRPr="003E2089">
        <w:rPr>
          <w:i/>
          <w:iCs/>
          <w:color w:val="808080" w:themeColor="background1" w:themeShade="80"/>
          <w:lang w:val="pl-PL"/>
        </w:rPr>
        <w:br/>
      </w:r>
      <w:proofErr w:type="spellStart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>działajaca</w:t>
      </w:r>
      <w:proofErr w:type="spellEnd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baza danych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 xml:space="preserve"> została przeniesiona</w:t>
      </w:r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ma być w 3. Pkt milowym (prototyp)</w:t>
      </w:r>
    </w:p>
    <w:p w:rsidR="00C44F93" w:rsidRPr="003E2089" w:rsidRDefault="00C44F93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VP, to wystarczy informacja, że jest VP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>;</w:t>
      </w:r>
    </w:p>
    <w:p w:rsidR="008B2922" w:rsidRPr="003E2089" w:rsidRDefault="008B2922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innym programie, to ma być wklejona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281F5F" w:rsidRPr="00281F5F" w:rsidRDefault="00281F5F" w:rsidP="00281F5F">
      <w:pPr>
        <w:rPr>
          <w:lang w:val="pl-PL"/>
        </w:rPr>
      </w:pPr>
      <w:r>
        <w:rPr>
          <w:lang w:val="pl-PL"/>
        </w:rPr>
        <w:t>Wymagane cechy są widoczne na schemacie bazy danych.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lastRenderedPageBreak/>
        <w:t>Procedura wdrożenia</w:t>
      </w:r>
      <w:bookmarkEnd w:id="32"/>
    </w:p>
    <w:p w:rsidR="007770D0" w:rsidRDefault="00C55831" w:rsidP="007770D0">
      <w:pPr>
        <w:keepNext/>
      </w:pPr>
      <w:r>
        <w:rPr>
          <w:noProof/>
        </w:rPr>
        <w:drawing>
          <wp:inline distT="0" distB="0" distL="0" distR="0" wp14:anchorId="48AE83C1" wp14:editId="4C0CF118">
            <wp:extent cx="5486400" cy="3578225"/>
            <wp:effectExtent l="0" t="0" r="0" b="317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0703BCB-D295-4699-BB2D-4959EC674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54D47" w:rsidRPr="007770D0" w:rsidRDefault="007770D0" w:rsidP="007770D0">
      <w:pPr>
        <w:pStyle w:val="Legenda"/>
        <w:jc w:val="center"/>
        <w:rPr>
          <w:lang w:val="pl-PL"/>
        </w:rPr>
      </w:pPr>
      <w:r w:rsidRPr="007770D0">
        <w:rPr>
          <w:lang w:val="pl-PL"/>
        </w:rPr>
        <w:t xml:space="preserve">Wykres </w:t>
      </w:r>
      <w:r>
        <w:fldChar w:fldCharType="begin"/>
      </w:r>
      <w:r w:rsidRPr="007770D0">
        <w:rPr>
          <w:lang w:val="pl-PL"/>
        </w:rPr>
        <w:instrText xml:space="preserve"> SEQ Wykres \* ARABIC </w:instrText>
      </w:r>
      <w:r>
        <w:fldChar w:fldCharType="separate"/>
      </w:r>
      <w:r w:rsidRPr="007770D0">
        <w:rPr>
          <w:noProof/>
          <w:lang w:val="pl-PL"/>
        </w:rPr>
        <w:t>2</w:t>
      </w:r>
      <w:r>
        <w:fldChar w:fldCharType="end"/>
      </w:r>
      <w:r w:rsidRPr="007770D0">
        <w:rPr>
          <w:lang w:val="pl-PL"/>
        </w:rPr>
        <w:t xml:space="preserve"> Wykres Gantta dla procedury wdrożenia</w:t>
      </w:r>
    </w:p>
    <w:p w:rsidR="005649A0" w:rsidRPr="00C55831" w:rsidRDefault="005649A0" w:rsidP="00D37881">
      <w:pPr>
        <w:rPr>
          <w:i/>
          <w:iCs/>
          <w:color w:val="808080" w:themeColor="background1" w:themeShade="80"/>
          <w:lang w:val="pl-PL"/>
        </w:rPr>
      </w:pPr>
      <w:r w:rsidRPr="00C55831">
        <w:rPr>
          <w:i/>
          <w:iCs/>
          <w:color w:val="808080" w:themeColor="background1" w:themeShade="80"/>
          <w:lang w:val="pl-PL"/>
        </w:rPr>
        <w:t>jeśli informacje w harmonogramie nie są wystarczające (a zapewne nie są)</w:t>
      </w:r>
    </w:p>
    <w:p w:rsidR="003C222C" w:rsidRPr="00C55831" w:rsidRDefault="006B17DB" w:rsidP="00D37881">
      <w:pPr>
        <w:rPr>
          <w:i/>
          <w:iCs/>
          <w:color w:val="808080" w:themeColor="background1" w:themeShade="80"/>
          <w:lang w:val="pl-PL"/>
        </w:rPr>
      </w:pPr>
      <w:r w:rsidRPr="00C55831">
        <w:rPr>
          <w:i/>
          <w:iCs/>
          <w:color w:val="808080" w:themeColor="background1" w:themeShade="80"/>
          <w:lang w:val="pl-PL"/>
        </w:rPr>
        <w:t>jak sobie wyobrażamy wdrożenie, co najpierw, kto przeszklony, w jakim zakresie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13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A4A" w:rsidRDefault="009C5A4A" w:rsidP="00A25E5A">
      <w:r>
        <w:separator/>
      </w:r>
    </w:p>
  </w:endnote>
  <w:endnote w:type="continuationSeparator" w:id="0">
    <w:p w:rsidR="009C5A4A" w:rsidRDefault="009C5A4A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E95F62" w:rsidRDefault="00E95F6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E95F62" w:rsidRDefault="00E95F6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A4A" w:rsidRDefault="009C5A4A" w:rsidP="00A25E5A">
      <w:r>
        <w:separator/>
      </w:r>
    </w:p>
  </w:footnote>
  <w:footnote w:type="continuationSeparator" w:id="0">
    <w:p w:rsidR="009C5A4A" w:rsidRDefault="009C5A4A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1FCC"/>
    <w:multiLevelType w:val="hybridMultilevel"/>
    <w:tmpl w:val="3196C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87D"/>
    <w:multiLevelType w:val="hybridMultilevel"/>
    <w:tmpl w:val="C93450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687084"/>
    <w:multiLevelType w:val="hybridMultilevel"/>
    <w:tmpl w:val="1F4C1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FB645E2"/>
    <w:multiLevelType w:val="hybridMultilevel"/>
    <w:tmpl w:val="6548D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95896"/>
    <w:multiLevelType w:val="hybridMultilevel"/>
    <w:tmpl w:val="88301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A220C27"/>
    <w:multiLevelType w:val="hybridMultilevel"/>
    <w:tmpl w:val="ED3CA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9524270"/>
    <w:multiLevelType w:val="hybridMultilevel"/>
    <w:tmpl w:val="0282A4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22346B"/>
    <w:multiLevelType w:val="hybridMultilevel"/>
    <w:tmpl w:val="32FA2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193DC6"/>
    <w:multiLevelType w:val="hybridMultilevel"/>
    <w:tmpl w:val="2EAA9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FF34F4"/>
    <w:multiLevelType w:val="hybridMultilevel"/>
    <w:tmpl w:val="63F88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6961B2"/>
    <w:multiLevelType w:val="hybridMultilevel"/>
    <w:tmpl w:val="F91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50"/>
  </w:num>
  <w:num w:numId="4">
    <w:abstractNumId w:val="35"/>
  </w:num>
  <w:num w:numId="5">
    <w:abstractNumId w:val="2"/>
  </w:num>
  <w:num w:numId="6">
    <w:abstractNumId w:val="23"/>
  </w:num>
  <w:num w:numId="7">
    <w:abstractNumId w:val="18"/>
  </w:num>
  <w:num w:numId="8">
    <w:abstractNumId w:val="43"/>
  </w:num>
  <w:num w:numId="9">
    <w:abstractNumId w:val="42"/>
  </w:num>
  <w:num w:numId="10">
    <w:abstractNumId w:val="11"/>
  </w:num>
  <w:num w:numId="11">
    <w:abstractNumId w:val="39"/>
  </w:num>
  <w:num w:numId="12">
    <w:abstractNumId w:val="4"/>
  </w:num>
  <w:num w:numId="13">
    <w:abstractNumId w:val="24"/>
  </w:num>
  <w:num w:numId="14">
    <w:abstractNumId w:val="40"/>
  </w:num>
  <w:num w:numId="15">
    <w:abstractNumId w:val="30"/>
  </w:num>
  <w:num w:numId="16">
    <w:abstractNumId w:val="46"/>
  </w:num>
  <w:num w:numId="17">
    <w:abstractNumId w:val="28"/>
  </w:num>
  <w:num w:numId="18">
    <w:abstractNumId w:val="7"/>
  </w:num>
  <w:num w:numId="19">
    <w:abstractNumId w:val="6"/>
  </w:num>
  <w:num w:numId="20">
    <w:abstractNumId w:val="27"/>
  </w:num>
  <w:num w:numId="21">
    <w:abstractNumId w:val="25"/>
  </w:num>
  <w:num w:numId="22">
    <w:abstractNumId w:val="47"/>
  </w:num>
  <w:num w:numId="23">
    <w:abstractNumId w:val="8"/>
  </w:num>
  <w:num w:numId="24">
    <w:abstractNumId w:val="49"/>
  </w:num>
  <w:num w:numId="25">
    <w:abstractNumId w:val="44"/>
  </w:num>
  <w:num w:numId="26">
    <w:abstractNumId w:val="10"/>
  </w:num>
  <w:num w:numId="27">
    <w:abstractNumId w:val="5"/>
  </w:num>
  <w:num w:numId="28">
    <w:abstractNumId w:val="41"/>
  </w:num>
  <w:num w:numId="29">
    <w:abstractNumId w:val="9"/>
  </w:num>
  <w:num w:numId="30">
    <w:abstractNumId w:val="19"/>
  </w:num>
  <w:num w:numId="31">
    <w:abstractNumId w:val="48"/>
  </w:num>
  <w:num w:numId="32">
    <w:abstractNumId w:val="3"/>
  </w:num>
  <w:num w:numId="33">
    <w:abstractNumId w:val="14"/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7"/>
  </w:num>
  <w:num w:numId="42">
    <w:abstractNumId w:val="1"/>
  </w:num>
  <w:num w:numId="43">
    <w:abstractNumId w:val="29"/>
  </w:num>
  <w:num w:numId="44">
    <w:abstractNumId w:val="36"/>
  </w:num>
  <w:num w:numId="45">
    <w:abstractNumId w:val="34"/>
  </w:num>
  <w:num w:numId="46">
    <w:abstractNumId w:val="0"/>
  </w:num>
  <w:num w:numId="4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1"/>
  </w:num>
  <w:num w:numId="49">
    <w:abstractNumId w:val="33"/>
  </w:num>
  <w:num w:numId="50">
    <w:abstractNumId w:val="16"/>
  </w:num>
  <w:num w:numId="51">
    <w:abstractNumId w:val="22"/>
  </w:num>
  <w:num w:numId="52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56799"/>
    <w:rsid w:val="0006172F"/>
    <w:rsid w:val="00063F0F"/>
    <w:rsid w:val="00072E33"/>
    <w:rsid w:val="00086A07"/>
    <w:rsid w:val="000943DF"/>
    <w:rsid w:val="000A6772"/>
    <w:rsid w:val="000D2E72"/>
    <w:rsid w:val="00115889"/>
    <w:rsid w:val="00134AF7"/>
    <w:rsid w:val="0015258B"/>
    <w:rsid w:val="00154D54"/>
    <w:rsid w:val="00174206"/>
    <w:rsid w:val="0019119F"/>
    <w:rsid w:val="001D1F48"/>
    <w:rsid w:val="002038B5"/>
    <w:rsid w:val="002136DB"/>
    <w:rsid w:val="00221D03"/>
    <w:rsid w:val="00227208"/>
    <w:rsid w:val="002373AD"/>
    <w:rsid w:val="00240428"/>
    <w:rsid w:val="002421E5"/>
    <w:rsid w:val="00247F9D"/>
    <w:rsid w:val="002619E3"/>
    <w:rsid w:val="002675DE"/>
    <w:rsid w:val="002729FD"/>
    <w:rsid w:val="002740C3"/>
    <w:rsid w:val="00274F03"/>
    <w:rsid w:val="002777C8"/>
    <w:rsid w:val="00281F5F"/>
    <w:rsid w:val="002A2017"/>
    <w:rsid w:val="002A6CCD"/>
    <w:rsid w:val="002B699A"/>
    <w:rsid w:val="002C2506"/>
    <w:rsid w:val="002C74F4"/>
    <w:rsid w:val="002E1BA2"/>
    <w:rsid w:val="002F690F"/>
    <w:rsid w:val="00303DDF"/>
    <w:rsid w:val="0032622A"/>
    <w:rsid w:val="00334B0F"/>
    <w:rsid w:val="003815E4"/>
    <w:rsid w:val="003A09D1"/>
    <w:rsid w:val="003A19E7"/>
    <w:rsid w:val="003B426E"/>
    <w:rsid w:val="003C0C8F"/>
    <w:rsid w:val="003C1A83"/>
    <w:rsid w:val="003C222C"/>
    <w:rsid w:val="003D046A"/>
    <w:rsid w:val="003D091D"/>
    <w:rsid w:val="003E2089"/>
    <w:rsid w:val="003E3580"/>
    <w:rsid w:val="003F4A7E"/>
    <w:rsid w:val="00400078"/>
    <w:rsid w:val="0041106B"/>
    <w:rsid w:val="004278B9"/>
    <w:rsid w:val="00433624"/>
    <w:rsid w:val="00436FA1"/>
    <w:rsid w:val="00437D12"/>
    <w:rsid w:val="004624D0"/>
    <w:rsid w:val="004645D7"/>
    <w:rsid w:val="004B7E02"/>
    <w:rsid w:val="004D499C"/>
    <w:rsid w:val="005004C7"/>
    <w:rsid w:val="00521EC9"/>
    <w:rsid w:val="005309FC"/>
    <w:rsid w:val="0053598F"/>
    <w:rsid w:val="005365C3"/>
    <w:rsid w:val="00542ECA"/>
    <w:rsid w:val="00562570"/>
    <w:rsid w:val="005649A0"/>
    <w:rsid w:val="0057348F"/>
    <w:rsid w:val="005A26A1"/>
    <w:rsid w:val="005B37F0"/>
    <w:rsid w:val="005C40C5"/>
    <w:rsid w:val="005D0BC5"/>
    <w:rsid w:val="005D4CAB"/>
    <w:rsid w:val="005E5B00"/>
    <w:rsid w:val="006016EB"/>
    <w:rsid w:val="0060543D"/>
    <w:rsid w:val="00631ECB"/>
    <w:rsid w:val="0064371C"/>
    <w:rsid w:val="0065650F"/>
    <w:rsid w:val="00663F24"/>
    <w:rsid w:val="0068689B"/>
    <w:rsid w:val="006A5F82"/>
    <w:rsid w:val="006B0A7C"/>
    <w:rsid w:val="006B17DB"/>
    <w:rsid w:val="006B5889"/>
    <w:rsid w:val="006E056B"/>
    <w:rsid w:val="006E497B"/>
    <w:rsid w:val="006F7FB4"/>
    <w:rsid w:val="00705DCB"/>
    <w:rsid w:val="00712403"/>
    <w:rsid w:val="0074162A"/>
    <w:rsid w:val="0076434C"/>
    <w:rsid w:val="0077324D"/>
    <w:rsid w:val="00774340"/>
    <w:rsid w:val="007770D0"/>
    <w:rsid w:val="0078259D"/>
    <w:rsid w:val="00786617"/>
    <w:rsid w:val="007A3C01"/>
    <w:rsid w:val="007B0AFB"/>
    <w:rsid w:val="007C4ED5"/>
    <w:rsid w:val="007E4D09"/>
    <w:rsid w:val="008111F2"/>
    <w:rsid w:val="008272D3"/>
    <w:rsid w:val="00855804"/>
    <w:rsid w:val="008603B8"/>
    <w:rsid w:val="008606BA"/>
    <w:rsid w:val="00873E49"/>
    <w:rsid w:val="008A34DB"/>
    <w:rsid w:val="008B2922"/>
    <w:rsid w:val="008C3F06"/>
    <w:rsid w:val="008D14A3"/>
    <w:rsid w:val="008F2B7E"/>
    <w:rsid w:val="008F33D9"/>
    <w:rsid w:val="00903E55"/>
    <w:rsid w:val="0090423A"/>
    <w:rsid w:val="00906EB1"/>
    <w:rsid w:val="00912202"/>
    <w:rsid w:val="0091279A"/>
    <w:rsid w:val="00946ED8"/>
    <w:rsid w:val="00961A42"/>
    <w:rsid w:val="00983464"/>
    <w:rsid w:val="009C5A4A"/>
    <w:rsid w:val="009D4983"/>
    <w:rsid w:val="009D49BB"/>
    <w:rsid w:val="009E0652"/>
    <w:rsid w:val="009E13AB"/>
    <w:rsid w:val="009E5193"/>
    <w:rsid w:val="009F41D0"/>
    <w:rsid w:val="00A12F41"/>
    <w:rsid w:val="00A17FBB"/>
    <w:rsid w:val="00A25E5A"/>
    <w:rsid w:val="00A27D38"/>
    <w:rsid w:val="00A54D47"/>
    <w:rsid w:val="00A56EC8"/>
    <w:rsid w:val="00A603D5"/>
    <w:rsid w:val="00A72E86"/>
    <w:rsid w:val="00A963BD"/>
    <w:rsid w:val="00AC0501"/>
    <w:rsid w:val="00AD5A1B"/>
    <w:rsid w:val="00AE0FCB"/>
    <w:rsid w:val="00AE3BFD"/>
    <w:rsid w:val="00B00E27"/>
    <w:rsid w:val="00B83A1A"/>
    <w:rsid w:val="00BA4DC4"/>
    <w:rsid w:val="00BD4411"/>
    <w:rsid w:val="00BD47A3"/>
    <w:rsid w:val="00BF0E15"/>
    <w:rsid w:val="00C10248"/>
    <w:rsid w:val="00C113B0"/>
    <w:rsid w:val="00C147CC"/>
    <w:rsid w:val="00C3593E"/>
    <w:rsid w:val="00C44F93"/>
    <w:rsid w:val="00C51174"/>
    <w:rsid w:val="00C55831"/>
    <w:rsid w:val="00C63DB9"/>
    <w:rsid w:val="00C71141"/>
    <w:rsid w:val="00C802F6"/>
    <w:rsid w:val="00CA1FC0"/>
    <w:rsid w:val="00CD4D58"/>
    <w:rsid w:val="00CE6BAE"/>
    <w:rsid w:val="00CF5038"/>
    <w:rsid w:val="00D257CF"/>
    <w:rsid w:val="00D33043"/>
    <w:rsid w:val="00D33548"/>
    <w:rsid w:val="00D37881"/>
    <w:rsid w:val="00D42E9D"/>
    <w:rsid w:val="00D6356B"/>
    <w:rsid w:val="00D95CEC"/>
    <w:rsid w:val="00DA6CE2"/>
    <w:rsid w:val="00DB5752"/>
    <w:rsid w:val="00DC73E1"/>
    <w:rsid w:val="00DE07CA"/>
    <w:rsid w:val="00DF4399"/>
    <w:rsid w:val="00E12904"/>
    <w:rsid w:val="00E1525C"/>
    <w:rsid w:val="00E3535D"/>
    <w:rsid w:val="00E553DD"/>
    <w:rsid w:val="00E56645"/>
    <w:rsid w:val="00E74C7E"/>
    <w:rsid w:val="00E84D91"/>
    <w:rsid w:val="00E876B0"/>
    <w:rsid w:val="00E952AE"/>
    <w:rsid w:val="00E95F62"/>
    <w:rsid w:val="00EA177E"/>
    <w:rsid w:val="00ED2BDF"/>
    <w:rsid w:val="00EE29E9"/>
    <w:rsid w:val="00EE3CC0"/>
    <w:rsid w:val="00F0091F"/>
    <w:rsid w:val="00F101C7"/>
    <w:rsid w:val="00F12106"/>
    <w:rsid w:val="00F626A1"/>
    <w:rsid w:val="00FA60B5"/>
    <w:rsid w:val="00FD39B5"/>
    <w:rsid w:val="00FE3EC0"/>
    <w:rsid w:val="00FE6CD7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AEDAFC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2C74F4"/>
    <w:pPr>
      <w:spacing w:after="200"/>
    </w:pPr>
    <w:rPr>
      <w:i/>
      <w:iCs/>
      <w:color w:val="1F497D" w:themeColor="text2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6016E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6016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prac'!$D$2:$D$19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16</c:v>
                </c:pt>
                <c:pt idx="7">
                  <c:v>19</c:v>
                </c:pt>
                <c:pt idx="8">
                  <c:v>19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23</c:v>
                </c:pt>
                <c:pt idx="13">
                  <c:v>28</c:v>
                </c:pt>
                <c:pt idx="14">
                  <c:v>30</c:v>
                </c:pt>
                <c:pt idx="15">
                  <c:v>33</c:v>
                </c:pt>
                <c:pt idx="16">
                  <c:v>38</c:v>
                </c:pt>
                <c:pt idx="17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30-410E-ABC1-0922D42F9D15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prac'!$C$2:$C$19</c:f>
              <c:numCache>
                <c:formatCode>General</c:formatCode>
                <c:ptCount val="18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5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5</c:v>
                </c:pt>
                <c:pt idx="13">
                  <c:v>2</c:v>
                </c:pt>
                <c:pt idx="14">
                  <c:v>3</c:v>
                </c:pt>
                <c:pt idx="15">
                  <c:v>5</c:v>
                </c:pt>
                <c:pt idx="16">
                  <c:v>7</c:v>
                </c:pt>
                <c:pt idx="17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30-410E-ABC1-0922D42F9D1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63882400"/>
        <c:axId val="417246240"/>
      </c:barChart>
      <c:catAx>
        <c:axId val="5638824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7246240"/>
        <c:crosses val="autoZero"/>
        <c:auto val="1"/>
        <c:lblAlgn val="ctr"/>
        <c:lblOffset val="100"/>
        <c:noMultiLvlLbl val="0"/>
      </c:catAx>
      <c:valAx>
        <c:axId val="4172462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88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Procedura wdrożenia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E5-4CE3-8E10-2C0B35F26352}"/>
            </c:ext>
          </c:extLst>
        </c:ser>
        <c:ser>
          <c:idx val="0"/>
          <c:order val="1"/>
          <c:tx>
            <c:v>Czas [dni]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wdrożenia'!$C$2:$C$7</c:f>
              <c:numCache>
                <c:formatCode>General</c:formatCode>
                <c:ptCount val="6"/>
                <c:pt idx="0">
                  <c:v>7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E5-4CE3-8E10-2C0B35F263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21508288"/>
        <c:axId val="324534896"/>
      </c:barChart>
      <c:catAx>
        <c:axId val="3215082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4534896"/>
        <c:crosses val="autoZero"/>
        <c:auto val="1"/>
        <c:lblAlgn val="ctr"/>
        <c:lblOffset val="100"/>
        <c:noMultiLvlLbl val="0"/>
      </c:catAx>
      <c:valAx>
        <c:axId val="32453489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508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AF734-BD1F-4476-87F3-AB90221A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47</Pages>
  <Words>6563</Words>
  <Characters>39380</Characters>
  <Application>Microsoft Office Word</Application>
  <DocSecurity>0</DocSecurity>
  <Lines>328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88</cp:revision>
  <dcterms:created xsi:type="dcterms:W3CDTF">2016-04-18T07:31:00Z</dcterms:created>
  <dcterms:modified xsi:type="dcterms:W3CDTF">2020-05-04T18:03:00Z</dcterms:modified>
</cp:coreProperties>
</file>