
<file path=[Content_Types].xml><?xml version="1.0" encoding="utf-8"?>
<Types xmlns="http://schemas.openxmlformats.org/package/2006/content-types">
  <Default Extension="jpeg" ContentType="image/jpe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media/image3.jpeg" ContentType="image/jpeg"/>
  <Override PartName="/word/fontTable.xml" ContentType="application/vnd.openxmlformats-officedocument.wordprocessingml.fontTable+xml"/>
  <Override PartName="/word/media/image1.jpeg" ContentType="image/jpeg"/>
  <Override PartName="/word/media/image2.jpeg" ContentType="image/jpeg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sCustomData="http://www.wps.cn/officeDocument/2013/wpsCustomData" xmlns:m="http://schemas.openxmlformats.org/officeDocument/2006/math" xmlns:wp14="http://schemas.microsoft.com/office/word/2010/wordprocessingDrawing" xmlns:v="urn:schemas-microsoft-com:vml" xmlns:w14="http://schemas.microsoft.com/office/word/2010/wordml" xmlns:wpi="http://schemas.microsoft.com/office/word/2010/wordprocessingInk" xmlns:w10="urn:schemas-microsoft-com:office:word" xmlns:wne="http://schemas.microsoft.com/office/word/2006/wordml" xmlns:w15="http://schemas.microsoft.com/office/word/2012/wordml" xmlns:wp="http://schemas.openxmlformats.org/drawingml/2006/wordprocessingDrawing" xmlns:wpg="http://schemas.microsoft.com/office/word/2010/wordprocessingGroup" xmlns:r="http://schemas.openxmlformats.org/officeDocument/2006/relationships" xmlns:wps="http://schemas.microsoft.com/office/word/2010/wordprocessingShape" mc:Ignorable="w14 w15 wp14">
  <w:body>
    <w:p>
      <w:pPr>
        <w:pStyle w:val="2"/>
        <w:bidi w:val="0"/>
        <w:jc w:val="center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大数据技术基础综合设计报告</w:t>
      </w: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rPr>
          <w:lang w:val="en-US" w:eastAsia="zh-CN"/>
          <w:rFonts w:hint="eastAsia"/>
        </w:rPr>
      </w:pPr>
    </w:p>
    <w:p>
      <w:pPr>
        <w:bidi w:val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班级：计算机2101</w:t>
      </w: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学号：2106410124</w:t>
      </w:r>
    </w:p>
    <w:p>
      <w:p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姓名：纪天一</w:t>
      </w:r>
    </w:p>
    <w:p>
      <w:p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组员：朱耀华</w:t>
      </w:r>
    </w:p>
    <w:p>
      <w:pPr>
        <w:rPr>
          <w:lang w:val="en-US" w:eastAsia="zh-CN"/>
          <w:rFonts w:hint="default"/>
        </w:rPr>
      </w:pPr>
    </w:p>
    <w:p>
      <w:pPr>
        <w:rPr>
          <w:lang w:val="en-US" w:eastAsia="zh-CN"/>
          <w:rFonts w:hint="default"/>
        </w:rPr>
      </w:pPr>
    </w:p>
    <w:p>
      <w:pPr>
        <w:rPr>
          <w:lang w:val="en-US" w:eastAsia="zh-CN"/>
          <w:rFonts w:hint="default"/>
        </w:rPr>
      </w:pPr>
    </w:p>
    <w:p>
      <w:pPr>
        <w:rPr>
          <w:lang w:val="en-US" w:eastAsia="zh-CN"/>
          <w:rFonts w:hint="default"/>
        </w:rPr>
      </w:pPr>
    </w:p>
    <w:p>
      <w:pPr>
        <w:numPr>
          <w:ilvl w:val="0"/>
          <w:numId w:val="1"/>
        </w:num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Python开发和沈阳建筑大学课表导入软件的设计</w:t>
      </w:r>
    </w:p>
    <w:p>
      <w:pPr>
        <w:numPr>
          <w:ilvl w:val="0"/>
          <w:numId w:val="0"/>
        </w:numPr>
        <w:rPr>
          <w:lang w:val="en-US" w:eastAsia="zh-CN"/>
          <w:rFonts w:hint="eastAsia"/>
        </w:rPr>
      </w:pPr>
    </w:p>
    <w:p>
      <w:pPr>
        <w:numPr>
          <w:ilvl w:val="0"/>
          <w:numId w:val="1"/>
        </w:num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分析与设计</w:t>
      </w:r>
    </w:p>
    <w:p>
      <w:pPr>
        <w:numPr>
          <w:ilvl w:val="0"/>
          <w:numId w:val="0"/>
        </w:numPr>
        <w:rPr>
          <w:lang w:val="en-US" w:eastAsia="zh-CN"/>
          <w:rFonts w:hint="default"/>
        </w:rPr>
      </w:pPr>
    </w:p>
    <w:p>
      <w:pPr>
        <w:numPr>
          <w:ilvl w:val="0"/>
          <w:numId w:val="0"/>
        </w:num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1.需求分析：</w:t>
      </w:r>
    </w:p>
    <w:p>
      <w:pPr>
        <w:numPr>
          <w:ilvl w:val="0"/>
          <w:numId w:val="0"/>
        </w:numPr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根据我想要获取每个班级课表的想法，对沈阳建筑大学教务系统进行爬取，最后得到我需要的课表</w:t>
      </w:r>
    </w:p>
    <w:p>
      <w:pPr>
        <w:numPr>
          <w:ilvl w:val="0"/>
          <w:numId w:val="0"/>
        </w:numPr>
        <w:ind w:left="360" w:leftChars="0"/>
        <w:rPr>
          <w:lang w:val="en-US" w:eastAsia="zh-CN"/>
          <w:rFonts w:hint="eastAsia"/>
        </w:rPr>
      </w:pPr>
    </w:p>
    <w:p>
      <w:pPr>
        <w:numPr>
          <w:ilvl w:val="0"/>
          <w:numId w:val="0"/>
        </w:numPr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2.功能设计：</w:t>
      </w: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首先进行登录</w:t>
      </w:r>
      <w:r>
        <w:rPr>
          <w:lang w:eastAsia="zh-CN"/>
          <w:rFonts w:hint="eastAsia"/>
        </w:rPr>
        <w:t>，使用Selenium实现自动化操作</w:t>
      </w:r>
      <w:r>
        <w:rPr>
          <w:lang w:val="en-US" w:eastAsia="zh-CN"/>
          <w:rFonts w:hint="eastAsia"/>
        </w:rPr>
        <w:t>，用find_element方法来定位页面上的元素，打开公共课表查询，使用Selenium的Select类，方便地操作下拉列表，然后选中需要爬取的班级课表，进行导出。</w:t>
      </w:r>
    </w:p>
    <w:p>
      <w:pPr>
        <w:bidi w:val="0"/>
        <w:rPr>
          <w:lang w:val="en-US" w:eastAsia="zh-CN"/>
          <w:rFonts w:hint="default"/>
        </w:rPr>
      </w:pPr>
    </w:p>
    <w:p>
      <w:pPr>
        <w:numPr>
          <w:ilvl w:val="0"/>
          <w:numId w:val="1"/>
        </w:numPr>
        <w:ind w:firstLine="0" w:firstLineChars="0" w:left="0"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系统实现</w:t>
      </w:r>
    </w:p>
    <w:p>
      <w:pPr>
        <w:numPr>
          <w:ilvl w:val="0"/>
          <w:numId w:val="2"/>
        </w:numPr>
        <w:ind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程序实现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from selenium import webdriver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from time import sleep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from selenium.webdriver.chrome.service import Service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from selenium.webdriver.common.by import By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from selenium.webdriver.chrome.options import Options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from selenium.webdriver.support.ui import Select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from selenium.webdriver import ChromeOptions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chrome_options = Options()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option = ChromeOptions()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option.add_experimental_option('excludeSwitches', ['enable-automation'])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s =Service(executable_path='C:/Users/JackeyLove/anaconda3/Scripts/chromedriver.exe', chrome_options=chrome_options, options=option)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bro = webdriver.Chrome(service=s)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bro.get('http://111.117.146.166/eams/loginExt.action')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userName_tag = bro.find_element(By.ID,'username')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password_tag = bro.find_element(By.ID,'password')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userName_tag.send_keys('2106410210')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password_tag.send_keys('090010')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btn = bro.find_element(By.NAME,'submitBtn')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btn.click()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sleep(2)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kb = bro.find_element(By.LINK_TEXT,'公共课表查询')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kb.click()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sleep(1)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rt1=Select(bro.find_element(By.ID,"departmentSelectorId"))  # 实例化Select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rt1.select_by_visible_text("计算机科学与工程学院")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sleep(1)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rt2=Select(bro.find_element(By.ID,"majorSelectorId"))  # 实例化Select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rt2.select_by_visible_text("计算机科学与技术")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btn1 = bro.find_element(By.XPATH,'/html/body/table/tbody/tr[1]/td[3]/div/table/tbody/tr/td[1]/form/table/tbody/tr[9]/td/input[2]')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btn1.click()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sleep(1)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trlist = bro.find_elements(By.TAG_NAME,'tr')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for tr in trlist: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 xml:space="preserve">    #获取tr中的所有td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 xml:space="preserve">    tdlist=tr.find_elements(By.TAG_NAME,"td")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 xml:space="preserve">    for td in tdlist: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 xml:space="preserve">        if td.text=="21064102":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 xml:space="preserve">            td.click()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sleep(1)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btn2 = bro.find_element(By.XPATH,'/html/body/table/tbody/tr[1]/td[3]/div/table/tbody/tr/td[2]/div/div[1]/div[3]/div[2]/div')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btn2.click()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sleep(10)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  <w:r>
        <w:rPr>
          <w:lang w:val="en-US" w:eastAsia="zh-CN"/>
          <w:rFonts w:ascii="Times New Roman" w:hAnsi="Times New Roman" w:cs="Times New Roman" w:hint="default"/>
        </w:rPr>
        <w:t>bro.quit()</w:t>
      </w:r>
    </w:p>
    <w:p>
      <w:pPr>
        <w:numPr>
          <w:ilvl w:val="0"/>
          <w:numId w:val="0"/>
        </w:numPr>
        <w:rPr>
          <w:lang w:val="en-US" w:eastAsia="zh-CN"/>
          <w:rFonts w:ascii="Times New Roman" w:hAnsi="Times New Roman" w:cs="Times New Roman" w:hint="default"/>
        </w:rPr>
      </w:pPr>
    </w:p>
    <w:p>
      <w:pPr>
        <w:numPr>
          <w:ilvl w:val="0"/>
          <w:numId w:val="2"/>
        </w:numPr>
        <w:ind w:firstLine="0" w:firstLineChars="0" w:left="0" w:leftChars="0"/>
        <w:rPr>
          <w:lang w:val="en-US" w:eastAsia="zh-CN"/>
          <w:rFonts w:ascii="Times New Roman" w:hAnsi="Times New Roman" w:cs="Times New Roman" w:hint="eastAsia"/>
        </w:rPr>
      </w:pPr>
      <w:r>
        <w:rPr>
          <w:lang w:val="en-US" w:eastAsia="zh-CN"/>
          <w:rFonts w:ascii="Times New Roman" w:hAnsi="Times New Roman" w:cs="Times New Roman" w:hint="eastAsia"/>
        </w:rPr>
        <w:t>运行与测试</w:t>
      </w:r>
    </w:p>
    <w:p>
      <w:pPr>
        <w:numPr>
          <w:ilvl w:val="0"/>
          <w:numId w:val="0"/>
        </w:numPr>
        <w:ind w:leftChars="0"/>
        <w:rPr>
          <w:lang w:val="en-US" w:eastAsia="zh-CN"/>
          <w:rFonts w:ascii="Times New Roman" w:hAnsi="Times New Roman" w:eastAsia="宋体" w:cs="Times New Roman" w:hint="eastAsia"/>
        </w:rPr>
      </w:pPr>
      <w:r>
        <w:rPr>
          <w:lang w:val="en-US" w:eastAsia="zh-CN"/>
          <w:rFonts w:ascii="Times New Roman" w:hAnsi="Times New Roman" w:eastAsia="宋体" w:cs="Times New Roman" w:hint="eastAsia"/>
        </w:rPr>
        <w:drawing>
          <wp:inline distT="0" distB="0" distL="114300" distR="114300">
            <wp:extent cx="5266055" cy="2586990"/>
            <wp:effectExtent l="0" t="0" r="6985" b="3810"/>
            <wp:docPr id="1" name="图片 3" descr="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ho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运行成功</w:t>
      </w:r>
    </w:p>
    <w:p>
      <w:pPr>
        <w:bidi w:val="0"/>
        <w:rPr>
          <w:lang w:eastAsia="zh-CN"/>
          <w:rFonts w:eastAsia="宋体" w:hint="eastAsia"/>
        </w:rPr>
      </w:pPr>
      <w:r>
        <w:rPr>
          <w:lang w:eastAsia="zh-CN"/>
          <w:rFonts w:eastAsia="宋体" w:hint="eastAsia"/>
        </w:rPr>
        <w:drawing>
          <wp:inline distT="0" distB="0" distL="114300" distR="114300">
            <wp:extent cx="5266690" cy="2962910"/>
            <wp:effectExtent l="0" t="0" r="6350" b="8890"/>
            <wp:docPr id="2" name="图片 2" descr="sada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adasho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效果图</w:t>
      </w:r>
    </w:p>
    <w:p>
      <w:pPr>
        <w:bidi w:val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drawing>
          <wp:inline distT="0" distB="0" distL="114300" distR="114300">
            <wp:extent cx="5262245" cy="2459355"/>
            <wp:effectExtent l="0" t="0" r="10795" b="9525"/>
            <wp:docPr id="3" name="图片 1" descr="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eastAsia"/>
        </w:rPr>
        <w:t>Csv文件</w:t>
      </w:r>
    </w:p>
    <w:p>
      <w:pPr>
        <w:bidi w:val="0"/>
        <w:rPr>
          <w:lang w:val="en-US" w:eastAsia="zh-CN"/>
          <w:rFonts w:hint="default"/>
        </w:rPr>
      </w:pPr>
      <w:bookmarkStart w:id="0" w:name="_GoBack"/>
      <w:bookmarkEnd w:id="0"/>
    </w:p>
    <w:p>
      <w:pPr>
        <w:bidi w:val="0"/>
        <w:numPr>
          <w:ilvl w:val="0"/>
          <w:numId w:val="2"/>
        </w:numPr>
        <w:ind w:firstLine="0" w:firstLineChars="0" w:left="0"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难点与亮点</w:t>
      </w:r>
    </w:p>
    <w:p>
      <w:pPr>
        <w:bidi w:val="0"/>
        <w:numPr>
          <w:ilvl w:val="0"/>
          <w:numId w:val="0"/>
        </w:numPr>
        <w:ind w:leftChars="0"/>
        <w:rPr>
          <w:lang w:val="en-US" w:eastAsia="zh-CN"/>
          <w:rFonts w:hint="eastAsia"/>
        </w:rPr>
      </w:pPr>
    </w:p>
    <w:p>
      <w:pPr>
        <w:bidi w:val="0"/>
        <w:numPr>
          <w:ilvl w:val="0"/>
          <w:numId w:val="0"/>
        </w:numPr>
        <w:ind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这段代码主要是使用Selenium库来模拟登录网站并执行一系列操作，涉及到Web自动化</w:t>
      </w: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亮点：</w:t>
      </w:r>
    </w:p>
    <w:p>
      <w:pPr>
        <w:bidi w:val="0"/>
        <w:rPr>
          <w:lang w:val="en-US" w:eastAsia="zh-CN"/>
          <w:rFonts w:hint="default"/>
        </w:rPr>
      </w:pP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使用Selenium实现自动化操作：Selenium是一个强大的工具，用于模拟人工操作浏览器。这段代码有效地利用了Selenium来模拟登录和其他操作，包括点击按钮、选择下拉列表等。</w:t>
      </w:r>
    </w:p>
    <w:p>
      <w:pPr>
        <w:bidi w:val="0"/>
        <w:rPr>
          <w:lang w:val="en-US" w:eastAsia="zh-CN"/>
          <w:rFonts w:hint="default"/>
        </w:rPr>
      </w:pP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自定义ChromeOptions：通过创建chrome_options和option对象，可以对Chrome浏览器进行自定义配置。特别是excludeSwitches选项的使用，可以绕过浏览器的自动化检测，增加了成功登录的机会。</w:t>
      </w:r>
    </w:p>
    <w:p>
      <w:pPr>
        <w:bidi w:val="0"/>
        <w:rPr>
          <w:lang w:val="en-US" w:eastAsia="zh-CN"/>
          <w:rFonts w:hint="default"/>
        </w:rPr>
      </w:pP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元素定位：使用find_element方法来定位页面上的元素，通过不同的定位方法（如ID、LINK_TEXT、XPATH）来查找和操作元素。</w:t>
      </w:r>
    </w:p>
    <w:p>
      <w:pPr>
        <w:bidi w:val="0"/>
        <w:rPr>
          <w:lang w:val="en-US" w:eastAsia="zh-CN"/>
          <w:rFonts w:hint="default"/>
        </w:rPr>
      </w:pP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Select对象：使用Selenium的Select类，可以方便地操作下拉列表。在代码中，选择学院和专业都使用了Select对象，使得操作更加可控和易读。</w:t>
      </w:r>
    </w:p>
    <w:p>
      <w:pPr>
        <w:bidi w:val="0"/>
        <w:rPr>
          <w:lang w:val="en-US" w:eastAsia="zh-CN"/>
          <w:rFonts w:hint="default"/>
        </w:rPr>
      </w:pP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循环操作：通过嵌套循环遍历网页中的表格元素，找到特定的值并执行操作。这种迭代方法非常适合处理多行多列的表格数据。</w:t>
      </w:r>
    </w:p>
    <w:p>
      <w:pPr>
        <w:bidi w:val="0"/>
        <w:rPr>
          <w:lang w:val="en-US" w:eastAsia="zh-CN"/>
          <w:rFonts w:hint="default"/>
        </w:rPr>
      </w:pP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延时等待：使用sleep方法来等待页面加载和响应，以确保操作不会在页面尚未准备好的情况下执行。这有助于代码的稳定性和可靠性。</w:t>
      </w:r>
    </w:p>
    <w:p>
      <w:pPr>
        <w:bidi w:val="0"/>
        <w:rPr>
          <w:lang w:val="en-US" w:eastAsia="zh-CN"/>
          <w:rFonts w:hint="default"/>
        </w:rPr>
      </w:pP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难点：</w:t>
      </w: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网站自动化检测：网站通常会检测自动化操作，以防止滥用或恶意爬取数据。代码中使用excludeSwitches绕过自动化检测是一个巧妙的解决方案，但仍然需要持续监控目标网站以确保它没有被封锁。</w:t>
      </w:r>
    </w:p>
    <w:p>
      <w:pPr>
        <w:bidi w:val="0"/>
        <w:rPr>
          <w:lang w:val="en-US" w:eastAsia="zh-CN"/>
          <w:rFonts w:hint="default"/>
        </w:rPr>
      </w:pPr>
    </w:p>
    <w:p>
      <w:pPr>
        <w:bidi w:val="0"/>
        <w:rPr>
          <w:lang w:val="en-US" w:eastAsia="zh-CN"/>
          <w:rFonts w:hint="default"/>
        </w:rPr>
      </w:pPr>
      <w:r>
        <w:rPr>
          <w:lang w:val="en-US" w:eastAsia="zh-CN"/>
          <w:rFonts w:hint="default"/>
        </w:rPr>
        <w:t>总的来说，这段代码的难点在于要处理网站的自动化检测、适应页面结构的变化、提高代码的可维护性、增加错误处理机制以及改进等待策略。这些挑战需要不断的学习和改进，以确保代码的稳定性和可靠性。</w:t>
      </w:r>
    </w:p>
    <w:p>
      <w:pPr>
        <w:bidi w:val="0"/>
        <w:rPr>
          <w:lang w:val="en-US" w:eastAsia="zh-CN"/>
          <w:rFonts w:hint="default"/>
        </w:rPr>
      </w:pPr>
    </w:p>
    <w:p>
      <w:pPr>
        <w:bidi w:val="0"/>
        <w:numPr>
          <w:ilvl w:val="0"/>
          <w:numId w:val="1"/>
        </w:numPr>
        <w:ind w:firstLine="0" w:firstLineChars="0" w:left="0"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总结与体会</w:t>
      </w:r>
    </w:p>
    <w:p>
      <w:pPr>
        <w:bidi w:val="0"/>
        <w:numPr>
          <w:ilvl w:val="0"/>
          <w:numId w:val="0"/>
        </w:numPr>
        <w:ind w:leftChars="0"/>
        <w:rPr>
          <w:lang w:val="en-US" w:eastAsia="zh-CN"/>
          <w:rFonts w:hint="eastAsia"/>
        </w:rPr>
      </w:pPr>
    </w:p>
    <w:p>
      <w:pPr>
        <w:bidi w:val="0"/>
        <w:numPr>
          <w:ilvl w:val="0"/>
          <w:numId w:val="0"/>
        </w:numPr>
        <w:ind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这段代码展示了Selenium库的应用，用于自动化模拟登录和执行一系列操作。尽管这段代码在实现自动化任务方面具有一些亮点，但也存在一些需要改进的地方。</w:t>
      </w:r>
    </w:p>
    <w:p>
      <w:pPr>
        <w:bidi w:val="0"/>
        <w:numPr>
          <w:ilvl w:val="0"/>
          <w:numId w:val="0"/>
        </w:numPr>
        <w:ind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首先，代码成功绕过了网站的自动化检测，但这仍然是一个风险，因为网站可能随时更新其检测机制。因此，代码的可维护性和稳定性在这一点上需要持续关注。</w:t>
      </w:r>
    </w:p>
    <w:p>
      <w:pPr>
        <w:bidi w:val="0"/>
        <w:numPr>
          <w:ilvl w:val="0"/>
          <w:numId w:val="0"/>
        </w:numPr>
        <w:ind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此外，缺乏错误处理机制是一个潜在的问题。应该考虑在代码中包含异常处理，以应对潜在的问题，提高代码的鲁棒性。</w:t>
      </w:r>
    </w:p>
    <w:p>
      <w:pPr>
        <w:bidi w:val="0"/>
        <w:numPr>
          <w:ilvl w:val="0"/>
          <w:numId w:val="0"/>
        </w:numPr>
        <w:ind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最后，代码中的硬等待（使用sleep）可能导致不必要的等待时间。更好的方法是使用显式等待，以等待特定条件的发生，从而减少不必要的等待时间。</w:t>
      </w:r>
    </w:p>
    <w:p>
      <w:pPr>
        <w:bidi w:val="0"/>
        <w:numPr>
          <w:ilvl w:val="0"/>
          <w:numId w:val="0"/>
        </w:numPr>
        <w:ind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综上所述，这段代码用于自动化模拟登录和操作网站，但它还需要进一步的改进和维护，以确保其在不断变化的网络环境中的稳定性和可靠性。</w:t>
      </w:r>
    </w:p>
    <w:p>
      <w:pPr>
        <w:bidi w:val="0"/>
        <w:numPr>
          <w:ilvl w:val="0"/>
          <w:numId w:val="0"/>
        </w:numPr>
        <w:ind w:leftChars="0"/>
        <w:rPr>
          <w:lang w:val="en-US" w:eastAsia="zh-CN"/>
          <w:rFonts w:hint="eastAsia"/>
        </w:rPr>
      </w:pPr>
      <w:r>
        <w:rPr>
          <w:lang w:val="en-US" w:eastAsia="zh-CN"/>
          <w:rFonts w:hint="eastAsia"/>
        </w:rPr>
        <w:t>这个代码是我与我的舍友兼同学朱耀华一起完成的，我负责的是将网页控件XPath ID找到并添加入代码，最后得到所需要的软件。</w:t>
      </w:r>
    </w:p>
    <w:p>
      <w:pPr>
        <w:bidi w:val="0"/>
        <w:rPr>
          <w:rFonts w:hint="default"/>
        </w:rPr>
      </w:pPr>
      <w:r>
        <w:rPr>
          <w:lang w:val="en-US" w:eastAsia="zh-CN"/>
          <w:rFonts w:hint="eastAsia"/>
        </w:rPr>
        <w:t>在这个实验中我学会了如何爬取网页并进行自动化操作，学习到了很多，并在与组员的研究中得到了很大的收获。</w:t>
      </w:r>
    </w:p>
    <w:p>
      <w:pPr>
        <w:bidi w:val="0"/>
        <w:numPr>
          <w:ilvl w:val="0"/>
          <w:numId w:val="0"/>
        </w:numPr>
        <w:ind w:leftChars="0"/>
        <w:rPr>
          <w:lang w:val="en-US" w:eastAsia="zh-CN"/>
          <w:rFonts w:hint="default"/>
        </w:rPr>
      </w:pPr>
    </w:p>
    <w:sectPr>
      <w:docGrid w:type="lines" w:linePitch="312" w:charSpace="0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14="http://schemas.microsoft.com/office/word/2010/wordml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w="http://schemas.openxmlformats.org/wordprocessingml/2006/main" xmlns:wp14="http://schemas.microsoft.com/office/word/2010/wordprocessingDrawing" xmlns:v="urn:schemas-microsoft-com:vml" xmlns:wpi="http://schemas.microsoft.com/office/word/2010/wordprocessingInk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m="http://schemas.openxmlformats.org/officeDocument/2006/math" xmlns:wne="http://schemas.microsoft.com/office/word/2006/wordml" xmlns:r="http://schemas.openxmlformats.org/officeDocument/2006/relationships" xmlns:wps="http://schemas.microsoft.com/office/word/2010/wordprocessingShape" mc:Ignorable="w14 wp14">
  <w:abstractNum w:abstractNumId="0">
    <w:nsid w:val="9FC874AB"/>
    <w:multiLevelType w:val="singleLevel"/>
    <w:tmpl w:val="9FC874A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6754162"/>
    <w:multiLevelType w:val="singleLevel"/>
    <w:tmpl w:val="D67541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m="http://schemas.openxmlformats.org/officeDocument/2006/math" xmlns:sl="http://schemas.openxmlformats.org/schemaLibrary/2006/main" xmlns:v="urn:schemas-microsoft-com:vml" xmlns:w10="urn:schemas-microsoft-com:office:word" xmlns:r="http://schemas.openxmlformats.org/officeDocument/2006/relationships" xmlns:w14="http://schemas.microsoft.com/office/word/2010/wordml" mc:Ignorable="w14">
  <w:bordersDoNotSurroundHeader/>
  <w:bordersDoNotSurroundFooter/>
  <w:defaultTabStop w:val="420"/>
  <w:drawingGridVerticalSpacing w:val="156"/>
  <w:displayHorizontalDrawingGridEvery w:val="1"/>
  <w:displayVerticalDrawingGridEvery w:val="1"/>
  <w:characterSpacingControl w:val="compressPunctuation"/>
  <w:zoom w:percent="100"/>
  <w:compat>
    <w:spaceForUL/>
    <w:balanceSingleByteDoubleByteWidth/>
    <w:doNotLeaveBackslashAlone/>
    <w:ulTrailSpace/>
    <w:doNotExpandShiftReturn/>
    <w:adjustLineHeightInTable/>
    <w:useFELayout/>
    <w:compatSetting w:val="14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</w:compat>
  <w:rsids>
    <w:rsidRoot w:val="26065B7B"/>
    <w:rsid w:val="0F0703D8"/>
    <w:rsid w:val="26065B7B"/>
    <w:rsid w:val="30101058"/>
    <w:rsid w:val="3BF670C6"/>
    <w:rsid w:val="43112B47"/>
    <w:rsid w:val="47AE75C6"/>
    <w:rsid w:val="4C692EE2"/>
    <w:rsid w:val="524C3C2B"/>
    <w:rsid w:val="62115B09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/>
  <w:listSeparator/>
</w:settings>
</file>

<file path=word/styles.xml><?xml version="1.0" encoding="utf-8"?>
<w:styles xmlns:mc="http://schemas.openxmlformats.org/markup-compatibility/2006" xmlns:o="urn:schemas-microsoft-com:office:office" xmlns:w="http://schemas.openxmlformats.org/wordprocessingml/2006/main" xmlns:m="http://schemas.openxmlformats.org/officeDocument/2006/math" xmlns:v="urn:schemas-microsoft-com:vml" xmlns:sl="http://schemas.openxmlformats.org/schemaLibrary/2006/main" xmlns:r="http://schemas.openxmlformats.org/officeDocument/2006/relationships" xmlns:w14="http://schemas.microsoft.com/office/word/2010/wordml" xmlns:w10="urn:schemas-microsoft-com:office:word" mc:Ignorable="w14">
  <w:docDefaults>
    <w:rPrDefault>
      <w:rPr>
        <w:rFonts w:ascii="Times New Roman" w:hAnsi="Times New Roman" w:eastAsia="宋体" w:cs="Times New Roman"/>
      </w:rPr>
    </w:rPrDefault>
  </w:docDefaults>
  <w:latentStyles w:defLockedState="0" w:defSemiHidden="1" w:defUnhideWhenUsed="1" w:defQFormat="0" w:defUIPriority="99" w:count="260">
    <w:lsdException w:name="Balloon Text" w:uiPriority="0" w:semiHidden="0" w:unhideWhenUsed="0"/>
    <w:lsdException w:name="Block Text" w:uiPriority="0" w:semiHidden="0" w:unhideWhenUsed="0"/>
    <w:lsdException w:name="Body Text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Body Text Indent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Closing" w:uiPriority="0" w:semiHidden="0" w:unhideWhenUsed="0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ate" w:uiPriority="0" w:semiHidden="0" w:unhideWhenUsed="0"/>
    <w:lsdException w:name="Default Paragraph Font" w:uiPriority="0" w:unhideWhenUsed="0" w:qFormat="1"/>
    <w:lsdException w:name="Document Map" w:uiPriority="0" w:semiHidden="0" w:unhideWhenUsed="0"/>
    <w:lsdException w:name="E-mail Signature" w:uiPriority="0" w:semiHidden="0" w:unhideWhenUsed="0"/>
    <w:lsdException w:name="Emphasis" w:uiPriority="0" w:semiHidden="0" w:unhideWhenUsed="0" w:qFormat="1"/>
    <w:lsdException w:name="FollowedHyperlink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Hyperlink" w:uiPriority="0" w:semiHidden="0" w:unhideWhenUsed="0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List Number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Message Header" w:uiPriority="0" w:semiHidden="0" w:unhideWhenUsed="0"/>
    <w:lsdException w:name="Normal" w:uiPriority="0" w:semiHidden="0" w:unhideWhenUsed="0" w:qFormat="1"/>
    <w:lsdException w:name="Normal (Web)" w:uiPriority="0" w:semiHidden="0" w:unhideWhenUsed="0"/>
    <w:lsdException w:name="Normal Indent" w:uiPriority="0" w:semiHidden="0" w:unhideWhenUsed="0"/>
    <w:lsdException w:name="Normal Table" w:uiPriority="0" w:unhideWhenUsed="0"/>
    <w:lsdException w:name="Note Heading" w:uiPriority="0" w:semiHidden="0" w:unhideWhenUsed="0"/>
    <w:lsdException w:name="Plain Text" w:uiPriority="0" w:semiHidden="0" w:unhideWhenUsed="0"/>
    <w:lsdException w:name="Salutation" w:uiPriority="0" w:semiHidden="0" w:unhideWhenUsed="0"/>
    <w:lsdException w:name="Signature" w:uiPriority="0" w:semiHidden="0" w:unhideWhenUsed="0"/>
    <w:lsdException w:name="Strong" w:uiPriority="0" w:semiHidden="0" w:unhideWhenUsed="0" w:qFormat="1"/>
    <w:lsdException w:name="Subtitle" w:uiPriority="0" w:semiHidden="0" w:unhideWhenUsed="0" w:qFormat="1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Grid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Professional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Theme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Title" w:uiPriority="0" w:semiHidden="0" w:unhideWhenUsed="0" w:qFormat="1"/>
    <w:lsdException w:name="annotation reference" w:uiPriority="0" w:semiHidden="0" w:unhideWhenUsed="0"/>
    <w:lsdException w:name="annotation subject" w:uiPriority="0" w:semiHidden="0" w:unhideWhenUsed="0"/>
    <w:lsdException w:name="annotation text" w:uiPriority="0" w:semiHidden="0" w:unhideWhenUsed="0"/>
    <w:lsdException w:name="caption" w:uiPriority="0" w:qFormat="1"/>
    <w:lsdException w:name="endnote reference" w:uiPriority="0" w:semiHidden="0" w:unhideWhenUsed="0"/>
    <w:lsdException w:name="endnote text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er" w:uiPriority="0" w:semiHidden="0" w:unhideWhenUsed="0"/>
    <w:lsdException w:name="footnote reference" w:uiPriority="0" w:semiHidden="0" w:unhideWhenUsed="0"/>
    <w:lsdException w:name="footnote text" w:uiPriority="0" w:semiHidden="0" w:unhideWhenUsed="0"/>
    <w:lsdException w:name="header" w:uiPriority="0" w:semiHidden="0" w:unhideWhenUsed="0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index heading" w:uiPriority="0" w:semiHidden="0" w:unhideWhenUsed="0"/>
    <w:lsdException w:name="line number" w:uiPriority="0" w:semiHidden="0" w:unhideWhenUsed="0"/>
    <w:lsdException w:name="macro" w:uiPriority="0" w:semiHidden="0" w:unhideWhenUsed="0"/>
    <w:lsdException w:name="page number" w:uiPriority="0" w:semiHidden="0" w:unhideWhenUsed="0"/>
    <w:lsdException w:name="table of authorities" w:uiPriority="0" w:semiHidden="0" w:unhideWhenUsed="0"/>
    <w:lsdException w:name="table of figures" w:uiPriority="0" w:semiHidden="0" w:unhideWhenUsed="0"/>
    <w:lsdException w:name="toa heading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</w:latentStyles>
  <w:style w:type="paragraph" w:styleId="1" w:default="1">
    <w:name w:val="Normal"/>
    <w:uiPriority w:val="0"/>
    <w:qFormat/>
    <w:pPr>
      <w:jc w:val="both"/>
      <w:widowControl w:val="0"/>
    </w:pPr>
    <w:rPr>
      <w:sz w:val="24"/>
      <w:lang w:val="en-US" w:eastAsia="zh-CN" w:bidi="ar-SA"/>
      <w:kern w:val="2"/>
      <w:szCs w:val="24"/>
      <w:rFonts w:eastAsia="宋体" w:asciiTheme="minorAscii" w:hAnsiTheme="minorAscii" w:cstheme="minorBidi"/>
    </w:rPr>
  </w:style>
  <w:style w:type="paragraph" w:styleId="2">
    <w:name w:val="heading 1"/>
    <w:basedOn w:val="1"/>
    <w:uiPriority w:val="0"/>
    <w:qFormat/>
    <w:pPr>
      <w:keepNext w:val="1"/>
      <w:keepLines w:val="1"/>
      <w:outlineLvl w:val="0"/>
      <w:spacing w:after="330" w:afterLines="0" w:afterAutospacing="0" w:before="340" w:beforeLines="0" w:beforeAutospacing="0" w:line="576" w:lineRule="auto"/>
    </w:pPr>
    <w:rPr>
      <w:b w:val="1"/>
      <w:sz w:val="44"/>
      <w:kern w:val="44"/>
    </w:rPr>
  </w:style>
  <w:style w:type="paragraph" w:styleId="3">
    <w:name w:val="heading 3"/>
    <w:basedOn w:val="1"/>
    <w:uiPriority w:val="0"/>
    <w:semiHidden/>
    <w:unhideWhenUsed/>
    <w:qFormat/>
    <w:pPr>
      <w:jc w:val="left"/>
      <w:spacing w:after="0" w:afterAutospacing="1" w:before="0" w:beforeAutospacing="1" w:lineRule="auto"/>
    </w:pPr>
    <w:rPr>
      <w:b w:val="1"/>
      <w:sz w:val="27"/>
      <w:lang w:val="en-US" w:eastAsia="zh-CN" w:bidi="ar"/>
      <w:bCs/>
      <w:kern w:val="0"/>
      <w:szCs w:val="27"/>
      <w:rFonts w:ascii="宋体" w:hAnsi="宋体" w:eastAsia="宋体" w:cs="宋体" w:hint="eastAsia"/>
    </w:rPr>
  </w:style>
  <w:style w:type="character" w:styleId="6" w:default="1">
    <w:name w:val="Default Paragraph Font"/>
    <w:uiPriority w:val="0"/>
    <w:semiHidden/>
    <w:qFormat/>
  </w:style>
  <w:style w:type="table" w:styleId="5" w:default="1">
    <w:name w:val="Normal Table"/>
    <w:uiPriority w:val="0"/>
    <w:semiHidden/>
    <w:tblPr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paragraph" w:styleId="4">
    <w:name w:val="Normal (Web)"/>
    <w:basedOn w:val="1"/>
    <w:uiPriority w:val="0"/>
    <w:pPr>
      <w:jc w:val="left"/>
      <w:spacing w:after="0" w:afterAutospacing="1" w:before="0" w:beforeAutospacing="1" w:lineRule="auto"/>
      <w:ind w:left="0" w:right="0"/>
    </w:pPr>
    <w:rPr>
      <w:sz w:val="24"/>
      <w:lang w:val="en-US" w:eastAsia="zh-CN" w:bidi="ar"/>
      <w:kern w:val="0"/>
    </w:rPr>
  </w:style>
  <w:style w:type="character" w:styleId="7">
    <w:name w:val="Strong"/>
    <w:basedOn w:val="6"/>
    <w:uiPriority w:val="0"/>
    <w:qFormat/>
    <w:rPr>
      <w:b w:val="1"/>
    </w:rPr>
  </w:style>
  <w:style w:type="character" w:styleId="8">
    <w:name w:val="HTML Code"/>
    <w:basedOn w:val="6"/>
    <w:uiPriority w:val="0"/>
    <w:rPr>
      <w:sz w:val="20"/>
      <w:rFonts w:ascii="Courier New" w:hAnsi="Courier New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2" Type="http://schemas.openxmlformats.org/officeDocument/2006/relationships/fontTable" Target="fontTable.xml" /><Relationship Id="rId7" Type="http://schemas.openxmlformats.org/officeDocument/2006/relationships/image" Target="media/image3.jpeg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 panose=""/>
        <a:ea typeface=""/>
        <a:cs typeface=""/>
        <a:font script="Hant" typeface="新細明體"/>
        <a:font script="Arab" typeface="Times New Roman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ゴシック"/>
        <a:font script="Beng" typeface="Vrinda"/>
        <a:font script="Uigh" typeface="Microsoft Uighur"/>
        <a:font script="Thai" typeface="Angsana New"/>
        <a:font script="Gujr" typeface="Shruti"/>
        <a:font script="Syrc" typeface="Estrangelo Edessa"/>
        <a:font script="Khmr" typeface="MoolBoran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Times New Roman"/>
        <a:font script="Sinh" typeface="Iskoola Pota"/>
        <a:font script="Geor" typeface="Sylfaen"/>
        <a:font script="Laoo" typeface="DokChampa"/>
        <a:font script="Tibt" typeface="Microsoft Himalaya"/>
        <a:font script="Viet" typeface="Times New Roman"/>
      </a:majorFont>
      <a:minorFont>
        <a:latin typeface="Calibri" panose=""/>
        <a:ea typeface=""/>
        <a:cs typeface=""/>
        <a:font script="Hant" typeface="新細明體"/>
        <a:font script="Arab" typeface="Arial"/>
        <a:font script="Knda" typeface="Tunga"/>
        <a:font script="Taml" typeface="Latha"/>
        <a:font script="Ethi" typeface="Nyala"/>
        <a:font script="Hans" typeface="宋体"/>
        <a:font script="Guru" typeface="Raavi"/>
        <a:font script="Yiii" typeface="Microsoft Yi Baiti"/>
        <a:font script="Thaa" typeface="MV Boli"/>
        <a:font script="Jpan" typeface="ＭＳ 明朝"/>
        <a:font script="Beng" typeface="Vrinda"/>
        <a:font script="Uigh" typeface="Microsoft Uighur"/>
        <a:font script="Thai" typeface="Cordia New"/>
        <a:font script="Gujr" typeface="Shruti"/>
        <a:font script="Syrc" typeface="Estrangelo Edessa"/>
        <a:font script="Khmr" typeface="DaunPenh"/>
        <a:font script="Cans" typeface="Euphemia"/>
        <a:font script="Orya" typeface="Kalinga"/>
        <a:font script="Deva" typeface="Mangal"/>
        <a:font script="Hang" typeface="맑은 고딕"/>
        <a:font script="Mong" typeface="Mongolian Baiti"/>
        <a:font script="Mlym" typeface="Kartika"/>
        <a:font script="Telu" typeface="Gautami"/>
        <a:font script="Cher" typeface="Plantagenet Cherokee"/>
        <a:font script="Hebr" typeface="Arial"/>
        <a:font script="Sinh" typeface="Iskoola Pota"/>
        <a:font script="Geor" typeface="Sylfaen"/>
        <a:font script="Laoo" typeface="DokChampa"/>
        <a:font script="Tibt" typeface="Microsoft Himalaya"/>
        <a:font script="Viet" typeface="Arial"/>
      </a:minorFont>
    </a:fontScheme>
    <a:fmtScheme name="WPS">
      <a:fillStyleLst>
        <a:solidFill>
          <a:schemeClr val="phClr"/>
        </a:solidFill>
        <a:gradFill rotWithShape="0"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 rotWithShape="0"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prstDash val="solid"/>
          <a:miter lim="800000"/>
        </a:ln>
      </a:lnStyleLst>
      <a:effectStyleLst>
        <a:effectStyle>
          <a:effectLst>
            <a:outerShdw a:blurRad="101600" a:dist="50800" a:dir="5400000" a:algn="ctr" a:rotWithShape="0">
              <a:schemeClr val="phClr">
                <a:alpha val="60000"/>
              </a:schemeClr>
            </a:outerShdw>
          </a:effectLst>
        </a:effectStyle>
        <a:effectStyle>
          <a:effectLst>
            <a:reflection a:dist="25400" a:dir="5400000" a:sy="-100000" a:endA="300" a:endPos="40000" a:stA="50000" a:algn="bl"/>
          </a:effectLst>
        </a:effectStyle>
        <a:effectStyle>
          <a:effectLst>
            <a:outerShdw a:blurRad="57150" a:dist="19050" a:dir="5400000" a:algn="ctr" a: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0</Characters>
  <Application>WPS Office_11.1.0.9986_F1E327BC-269C-435d-A152-05C5408002CA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馒头</dc:creator>
  <cp:keywords/>
  <dc:description/>
  <cp:lastModifiedBy>JackeyLove</cp:lastModifiedBy>
  <cp:revision>1</cp:revision>
  <dcterms:created xsi:type="dcterms:W3CDTF">2023-10-15T12:21:00Z</dcterms:created>
  <dcterms:modified xsi:type="dcterms:W3CDTF">2023-10-18T05:39:21Z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2052-11.1.0.9986</vt:lpwstr>
  </property>
  <property fmtid="{D5CDD505-2E9C-101B-9397-08002B2CF9AE}" pid="3" name="ICV">
    <vt:lpwstr>7B3EEE4FF3F146169B5D915A0ED1450B_11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大数据技术基础综合设计报告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班级：计算机2102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学号：2106410210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姓名：朱耀华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组员：纪天一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Python开发和沈阳建筑大学课表导入软件的设计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分析与设计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1.需求分析：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根据我想要获取每个班级课表的想法，对沈阳建筑大学教务系统进行爬取，最后得到我需要的课表</w:t>
      </w:r>
    </w:p>
    <w:p>
      <w:pPr>
        <w:numPr>
          <w:ilvl w:val="0"/>
          <w:numId w:val="0"/>
        </w:numPr>
        <w:ind w:left="360"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2.功能设计：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首先进行登录</w:t>
      </w:r>
      <w:r>
        <w:rPr>
          <w:rFonts w:hint="eastAsia"/>
          <w:lang w:eastAsia="zh-CN"/>
        </w:rPr>
        <w:t>，使用Selenium实现自动化操作</w:t>
      </w:r>
      <w:r>
        <w:rPr>
          <w:rFonts w:hint="eastAsia"/>
          <w:lang w:val="en-US" w:eastAsia="zh-CN"/>
        </w:rPr>
        <w:t>，用find_element方法来定位页面上的元素，打开公共课表查询，使用Selenium的Select类，方便地操作下拉列表，然后选中需要爬取的班级课表，进行导出。</w:t>
      </w:r>
    </w:p>
    <w:p>
      <w:p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系统实现</w:t>
      </w:r>
    </w:p>
    <w:p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程序实现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selenium import webdriver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time import sleep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selenium.webdriver.chrome.service import Service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selenium.webdriver.common.by import By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selenium.webdriver.chrome.options import Options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selenium.webdriver.support.ui import Select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from selenium.webdriver import ChromeOptions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chrome_options = Options()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option = ChromeOptions()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option.add_experimental_option('excludeSwitches', ['enable-automation'])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 =Service(executable_path='C:/Users/JackeyLove/anaconda3/Scripts/chromedriver.exe', chrome_options=chrome_options, options=option)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bro = webdriver.Chrome(service=s)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bro.get('http://111.117.146.166/eams/loginExt.action')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userName_tag = bro.find_element(By.ID,'username')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password_tag = bro.find_element(By.ID,'password')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userName_tag.send_keys('2106410210')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password_tag.send_keys('090010')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btn = bro.find_element(By.NAME,'submitBtn')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btn.click()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sleep(2)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kb = bro.find_element(By.LINK_TEXT,'公共课表查询')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kb.click()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sleep(1)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rt1=Select(bro.find_element(By.ID,"departmentSelectorId"))  # 实例化Select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rt1.select_by_visible_text("计算机科学与工程学院")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sleep(1)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rt2=Select(bro.find_element(By.ID,"majorSelectorId"))  # 实例化Select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rt2.select_by_visible_text("计算机科学与技术")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btn1 = bro.find_element(By.XPATH,'/html/body/table/tbody/tr[1]/td[3]/div/table/tbody/tr/td[1]/form/table/tbody/tr[9]/td/input[2]')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btn1.click()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sleep(1)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trlist = bro.find_elements(By.TAG_NAME,'tr')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for tr in trlist: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#获取tr中的所有td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tdlist=tr.find_elements(By.TAG_NAME,"td")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for td in tdlist: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if td.text=="21064102":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 xml:space="preserve">            td.click()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sleep(1)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btn2 = bro.find_element(By.XPATH,'/html/body/table/tbody/tr[1]/td[3]/div/table/tbody/tr/td[2]/div/div[1]/div[3]/div[2]/div')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btn2.click()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sleep(10)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bro.quit()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运行与测试</w:t>
      </w:r>
    </w:p>
    <w:p>
      <w:pPr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5266055" cy="2586990"/>
            <wp:effectExtent l="0" t="0" r="6985" b="3810"/>
            <wp:docPr id="3" name="图片 3" descr="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运行成功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2962910"/>
            <wp:effectExtent l="0" t="0" r="6350" b="8890"/>
            <wp:docPr id="2" name="图片 2" descr="sada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ada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效果图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245" cy="2459355"/>
            <wp:effectExtent l="0" t="0" r="10795" b="9525"/>
            <wp:docPr id="1" name="图片 1" descr="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Csv文件</w:t>
      </w:r>
    </w:p>
    <w:p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难点与亮点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这段代码主要是使用Selenium库来模拟登录网站并执行一系列操作，涉及到Web自动化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亮点：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使用Selenium实现自动化操作：Selenium是一个强大的工具，用于模拟人工操作浏览器。这段代码有效地利用了Selenium来模拟登录和其他操作，包括点击按钮、选择下拉列表等。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自定义ChromeOptions：通过创建chrome_options和option对象，可以对Chrome浏览器进行自定义配置。特别是excludeSwitches选项的使用，可以绕过浏览器的自动化检测，增加了成功登录的机会。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元素定位：使用find_element方法来定位页面上的元素，通过不同的定位方法（如ID、LINK_TEXT、XPATH）来查找和操作元素。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Select对象：使用Selenium的Select类，可以方便地操作下拉列表。在代码中，选择学院和专业都使用了Select对象，使得操作更加可控和易读。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循环操作：通过嵌套循环遍历网页中的表格元素，找到特定的值并执行操作。这种迭代方法非常适合处理多行多列的表格数据。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延时等待：使用sleep方法来等待页面加载和响应，以确保操作不会在页面尚未准备好的情况下执行。这有助于代码的稳定性和可靠性。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难点：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网站自动化检测：网站通常会检测自动化操作，以防止滥用或恶意爬取数据。代码中使用excludeSwitches绕过自动化检测是一个巧妙的解决方案，但仍然需要持续监控目标网站以确保它没有被封锁。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总的来说，这段代码的难点在于要处理网站的自动化检测、适应页面结构的变化、提高代码的可维护性、增加错误处理机制以及改进等待策略。这些挑战需要不断的学习和改进，以确保代码的稳定性和可靠性。</w:t>
      </w:r>
    </w:p>
    <w:p>
      <w:p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总结与体会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这段代码展示了Selenium库的应用，用于自动化模拟登录和执行一系列操作。尽管这段代码在实现自动化任务方面具有一些亮点，但也存在一些需要改进的地方。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首先，代码成功绕过了网站的自动化检测，但这仍然是一个风险，因为网站可能随时更新其检测机制。因此，代码的可维护性和稳定性在这一点上需要持续关注。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此外，缺乏错误处理机制是一个潜在的问题。应该考虑在代码中包含异常处理，以应对潜在的问题，提高代码的鲁棒性。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最后，代码中的硬等待（使用sleep）可能导致不必要的等待时间。更好的方法是使用显式等待，以等待特定条件的发生，从而减少不必要的等待时间。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综上所述，这段代码用于自动化模拟登录和操作网站，但它还需要进一步的改进和维护，以确保其在不断变化的网络环境中的稳定性和可靠性。</w:t>
      </w:r>
    </w:p>
    <w:p>
      <w:pPr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这个代码是我与我的舍友兼同学纪天一一起完成的，我负责的是将网页XPath对应的控件进行操作并编写代码，最后得到所需要的软件。</w:t>
      </w:r>
    </w:p>
    <w:p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在这个实验中我学会了如何爬取网页并进行自动化操作，学习到了很多，并在与组员的研究中得到了很大的收获。</w:t>
      </w:r>
    </w:p>
    <w:p>
      <w:pPr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