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A437" w14:textId="2333F955" w:rsidR="00DF7A96" w:rsidRPr="004355C4" w:rsidRDefault="00103AA6">
      <w:pPr>
        <w:rPr>
          <w:b/>
          <w:bCs/>
        </w:rPr>
      </w:pPr>
      <w:r w:rsidRPr="004355C4">
        <w:rPr>
          <w:rFonts w:hint="eastAsia"/>
          <w:b/>
          <w:bCs/>
        </w:rPr>
        <w:t>第</w:t>
      </w:r>
      <w:r w:rsidRPr="004355C4">
        <w:rPr>
          <w:rFonts w:hint="eastAsia"/>
          <w:b/>
          <w:bCs/>
        </w:rPr>
        <w:t>一</w:t>
      </w:r>
      <w:r w:rsidRPr="004355C4">
        <w:rPr>
          <w:b/>
          <w:bCs/>
        </w:rPr>
        <w:t>章  计算机系统结构的基本概念</w:t>
      </w:r>
    </w:p>
    <w:p w14:paraId="028FBC93" w14:textId="77777777" w:rsidR="00103AA6" w:rsidRPr="00103AA6" w:rsidRDefault="00103AA6" w:rsidP="00103AA6">
      <w:r w:rsidRPr="00103AA6">
        <w:t xml:space="preserve">1.1 计算机系统的多级层次结构 </w:t>
      </w:r>
    </w:p>
    <w:p w14:paraId="5F420D52" w14:textId="23F6EC75" w:rsidR="00103AA6" w:rsidRPr="00103AA6" w:rsidRDefault="00103AA6" w:rsidP="00103AA6">
      <w:r w:rsidRPr="00103AA6">
        <w:t>1.2 计算机系统结构、组成与实现</w:t>
      </w:r>
    </w:p>
    <w:p w14:paraId="0405EC4B" w14:textId="77777777" w:rsidR="00103AA6" w:rsidRPr="00103AA6" w:rsidRDefault="00103AA6" w:rsidP="004355C4">
      <w:pPr>
        <w:ind w:left="420" w:hangingChars="200" w:hanging="420"/>
      </w:pPr>
      <w:r w:rsidRPr="00103AA6">
        <w:t>1.3 计算机系统的软硬取舍、性能评测及定量设计原理</w:t>
      </w:r>
    </w:p>
    <w:p w14:paraId="7246BA22" w14:textId="77777777" w:rsidR="00103AA6" w:rsidRPr="00103AA6" w:rsidRDefault="00103AA6" w:rsidP="00103AA6">
      <w:r w:rsidRPr="00103AA6">
        <w:t>1.4 软件、应用、器件对系统结构的影响</w:t>
      </w:r>
    </w:p>
    <w:p w14:paraId="08DFC915" w14:textId="77777777" w:rsidR="00103AA6" w:rsidRDefault="00103AA6" w:rsidP="00103AA6">
      <w:r w:rsidRPr="00103AA6">
        <w:t xml:space="preserve">1.5 系统结构中的并行性发展和计算机系统的分类   </w:t>
      </w:r>
    </w:p>
    <w:p w14:paraId="12D48E7D" w14:textId="1BF10880" w:rsidR="00103AA6" w:rsidRDefault="00103AA6" w:rsidP="00103AA6">
      <w:r w:rsidRPr="00103AA6">
        <w:t xml:space="preserve"> </w:t>
      </w:r>
    </w:p>
    <w:p w14:paraId="76A12907" w14:textId="23BAB5E8" w:rsidR="00103AA6" w:rsidRPr="004355C4" w:rsidRDefault="00103AA6" w:rsidP="00103AA6">
      <w:pPr>
        <w:rPr>
          <w:b/>
          <w:bCs/>
        </w:rPr>
      </w:pPr>
      <w:r w:rsidRPr="004355C4">
        <w:rPr>
          <w:rFonts w:hint="eastAsia"/>
          <w:b/>
          <w:bCs/>
        </w:rPr>
        <w:t>第二章</w:t>
      </w:r>
      <w:r w:rsidRPr="004355C4">
        <w:rPr>
          <w:rFonts w:hint="eastAsia"/>
          <w:b/>
          <w:bCs/>
        </w:rPr>
        <w:t xml:space="preserve"> </w:t>
      </w:r>
      <w:r w:rsidRPr="004355C4">
        <w:rPr>
          <w:b/>
          <w:bCs/>
        </w:rPr>
        <w:t xml:space="preserve"> </w:t>
      </w:r>
      <w:r w:rsidRPr="004355C4">
        <w:rPr>
          <w:rFonts w:hint="eastAsia"/>
          <w:b/>
          <w:bCs/>
        </w:rPr>
        <w:t>数据表示、寻址方式与指令系统</w:t>
      </w:r>
    </w:p>
    <w:p w14:paraId="4CE150A9" w14:textId="56642567" w:rsidR="00103AA6" w:rsidRDefault="00E86DB5" w:rsidP="00103AA6">
      <w:r>
        <w:rPr>
          <w:rFonts w:hint="eastAsia"/>
        </w:rPr>
        <w:t>2</w:t>
      </w:r>
      <w:r>
        <w:t xml:space="preserve">.1 </w:t>
      </w:r>
      <w:r w:rsidRPr="00E86DB5">
        <w:rPr>
          <w:rFonts w:hint="eastAsia"/>
        </w:rPr>
        <w:t>数据表示</w:t>
      </w:r>
    </w:p>
    <w:p w14:paraId="5AFBBE87" w14:textId="6A475042" w:rsidR="00E86DB5" w:rsidRDefault="00E86DB5" w:rsidP="00E86DB5">
      <w:pPr>
        <w:ind w:firstLine="420"/>
      </w:pPr>
      <w:r w:rsidRPr="00E86DB5">
        <w:rPr>
          <w:rFonts w:hint="eastAsia"/>
        </w:rPr>
        <w:t>一、数据结构和数据表示</w:t>
      </w:r>
    </w:p>
    <w:p w14:paraId="5EAE92EC" w14:textId="7FB5A9D0" w:rsidR="00E86DB5" w:rsidRDefault="00E86DB5" w:rsidP="00E86DB5">
      <w:pPr>
        <w:ind w:firstLine="420"/>
      </w:pPr>
      <w:r w:rsidRPr="00E86DB5">
        <w:rPr>
          <w:rFonts w:hint="eastAsia"/>
        </w:rPr>
        <w:t>二、高级数据表示</w:t>
      </w:r>
    </w:p>
    <w:p w14:paraId="77407BB5" w14:textId="3511208D" w:rsidR="00E86DB5" w:rsidRDefault="00E86DB5" w:rsidP="00E86DB5">
      <w:pPr>
        <w:ind w:firstLine="420"/>
      </w:pPr>
      <w:r w:rsidRPr="00E86DB5">
        <w:rPr>
          <w:rFonts w:hint="eastAsia"/>
        </w:rPr>
        <w:t>三、是否引用某种数据表示的两个原则</w:t>
      </w:r>
    </w:p>
    <w:p w14:paraId="6D1A7EBD" w14:textId="09CD1FFC" w:rsidR="00E86DB5" w:rsidRPr="00E86DB5" w:rsidRDefault="00E86DB5" w:rsidP="00E86DB5">
      <w:pPr>
        <w:ind w:firstLine="420"/>
        <w:rPr>
          <w:rFonts w:hint="eastAsia"/>
        </w:rPr>
      </w:pPr>
      <w:r w:rsidRPr="00E86DB5">
        <w:rPr>
          <w:rFonts w:hint="eastAsia"/>
        </w:rPr>
        <w:t>四、浮点数尾数基值大小和下溢处理方法的选择</w:t>
      </w:r>
    </w:p>
    <w:p w14:paraId="6C96967D" w14:textId="27B62E7D" w:rsidR="00E86DB5" w:rsidRDefault="00E86DB5" w:rsidP="00103AA6">
      <w:r>
        <w:rPr>
          <w:rFonts w:hint="eastAsia"/>
        </w:rPr>
        <w:t>2</w:t>
      </w:r>
      <w:r>
        <w:t xml:space="preserve">.2 </w:t>
      </w:r>
      <w:r w:rsidRPr="00E86DB5">
        <w:rPr>
          <w:rFonts w:hint="eastAsia"/>
        </w:rPr>
        <w:t>寻址方式</w:t>
      </w:r>
    </w:p>
    <w:p w14:paraId="1322324D" w14:textId="47E75BA1" w:rsidR="00073F54" w:rsidRDefault="00073F54" w:rsidP="00073F54">
      <w:pPr>
        <w:ind w:firstLine="420"/>
      </w:pPr>
      <w:r w:rsidRPr="00073F54">
        <w:rPr>
          <w:rFonts w:hint="eastAsia"/>
        </w:rPr>
        <w:t>一、寻址方式分析</w:t>
      </w:r>
    </w:p>
    <w:p w14:paraId="6FB32D8D" w14:textId="10707EB6" w:rsidR="00073F54" w:rsidRDefault="00073F54" w:rsidP="00073F54">
      <w:pPr>
        <w:ind w:firstLine="420"/>
      </w:pPr>
      <w:r w:rsidRPr="00073F54">
        <w:rPr>
          <w:rFonts w:hint="eastAsia"/>
        </w:rPr>
        <w:t>二、寻址方式在指令中的指明方式</w:t>
      </w:r>
    </w:p>
    <w:p w14:paraId="46B9D912" w14:textId="0BAD18B7" w:rsidR="00073F54" w:rsidRDefault="00073F54" w:rsidP="00073F54">
      <w:pPr>
        <w:ind w:firstLine="420"/>
      </w:pPr>
      <w:r w:rsidRPr="00073F54">
        <w:rPr>
          <w:rFonts w:hint="eastAsia"/>
        </w:rPr>
        <w:t>三、程序在主存中的定位技术</w:t>
      </w:r>
    </w:p>
    <w:p w14:paraId="0A99E021" w14:textId="54FC7AA4" w:rsidR="00073F54" w:rsidRDefault="00073F54" w:rsidP="00073F54">
      <w:pPr>
        <w:ind w:firstLine="420"/>
        <w:rPr>
          <w:rFonts w:hint="eastAsia"/>
        </w:rPr>
      </w:pPr>
      <w:r w:rsidRPr="00073F54">
        <w:rPr>
          <w:rFonts w:hint="eastAsia"/>
        </w:rPr>
        <w:t>四、物理主存中信息的分布</w:t>
      </w:r>
    </w:p>
    <w:p w14:paraId="3687E50B" w14:textId="2159CC7B" w:rsidR="00E86DB5" w:rsidRDefault="00E86DB5" w:rsidP="00103AA6">
      <w:r>
        <w:rPr>
          <w:rFonts w:hint="eastAsia"/>
        </w:rPr>
        <w:t>2</w:t>
      </w:r>
      <w:r>
        <w:t xml:space="preserve">.3 </w:t>
      </w:r>
      <w:r w:rsidRPr="00E86DB5">
        <w:rPr>
          <w:rFonts w:hint="eastAsia"/>
        </w:rPr>
        <w:t>指令系统的设计和优化</w:t>
      </w:r>
    </w:p>
    <w:p w14:paraId="0D0648E1" w14:textId="34DA156E" w:rsidR="00073F54" w:rsidRDefault="00073F54" w:rsidP="00073F54">
      <w:pPr>
        <w:ind w:firstLine="420"/>
      </w:pPr>
      <w:r w:rsidRPr="00073F54">
        <w:rPr>
          <w:rFonts w:hint="eastAsia"/>
        </w:rPr>
        <w:t>一、指令系统设计的基本原则</w:t>
      </w:r>
    </w:p>
    <w:p w14:paraId="2D74FC0C" w14:textId="5FD33DC8" w:rsidR="00073F54" w:rsidRDefault="00073F54" w:rsidP="00073F54">
      <w:pPr>
        <w:ind w:firstLine="420"/>
        <w:rPr>
          <w:rFonts w:hint="eastAsia"/>
        </w:rPr>
      </w:pPr>
      <w:r>
        <w:rPr>
          <w:rFonts w:hint="eastAsia"/>
        </w:rPr>
        <w:t>二、</w:t>
      </w:r>
      <w:r w:rsidRPr="00073F54">
        <w:rPr>
          <w:rFonts w:hint="eastAsia"/>
        </w:rPr>
        <w:t>指令操作码的优化</w:t>
      </w:r>
    </w:p>
    <w:p w14:paraId="67A513E9" w14:textId="48E5D99C" w:rsidR="00073F54" w:rsidRPr="00073F54" w:rsidRDefault="00073F54" w:rsidP="00073F54">
      <w:pPr>
        <w:ind w:firstLine="420"/>
        <w:rPr>
          <w:rFonts w:hint="eastAsia"/>
        </w:rPr>
      </w:pPr>
      <w:r>
        <w:rPr>
          <w:rFonts w:hint="eastAsia"/>
        </w:rPr>
        <w:t>三</w:t>
      </w:r>
      <w:r w:rsidRPr="00073F54">
        <w:rPr>
          <w:rFonts w:hint="eastAsia"/>
        </w:rPr>
        <w:t>、指令格式的优化</w:t>
      </w:r>
    </w:p>
    <w:p w14:paraId="31B087A1" w14:textId="612FD34E" w:rsidR="00E86DB5" w:rsidRDefault="00E86DB5" w:rsidP="00103AA6">
      <w:r>
        <w:rPr>
          <w:rFonts w:hint="eastAsia"/>
        </w:rPr>
        <w:t>2</w:t>
      </w:r>
      <w:r>
        <w:t xml:space="preserve">.4 </w:t>
      </w:r>
      <w:r w:rsidRPr="00E86DB5">
        <w:rPr>
          <w:rFonts w:hint="eastAsia"/>
        </w:rPr>
        <w:t>指令系统的发展和改进</w:t>
      </w:r>
    </w:p>
    <w:p w14:paraId="02CA323A" w14:textId="2F2B241D" w:rsidR="00073F54" w:rsidRDefault="00073F54" w:rsidP="00073F54">
      <w:pPr>
        <w:ind w:firstLine="420"/>
      </w:pPr>
      <w:r w:rsidRPr="00073F54">
        <w:rPr>
          <w:rFonts w:hint="eastAsia"/>
        </w:rPr>
        <w:t>一、</w:t>
      </w:r>
      <w:r w:rsidRPr="00073F54">
        <w:t>CSIS和RISC</w:t>
      </w:r>
    </w:p>
    <w:p w14:paraId="0DEBEE8C" w14:textId="5C024E8B" w:rsidR="00073F54" w:rsidRDefault="00073F54" w:rsidP="00073F54">
      <w:pPr>
        <w:ind w:firstLine="420"/>
      </w:pPr>
      <w:r w:rsidRPr="00073F54">
        <w:rPr>
          <w:rFonts w:hint="eastAsia"/>
        </w:rPr>
        <w:t>二、按</w:t>
      </w:r>
      <w:r w:rsidRPr="00073F54">
        <w:t>CISC方向发展与改进指令系统</w:t>
      </w:r>
    </w:p>
    <w:p w14:paraId="5F8C0EE6" w14:textId="79CB1545" w:rsidR="00073F54" w:rsidRDefault="00073F54" w:rsidP="00073F54">
      <w:pPr>
        <w:ind w:firstLine="420"/>
      </w:pPr>
      <w:r w:rsidRPr="00073F54">
        <w:rPr>
          <w:rFonts w:hint="eastAsia"/>
        </w:rPr>
        <w:t>三、按</w:t>
      </w:r>
      <w:r w:rsidRPr="00073F54">
        <w:t>RISC方向发展与改进指令系统</w:t>
      </w:r>
    </w:p>
    <w:p w14:paraId="122659BC" w14:textId="77777777" w:rsidR="00073F54" w:rsidRDefault="00073F54" w:rsidP="00073F54"/>
    <w:p w14:paraId="7EFC006F" w14:textId="6ECC4FAA" w:rsidR="00073F54" w:rsidRPr="004355C4" w:rsidRDefault="00073F54" w:rsidP="00073F54">
      <w:pPr>
        <w:rPr>
          <w:b/>
          <w:bCs/>
        </w:rPr>
      </w:pPr>
      <w:r w:rsidRPr="004355C4">
        <w:rPr>
          <w:rFonts w:hint="eastAsia"/>
          <w:b/>
          <w:bCs/>
        </w:rPr>
        <w:t>第</w:t>
      </w:r>
      <w:r w:rsidRPr="004355C4">
        <w:rPr>
          <w:rFonts w:hint="eastAsia"/>
          <w:b/>
          <w:bCs/>
        </w:rPr>
        <w:t>三</w:t>
      </w:r>
      <w:r w:rsidRPr="004355C4">
        <w:rPr>
          <w:b/>
          <w:bCs/>
        </w:rPr>
        <w:t>章 存储、中断、总线与I/O系统</w:t>
      </w:r>
    </w:p>
    <w:p w14:paraId="2F1922EC" w14:textId="39DA50C2" w:rsidR="00073F54" w:rsidRDefault="00E169D3" w:rsidP="00073F54">
      <w:r w:rsidRPr="00E169D3">
        <w:t>3.1 存储系统的基本要求和并行主存系统</w:t>
      </w:r>
    </w:p>
    <w:p w14:paraId="2C1342DF" w14:textId="25CDADFE" w:rsidR="00E169D3" w:rsidRDefault="00E169D3" w:rsidP="00E169D3">
      <w:pPr>
        <w:ind w:firstLine="420"/>
      </w:pPr>
      <w:r w:rsidRPr="00E169D3">
        <w:t>3.1.1</w:t>
      </w:r>
      <w:r w:rsidR="00B663B6">
        <w:t xml:space="preserve"> </w:t>
      </w:r>
      <w:r w:rsidRPr="00E169D3">
        <w:t>存储系统的基本要求</w:t>
      </w:r>
    </w:p>
    <w:p w14:paraId="0C333005" w14:textId="36E90E13" w:rsidR="00E169D3" w:rsidRDefault="00E169D3" w:rsidP="00E169D3">
      <w:pPr>
        <w:ind w:firstLine="420"/>
      </w:pPr>
      <w:r w:rsidRPr="00E169D3">
        <w:t>3.1.2</w:t>
      </w:r>
      <w:r w:rsidR="00B663B6">
        <w:t xml:space="preserve"> </w:t>
      </w:r>
      <w:r w:rsidRPr="00E169D3">
        <w:t>并行主存系统</w:t>
      </w:r>
    </w:p>
    <w:p w14:paraId="7961DD4A" w14:textId="4C29FA93" w:rsidR="00E169D3" w:rsidRDefault="00E169D3" w:rsidP="00E169D3">
      <w:r w:rsidRPr="00E169D3">
        <w:t>3.2 中断系统</w:t>
      </w:r>
    </w:p>
    <w:p w14:paraId="017EC3BB" w14:textId="0E117970" w:rsidR="00E169D3" w:rsidRDefault="00E169D3" w:rsidP="00E169D3">
      <w:pPr>
        <w:ind w:firstLine="420"/>
      </w:pPr>
      <w:r w:rsidRPr="00E169D3">
        <w:t>3.2.1</w:t>
      </w:r>
      <w:r w:rsidR="00B663B6">
        <w:t xml:space="preserve"> </w:t>
      </w:r>
      <w:r w:rsidRPr="00E169D3">
        <w:t>中断的分类和分级</w:t>
      </w:r>
    </w:p>
    <w:p w14:paraId="603FD342" w14:textId="4F6C75CF" w:rsidR="00E169D3" w:rsidRDefault="00E169D3" w:rsidP="00E169D3">
      <w:pPr>
        <w:ind w:firstLine="420"/>
      </w:pPr>
      <w:r w:rsidRPr="00E169D3">
        <w:t>3.2.2</w:t>
      </w:r>
      <w:r w:rsidR="00B663B6">
        <w:t xml:space="preserve"> </w:t>
      </w:r>
      <w:r w:rsidRPr="00E169D3">
        <w:t>中断的响应次序与处理次序</w:t>
      </w:r>
    </w:p>
    <w:p w14:paraId="27FA56A1" w14:textId="0EF061EA" w:rsidR="00E169D3" w:rsidRDefault="00E169D3" w:rsidP="00E169D3">
      <w:pPr>
        <w:ind w:firstLine="420"/>
      </w:pPr>
      <w:r w:rsidRPr="00E169D3">
        <w:t>3.2.3</w:t>
      </w:r>
      <w:r w:rsidR="00B663B6">
        <w:t xml:space="preserve"> </w:t>
      </w:r>
      <w:r w:rsidRPr="00E169D3">
        <w:t>中断系统的软、硬件功能分配</w:t>
      </w:r>
    </w:p>
    <w:p w14:paraId="2B4C4E0D" w14:textId="02E8AF6B" w:rsidR="00E169D3" w:rsidRDefault="00E169D3" w:rsidP="00E169D3">
      <w:r w:rsidRPr="00E169D3">
        <w:t>3.3 总线系统</w:t>
      </w:r>
    </w:p>
    <w:p w14:paraId="339E3F2A" w14:textId="1724A8BB" w:rsidR="00E169D3" w:rsidRDefault="00E169D3" w:rsidP="00E169D3">
      <w:pPr>
        <w:ind w:firstLine="420"/>
      </w:pPr>
      <w:r w:rsidRPr="00E169D3">
        <w:t>3.3.1</w:t>
      </w:r>
      <w:r w:rsidR="00B663B6">
        <w:t xml:space="preserve"> </w:t>
      </w:r>
      <w:r w:rsidRPr="00E169D3">
        <w:t>总线的分类</w:t>
      </w:r>
    </w:p>
    <w:p w14:paraId="07316DE4" w14:textId="7469D2CA" w:rsidR="00E169D3" w:rsidRDefault="00E169D3" w:rsidP="00E169D3">
      <w:pPr>
        <w:ind w:firstLine="420"/>
      </w:pPr>
      <w:r w:rsidRPr="00E169D3">
        <w:t>3.3.2</w:t>
      </w:r>
      <w:r w:rsidR="00B663B6">
        <w:t xml:space="preserve"> </w:t>
      </w:r>
      <w:r w:rsidRPr="00E169D3">
        <w:t>总线的控制方式（非专用总线</w:t>
      </w:r>
      <w:r>
        <w:rPr>
          <w:rFonts w:hint="eastAsia"/>
        </w:rPr>
        <w:t>）</w:t>
      </w:r>
    </w:p>
    <w:p w14:paraId="3F25830F" w14:textId="1AC88CD1" w:rsidR="00E169D3" w:rsidRDefault="00E169D3" w:rsidP="00E169D3">
      <w:pPr>
        <w:ind w:firstLine="420"/>
      </w:pPr>
      <w:r w:rsidRPr="00E169D3">
        <w:t>3.3.3</w:t>
      </w:r>
      <w:r w:rsidR="00B663B6">
        <w:t xml:space="preserve"> </w:t>
      </w:r>
      <w:r w:rsidRPr="00E169D3">
        <w:t>总线的通信技术</w:t>
      </w:r>
    </w:p>
    <w:p w14:paraId="393934D8" w14:textId="1ACEE41A" w:rsidR="00E169D3" w:rsidRDefault="00E169D3" w:rsidP="00E169D3">
      <w:pPr>
        <w:ind w:firstLine="420"/>
      </w:pPr>
      <w:r w:rsidRPr="00E169D3">
        <w:t>3.3.4</w:t>
      </w:r>
      <w:r w:rsidR="00B663B6">
        <w:t xml:space="preserve"> </w:t>
      </w:r>
      <w:r w:rsidRPr="00E169D3">
        <w:t>数据宽度与总线线数</w:t>
      </w:r>
    </w:p>
    <w:p w14:paraId="0BDA2A6E" w14:textId="356D6F86" w:rsidR="00B663B6" w:rsidRDefault="00B663B6" w:rsidP="00B663B6">
      <w:r w:rsidRPr="00B663B6">
        <w:t>3.4 输入/输出系统</w:t>
      </w:r>
    </w:p>
    <w:p w14:paraId="425C3083" w14:textId="478EB52E" w:rsidR="00B663B6" w:rsidRDefault="00B663B6" w:rsidP="00B663B6">
      <w:pPr>
        <w:ind w:firstLine="420"/>
      </w:pPr>
      <w:r w:rsidRPr="00B663B6">
        <w:t>3.4.1</w:t>
      </w:r>
      <w:r>
        <w:t xml:space="preserve"> </w:t>
      </w:r>
      <w:r w:rsidRPr="00B663B6">
        <w:t>输入/输出系统概述</w:t>
      </w:r>
    </w:p>
    <w:p w14:paraId="5B655EE1" w14:textId="48C96E51" w:rsidR="00B663B6" w:rsidRDefault="00B663B6" w:rsidP="00B663B6">
      <w:pPr>
        <w:ind w:firstLine="420"/>
      </w:pPr>
      <w:r w:rsidRPr="00B663B6">
        <w:t>3.4.2</w:t>
      </w:r>
      <w:r>
        <w:t xml:space="preserve"> </w:t>
      </w:r>
      <w:r w:rsidRPr="00B663B6">
        <w:t>通道处理机的工作原理和流量设计</w:t>
      </w:r>
    </w:p>
    <w:p w14:paraId="1BD7EB13" w14:textId="7299F3A3" w:rsidR="00B663B6" w:rsidRDefault="00B663B6" w:rsidP="00B663B6">
      <w:pPr>
        <w:ind w:firstLine="420"/>
      </w:pPr>
      <w:r w:rsidRPr="00B663B6">
        <w:t>3.4.3</w:t>
      </w:r>
      <w:r>
        <w:t xml:space="preserve"> </w:t>
      </w:r>
      <w:r w:rsidRPr="00B663B6">
        <w:t>外围处理机</w:t>
      </w:r>
    </w:p>
    <w:p w14:paraId="50F2DC60" w14:textId="37666EE1" w:rsidR="00B663B6" w:rsidRPr="004355C4" w:rsidRDefault="00B663B6" w:rsidP="00B663B6">
      <w:pPr>
        <w:rPr>
          <w:b/>
          <w:bCs/>
        </w:rPr>
      </w:pPr>
      <w:r w:rsidRPr="004355C4">
        <w:rPr>
          <w:rFonts w:hint="eastAsia"/>
          <w:b/>
          <w:bCs/>
        </w:rPr>
        <w:lastRenderedPageBreak/>
        <w:t>第</w:t>
      </w:r>
      <w:r w:rsidRPr="004355C4">
        <w:rPr>
          <w:rFonts w:hint="eastAsia"/>
          <w:b/>
          <w:bCs/>
        </w:rPr>
        <w:t>四</w:t>
      </w:r>
      <w:r w:rsidRPr="004355C4">
        <w:rPr>
          <w:b/>
          <w:bCs/>
        </w:rPr>
        <w:t>章</w:t>
      </w:r>
      <w:r w:rsidRPr="004355C4">
        <w:rPr>
          <w:b/>
          <w:bCs/>
        </w:rPr>
        <w:t xml:space="preserve"> </w:t>
      </w:r>
      <w:r w:rsidRPr="004355C4">
        <w:rPr>
          <w:b/>
          <w:bCs/>
        </w:rPr>
        <w:t>存储体系</w:t>
      </w:r>
    </w:p>
    <w:p w14:paraId="6FB87A2A" w14:textId="380F2961" w:rsidR="00B663B6" w:rsidRDefault="00B663B6" w:rsidP="00B663B6">
      <w:r w:rsidRPr="00B663B6">
        <w:t>4.1</w:t>
      </w:r>
      <w:r>
        <w:t xml:space="preserve"> </w:t>
      </w:r>
      <w:r w:rsidRPr="00B663B6">
        <w:t>存储体系的概念</w:t>
      </w:r>
    </w:p>
    <w:p w14:paraId="38B341EF" w14:textId="50799E2F" w:rsidR="00B663B6" w:rsidRDefault="00B663B6" w:rsidP="00B663B6">
      <w:pPr>
        <w:ind w:firstLine="420"/>
      </w:pPr>
      <w:r w:rsidRPr="00B663B6">
        <w:t>4.1.1  存储体系及其分支</w:t>
      </w:r>
    </w:p>
    <w:p w14:paraId="76B6737E" w14:textId="12752757" w:rsidR="00B663B6" w:rsidRDefault="00B663B6" w:rsidP="00B663B6">
      <w:pPr>
        <w:ind w:firstLine="420"/>
      </w:pPr>
      <w:r w:rsidRPr="00B663B6">
        <w:t>4.1.2  存储体系的构成依据</w:t>
      </w:r>
    </w:p>
    <w:p w14:paraId="3372DE44" w14:textId="5E98C0DD" w:rsidR="00B663B6" w:rsidRDefault="00B663B6" w:rsidP="00B663B6">
      <w:pPr>
        <w:ind w:firstLine="420"/>
      </w:pPr>
      <w:r w:rsidRPr="00B663B6">
        <w:t>4.1.3  存储体系的性能参数</w:t>
      </w:r>
    </w:p>
    <w:p w14:paraId="252BC517" w14:textId="37D10D67" w:rsidR="00B663B6" w:rsidRDefault="00B663B6" w:rsidP="00B663B6">
      <w:r w:rsidRPr="00B663B6">
        <w:t>4.2虚拟存储器</w:t>
      </w:r>
    </w:p>
    <w:p w14:paraId="69FBF345" w14:textId="24063F7B" w:rsidR="00B663B6" w:rsidRDefault="00B663B6" w:rsidP="00B663B6">
      <w:pPr>
        <w:ind w:firstLine="420"/>
      </w:pPr>
      <w:r w:rsidRPr="00B663B6">
        <w:t>4.2.1  虚拟存储器的管理方式</w:t>
      </w:r>
    </w:p>
    <w:p w14:paraId="1EBE2861" w14:textId="0A9CA9B2" w:rsidR="00B663B6" w:rsidRDefault="00B663B6" w:rsidP="00B663B6">
      <w:pPr>
        <w:ind w:firstLine="420"/>
      </w:pPr>
      <w:r w:rsidRPr="00B663B6">
        <w:t>4.2.2  页式虚拟存储器的构成</w:t>
      </w:r>
    </w:p>
    <w:p w14:paraId="3726BA47" w14:textId="7FDB0673" w:rsidR="004355C4" w:rsidRDefault="004355C4" w:rsidP="00B663B6">
      <w:pPr>
        <w:ind w:firstLine="420"/>
      </w:pPr>
      <w:r w:rsidRPr="004355C4">
        <w:t>4.2.3页式虚拟存贮器实现中的问题</w:t>
      </w:r>
    </w:p>
    <w:p w14:paraId="109358D3" w14:textId="5A14D136" w:rsidR="004355C4" w:rsidRDefault="004355C4" w:rsidP="004355C4">
      <w:r w:rsidRPr="004355C4">
        <w:t>4.3  高速缓冲存贮器(Cache)</w:t>
      </w:r>
    </w:p>
    <w:p w14:paraId="6BAAF276" w14:textId="2FE802D2" w:rsidR="004355C4" w:rsidRDefault="004355C4" w:rsidP="00B663B6">
      <w:pPr>
        <w:ind w:firstLine="420"/>
      </w:pPr>
      <w:r w:rsidRPr="004355C4">
        <w:t>4.3.1基本结构</w:t>
      </w:r>
    </w:p>
    <w:p w14:paraId="72C10468" w14:textId="2EB199C4" w:rsidR="004355C4" w:rsidRDefault="004355C4" w:rsidP="00B663B6">
      <w:pPr>
        <w:ind w:firstLine="420"/>
      </w:pPr>
      <w:r w:rsidRPr="004355C4">
        <w:t>4.3.2 地址的映像与变换</w:t>
      </w:r>
    </w:p>
    <w:p w14:paraId="6E64D382" w14:textId="73640DAF" w:rsidR="004355C4" w:rsidRDefault="004355C4" w:rsidP="00B663B6">
      <w:pPr>
        <w:ind w:firstLine="420"/>
      </w:pPr>
      <w:r w:rsidRPr="004355C4">
        <w:t>4.3.3替换算法的实现</w:t>
      </w:r>
    </w:p>
    <w:p w14:paraId="606DE4FD" w14:textId="6DB8A194" w:rsidR="004355C4" w:rsidRDefault="004355C4" w:rsidP="00B663B6">
      <w:pPr>
        <w:ind w:firstLine="420"/>
      </w:pPr>
      <w:r w:rsidRPr="004355C4">
        <w:t>4.3.4 Cache的透明性及性能分析</w:t>
      </w:r>
    </w:p>
    <w:p w14:paraId="5F1B8FFE" w14:textId="46F70345" w:rsidR="004355C4" w:rsidRDefault="004355C4" w:rsidP="004355C4">
      <w:r w:rsidRPr="004355C4">
        <w:t>4.4 “Cache—主存—辅存”存贮层次</w:t>
      </w:r>
    </w:p>
    <w:p w14:paraId="0D45370D" w14:textId="6FE36539" w:rsidR="004355C4" w:rsidRPr="00073F54" w:rsidRDefault="004355C4" w:rsidP="004355C4">
      <w:pPr>
        <w:rPr>
          <w:rFonts w:hint="eastAsia"/>
        </w:rPr>
      </w:pPr>
      <w:r w:rsidRPr="004355C4">
        <w:t>4.5  主存保护</w:t>
      </w:r>
    </w:p>
    <w:sectPr w:rsidR="004355C4" w:rsidRPr="00073F54" w:rsidSect="0043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A6"/>
    <w:rsid w:val="00073F54"/>
    <w:rsid w:val="00103AA6"/>
    <w:rsid w:val="004355C4"/>
    <w:rsid w:val="00B663B6"/>
    <w:rsid w:val="00DF7A96"/>
    <w:rsid w:val="00E169D3"/>
    <w:rsid w:val="00E8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BCFD"/>
  <w15:chartTrackingRefBased/>
  <w15:docId w15:val="{9C211F74-BD63-43EF-8BF6-436E4C7A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M8571</dc:creator>
  <cp:keywords/>
  <dc:description/>
  <cp:lastModifiedBy>M8571</cp:lastModifiedBy>
  <cp:revision>1</cp:revision>
  <dcterms:created xsi:type="dcterms:W3CDTF">2022-06-01T05:21:00Z</dcterms:created>
  <dcterms:modified xsi:type="dcterms:W3CDTF">2022-06-01T05:50:00Z</dcterms:modified>
</cp:coreProperties>
</file>