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蔡艺洵第二章作业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代码主要结构为三个页面，分别是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activity_main.xml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eastAsia="zh-CN"/>
        </w:rPr>
        <w:t>、activity_main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2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eastAsia="zh-CN"/>
        </w:rPr>
        <w:t>.xml、activity_main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3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eastAsia="zh-CN"/>
        </w:rPr>
        <w:t>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以及对应它们的后端业务逻辑文件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.java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eastAsia="zh-CN"/>
        </w:rPr>
        <w:t>、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2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.java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、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MainActivity3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.java三个文件，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activity_main.xml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是主页面，有一个标题和两个按钮，两个按钮分别可以进入到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activity_main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2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和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activity_main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3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.xml</w:t>
      </w: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页面中，控制代码如下：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package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com.example.myapplication202199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androidx.appcompat.app.AppCompatActivity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android.content.Intent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android.os.Bundle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android.view.View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android.widget.Button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public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MainActivity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extends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AppCompatActivity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@Override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protected void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onCreate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Bundle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savedInstanceState)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super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.onCreate(savedInstanceState);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setContentView(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layout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activity_main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Button bt1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button1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bt1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.setOnClickListener(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View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OnClickListener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@Override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 xml:space="preserve">    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public void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onClick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View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view)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Intent intent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Intent(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,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class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    startActivity(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Button bt2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button2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bt2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.setOnClickListener(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View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OnClickListener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>@Override</w:t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9E880D"/>
          <w:sz w:val="19"/>
          <w:szCs w:val="19"/>
          <w:shd w:val="clear" w:fill="FFFFFF"/>
        </w:rPr>
        <w:t xml:space="preserve">            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public void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onClick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View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view)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Intent intent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Intent(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,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MainActivity3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class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    startActivity(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intent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3137535" cy="6799580"/>
            <wp:effectExtent l="0" t="0" r="1905" b="12700"/>
            <wp:docPr id="5" name="图片 5" descr="Screenshot_20210915_182215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10915_182215_com.example.myapplic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eastAsia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t>之后是页面一的选择题界面，截图如下：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</w:pPr>
      <w:r>
        <w:rPr>
          <w:rFonts w:hint="default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2098675" cy="4548505"/>
            <wp:effectExtent l="0" t="0" r="4445" b="8255"/>
            <wp:docPr id="6" name="图片 6" descr="Screenshot_20210915_182222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15_182222_com.example.myapplic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monospace" w:hAnsi="monospace" w:cs="monospace"/>
          <w:color w:val="00000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2144395" cy="4648835"/>
            <wp:effectExtent l="0" t="0" r="4445" b="14605"/>
            <wp:docPr id="7" name="图片 7" descr="Screenshot_20210915_182224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10915_182224_com.example.myapplica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Button btn1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button0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btn1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.setOnClickListener(view -&gt;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StringBuilder 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StringBuilder();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if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))).isChecked())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))).getText());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";"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if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))).isChecked())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checkBox2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))).getText());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";"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bookmarkStart w:id="0" w:name="_GoBack"/>
      <w:bookmarkEnd w:id="0"/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if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checkBox3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))).isChecked())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checkBox3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))).getText());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";"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if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checkBox4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))).isChecked()) {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CheckBox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)(findViewById(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checkBox4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))).getText());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.append(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";"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    ((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EditText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)findViewById(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R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id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i/>
          <w:iCs/>
          <w:color w:val="871094"/>
          <w:sz w:val="19"/>
          <w:szCs w:val="19"/>
          <w:shd w:val="clear" w:fill="FFFFFF"/>
        </w:rPr>
        <w:t>s0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)).setText(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sb1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});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之后按钮二是进入日期选择界面，这边我实现了两种日期选择器picker，截图如下：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79370" cy="5592445"/>
            <wp:effectExtent l="0" t="0" r="11430" b="635"/>
            <wp:docPr id="8" name="图片 8" descr="Screenshot_20210915_182246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10915_182246_com.example.myapplica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85720" cy="5603875"/>
            <wp:effectExtent l="0" t="0" r="5080" b="4445"/>
            <wp:docPr id="9" name="图片 9" descr="Screenshot_20210915_182250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10915_182250_com.example.myapplica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FE32CC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泥人</cp:lastModifiedBy>
  <dcterms:modified xsi:type="dcterms:W3CDTF">2021-09-15T10:45:52Z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B17759BDE9A444D5ADCC207E5D26D7A1</vt:lpwstr>
  </property>
</Properties>
</file>