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u w:val="single"/>
        </w:rPr>
      </w:pPr>
    </w:p>
    <w:p>
      <w:pPr>
        <w:jc w:val="center"/>
        <w:rPr>
          <w:rFonts w:hint="eastAsia"/>
        </w:rPr>
      </w:pPr>
    </w:p>
    <w:p>
      <w:pPr>
        <w:jc w:val="center"/>
      </w:pPr>
      <w:r>
        <w:drawing>
          <wp:inline distT="0" distB="0" distL="0" distR="0">
            <wp:extent cx="852170" cy="859155"/>
            <wp:effectExtent l="0" t="0" r="1270" b="9525"/>
            <wp:docPr id="1" name="_x0000_i1026"/>
            <wp:cNvGraphicFramePr/>
            <a:graphic xmlns:a="http://schemas.openxmlformats.org/drawingml/2006/main">
              <a:graphicData uri="http://schemas.openxmlformats.org/drawingml/2006/picture">
                <pic:pic xmlns:pic="http://schemas.openxmlformats.org/drawingml/2006/picture">
                  <pic:nvPicPr>
                    <pic:cNvPr id="1" name="_x0000_i1026"/>
                    <pic:cNvPicPr/>
                  </pic:nvPicPr>
                  <pic:blipFill>
                    <a:blip r:embed="rId4"/>
                    <a:stretch>
                      <a:fillRect/>
                    </a:stretch>
                  </pic:blipFill>
                  <pic:spPr>
                    <a:xfrm>
                      <a:off x="0" y="0"/>
                      <a:ext cx="852802" cy="859769"/>
                    </a:xfrm>
                    <a:prstGeom prst="rect">
                      <a:avLst/>
                    </a:prstGeom>
                  </pic:spPr>
                </pic:pic>
              </a:graphicData>
            </a:graphic>
          </wp:inline>
        </w:drawing>
      </w:r>
    </w:p>
    <w:p>
      <w:pPr>
        <w:jc w:val="center"/>
      </w:pPr>
      <w:r>
        <w:drawing>
          <wp:inline distT="0" distB="0" distL="0" distR="0">
            <wp:extent cx="2722880" cy="624840"/>
            <wp:effectExtent l="0" t="0" r="5080" b="0"/>
            <wp:docPr id="2" name="_x0000_i1027"/>
            <wp:cNvGraphicFramePr/>
            <a:graphic xmlns:a="http://schemas.openxmlformats.org/drawingml/2006/main">
              <a:graphicData uri="http://schemas.openxmlformats.org/drawingml/2006/picture">
                <pic:pic xmlns:pic="http://schemas.openxmlformats.org/drawingml/2006/picture">
                  <pic:nvPicPr>
                    <pic:cNvPr id="2" name="_x0000_i1027"/>
                    <pic:cNvPicPr/>
                  </pic:nvPicPr>
                  <pic:blipFill>
                    <a:blip r:embed="rId5"/>
                    <a:stretch>
                      <a:fillRect/>
                    </a:stretch>
                  </pic:blipFill>
                  <pic:spPr>
                    <a:xfrm>
                      <a:off x="0" y="0"/>
                      <a:ext cx="2722892" cy="625293"/>
                    </a:xfrm>
                    <a:prstGeom prst="rect">
                      <a:avLst/>
                    </a:prstGeom>
                  </pic:spPr>
                </pic:pic>
              </a:graphicData>
            </a:graphic>
          </wp:inline>
        </w:drawing>
      </w:r>
    </w:p>
    <w:p>
      <w:pPr>
        <w:jc w:val="center"/>
        <w:rPr>
          <w:rFonts w:hint="eastAsia"/>
          <w:b/>
          <w:bCs/>
          <w:sz w:val="72"/>
        </w:rPr>
      </w:pPr>
    </w:p>
    <w:p>
      <w:pPr>
        <w:jc w:val="center"/>
        <w:rPr>
          <w:rFonts w:hint="eastAsia"/>
          <w:b/>
          <w:bCs/>
          <w:sz w:val="72"/>
          <w:lang w:val="en-US" w:eastAsia="zh-CN"/>
        </w:rPr>
      </w:pPr>
      <w:r>
        <w:rPr>
          <w:rFonts w:hint="eastAsia"/>
          <w:b/>
          <w:bCs/>
          <w:sz w:val="72"/>
          <w:lang w:val="en-US" w:eastAsia="zh-CN"/>
        </w:rPr>
        <w:t>计算机组成原理</w:t>
      </w:r>
    </w:p>
    <w:p>
      <w:pPr>
        <w:jc w:val="center"/>
        <w:rPr>
          <w:rFonts w:hint="eastAsia"/>
          <w:b/>
          <w:bCs/>
          <w:sz w:val="72"/>
        </w:rPr>
      </w:pPr>
      <w:r>
        <w:rPr>
          <w:rFonts w:hint="eastAsia"/>
          <w:b/>
          <w:bCs/>
          <w:sz w:val="72"/>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pacing w:val="36"/>
          <w:sz w:val="28"/>
        </w:rPr>
      </w:pPr>
      <w:r>
        <w:rPr>
          <w:rFonts w:hint="eastAsia"/>
          <w:spacing w:val="36"/>
          <w:sz w:val="28"/>
        </w:rPr>
        <w:t>专业班级：</w:t>
      </w:r>
      <w:r>
        <w:rPr>
          <w:rFonts w:hint="eastAsia"/>
          <w:spacing w:val="36"/>
          <w:sz w:val="28"/>
          <w:u w:val="single"/>
        </w:rPr>
        <w:t xml:space="preserve"> </w:t>
      </w:r>
      <w:r>
        <w:rPr>
          <w:rFonts w:hint="eastAsia"/>
          <w:spacing w:val="36"/>
          <w:sz w:val="28"/>
          <w:u w:val="single"/>
          <w:lang w:val="en-US" w:eastAsia="zh-CN"/>
        </w:rPr>
        <w:t xml:space="preserve">计算机2101班 </w:t>
      </w:r>
      <w:r>
        <w:rPr>
          <w:rFonts w:hint="eastAsia"/>
          <w:spacing w:val="36"/>
          <w:sz w:val="28"/>
          <w:u w:val="single"/>
        </w:rPr>
        <w:t xml:space="preserve">         </w:t>
      </w:r>
    </w:p>
    <w:p>
      <w:pPr>
        <w:tabs>
          <w:tab w:val="left" w:pos="720"/>
        </w:tabs>
        <w:ind w:left="178" w:leftChars="85" w:firstLine="1621" w:firstLineChars="579"/>
        <w:rPr>
          <w:rFonts w:hint="eastAsia"/>
          <w:sz w:val="28"/>
        </w:rPr>
      </w:pPr>
      <w:r>
        <w:rPr>
          <w:rFonts w:hint="eastAsia"/>
          <w:sz w:val="28"/>
        </w:rPr>
        <w:t>学     号</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2104240127</w:t>
      </w:r>
      <w:r>
        <w:rPr>
          <w:rFonts w:hint="eastAsia"/>
          <w:spacing w:val="36"/>
          <w:sz w:val="28"/>
          <w:u w:val="single"/>
        </w:rPr>
        <w:t xml:space="preserve">              </w:t>
      </w:r>
    </w:p>
    <w:p>
      <w:pPr>
        <w:tabs>
          <w:tab w:val="left" w:pos="720"/>
        </w:tabs>
        <w:ind w:left="178" w:leftChars="85" w:firstLine="1619" w:firstLineChars="460"/>
        <w:rPr>
          <w:rFonts w:hint="eastAsia"/>
          <w:spacing w:val="36"/>
          <w:sz w:val="28"/>
        </w:rPr>
      </w:pPr>
      <w:r>
        <w:rPr>
          <w:rFonts w:hint="eastAsia"/>
          <w:spacing w:val="36"/>
          <w:sz w:val="28"/>
        </w:rPr>
        <w:t>姓   名：</w:t>
      </w:r>
      <w:r>
        <w:rPr>
          <w:rFonts w:hint="eastAsia"/>
          <w:sz w:val="28"/>
          <w:u w:val="single"/>
        </w:rPr>
        <w:t xml:space="preserve">   </w:t>
      </w:r>
      <w:r>
        <w:rPr>
          <w:rFonts w:hint="eastAsia"/>
          <w:sz w:val="28"/>
          <w:u w:val="single"/>
          <w:lang w:val="en-US" w:eastAsia="zh-CN"/>
        </w:rPr>
        <w:t xml:space="preserve">常治远  </w:t>
      </w:r>
      <w:r>
        <w:rPr>
          <w:rFonts w:hint="eastAsia"/>
          <w:sz w:val="28"/>
          <w:u w:val="single"/>
        </w:rPr>
        <w:t xml:space="preserve">                    </w:t>
      </w:r>
    </w:p>
    <w:p>
      <w:pPr>
        <w:tabs>
          <w:tab w:val="left" w:pos="720"/>
        </w:tabs>
        <w:ind w:left="178" w:leftChars="85" w:firstLine="1288" w:firstLineChars="460"/>
        <w:rPr>
          <w:rFonts w:hint="eastAsia"/>
          <w:sz w:val="28"/>
          <w:u w:val="single"/>
        </w:rPr>
      </w:pPr>
    </w:p>
    <w:p>
      <w:pPr>
        <w:ind w:firstLine="5040" w:firstLineChars="1800"/>
        <w:jc w:val="center"/>
        <w:rPr>
          <w:rFonts w:hint="eastAsia"/>
          <w:sz w:val="28"/>
        </w:rPr>
      </w:pPr>
    </w:p>
    <w:p>
      <w:pPr>
        <w:jc w:val="center"/>
        <w:rPr>
          <w:rFonts w:hint="eastAsia"/>
          <w:sz w:val="28"/>
          <w:lang w:val="en-US" w:eastAsia="zh-CN"/>
        </w:rPr>
      </w:pPr>
      <w:r>
        <w:rPr>
          <w:rFonts w:hint="eastAsia"/>
          <w:sz w:val="28"/>
          <w:lang w:val="en-US" w:eastAsia="zh-CN"/>
        </w:rPr>
        <w:t>计算机科学</w:t>
      </w:r>
      <w:r>
        <w:rPr>
          <w:rFonts w:hint="eastAsia"/>
          <w:sz w:val="28"/>
        </w:rPr>
        <w:t>与工程学院</w:t>
      </w:r>
    </w:p>
    <w:p>
      <w:pPr>
        <w:jc w:val="center"/>
        <w:rPr>
          <w:rFonts w:hint="eastAsia"/>
          <w:sz w:val="28"/>
          <w:lang w:val="en-US" w:eastAsia="zh-CN"/>
        </w:rPr>
      </w:pPr>
      <w:r>
        <w:rPr>
          <w:rFonts w:hint="eastAsia"/>
          <w:sz w:val="28"/>
          <w:lang w:val="en-US" w:eastAsia="zh-CN"/>
        </w:rPr>
        <w:t xml:space="preserve">  2023</w:t>
      </w:r>
      <w:r>
        <w:rPr>
          <w:rFonts w:hint="eastAsia"/>
          <w:sz w:val="28"/>
        </w:rPr>
        <w:t>年</w:t>
      </w:r>
      <w:r>
        <w:rPr>
          <w:rFonts w:hint="eastAsia"/>
          <w:sz w:val="28"/>
          <w:lang w:val="en-US" w:eastAsia="zh-CN"/>
        </w:rPr>
        <w:t>12</w:t>
      </w:r>
      <w:r>
        <w:rPr>
          <w:rFonts w:hint="eastAsia"/>
          <w:sz w:val="28"/>
        </w:rPr>
        <w:t>月</w:t>
      </w:r>
      <w:r>
        <w:rPr>
          <w:rFonts w:hint="eastAsia"/>
          <w:sz w:val="28"/>
          <w:lang w:val="en-US" w:eastAsia="zh-CN"/>
        </w:rPr>
        <w:t xml:space="preserve"> 2</w:t>
      </w:r>
      <w:r>
        <w:rPr>
          <w:rFonts w:hint="eastAsia"/>
          <w:sz w:val="28"/>
        </w:rPr>
        <w:t>日</w:t>
      </w:r>
    </w:p>
    <w:p>
      <w:pPr>
        <w:pStyle w:val="6"/>
        <w:numPr>
          <w:ilvl w:val="0"/>
          <w:numId w:val="1"/>
        </w:numPr>
        <w:tabs>
          <w:tab w:val="clear" w:pos="425"/>
        </w:tabs>
        <w:spacing w:before="0" w:after="0" w:line="240" w:lineRule="auto"/>
        <w:jc w:val="center"/>
        <w:rPr>
          <w:rFonts w:ascii="Times New Roman" w:hAnsi="宋体" w:eastAsia="宋体"/>
          <w:b w:val="0"/>
          <w:sz w:val="28"/>
          <w:szCs w:val="28"/>
        </w:rPr>
      </w:pPr>
      <w:bookmarkStart w:id="0" w:name="_Toc149555882"/>
      <w:bookmarkEnd w:id="0"/>
      <w:bookmarkStart w:id="1" w:name="_前__言_1"/>
      <w:bookmarkEnd w:id="1"/>
      <w:bookmarkStart w:id="2" w:name="_Toc131560347"/>
      <w:bookmarkEnd w:id="2"/>
      <w:bookmarkStart w:id="3" w:name="_实验一_运算器组成实验"/>
      <w:bookmarkEnd w:id="3"/>
      <w:r>
        <w:rPr>
          <w:rFonts w:ascii="Times New Roman" w:hAnsi="宋体" w:eastAsia="宋体"/>
          <w:b w:val="0"/>
          <w:sz w:val="28"/>
          <w:szCs w:val="28"/>
        </w:rPr>
        <w:t>实验</w:t>
      </w:r>
      <w:r>
        <w:rPr>
          <w:rFonts w:hint="eastAsia" w:ascii="Times New Roman" w:hAnsi="宋体" w:eastAsia="宋体"/>
          <w:b w:val="0"/>
          <w:sz w:val="28"/>
          <w:szCs w:val="28"/>
          <w:lang w:val="en-US" w:eastAsia="zh-CN"/>
        </w:rPr>
        <w:t>四</w:t>
      </w:r>
      <w:r>
        <w:rPr>
          <w:rFonts w:ascii="Times New Roman" w:hAnsi="Times New Roman" w:eastAsia="宋体"/>
          <w:b w:val="0"/>
          <w:sz w:val="28"/>
          <w:szCs w:val="28"/>
        </w:rPr>
        <w:t xml:space="preserve"> </w:t>
      </w:r>
      <w:r>
        <w:rPr>
          <w:rFonts w:ascii="Times New Roman" w:hAnsi="宋体" w:eastAsia="宋体"/>
          <w:b w:val="0"/>
          <w:sz w:val="28"/>
          <w:szCs w:val="28"/>
        </w:rPr>
        <w:t>总线</w:t>
      </w:r>
      <w:r>
        <w:rPr>
          <w:rFonts w:hint="eastAsia" w:ascii="Times New Roman" w:hAnsi="宋体" w:eastAsia="宋体"/>
          <w:b w:val="0"/>
          <w:sz w:val="28"/>
          <w:szCs w:val="28"/>
        </w:rPr>
        <w:t>传输</w:t>
      </w:r>
      <w:r>
        <w:rPr>
          <w:rFonts w:ascii="Times New Roman" w:hAnsi="宋体" w:eastAsia="宋体"/>
          <w:b w:val="0"/>
          <w:sz w:val="28"/>
          <w:szCs w:val="28"/>
        </w:rPr>
        <w:t>实验</w:t>
      </w:r>
    </w:p>
    <w:p>
      <w:pPr>
        <w:rPr>
          <w:rFonts w:hAnsi="宋体"/>
          <w:szCs w:val="21"/>
        </w:rPr>
      </w:pPr>
      <w:r>
        <w:rPr>
          <w:rFonts w:hAnsi="宋体"/>
          <w:szCs w:val="21"/>
        </w:rPr>
        <w:t>一、实验目的</w:t>
      </w:r>
    </w:p>
    <w:p>
      <w:pPr>
        <w:ind w:firstLine="420" w:firstLineChars="200"/>
        <w:rPr>
          <w:szCs w:val="21"/>
        </w:rPr>
      </w:pPr>
      <w:r>
        <w:rPr>
          <w:szCs w:val="21"/>
        </w:rPr>
        <w:t>1</w:t>
      </w:r>
      <w:r>
        <w:rPr>
          <w:rFonts w:hint="eastAsia" w:hAnsi="宋体"/>
          <w:szCs w:val="21"/>
        </w:rPr>
        <w:t>、</w:t>
      </w:r>
      <w:r>
        <w:rPr>
          <w:rFonts w:hAnsi="宋体"/>
          <w:szCs w:val="21"/>
        </w:rPr>
        <w:t>理解总线的概念及特性</w:t>
      </w:r>
    </w:p>
    <w:p>
      <w:pPr>
        <w:ind w:firstLine="420" w:firstLineChars="200"/>
        <w:rPr>
          <w:szCs w:val="21"/>
        </w:rPr>
      </w:pPr>
      <w:r>
        <w:rPr>
          <w:szCs w:val="21"/>
        </w:rPr>
        <w:t>2</w:t>
      </w:r>
      <w:r>
        <w:rPr>
          <w:rFonts w:hint="eastAsia" w:hAnsi="宋体"/>
          <w:szCs w:val="21"/>
        </w:rPr>
        <w:t>、</w:t>
      </w:r>
      <w:r>
        <w:rPr>
          <w:rFonts w:hAnsi="宋体"/>
          <w:szCs w:val="21"/>
        </w:rPr>
        <w:t>掌握总线传输控制特性</w:t>
      </w:r>
    </w:p>
    <w:p>
      <w:pPr>
        <w:rPr>
          <w:rFonts w:hAnsi="宋体"/>
          <w:szCs w:val="21"/>
        </w:rPr>
      </w:pPr>
      <w:r>
        <w:rPr>
          <w:rFonts w:hAnsi="宋体"/>
          <w:szCs w:val="21"/>
        </w:rPr>
        <w:t>二、实验原理</w:t>
      </w:r>
    </w:p>
    <w:p>
      <w:pPr>
        <w:ind w:firstLine="420" w:firstLineChars="200"/>
        <w:rPr>
          <w:rFonts w:hint="eastAsia" w:hAnsi="宋体"/>
          <w:szCs w:val="21"/>
        </w:rPr>
      </w:pPr>
      <w:r>
        <w:rPr>
          <w:rFonts w:hint="eastAsia" w:hAnsi="宋体"/>
          <w:szCs w:val="21"/>
        </w:rPr>
        <w:t>1、总线概念</w:t>
      </w:r>
    </w:p>
    <w:p>
      <w:pPr>
        <w:ind w:firstLine="420" w:firstLineChars="200"/>
      </w:pPr>
      <w:r>
        <w:t>总线是多个系统部件之间进行数据传输的公共通路，是构成计算机系统的骨架。借助总线连接，计算机在系统各部件之间实现传送地址、数据和控制信息的操作。所谓总线就是指能为多个功能部件服务的一组公用信息线。</w:t>
      </w:r>
    </w:p>
    <w:p>
      <w:pPr>
        <w:ind w:firstLine="420" w:firstLineChars="200"/>
        <w:rPr>
          <w:rFonts w:hint="eastAsia" w:hAnsi="宋体"/>
          <w:szCs w:val="21"/>
        </w:rPr>
      </w:pPr>
      <w:r>
        <w:rPr>
          <w:rFonts w:hint="eastAsia" w:hAnsi="宋体"/>
          <w:szCs w:val="21"/>
        </w:rPr>
        <w:t>2、总线工作原理</w:t>
      </w:r>
    </w:p>
    <w:p>
      <w:pPr>
        <w:ind w:firstLine="420" w:firstLineChars="200"/>
      </w:pPr>
      <w:r>
        <w:t>实验</w:t>
      </w:r>
      <w:r>
        <w:rPr>
          <w:rFonts w:hAnsi="宋体"/>
          <w:szCs w:val="21"/>
        </w:rPr>
        <w:t>所用总线实验传输框图如图</w:t>
      </w:r>
      <w:r>
        <w:rPr>
          <w:rFonts w:hint="eastAsia"/>
          <w:szCs w:val="21"/>
          <w:lang w:val="en-US" w:eastAsia="zh-CN"/>
        </w:rPr>
        <w:t>4</w:t>
      </w:r>
      <w:r>
        <w:rPr>
          <w:szCs w:val="21"/>
        </w:rPr>
        <w:t>-1</w:t>
      </w:r>
      <w:r>
        <w:rPr>
          <w:rFonts w:hAnsi="宋体"/>
          <w:szCs w:val="21"/>
        </w:rPr>
        <w:t>所示。它将几种不同的设备挂在总线上，有存储器、输入、输出、寄存器</w:t>
      </w:r>
      <w:r>
        <w:rPr>
          <w:rFonts w:hint="eastAsia" w:hAnsi="宋体"/>
          <w:szCs w:val="21"/>
          <w:lang w:val="en-US" w:eastAsia="zh-CN"/>
        </w:rPr>
        <w:t>等</w:t>
      </w:r>
      <w:r>
        <w:rPr>
          <w:rFonts w:hAnsi="宋体"/>
          <w:szCs w:val="21"/>
        </w:rPr>
        <w:t>。这些</w:t>
      </w:r>
      <w:r>
        <w:rPr>
          <w:rFonts w:hint="eastAsia" w:hAnsi="宋体"/>
          <w:szCs w:val="21"/>
          <w:lang w:val="en-US" w:eastAsia="zh-CN"/>
        </w:rPr>
        <w:t>部件</w:t>
      </w:r>
      <w:r>
        <w:rPr>
          <w:rFonts w:hAnsi="宋体"/>
          <w:szCs w:val="21"/>
        </w:rPr>
        <w:t>在传统的系统中需要有三态输出控制</w:t>
      </w:r>
      <w:r>
        <w:rPr>
          <w:rFonts w:hint="eastAsia" w:hAnsi="宋体"/>
          <w:szCs w:val="21"/>
          <w:lang w:eastAsia="zh-CN"/>
        </w:rPr>
        <w:t>，</w:t>
      </w:r>
      <w:r>
        <w:rPr>
          <w:rFonts w:hint="eastAsia" w:hAnsi="宋体"/>
          <w:szCs w:val="21"/>
          <w:lang w:val="en-US" w:eastAsia="zh-CN"/>
        </w:rPr>
        <w:t>以保证同一时刻只有一个设备使用总线。本实验中，因各部件</w:t>
      </w:r>
      <w:r>
        <w:rPr>
          <w:rFonts w:hAnsi="宋体"/>
          <w:szCs w:val="21"/>
        </w:rPr>
        <w:t>没有三态输出控制结构，</w:t>
      </w:r>
      <w:r>
        <w:rPr>
          <w:rFonts w:hint="eastAsia" w:hAnsi="宋体"/>
          <w:szCs w:val="21"/>
          <w:lang w:val="en-US" w:eastAsia="zh-CN"/>
        </w:rPr>
        <w:t>所以</w:t>
      </w:r>
      <w:r>
        <w:rPr>
          <w:rFonts w:hAnsi="宋体"/>
          <w:szCs w:val="21"/>
        </w:rPr>
        <w:t>采用总线输出多路开关结构加以控制。按照传输要求恰当有序地控制它们，</w:t>
      </w:r>
      <w:r>
        <w:rPr>
          <w:rFonts w:hint="eastAsia" w:hAnsi="宋体"/>
          <w:szCs w:val="21"/>
        </w:rPr>
        <w:t>使每一时刻只有一个部件使用总线，</w:t>
      </w:r>
      <w:r>
        <w:rPr>
          <w:rFonts w:hAnsi="宋体"/>
          <w:szCs w:val="21"/>
        </w:rPr>
        <w:t>实现总线信息传输。</w:t>
      </w:r>
    </w:p>
    <w:p>
      <w:pPr>
        <w:rPr>
          <w:rFonts w:hint="eastAsia" w:hAnsi="宋体" w:eastAsia="宋体"/>
          <w:szCs w:val="21"/>
          <w:lang w:eastAsia="zh-CN"/>
        </w:rPr>
      </w:pPr>
      <w:r>
        <w:rPr>
          <w:rFonts w:hint="eastAsia" w:hAnsi="宋体" w:eastAsia="宋体"/>
          <w:szCs w:val="21"/>
          <w:lang w:eastAsia="zh-CN"/>
        </w:rPr>
        <w:drawing>
          <wp:inline distT="0" distB="0" distL="0" distR="0">
            <wp:extent cx="5177155" cy="2880360"/>
            <wp:effectExtent l="0" t="0" r="4445" b="0"/>
            <wp:docPr id="3" name="_x0000_i1028"/>
            <wp:cNvGraphicFramePr/>
            <a:graphic xmlns:a="http://schemas.openxmlformats.org/drawingml/2006/main">
              <a:graphicData uri="http://schemas.openxmlformats.org/drawingml/2006/picture">
                <pic:pic xmlns:pic="http://schemas.openxmlformats.org/drawingml/2006/picture">
                  <pic:nvPicPr>
                    <pic:cNvPr id="3" name="_x0000_i1028"/>
                    <pic:cNvPicPr/>
                  </pic:nvPicPr>
                  <pic:blipFill>
                    <a:blip r:embed="rId6"/>
                    <a:stretch>
                      <a:fillRect/>
                    </a:stretch>
                  </pic:blipFill>
                  <pic:spPr>
                    <a:xfrm>
                      <a:off x="0" y="0"/>
                      <a:ext cx="5177180" cy="2880944"/>
                    </a:xfrm>
                    <a:prstGeom prst="rect">
                      <a:avLst/>
                    </a:prstGeom>
                  </pic:spPr>
                </pic:pic>
              </a:graphicData>
            </a:graphic>
          </wp:inline>
        </w:drawing>
      </w:r>
    </w:p>
    <w:p>
      <w:pPr>
        <w:jc w:val="center"/>
        <w:rPr>
          <w:rFonts w:hAnsi="宋体"/>
          <w:szCs w:val="21"/>
        </w:rPr>
      </w:pPr>
      <w:r>
        <w:rPr>
          <w:rFonts w:hAnsi="宋体"/>
          <w:szCs w:val="21"/>
        </w:rPr>
        <w:t>图</w:t>
      </w:r>
      <w:r>
        <w:rPr>
          <w:rFonts w:hint="eastAsia"/>
          <w:szCs w:val="21"/>
          <w:lang w:val="en-US" w:eastAsia="zh-CN"/>
        </w:rPr>
        <w:t>4-1</w:t>
      </w:r>
      <w:r>
        <w:rPr>
          <w:color w:val="000000"/>
          <w:szCs w:val="21"/>
        </w:rPr>
        <w:t xml:space="preserve"> </w:t>
      </w:r>
      <w:r>
        <w:rPr>
          <w:rFonts w:hAnsi="宋体"/>
          <w:color w:val="000000"/>
          <w:szCs w:val="21"/>
        </w:rPr>
        <w:t>总线控制实验线路图</w:t>
      </w:r>
    </w:p>
    <w:p>
      <w:pPr>
        <w:rPr>
          <w:rFonts w:hAnsi="宋体"/>
          <w:szCs w:val="21"/>
        </w:rPr>
      </w:pPr>
      <w:r>
        <w:rPr>
          <w:rFonts w:hAnsi="宋体"/>
          <w:szCs w:val="21"/>
        </w:rPr>
        <w:t>三、实验内容</w:t>
      </w:r>
    </w:p>
    <w:p>
      <w:pPr>
        <w:ind w:firstLine="420" w:firstLineChars="200"/>
        <w:rPr>
          <w:szCs w:val="21"/>
        </w:rPr>
      </w:pPr>
      <w:r>
        <w:rPr>
          <w:szCs w:val="21"/>
        </w:rPr>
        <w:t>1</w:t>
      </w:r>
      <w:r>
        <w:rPr>
          <w:rFonts w:hAnsi="宋体"/>
          <w:szCs w:val="21"/>
        </w:rPr>
        <w:t>、修改元器件库中的</w:t>
      </w:r>
      <w:r>
        <w:rPr>
          <w:szCs w:val="21"/>
        </w:rPr>
        <w:t>74</w:t>
      </w:r>
      <w:r>
        <w:rPr>
          <w:rFonts w:hint="eastAsia"/>
          <w:szCs w:val="21"/>
        </w:rPr>
        <w:t>2</w:t>
      </w:r>
      <w:r>
        <w:rPr>
          <w:szCs w:val="21"/>
        </w:rPr>
        <w:t>73</w:t>
      </w:r>
      <w:r>
        <w:rPr>
          <w:rFonts w:hAnsi="宋体"/>
          <w:szCs w:val="21"/>
        </w:rPr>
        <w:t>寄存器的逻辑功能和外观，生成用户自定义框图符号</w:t>
      </w:r>
      <w:r>
        <w:rPr>
          <w:rFonts w:hint="eastAsia" w:hAnsi="宋体"/>
          <w:szCs w:val="21"/>
          <w:lang w:val="en-US" w:eastAsia="zh-CN"/>
        </w:rPr>
        <w:t>273。</w:t>
      </w:r>
    </w:p>
    <w:p>
      <w:pPr>
        <w:ind w:firstLine="420" w:firstLineChars="200"/>
        <w:rPr>
          <w:szCs w:val="21"/>
        </w:rPr>
      </w:pPr>
      <w:r>
        <w:rPr>
          <w:szCs w:val="21"/>
        </w:rPr>
        <w:t>2</w:t>
      </w:r>
      <w:r>
        <w:rPr>
          <w:rFonts w:hAnsi="宋体"/>
          <w:szCs w:val="21"/>
        </w:rPr>
        <w:t>、</w:t>
      </w:r>
      <w:r>
        <w:rPr>
          <w:rFonts w:hint="eastAsia"/>
          <w:szCs w:val="21"/>
          <w:lang w:val="en-US" w:eastAsia="zh-CN"/>
        </w:rPr>
        <w:t>设计实现总线传输电路。</w:t>
      </w:r>
    </w:p>
    <w:p>
      <w:pPr>
        <w:ind w:firstLine="420" w:firstLineChars="200"/>
        <w:rPr>
          <w:szCs w:val="21"/>
        </w:rPr>
      </w:pPr>
      <w:r>
        <w:rPr>
          <w:szCs w:val="21"/>
        </w:rPr>
        <w:t>3</w:t>
      </w:r>
      <w:r>
        <w:rPr>
          <w:rFonts w:hAnsi="宋体"/>
          <w:szCs w:val="21"/>
        </w:rPr>
        <w:t>、</w:t>
      </w:r>
      <w:r>
        <w:rPr>
          <w:rFonts w:hint="eastAsia" w:hAnsi="宋体"/>
          <w:szCs w:val="21"/>
          <w:lang w:val="en-US" w:eastAsia="zh-CN"/>
        </w:rPr>
        <w:t>设计总线数据的传输流程</w:t>
      </w:r>
      <w:r>
        <w:rPr>
          <w:rFonts w:hint="eastAsia" w:hAnsi="宋体"/>
          <w:szCs w:val="21"/>
          <w:lang w:eastAsia="zh-CN"/>
        </w:rPr>
        <w:t>，</w:t>
      </w:r>
      <w:r>
        <w:rPr>
          <w:rFonts w:hint="eastAsia" w:hAnsi="宋体"/>
          <w:szCs w:val="21"/>
          <w:lang w:val="en-US" w:eastAsia="zh-CN"/>
        </w:rPr>
        <w:t>利用仿真波形图</w:t>
      </w:r>
      <w:r>
        <w:rPr>
          <w:rFonts w:hAnsi="宋体"/>
          <w:szCs w:val="21"/>
        </w:rPr>
        <w:t>验证</w:t>
      </w:r>
      <w:r>
        <w:rPr>
          <w:rFonts w:hint="eastAsia" w:hAnsi="宋体"/>
          <w:szCs w:val="21"/>
          <w:lang w:val="en-US" w:eastAsia="zh-CN"/>
        </w:rPr>
        <w:t>总线传输过程</w:t>
      </w:r>
      <w:r>
        <w:rPr>
          <w:rFonts w:hAnsi="宋体"/>
          <w:szCs w:val="21"/>
        </w:rPr>
        <w:t>。</w:t>
      </w:r>
    </w:p>
    <w:p>
      <w:pPr>
        <w:ind w:firstLine="420" w:firstLineChars="200"/>
        <w:rPr>
          <w:rFonts w:hAnsi="宋体"/>
          <w:szCs w:val="21"/>
        </w:rPr>
      </w:pPr>
    </w:p>
    <w:p>
      <w:pPr>
        <w:rPr>
          <w:rFonts w:hAnsi="宋体"/>
          <w:szCs w:val="21"/>
        </w:rPr>
      </w:pPr>
      <w:r>
        <w:rPr>
          <w:rFonts w:hAnsi="宋体"/>
          <w:szCs w:val="21"/>
        </w:rPr>
        <w:t>四、实验步骤</w:t>
      </w:r>
    </w:p>
    <w:p>
      <w:pPr>
        <w:ind w:firstLine="420" w:firstLineChars="200"/>
        <w:rPr>
          <w:rFonts w:hint="eastAsia" w:hAnsi="宋体"/>
          <w:szCs w:val="21"/>
        </w:rPr>
      </w:pPr>
      <w:r>
        <w:rPr>
          <w:rFonts w:hint="eastAsia" w:hAnsi="宋体"/>
          <w:szCs w:val="21"/>
        </w:rPr>
        <w:t>1、</w:t>
      </w:r>
      <w:r>
        <w:rPr>
          <w:rFonts w:hint="eastAsia" w:hAnsi="宋体"/>
          <w:szCs w:val="21"/>
          <w:lang w:val="en-US" w:eastAsia="zh-CN"/>
        </w:rPr>
        <w:t>新建一个文件夹BUS，创建</w:t>
      </w:r>
      <w:r>
        <w:rPr>
          <w:rFonts w:hAnsi="宋体"/>
          <w:szCs w:val="21"/>
        </w:rPr>
        <w:t>工程</w:t>
      </w:r>
      <w:r>
        <w:rPr>
          <w:rFonts w:hint="eastAsia" w:hAnsi="宋体"/>
          <w:szCs w:val="21"/>
          <w:lang w:eastAsia="zh-CN"/>
        </w:rPr>
        <w:t>，</w:t>
      </w:r>
      <w:r>
        <w:rPr>
          <w:rFonts w:hint="eastAsia" w:hAnsi="宋体"/>
          <w:szCs w:val="21"/>
          <w:lang w:val="en-US" w:eastAsia="zh-CN"/>
        </w:rPr>
        <w:t>工程名为BUS</w:t>
      </w:r>
      <w:r>
        <w:rPr>
          <w:rFonts w:hint="eastAsia" w:hAnsi="宋体"/>
          <w:szCs w:val="21"/>
          <w:lang w:eastAsia="zh-CN"/>
        </w:rPr>
        <w:t>。</w:t>
      </w:r>
      <w:r>
        <w:rPr>
          <w:rFonts w:hint="eastAsia" w:hAnsi="宋体"/>
          <w:szCs w:val="21"/>
          <w:lang w:val="en-US" w:eastAsia="zh-CN"/>
        </w:rPr>
        <w:t>新建主</w:t>
      </w:r>
      <w:r>
        <w:rPr>
          <w:rFonts w:hAnsi="宋体"/>
          <w:szCs w:val="21"/>
        </w:rPr>
        <w:t>框图设计文件</w:t>
      </w:r>
      <w:r>
        <w:rPr>
          <w:rFonts w:hint="eastAsia" w:hAnsi="宋体"/>
          <w:szCs w:val="21"/>
          <w:lang w:eastAsia="zh-CN"/>
        </w:rPr>
        <w:t>，</w:t>
      </w:r>
      <w:r>
        <w:rPr>
          <w:rFonts w:hint="eastAsia" w:hAnsi="宋体"/>
          <w:szCs w:val="21"/>
          <w:lang w:val="en-US" w:eastAsia="zh-CN"/>
        </w:rPr>
        <w:t>文件名为BUS</w:t>
      </w:r>
      <w:r>
        <w:rPr>
          <w:szCs w:val="21"/>
        </w:rPr>
        <w:t>.bdf</w:t>
      </w:r>
      <w:r>
        <w:rPr>
          <w:rFonts w:hint="eastAsia" w:hAnsi="宋体"/>
          <w:szCs w:val="21"/>
          <w:lang w:val="en-US" w:eastAsia="zh-CN"/>
        </w:rPr>
        <w:t>。</w:t>
      </w:r>
    </w:p>
    <w:p>
      <w:pPr>
        <w:ind w:firstLine="420" w:firstLineChars="200"/>
        <w:rPr>
          <w:rFonts w:hint="eastAsia" w:hAnsi="宋体"/>
          <w:szCs w:val="21"/>
          <w:lang w:val="en-US" w:eastAsia="zh-CN"/>
        </w:rPr>
      </w:pPr>
      <w:r>
        <w:rPr>
          <w:rFonts w:hint="eastAsia" w:hAnsi="宋体"/>
          <w:szCs w:val="21"/>
          <w:lang w:val="en-US" w:eastAsia="zh-CN"/>
        </w:rPr>
        <w:t>2、</w:t>
      </w:r>
      <w:r>
        <w:rPr>
          <w:rFonts w:hAnsi="宋体"/>
          <w:szCs w:val="21"/>
        </w:rPr>
        <w:t>修改</w:t>
      </w:r>
      <w:r>
        <w:rPr>
          <w:kern w:val="0"/>
          <w:szCs w:val="21"/>
        </w:rPr>
        <w:t>Quartus II</w:t>
      </w:r>
      <w:r>
        <w:rPr>
          <w:rFonts w:hAnsi="宋体"/>
          <w:szCs w:val="21"/>
        </w:rPr>
        <w:t>元器件库中的</w:t>
      </w:r>
      <w:r>
        <w:rPr>
          <w:szCs w:val="21"/>
        </w:rPr>
        <w:t>74</w:t>
      </w:r>
      <w:r>
        <w:rPr>
          <w:rFonts w:hint="eastAsia"/>
          <w:szCs w:val="21"/>
        </w:rPr>
        <w:t>2</w:t>
      </w:r>
      <w:r>
        <w:rPr>
          <w:szCs w:val="21"/>
        </w:rPr>
        <w:t>73</w:t>
      </w:r>
      <w:r>
        <w:rPr>
          <w:rFonts w:hAnsi="宋体"/>
          <w:szCs w:val="21"/>
        </w:rPr>
        <w:t>寄存器</w:t>
      </w:r>
      <w:r>
        <w:rPr>
          <w:rFonts w:hint="eastAsia" w:hAnsi="宋体"/>
          <w:szCs w:val="21"/>
          <w:lang w:eastAsia="zh-CN"/>
        </w:rPr>
        <w:t>（</w:t>
      </w:r>
      <w:r>
        <w:rPr>
          <w:rFonts w:hint="eastAsia" w:hAnsi="宋体"/>
          <w:szCs w:val="21"/>
          <w:lang w:val="en-US" w:eastAsia="zh-CN"/>
        </w:rPr>
        <w:t>如图4-2所示</w:t>
      </w:r>
      <w:r>
        <w:rPr>
          <w:rFonts w:hint="eastAsia" w:hAnsi="宋体"/>
          <w:szCs w:val="21"/>
          <w:lang w:eastAsia="zh-CN"/>
        </w:rPr>
        <w:t>）</w:t>
      </w:r>
      <w:r>
        <w:rPr>
          <w:rFonts w:hAnsi="宋体"/>
          <w:szCs w:val="21"/>
        </w:rPr>
        <w:t>的逻辑功能和外观，生成用户自定义框图符号</w:t>
      </w:r>
      <w:r>
        <w:rPr>
          <w:rFonts w:hint="eastAsia" w:hAnsi="宋体"/>
          <w:szCs w:val="21"/>
          <w:lang w:val="en-US" w:eastAsia="zh-CN"/>
        </w:rPr>
        <w:t>273（如图4-3所示）</w:t>
      </w:r>
      <w:r>
        <w:rPr>
          <w:rFonts w:hAnsi="宋体"/>
          <w:szCs w:val="21"/>
        </w:rPr>
        <w:t>。</w:t>
      </w:r>
    </w:p>
    <w:p>
      <w:pPr>
        <w:rPr>
          <w:rFonts w:hint="eastAsia" w:hAnsi="宋体"/>
          <w:szCs w:val="21"/>
          <w:lang w:val="en-US" w:eastAsia="zh-CN"/>
        </w:rPr>
      </w:pPr>
      <w:r>
        <w:rPr>
          <w:rFonts w:hint="eastAsia" w:hAnsi="宋体"/>
          <w:szCs w:val="21"/>
          <w:lang w:val="en-US" w:eastAsia="zh-CN"/>
        </w:rPr>
        <w:drawing>
          <wp:inline distT="0" distB="0" distL="0" distR="0">
            <wp:extent cx="5175885" cy="2804160"/>
            <wp:effectExtent l="0" t="0" r="5715" b="0"/>
            <wp:docPr id="4" name="_x0000_i1029"/>
            <wp:cNvGraphicFramePr/>
            <a:graphic xmlns:a="http://schemas.openxmlformats.org/drawingml/2006/main">
              <a:graphicData uri="http://schemas.openxmlformats.org/drawingml/2006/picture">
                <pic:pic xmlns:pic="http://schemas.openxmlformats.org/drawingml/2006/picture">
                  <pic:nvPicPr>
                    <pic:cNvPr id="4" name="_x0000_i1029"/>
                    <pic:cNvPicPr/>
                  </pic:nvPicPr>
                  <pic:blipFill>
                    <a:blip r:embed="rId7"/>
                    <a:stretch>
                      <a:fillRect/>
                    </a:stretch>
                  </pic:blipFill>
                  <pic:spPr>
                    <a:xfrm>
                      <a:off x="0" y="0"/>
                      <a:ext cx="5176431" cy="2804718"/>
                    </a:xfrm>
                    <a:prstGeom prst="rect">
                      <a:avLst/>
                    </a:prstGeom>
                  </pic:spPr>
                </pic:pic>
              </a:graphicData>
            </a:graphic>
          </wp:inline>
        </w:drawing>
      </w:r>
      <w:r>
        <w:rPr>
          <w:rFonts w:hint="eastAsia" w:hAnsi="宋体"/>
          <w:szCs w:val="21"/>
          <w:lang w:val="en-US" w:eastAsia="zh-CN"/>
        </w:rPr>
        <w:drawing>
          <wp:inline distT="0" distB="0" distL="0" distR="0">
            <wp:extent cx="5173345" cy="2639695"/>
            <wp:effectExtent l="0" t="0" r="8255" b="12065"/>
            <wp:docPr id="5" name="_x0000_i1030"/>
            <wp:cNvGraphicFramePr/>
            <a:graphic xmlns:a="http://schemas.openxmlformats.org/drawingml/2006/main">
              <a:graphicData uri="http://schemas.openxmlformats.org/drawingml/2006/picture">
                <pic:pic xmlns:pic="http://schemas.openxmlformats.org/drawingml/2006/picture">
                  <pic:nvPicPr>
                    <pic:cNvPr id="5" name="_x0000_i1030"/>
                    <pic:cNvPicPr/>
                  </pic:nvPicPr>
                  <pic:blipFill>
                    <a:blip r:embed="rId8"/>
                    <a:stretch>
                      <a:fillRect/>
                    </a:stretch>
                  </pic:blipFill>
                  <pic:spPr>
                    <a:xfrm>
                      <a:off x="0" y="0"/>
                      <a:ext cx="5173967" cy="2640304"/>
                    </a:xfrm>
                    <a:prstGeom prst="rect">
                      <a:avLst/>
                    </a:prstGeom>
                  </pic:spPr>
                </pic:pic>
              </a:graphicData>
            </a:graphic>
          </wp:inline>
        </w:drawing>
      </w:r>
    </w:p>
    <w:p>
      <w:pPr>
        <w:ind w:firstLine="420" w:firstLineChars="200"/>
        <w:rPr>
          <w:rFonts w:hAnsi="宋体"/>
          <w:szCs w:val="21"/>
        </w:rPr>
      </w:pPr>
      <w:r>
        <w:rPr>
          <w:rFonts w:hAnsi="宋体"/>
          <w:szCs w:val="21"/>
        </w:rPr>
        <w:t>用户可以在库中元件的基础上修改元件的逻辑功能和外观生成符合需要的用户自定义元件，生成用户定义的框图符号。在</w:t>
      </w:r>
      <w:r>
        <w:rPr>
          <w:rFonts w:hint="eastAsia"/>
          <w:szCs w:val="21"/>
          <w:lang w:val="en-US" w:eastAsia="zh-CN"/>
        </w:rPr>
        <w:t>BUS</w:t>
      </w:r>
      <w:r>
        <w:rPr>
          <w:szCs w:val="21"/>
        </w:rPr>
        <w:t>.bdf</w:t>
      </w:r>
      <w:r>
        <w:rPr>
          <w:rFonts w:hAnsi="宋体"/>
          <w:szCs w:val="21"/>
        </w:rPr>
        <w:t>文件中插入寄存器元件</w:t>
      </w:r>
      <w:r>
        <w:rPr>
          <w:szCs w:val="21"/>
        </w:rPr>
        <w:t>74273</w:t>
      </w:r>
      <w:r>
        <w:rPr>
          <w:rFonts w:hint="eastAsia"/>
          <w:szCs w:val="21"/>
          <w:lang w:eastAsia="zh-CN"/>
        </w:rPr>
        <w:t>（</w:t>
      </w:r>
      <w:r>
        <w:rPr>
          <w:rFonts w:hAnsi="宋体"/>
          <w:szCs w:val="21"/>
        </w:rPr>
        <w:t>点击工具栏上的按钮</w:t>
      </w:r>
      <w:r>
        <w:rPr>
          <w:szCs w:val="21"/>
        </w:rPr>
        <w:drawing>
          <wp:inline distT="0" distB="0" distL="0" distR="0">
            <wp:extent cx="222250" cy="156845"/>
            <wp:effectExtent l="0" t="0" r="6350" b="10795"/>
            <wp:docPr id="6" name="_x0000_i1031"/>
            <wp:cNvGraphicFramePr/>
            <a:graphic xmlns:a="http://schemas.openxmlformats.org/drawingml/2006/main">
              <a:graphicData uri="http://schemas.openxmlformats.org/drawingml/2006/picture">
                <pic:pic xmlns:pic="http://schemas.openxmlformats.org/drawingml/2006/picture">
                  <pic:nvPicPr>
                    <pic:cNvPr id="6" name="_x0000_i1031"/>
                    <pic:cNvPicPr/>
                  </pic:nvPicPr>
                  <pic:blipFill>
                    <a:blip r:embed="rId9"/>
                    <a:stretch>
                      <a:fillRect/>
                    </a:stretch>
                  </pic:blipFill>
                  <pic:spPr>
                    <a:xfrm>
                      <a:off x="0" y="0"/>
                      <a:ext cx="222722" cy="157419"/>
                    </a:xfrm>
                    <a:prstGeom prst="rect">
                      <a:avLst/>
                    </a:prstGeom>
                  </pic:spPr>
                </pic:pic>
              </a:graphicData>
            </a:graphic>
          </wp:inline>
        </w:drawing>
      </w:r>
      <w:r>
        <w:rPr>
          <w:rFonts w:hAnsi="宋体"/>
          <w:szCs w:val="21"/>
        </w:rPr>
        <w:t>，进入元件库，</w:t>
      </w:r>
      <w:r>
        <w:rPr>
          <w:rFonts w:hint="eastAsia" w:hAnsi="宋体"/>
          <w:szCs w:val="21"/>
          <w:lang w:val="en-US" w:eastAsia="zh-CN"/>
        </w:rPr>
        <w:t>在Name中输入74273</w:t>
      </w:r>
      <w:r>
        <w:rPr>
          <w:rFonts w:hint="eastAsia"/>
          <w:szCs w:val="21"/>
          <w:lang w:eastAsia="zh-CN"/>
        </w:rPr>
        <w:t>）</w:t>
      </w:r>
      <w:r>
        <w:rPr>
          <w:rFonts w:hAnsi="宋体"/>
          <w:szCs w:val="21"/>
        </w:rPr>
        <w:t>，如图</w:t>
      </w:r>
      <w:r>
        <w:rPr>
          <w:rFonts w:hint="eastAsia"/>
          <w:szCs w:val="21"/>
          <w:lang w:val="en-US" w:eastAsia="zh-CN"/>
        </w:rPr>
        <w:t>4-2</w:t>
      </w:r>
      <w:r>
        <w:rPr>
          <w:rFonts w:hAnsi="宋体"/>
          <w:szCs w:val="21"/>
        </w:rPr>
        <w:t>所示。然后双击</w:t>
      </w:r>
      <w:r>
        <w:rPr>
          <w:szCs w:val="21"/>
        </w:rPr>
        <w:t>74273</w:t>
      </w:r>
      <w:r>
        <w:rPr>
          <w:rFonts w:hAnsi="宋体"/>
          <w:szCs w:val="21"/>
        </w:rPr>
        <w:t>框图符号，打开</w:t>
      </w:r>
      <w:r>
        <w:rPr>
          <w:szCs w:val="21"/>
        </w:rPr>
        <w:t>74273.bdf</w:t>
      </w:r>
      <w:r>
        <w:rPr>
          <w:rFonts w:hAnsi="宋体"/>
          <w:szCs w:val="21"/>
        </w:rPr>
        <w:t>文件（</w:t>
      </w:r>
      <w:r>
        <w:rPr>
          <w:szCs w:val="21"/>
        </w:rPr>
        <w:t>read only</w:t>
      </w:r>
      <w:r>
        <w:rPr>
          <w:rFonts w:hAnsi="宋体"/>
          <w:szCs w:val="21"/>
        </w:rPr>
        <w:t>）</w:t>
      </w:r>
      <w:r>
        <w:rPr>
          <w:szCs w:val="21"/>
        </w:rPr>
        <w:t>,</w:t>
      </w:r>
      <w:r>
        <w:rPr>
          <w:rFonts w:hAnsi="宋体"/>
          <w:szCs w:val="21"/>
        </w:rPr>
        <w:t>然后可以修改</w:t>
      </w:r>
      <w:r>
        <w:rPr>
          <w:szCs w:val="21"/>
        </w:rPr>
        <w:t>74273</w:t>
      </w:r>
      <w:r>
        <w:rPr>
          <w:rFonts w:hAnsi="宋体"/>
          <w:szCs w:val="21"/>
        </w:rPr>
        <w:t>的逻辑电路，清零输入端</w:t>
      </w:r>
      <w:r>
        <w:rPr>
          <w:rFonts w:hint="eastAsia" w:hAnsi="宋体"/>
          <w:szCs w:val="21"/>
          <w:lang w:eastAsia="zh-CN"/>
        </w:rPr>
        <w:t>（</w:t>
      </w:r>
      <w:r>
        <w:rPr>
          <w:rFonts w:hint="eastAsia" w:hAnsi="宋体"/>
          <w:szCs w:val="21"/>
          <w:lang w:val="en-US" w:eastAsia="zh-CN"/>
        </w:rPr>
        <w:t>CLRN</w:t>
      </w:r>
      <w:r>
        <w:rPr>
          <w:rFonts w:hint="eastAsia" w:hAnsi="宋体"/>
          <w:szCs w:val="21"/>
          <w:lang w:eastAsia="zh-CN"/>
        </w:rPr>
        <w:t>）</w:t>
      </w:r>
      <w:r>
        <w:rPr>
          <w:rFonts w:hint="eastAsia" w:hAnsi="宋体"/>
          <w:szCs w:val="21"/>
          <w:lang w:val="en-US" w:eastAsia="zh-CN"/>
        </w:rPr>
        <w:t>接VCC</w:t>
      </w:r>
      <w:r>
        <w:rPr>
          <w:rFonts w:hAnsi="宋体"/>
          <w:szCs w:val="21"/>
        </w:rPr>
        <w:t>，使</w:t>
      </w:r>
      <w:r>
        <w:rPr>
          <w:szCs w:val="21"/>
        </w:rPr>
        <w:t>74273</w:t>
      </w:r>
      <w:r>
        <w:rPr>
          <w:rFonts w:hAnsi="宋体"/>
          <w:szCs w:val="21"/>
        </w:rPr>
        <w:t>具有一个</w:t>
      </w:r>
      <w:r>
        <w:rPr>
          <w:szCs w:val="21"/>
        </w:rPr>
        <w:t>8</w:t>
      </w:r>
      <w:r>
        <w:rPr>
          <w:rFonts w:hAnsi="宋体"/>
          <w:szCs w:val="21"/>
        </w:rPr>
        <w:t>位</w:t>
      </w:r>
      <w:r>
        <w:rPr>
          <w:rFonts w:hint="eastAsia" w:hAnsi="宋体"/>
          <w:szCs w:val="21"/>
          <w:lang w:val="en-US" w:eastAsia="zh-CN"/>
        </w:rPr>
        <w:t>总线</w:t>
      </w:r>
      <w:r>
        <w:rPr>
          <w:rFonts w:hAnsi="宋体"/>
          <w:szCs w:val="21"/>
        </w:rPr>
        <w:t>输入引脚和一个</w:t>
      </w:r>
      <w:r>
        <w:rPr>
          <w:szCs w:val="21"/>
        </w:rPr>
        <w:t>8</w:t>
      </w:r>
      <w:r>
        <w:rPr>
          <w:rFonts w:hAnsi="宋体"/>
          <w:szCs w:val="21"/>
        </w:rPr>
        <w:t>位</w:t>
      </w:r>
      <w:r>
        <w:rPr>
          <w:rFonts w:hint="eastAsia" w:hAnsi="宋体"/>
          <w:szCs w:val="21"/>
          <w:lang w:val="en-US" w:eastAsia="zh-CN"/>
        </w:rPr>
        <w:t>总线</w:t>
      </w:r>
      <w:r>
        <w:rPr>
          <w:rFonts w:hAnsi="宋体"/>
          <w:szCs w:val="21"/>
        </w:rPr>
        <w:t>输出引脚。如图</w:t>
      </w:r>
      <w:r>
        <w:rPr>
          <w:rFonts w:hint="eastAsia" w:hAnsi="宋体"/>
          <w:szCs w:val="21"/>
          <w:lang w:val="en-US" w:eastAsia="zh-CN"/>
        </w:rPr>
        <w:t>4-3</w:t>
      </w:r>
      <w:r>
        <w:rPr>
          <w:rFonts w:hAnsi="宋体"/>
          <w:szCs w:val="21"/>
        </w:rPr>
        <w:t>所示。完成后将</w:t>
      </w:r>
      <w:r>
        <w:rPr>
          <w:szCs w:val="21"/>
        </w:rPr>
        <w:t>74273.bdf</w:t>
      </w:r>
      <w:r>
        <w:rPr>
          <w:rFonts w:hAnsi="宋体"/>
          <w:szCs w:val="21"/>
        </w:rPr>
        <w:t>另存为</w:t>
      </w:r>
      <w:r>
        <w:rPr>
          <w:szCs w:val="21"/>
        </w:rPr>
        <w:t>273.bdf</w:t>
      </w:r>
      <w:r>
        <w:rPr>
          <w:rFonts w:hAnsi="宋体"/>
          <w:szCs w:val="21"/>
        </w:rPr>
        <w:t>。</w:t>
      </w:r>
      <w:r>
        <w:rPr>
          <w:rFonts w:hint="eastAsia" w:hAnsi="宋体"/>
          <w:szCs w:val="21"/>
          <w:lang w:val="en-US" w:eastAsia="zh-CN"/>
        </w:rPr>
        <w:t>保存文件后，</w:t>
      </w:r>
      <w:r>
        <w:rPr>
          <w:rFonts w:hAnsi="宋体"/>
          <w:szCs w:val="21"/>
        </w:rPr>
        <w:t>选择主菜单</w:t>
      </w:r>
      <w:r>
        <w:rPr>
          <w:szCs w:val="21"/>
        </w:rPr>
        <w:t>files→</w:t>
      </w:r>
      <w:r>
        <w:rPr>
          <w:bCs/>
          <w:kern w:val="0"/>
          <w:szCs w:val="21"/>
        </w:rPr>
        <w:t xml:space="preserve">Create/Update </w:t>
      </w:r>
      <w:r>
        <w:rPr>
          <w:szCs w:val="21"/>
        </w:rPr>
        <w:t>→Create Symbol Files for Current File</w:t>
      </w:r>
      <w:r>
        <w:rPr>
          <w:rFonts w:hint="eastAsia"/>
          <w:szCs w:val="21"/>
          <w:lang w:eastAsia="zh-CN"/>
        </w:rPr>
        <w:t>，</w:t>
      </w:r>
      <w:r>
        <w:rPr>
          <w:rFonts w:hAnsi="宋体"/>
          <w:bCs/>
          <w:kern w:val="0"/>
          <w:szCs w:val="21"/>
        </w:rPr>
        <w:t>生成</w:t>
      </w:r>
      <w:r>
        <w:rPr>
          <w:szCs w:val="21"/>
        </w:rPr>
        <w:t>273.bsf</w:t>
      </w:r>
      <w:r>
        <w:rPr>
          <w:rFonts w:hAnsi="宋体"/>
          <w:szCs w:val="21"/>
        </w:rPr>
        <w:t>文件。将</w:t>
      </w:r>
      <w:r>
        <w:rPr>
          <w:rFonts w:hint="eastAsia" w:hAnsi="宋体"/>
          <w:szCs w:val="21"/>
          <w:lang w:val="en-US" w:eastAsia="zh-CN"/>
        </w:rPr>
        <w:t>三个</w:t>
      </w:r>
      <w:r>
        <w:rPr>
          <w:szCs w:val="21"/>
        </w:rPr>
        <w:t>273</w:t>
      </w:r>
      <w:r>
        <w:rPr>
          <w:rFonts w:hAnsi="宋体"/>
          <w:szCs w:val="21"/>
        </w:rPr>
        <w:t>框图符号插入</w:t>
      </w:r>
      <w:r>
        <w:rPr>
          <w:rFonts w:hint="eastAsia"/>
          <w:szCs w:val="21"/>
          <w:lang w:val="en-US" w:eastAsia="zh-CN"/>
        </w:rPr>
        <w:t>BUS</w:t>
      </w:r>
      <w:r>
        <w:rPr>
          <w:szCs w:val="21"/>
        </w:rPr>
        <w:t>.bdf</w:t>
      </w:r>
      <w:r>
        <w:rPr>
          <w:rFonts w:hAnsi="宋体"/>
          <w:szCs w:val="21"/>
        </w:rPr>
        <w:t>文件中，将原来的</w:t>
      </w:r>
      <w:r>
        <w:rPr>
          <w:szCs w:val="21"/>
        </w:rPr>
        <w:t>74273</w:t>
      </w:r>
      <w:r>
        <w:rPr>
          <w:rFonts w:hAnsi="宋体"/>
          <w:szCs w:val="21"/>
        </w:rPr>
        <w:t>符号删除。</w:t>
      </w:r>
    </w:p>
    <w:p>
      <w:pPr>
        <w:ind w:firstLine="420" w:firstLineChars="200"/>
        <w:rPr>
          <w:rFonts w:hint="eastAsia" w:hAnsi="宋体"/>
          <w:szCs w:val="21"/>
          <w:lang w:val="en-US" w:eastAsia="zh-CN"/>
        </w:rPr>
      </w:pPr>
      <w:r>
        <w:rPr>
          <w:rFonts w:hint="eastAsia" w:hAnsi="宋体"/>
          <w:szCs w:val="21"/>
          <w:lang w:val="en-US" w:eastAsia="zh-CN"/>
        </w:rPr>
        <w:t>3、</w:t>
      </w:r>
      <w:r>
        <w:rPr>
          <w:rFonts w:hAnsi="宋体"/>
          <w:szCs w:val="21"/>
        </w:rPr>
        <w:t>在</w:t>
      </w:r>
      <w:r>
        <w:rPr>
          <w:rFonts w:hint="eastAsia"/>
          <w:szCs w:val="21"/>
          <w:lang w:val="en-US" w:eastAsia="zh-CN"/>
        </w:rPr>
        <w:t>BUS</w:t>
      </w:r>
      <w:r>
        <w:rPr>
          <w:szCs w:val="21"/>
        </w:rPr>
        <w:t>.bdf</w:t>
      </w:r>
      <w:r>
        <w:rPr>
          <w:rFonts w:hAnsi="宋体"/>
          <w:szCs w:val="21"/>
        </w:rPr>
        <w:t>文件中插入</w:t>
      </w:r>
      <w:r>
        <w:rPr>
          <w:szCs w:val="21"/>
        </w:rPr>
        <w:t>lpm_ram_dq</w:t>
      </w:r>
      <w:r>
        <w:rPr>
          <w:rFonts w:hint="eastAsia"/>
          <w:szCs w:val="21"/>
          <w:lang w:val="en-US" w:eastAsia="zh-CN"/>
        </w:rPr>
        <w:t>0元件，具体步骤详见RAM存储器实验。</w:t>
      </w:r>
    </w:p>
    <w:p>
      <w:pPr>
        <w:ind w:firstLine="420" w:firstLineChars="200"/>
        <w:rPr>
          <w:rFonts w:hint="eastAsia"/>
          <w:szCs w:val="21"/>
          <w:lang w:val="en-US" w:eastAsia="zh-CN"/>
        </w:rPr>
      </w:pPr>
      <w:r>
        <w:rPr>
          <w:rFonts w:hint="eastAsia"/>
          <w:szCs w:val="21"/>
          <w:lang w:val="en-US" w:eastAsia="zh-CN"/>
        </w:rPr>
        <w:t>4、</w:t>
      </w:r>
      <w:r>
        <w:rPr>
          <w:rFonts w:hAnsi="宋体"/>
          <w:szCs w:val="21"/>
        </w:rPr>
        <w:t>在</w:t>
      </w:r>
      <w:r>
        <w:rPr>
          <w:rFonts w:hint="eastAsia"/>
          <w:szCs w:val="21"/>
          <w:lang w:val="en-US" w:eastAsia="zh-CN"/>
        </w:rPr>
        <w:t>BUS</w:t>
      </w:r>
      <w:r>
        <w:rPr>
          <w:szCs w:val="21"/>
        </w:rPr>
        <w:t>.bdf</w:t>
      </w:r>
      <w:r>
        <w:rPr>
          <w:rFonts w:hAnsi="宋体"/>
          <w:szCs w:val="21"/>
        </w:rPr>
        <w:t>文件中插入</w:t>
      </w:r>
      <w:r>
        <w:rPr>
          <w:rFonts w:hint="eastAsia" w:hAnsi="宋体"/>
          <w:color w:val="000000"/>
          <w:szCs w:val="21"/>
          <w:lang w:val="en-US" w:eastAsia="zh-CN"/>
        </w:rPr>
        <w:t>多路开关</w:t>
      </w:r>
      <w:r>
        <w:rPr>
          <w:rFonts w:hint="eastAsia" w:hAnsi="宋体"/>
          <w:szCs w:val="21"/>
        </w:rPr>
        <w:t>lpm_mux</w:t>
      </w:r>
      <w:r>
        <w:rPr>
          <w:rFonts w:hint="eastAsia" w:hAnsi="宋体"/>
          <w:szCs w:val="21"/>
          <w:lang w:val="en-US" w:eastAsia="zh-CN"/>
        </w:rPr>
        <w:t>0</w:t>
      </w:r>
      <w:r>
        <w:rPr>
          <w:rFonts w:hint="eastAsia" w:hAnsi="宋体"/>
          <w:color w:val="000000"/>
          <w:szCs w:val="21"/>
          <w:lang w:val="en-US" w:eastAsia="zh-CN"/>
        </w:rPr>
        <w:t>元件，</w:t>
      </w:r>
      <w:r>
        <w:rPr>
          <w:rFonts w:hAnsi="宋体"/>
          <w:szCs w:val="21"/>
        </w:rPr>
        <w:t>点击工具栏上的按钮</w:t>
      </w:r>
      <w:r>
        <w:rPr>
          <w:szCs w:val="21"/>
        </w:rPr>
        <w:drawing>
          <wp:inline distT="0" distB="0" distL="0" distR="0">
            <wp:extent cx="222250" cy="156845"/>
            <wp:effectExtent l="0" t="0" r="6350" b="10795"/>
            <wp:docPr id="7" name="_x0000_i1032"/>
            <wp:cNvGraphicFramePr/>
            <a:graphic xmlns:a="http://schemas.openxmlformats.org/drawingml/2006/main">
              <a:graphicData uri="http://schemas.openxmlformats.org/drawingml/2006/picture">
                <pic:pic xmlns:pic="http://schemas.openxmlformats.org/drawingml/2006/picture">
                  <pic:nvPicPr>
                    <pic:cNvPr id="7" name="_x0000_i1032"/>
                    <pic:cNvPicPr/>
                  </pic:nvPicPr>
                  <pic:blipFill>
                    <a:blip r:embed="rId9"/>
                    <a:stretch>
                      <a:fillRect/>
                    </a:stretch>
                  </pic:blipFill>
                  <pic:spPr>
                    <a:xfrm>
                      <a:off x="0" y="0"/>
                      <a:ext cx="222722" cy="157419"/>
                    </a:xfrm>
                    <a:prstGeom prst="rect">
                      <a:avLst/>
                    </a:prstGeom>
                  </pic:spPr>
                </pic:pic>
              </a:graphicData>
            </a:graphic>
          </wp:inline>
        </w:drawing>
      </w:r>
      <w:r>
        <w:rPr>
          <w:rFonts w:hAnsi="宋体"/>
          <w:szCs w:val="21"/>
        </w:rPr>
        <w:t>，进入元件库，</w:t>
      </w:r>
      <w:r>
        <w:rPr>
          <w:rFonts w:hint="eastAsia" w:hAnsi="宋体"/>
          <w:szCs w:val="21"/>
          <w:lang w:val="en-US" w:eastAsia="zh-CN"/>
        </w:rPr>
        <w:t>在Name中输入</w:t>
      </w:r>
      <w:r>
        <w:rPr>
          <w:rFonts w:hint="eastAsia" w:hAnsi="宋体"/>
          <w:szCs w:val="21"/>
        </w:rPr>
        <w:t>lpm_mux</w:t>
      </w:r>
      <w:r>
        <w:rPr>
          <w:rFonts w:hint="eastAsia" w:hAnsi="宋体"/>
          <w:szCs w:val="21"/>
          <w:lang w:eastAsia="zh-CN"/>
        </w:rPr>
        <w:t>，</w:t>
      </w:r>
      <w:r>
        <w:rPr>
          <w:rFonts w:hint="eastAsia" w:hAnsi="宋体"/>
          <w:szCs w:val="21"/>
          <w:lang w:val="en-US" w:eastAsia="zh-CN"/>
        </w:rPr>
        <w:t>如图4-4所示，点击OK，然后完成如图4-5所示向导页的设置，其他默认即可。</w:t>
      </w:r>
    </w:p>
    <w:p>
      <w:pPr>
        <w:rPr>
          <w:rFonts w:hAnsi="宋体"/>
          <w:szCs w:val="21"/>
        </w:rPr>
      </w:pPr>
    </w:p>
    <w:p>
      <w:pPr>
        <w:rPr>
          <w:rFonts w:hint="eastAsia" w:hAnsi="宋体" w:eastAsia="宋体"/>
          <w:szCs w:val="21"/>
          <w:lang w:eastAsia="zh-CN"/>
        </w:rPr>
      </w:pPr>
      <w:r>
        <w:rPr>
          <w:rFonts w:hint="eastAsia" w:hAnsi="宋体" w:eastAsia="宋体"/>
          <w:szCs w:val="21"/>
          <w:lang w:eastAsia="zh-CN"/>
        </w:rPr>
        <w:drawing>
          <wp:inline distT="0" distB="0" distL="0" distR="0">
            <wp:extent cx="5353050" cy="3370580"/>
            <wp:effectExtent l="0" t="0" r="11430" b="12700"/>
            <wp:docPr id="8" name="_x0000_i1033"/>
            <wp:cNvGraphicFramePr/>
            <a:graphic xmlns:a="http://schemas.openxmlformats.org/drawingml/2006/main">
              <a:graphicData uri="http://schemas.openxmlformats.org/drawingml/2006/picture">
                <pic:pic xmlns:pic="http://schemas.openxmlformats.org/drawingml/2006/picture">
                  <pic:nvPicPr>
                    <pic:cNvPr id="8" name="_x0000_i1033"/>
                    <pic:cNvPicPr/>
                  </pic:nvPicPr>
                  <pic:blipFill>
                    <a:blip r:embed="rId10"/>
                    <a:stretch>
                      <a:fillRect/>
                    </a:stretch>
                  </pic:blipFill>
                  <pic:spPr>
                    <a:xfrm>
                      <a:off x="0" y="0"/>
                      <a:ext cx="5353393" cy="3371050"/>
                    </a:xfrm>
                    <a:prstGeom prst="rect">
                      <a:avLst/>
                    </a:prstGeom>
                  </pic:spPr>
                </pic:pic>
              </a:graphicData>
            </a:graphic>
          </wp:inline>
        </w:drawing>
      </w:r>
    </w:p>
    <w:p>
      <w:pPr>
        <w:ind w:firstLine="420" w:firstLineChars="200"/>
        <w:rPr>
          <w:rFonts w:hint="eastAsia" w:hAnsi="宋体"/>
          <w:szCs w:val="21"/>
          <w:lang w:val="en-US" w:eastAsia="zh-CN"/>
        </w:rPr>
      </w:pPr>
      <w:r>
        <w:rPr>
          <w:rFonts w:hint="eastAsia" w:hAnsi="宋体"/>
          <w:szCs w:val="21"/>
          <w:lang w:val="en-US" w:eastAsia="zh-CN"/>
        </w:rPr>
        <w:t>5、按照图4-1完成</w:t>
      </w:r>
      <w:r>
        <w:rPr>
          <w:rFonts w:hint="eastAsia"/>
          <w:szCs w:val="21"/>
          <w:lang w:val="en-US" w:eastAsia="zh-CN"/>
        </w:rPr>
        <w:t>BUS</w:t>
      </w:r>
      <w:r>
        <w:rPr>
          <w:szCs w:val="21"/>
        </w:rPr>
        <w:t>.bdf</w:t>
      </w:r>
      <w:r>
        <w:rPr>
          <w:rFonts w:hAnsi="宋体"/>
          <w:szCs w:val="21"/>
        </w:rPr>
        <w:t>文件中</w:t>
      </w:r>
      <w:r>
        <w:rPr>
          <w:rFonts w:hint="eastAsia" w:hAnsi="宋体"/>
          <w:szCs w:val="21"/>
          <w:lang w:val="en-US" w:eastAsia="zh-CN"/>
        </w:rPr>
        <w:t>各元件的连接，并添加输入、输出引脚，保存</w:t>
      </w:r>
      <w:r>
        <w:rPr>
          <w:rFonts w:hint="eastAsia"/>
          <w:szCs w:val="21"/>
          <w:lang w:val="en-US" w:eastAsia="zh-CN"/>
        </w:rPr>
        <w:t>BUS</w:t>
      </w:r>
      <w:r>
        <w:rPr>
          <w:szCs w:val="21"/>
        </w:rPr>
        <w:t>.bdf</w:t>
      </w:r>
      <w:r>
        <w:rPr>
          <w:rFonts w:hint="eastAsia" w:hAnsi="宋体"/>
          <w:szCs w:val="21"/>
          <w:lang w:val="en-US" w:eastAsia="zh-CN"/>
        </w:rPr>
        <w:t>文件。</w:t>
      </w:r>
    </w:p>
    <w:p>
      <w:pPr>
        <w:ind w:firstLine="420" w:firstLineChars="200"/>
        <w:rPr>
          <w:rFonts w:hint="eastAsia" w:hAnsi="宋体"/>
          <w:szCs w:val="21"/>
          <w:lang w:val="en-US" w:eastAsia="zh-CN"/>
        </w:rPr>
      </w:pPr>
      <w:r>
        <w:rPr>
          <w:rFonts w:hint="eastAsia" w:hAnsi="宋体"/>
          <w:szCs w:val="21"/>
          <w:lang w:val="en-US" w:eastAsia="zh-CN"/>
        </w:rPr>
        <w:t>6</w:t>
      </w:r>
      <w:r>
        <w:rPr>
          <w:rFonts w:hint="eastAsia" w:hAnsi="宋体"/>
          <w:szCs w:val="21"/>
        </w:rPr>
        <w:t>、</w:t>
      </w:r>
      <w:r>
        <w:rPr>
          <w:rFonts w:hAnsi="宋体"/>
          <w:szCs w:val="21"/>
        </w:rPr>
        <w:t>编译、仿真。观察仿真波形。</w:t>
      </w:r>
    </w:p>
    <w:p>
      <w:pPr>
        <w:ind w:firstLine="420" w:firstLineChars="200"/>
        <w:jc w:val="left"/>
        <w:rPr>
          <w:rFonts w:hint="eastAsia"/>
          <w:szCs w:val="21"/>
          <w:lang w:val="en-US" w:eastAsia="zh-CN"/>
        </w:rPr>
      </w:pPr>
      <w:r>
        <w:rPr>
          <w:rFonts w:hint="eastAsia"/>
          <w:szCs w:val="21"/>
          <w:lang w:val="en-US" w:eastAsia="zh-CN"/>
        </w:rPr>
        <w:t>编译后，进行仿真验证测试。</w:t>
      </w:r>
      <w:r>
        <w:rPr>
          <w:rFonts w:hAnsi="宋体"/>
          <w:szCs w:val="21"/>
        </w:rPr>
        <w:t>根据挂在总线上的几个基本部件，</w:t>
      </w:r>
      <w:r>
        <w:rPr>
          <w:rFonts w:hint="eastAsia" w:hAnsi="宋体"/>
          <w:szCs w:val="21"/>
          <w:lang w:val="en-US" w:eastAsia="zh-CN"/>
        </w:rPr>
        <w:t>设计总线数据的传输流程</w:t>
      </w:r>
      <w:r>
        <w:rPr>
          <w:rFonts w:hint="eastAsia" w:hAnsi="宋体"/>
          <w:szCs w:val="21"/>
          <w:lang w:eastAsia="zh-CN"/>
        </w:rPr>
        <w:t>。</w:t>
      </w:r>
      <w:r>
        <w:rPr>
          <w:rFonts w:hint="eastAsia" w:hAnsi="宋体"/>
          <w:szCs w:val="21"/>
          <w:lang w:val="en-US" w:eastAsia="zh-CN"/>
        </w:rPr>
        <w:t>按照设计的数据传输流程设置仿真波形文件，</w:t>
      </w:r>
      <w:r>
        <w:rPr>
          <w:rFonts w:hint="eastAsia"/>
          <w:szCs w:val="21"/>
          <w:lang w:val="en-US" w:eastAsia="zh-CN"/>
        </w:rPr>
        <w:t>将仿真结果与设计的传输流程进行比较。</w:t>
      </w:r>
    </w:p>
    <w:p>
      <w:pPr>
        <w:numPr>
          <w:ilvl w:val="0"/>
          <w:numId w:val="2"/>
        </w:numPr>
        <w:rPr>
          <w:rFonts w:hint="eastAsia" w:hAnsi="宋体"/>
          <w:szCs w:val="21"/>
          <w:lang w:val="en-US" w:eastAsia="zh-CN"/>
        </w:rPr>
      </w:pPr>
      <w:r>
        <w:rPr>
          <w:rFonts w:hAnsi="宋体"/>
          <w:szCs w:val="21"/>
        </w:rPr>
        <w:t>实验</w:t>
      </w:r>
      <w:r>
        <w:rPr>
          <w:rFonts w:hint="eastAsia" w:hAnsi="宋体"/>
          <w:szCs w:val="21"/>
          <w:lang w:val="en-US" w:eastAsia="zh-CN"/>
        </w:rPr>
        <w:t>结果</w:t>
      </w:r>
    </w:p>
    <w:p>
      <w:pPr>
        <w:ind w:firstLine="420" w:firstLineChars="200"/>
        <w:rPr>
          <w:szCs w:val="21"/>
        </w:rPr>
      </w:pPr>
      <w:r>
        <w:rPr>
          <w:rFonts w:hint="eastAsia" w:hAnsi="宋体"/>
          <w:szCs w:val="21"/>
          <w:lang w:eastAsia="zh-CN"/>
        </w:rPr>
        <w:t>（</w:t>
      </w:r>
      <w:r>
        <w:rPr>
          <w:rFonts w:hint="eastAsia" w:hAnsi="宋体"/>
          <w:szCs w:val="21"/>
          <w:lang w:val="en-US" w:eastAsia="zh-CN"/>
        </w:rPr>
        <w:t>1</w:t>
      </w:r>
      <w:r>
        <w:rPr>
          <w:rFonts w:hint="eastAsia" w:hAnsi="宋体"/>
          <w:szCs w:val="21"/>
          <w:lang w:eastAsia="zh-CN"/>
        </w:rPr>
        <w:t>）</w:t>
      </w:r>
      <w:r>
        <w:rPr>
          <w:rFonts w:hAnsi="宋体"/>
          <w:szCs w:val="21"/>
        </w:rPr>
        <w:t>将</w:t>
      </w:r>
      <w:r>
        <w:t>输入</w:t>
      </w:r>
      <w:r>
        <w:rPr>
          <w:rFonts w:hAnsi="宋体"/>
          <w:szCs w:val="21"/>
        </w:rPr>
        <w:t>数据打入寄存器</w:t>
      </w:r>
      <w:r>
        <w:rPr>
          <w:szCs w:val="21"/>
        </w:rPr>
        <w:t>R0</w:t>
      </w:r>
      <w:r>
        <w:rPr>
          <w:rFonts w:hAnsi="宋体"/>
          <w:szCs w:val="21"/>
        </w:rPr>
        <w:t>。</w:t>
      </w:r>
    </w:p>
    <w:p>
      <w:pPr>
        <w:ind w:firstLine="420" w:firstLineChars="200"/>
        <w:rPr>
          <w:szCs w:val="21"/>
        </w:rPr>
      </w:pPr>
      <w:r>
        <w:rPr>
          <w:rFonts w:hint="eastAsia" w:hAnsi="宋体"/>
          <w:szCs w:val="21"/>
          <w:lang w:eastAsia="zh-CN"/>
        </w:rPr>
        <w:t>（</w:t>
      </w:r>
      <w:r>
        <w:rPr>
          <w:rFonts w:hint="eastAsia" w:hAnsi="宋体"/>
          <w:szCs w:val="21"/>
          <w:lang w:val="en-US" w:eastAsia="zh-CN"/>
        </w:rPr>
        <w:t>2</w:t>
      </w:r>
      <w:r>
        <w:rPr>
          <w:rFonts w:hint="eastAsia" w:hAnsi="宋体"/>
          <w:szCs w:val="21"/>
          <w:lang w:eastAsia="zh-CN"/>
        </w:rPr>
        <w:t>）</w:t>
      </w:r>
      <w:r>
        <w:rPr>
          <w:rFonts w:hAnsi="宋体"/>
          <w:szCs w:val="21"/>
        </w:rPr>
        <w:t>将另一个数据</w:t>
      </w:r>
      <w:r>
        <w:t>输入</w:t>
      </w:r>
      <w:r>
        <w:rPr>
          <w:rFonts w:hAnsi="宋体"/>
          <w:szCs w:val="21"/>
        </w:rPr>
        <w:t>打入地址寄存器</w:t>
      </w:r>
      <w:r>
        <w:rPr>
          <w:szCs w:val="21"/>
        </w:rPr>
        <w:t>AR</w:t>
      </w:r>
      <w:r>
        <w:rPr>
          <w:rFonts w:hAnsi="宋体"/>
          <w:szCs w:val="21"/>
        </w:rPr>
        <w:t>。</w:t>
      </w:r>
    </w:p>
    <w:p>
      <w:pPr>
        <w:ind w:firstLine="420" w:firstLineChars="200"/>
        <w:rPr>
          <w:szCs w:val="21"/>
        </w:rPr>
      </w:pPr>
      <w:r>
        <w:rPr>
          <w:rFonts w:hint="eastAsia" w:hAnsi="宋体"/>
          <w:szCs w:val="21"/>
          <w:lang w:eastAsia="zh-CN"/>
        </w:rPr>
        <w:t>（</w:t>
      </w:r>
      <w:r>
        <w:rPr>
          <w:rFonts w:hint="eastAsia" w:hAnsi="宋体"/>
          <w:szCs w:val="21"/>
          <w:lang w:val="en-US" w:eastAsia="zh-CN"/>
        </w:rPr>
        <w:t>3</w:t>
      </w:r>
      <w:r>
        <w:rPr>
          <w:rFonts w:hint="eastAsia" w:hAnsi="宋体"/>
          <w:szCs w:val="21"/>
          <w:lang w:eastAsia="zh-CN"/>
        </w:rPr>
        <w:t>）</w:t>
      </w:r>
      <w:r>
        <w:rPr>
          <w:rFonts w:hAnsi="宋体"/>
          <w:szCs w:val="21"/>
        </w:rPr>
        <w:t>将</w:t>
      </w:r>
      <w:r>
        <w:t>寄存器</w:t>
      </w:r>
      <w:r>
        <w:rPr>
          <w:szCs w:val="21"/>
        </w:rPr>
        <w:t>R0</w:t>
      </w:r>
      <w:r>
        <w:rPr>
          <w:rFonts w:hAnsi="宋体"/>
          <w:szCs w:val="21"/>
        </w:rPr>
        <w:t>中的数据写到当前地址的存储器中。</w:t>
      </w:r>
    </w:p>
    <w:p>
      <w:pPr>
        <w:ind w:firstLine="420" w:firstLineChars="200"/>
        <w:rPr>
          <w:rFonts w:hint="eastAsia" w:hAnsi="宋体"/>
          <w:szCs w:val="21"/>
          <w:lang w:val="en-US" w:eastAsia="zh-CN"/>
        </w:rPr>
      </w:pPr>
      <w:r>
        <w:rPr>
          <w:rFonts w:hint="eastAsia" w:hAnsi="宋体"/>
          <w:szCs w:val="21"/>
          <w:lang w:eastAsia="zh-CN"/>
        </w:rPr>
        <w:t>（</w:t>
      </w:r>
      <w:r>
        <w:rPr>
          <w:rFonts w:hint="eastAsia" w:hAnsi="宋体"/>
          <w:szCs w:val="21"/>
          <w:lang w:val="en-US" w:eastAsia="zh-CN"/>
        </w:rPr>
        <w:t>4</w:t>
      </w:r>
      <w:r>
        <w:rPr>
          <w:rFonts w:hint="eastAsia" w:hAnsi="宋体"/>
          <w:szCs w:val="21"/>
          <w:lang w:eastAsia="zh-CN"/>
        </w:rPr>
        <w:t>）</w:t>
      </w:r>
      <w:r>
        <w:rPr>
          <w:rFonts w:hAnsi="宋体"/>
          <w:szCs w:val="21"/>
        </w:rPr>
        <w:t>将当前地址的存储器中</w:t>
      </w:r>
      <w:r>
        <w:rPr>
          <w:rFonts w:hint="eastAsia" w:hAnsi="宋体"/>
          <w:szCs w:val="21"/>
          <w:lang w:val="en-US" w:eastAsia="zh-CN"/>
        </w:rPr>
        <w:t>的内容打入到寄存器R1中，并在</w:t>
      </w:r>
      <w:r>
        <w:rPr>
          <w:szCs w:val="21"/>
        </w:rPr>
        <w:t>LED</w:t>
      </w:r>
      <w:r>
        <w:rPr>
          <w:rFonts w:hint="eastAsia" w:hAnsi="宋体"/>
          <w:szCs w:val="21"/>
          <w:lang w:val="en-US" w:eastAsia="zh-CN"/>
        </w:rPr>
        <w:t>端输出。</w:t>
      </w:r>
    </w:p>
    <w:p>
      <w:pPr>
        <w:jc w:val="left"/>
        <w:rPr>
          <w:rFonts w:hint="eastAsia"/>
          <w:lang w:val="en-US" w:eastAsia="zh-CN"/>
        </w:rPr>
      </w:pPr>
      <w:r>
        <w:pict>
          <v:shape id="_x0000_i1025" o:spt="75" type="#_x0000_t75" style="height:234.2pt;width:408.25pt;" filled="f" stroked="f" coordsize="21600,21600">
            <v:path/>
            <v:fill on="f" focussize="0,0"/>
            <v:stroke on="f"/>
            <v:imagedata r:id="rId11" o:title=""/>
            <o:lock v:ext="edit" aspectratio="t"/>
            <w10:wrap type="none"/>
            <w10:anchorlock/>
          </v:shape>
        </w:pict>
      </w:r>
    </w:p>
    <w:p>
      <w:pPr>
        <w:jc w:val="left"/>
        <w:rPr>
          <w:rFonts w:hint="eastAsia"/>
          <w:lang w:val="en-US" w:eastAsia="zh-CN"/>
        </w:rPr>
      </w:pPr>
      <w:r>
        <w:rPr>
          <w:rFonts w:hint="eastAsia"/>
          <w:lang w:val="en-US" w:eastAsia="zh-CN"/>
        </w:rPr>
        <w:pict>
          <v:shape id="_x0000_i1026" o:spt="75" alt="7e38ebceac2ba079b3ecd8ae3026858" type="#_x0000_t75" style="height:134.7pt;width:407.55pt;" filled="f" o:preferrelative="t" stroked="f" coordsize="21600,21600">
            <v:path/>
            <v:fill on="f" focussize="0,0"/>
            <v:stroke on="f"/>
            <v:imagedata r:id="rId12" o:title="7e38ebceac2ba079b3ecd8ae3026858"/>
            <o:lock v:ext="edit" aspectratio="t"/>
            <w10:wrap type="none"/>
            <w10:anchorlock/>
          </v:shape>
        </w:pict>
      </w:r>
    </w:p>
    <w:p>
      <w:pPr>
        <w:jc w:val="left"/>
        <w:rPr>
          <w:rFonts w:hint="default"/>
          <w:lang w:val="en-US" w:eastAsia="zh-CN"/>
        </w:rPr>
      </w:pPr>
      <w:r>
        <w:rPr>
          <w:rFonts w:hint="eastAsia"/>
          <w:lang w:val="en-US" w:eastAsia="zh-CN"/>
        </w:rPr>
        <w:t>仿真运行结果与数据传输流程一致。</w:t>
      </w:r>
      <w:bookmarkStart w:id="4" w:name="_GoBack"/>
      <w:bookmarkEnd w:id="4"/>
    </w:p>
    <w:p>
      <w:pPr>
        <w:jc w:val="left"/>
        <w:rPr>
          <w:rFonts w:hint="eastAsia"/>
          <w:szCs w:val="21"/>
          <w:lang w:val="en-US" w:eastAsia="zh-CN"/>
        </w:rPr>
      </w:pPr>
      <w:r>
        <w:rPr>
          <w:rFonts w:hint="eastAsia"/>
          <w:b w:val="0"/>
          <w:bCs w:val="0"/>
          <w:szCs w:val="21"/>
          <w:lang w:val="en-US" w:eastAsia="zh-CN"/>
        </w:rPr>
        <w:t>六、</w:t>
      </w:r>
      <w:r>
        <w:rPr>
          <w:rFonts w:hAnsi="宋体"/>
          <w:b w:val="0"/>
          <w:bCs w:val="0"/>
          <w:szCs w:val="21"/>
        </w:rPr>
        <w:t>实验心得体会</w:t>
      </w:r>
    </w:p>
    <w:p>
      <w:pPr>
        <w:ind w:firstLine="380" w:firstLineChars="200"/>
        <w:jc w:val="left"/>
        <w:rPr>
          <w:rFonts w:hAnsi="宋体"/>
          <w:b w:val="0"/>
          <w:bCs w:val="0"/>
          <w:szCs w:val="21"/>
          <w:lang w:val="en-US" w:eastAsia="zh-CN"/>
        </w:rPr>
      </w:pPr>
      <w:r>
        <w:rPr>
          <w:rFonts w:ascii="Segoe UI" w:hAnsi="Segoe UI" w:eastAsia="Segoe UI" w:cs="Segoe UI"/>
          <w:i w:val="0"/>
          <w:iCs w:val="0"/>
          <w:caps w:val="0"/>
          <w:color w:val="374151"/>
          <w:spacing w:val="0"/>
          <w:sz w:val="19"/>
          <w:szCs w:val="19"/>
        </w:rPr>
        <w:t>在本次实验中，我们主要学习了总线的概念、特性以及总线传输控制的原理。总线作为计算机系统的骨架，承担了连接各个系统部件进行数据传输的重要任务。以下是我在实验中得到的一些体会：</w:t>
      </w:r>
      <w:r>
        <w:rPr>
          <w:rFonts w:hint="default" w:ascii="Segoe UI" w:hAnsi="Segoe UI" w:eastAsia="Segoe UI" w:cs="Segoe UI"/>
          <w:i w:val="0"/>
          <w:iCs w:val="0"/>
          <w:caps w:val="0"/>
          <w:color w:val="374151"/>
          <w:spacing w:val="0"/>
          <w:sz w:val="19"/>
          <w:szCs w:val="19"/>
        </w:rPr>
        <w:t>通过实验，我深刻理解了总线是计算机系统中连接各个部件进行信息传输的重要通路。总线具有共享的特性，多个功能部件可以通过总线实现地址、数据和控制信息的传输。这种共享的结构为计算机系统的高效运行提供了基础。</w:t>
      </w:r>
      <w:r>
        <w:rPr>
          <w:rFonts w:ascii="Segoe UI" w:hAnsi="Segoe UI" w:eastAsia="Segoe UI" w:cs="Segoe UI"/>
          <w:i w:val="0"/>
          <w:iCs w:val="0"/>
          <w:caps w:val="0"/>
          <w:color w:val="374151"/>
          <w:spacing w:val="0"/>
          <w:sz w:val="19"/>
          <w:szCs w:val="19"/>
        </w:rPr>
        <w:t>实验中，我们学习了总线传输的控制特性，特别是在没有三态输出控制结构的情况下，采用总线输出多路开关结构进行控制。这要求我们按照传输要求有序地控制各个部件，确保每一时刻只有一个部件在使用总线。这种控制方式对于避免冲突、提高总线利用率非常重要。在实验中，我们使用了总线传输框图，通过将不同的设备连接到总线上，包括存储器、输入、输出和寄存器等。这帮助我们更好地理解总线的工作原理，并通过控制多路开关结构实现了总线信息的有序传输。总的来说，通过本次实验，我更深入地了解了计算机系统中总线的重要性，掌握了总线传输控制的特性，同时也提高了团队协作和实验操作的技能。这对于今后深入学习计算机体系结构和相关领域具有积极的促进作用。</w:t>
      </w:r>
    </w:p>
    <w:sectPr>
      <w:pgSz w:w="10433" w:h="14742"/>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FF2DD4"/>
    <w:multiLevelType w:val="singleLevel"/>
    <w:tmpl w:val="0FFF2DD4"/>
    <w:lvl w:ilvl="0" w:tentative="0">
      <w:start w:val="5"/>
      <w:numFmt w:val="chineseCounting"/>
      <w:suff w:val="nothing"/>
      <w:lvlText w:val="%1、"/>
      <w:lvlJc w:val="left"/>
      <w:rPr>
        <w:rFonts w:hint="eastAsia"/>
      </w:rPr>
    </w:lvl>
  </w:abstractNum>
  <w:abstractNum w:abstractNumId="1">
    <w:nsid w:val="57C445C3"/>
    <w:multiLevelType w:val="multilevel"/>
    <w:tmpl w:val="57C445C3"/>
    <w:lvl w:ilvl="0" w:tentative="0">
      <w:start w:val="1"/>
      <w:numFmt w:val="decimal"/>
      <w:lvlText w:val="%1"/>
      <w:lvlJc w:val="left"/>
      <w:pPr>
        <w:tabs>
          <w:tab w:val="left" w:pos="425"/>
        </w:tabs>
        <w:ind w:left="425" w:hanging="425"/>
      </w:pPr>
      <w:rPr>
        <w:rFonts w:hint="eastAsia"/>
      </w:rPr>
    </w:lvl>
    <w:lvl w:ilvl="1" w:tentative="0">
      <w:start w:val="0"/>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isplayHorizontalDrawingGridEvery w:val="1"/>
  <w:displayVerticalDrawingGridEvery w:val="1"/>
  <w:noPunctuationKerning w:val="1"/>
  <w:compat>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1"/>
  </w:compat>
  <w:docVars>
    <w:docVar w:name="commondata" w:val="eyJoZGlkIjoiOTFkNjkzYTQyOWZhNDY2ZTlmZTMyZmRmZDY1YTkxNTkifQ=="/>
  </w:docVars>
  <w:rsids>
    <w:rsidRoot w:val="00000000"/>
    <w:rsid w:val="05D15877"/>
    <w:rsid w:val="14DB7491"/>
    <w:rsid w:val="222657CA"/>
    <w:rsid w:val="23476D20"/>
    <w:rsid w:val="239B1A3B"/>
    <w:rsid w:val="26345C82"/>
    <w:rsid w:val="2A6E1037"/>
    <w:rsid w:val="2C311870"/>
    <w:rsid w:val="2EDD678B"/>
    <w:rsid w:val="32075FF9"/>
    <w:rsid w:val="37A13E5D"/>
    <w:rsid w:val="56293EE0"/>
    <w:rsid w:val="62E2217A"/>
    <w:rsid w:val="6813679E"/>
    <w:rsid w:val="6CD63236"/>
    <w:rsid w:val="707F2C23"/>
    <w:rsid w:val="77A64F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9"/>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paragraph" w:customStyle="1" w:styleId="5">
    <w:name w:val="标题 11"/>
    <w:basedOn w:val="1"/>
    <w:link w:val="10"/>
    <w:uiPriority w:val="0"/>
    <w:pPr>
      <w:keepNext/>
      <w:keepLines/>
      <w:spacing w:before="340" w:after="330" w:line="578" w:lineRule="auto"/>
      <w:outlineLvl w:val="0"/>
    </w:pPr>
    <w:rPr>
      <w:b/>
      <w:bCs/>
      <w:kern w:val="44"/>
      <w:sz w:val="44"/>
      <w:szCs w:val="44"/>
    </w:rPr>
  </w:style>
  <w:style w:type="paragraph" w:customStyle="1" w:styleId="6">
    <w:name w:val="标题 21"/>
    <w:basedOn w:val="1"/>
    <w:uiPriority w:val="0"/>
    <w:pPr>
      <w:keepNext/>
      <w:keepLines/>
      <w:spacing w:before="260" w:after="260" w:line="416" w:lineRule="auto"/>
      <w:outlineLvl w:val="1"/>
    </w:pPr>
    <w:rPr>
      <w:rFonts w:ascii="Arial" w:hAnsi="Arial" w:eastAsia="黑体"/>
      <w:b/>
      <w:bCs/>
      <w:sz w:val="32"/>
      <w:szCs w:val="32"/>
    </w:rPr>
  </w:style>
  <w:style w:type="paragraph" w:customStyle="1" w:styleId="7">
    <w:name w:val="标题 31"/>
    <w:basedOn w:val="1"/>
    <w:uiPriority w:val="0"/>
    <w:pPr>
      <w:keepNext/>
      <w:keepLines/>
      <w:spacing w:before="260" w:after="260" w:line="416" w:lineRule="auto"/>
      <w:outlineLvl w:val="2"/>
    </w:pPr>
    <w:rPr>
      <w:b/>
      <w:bCs/>
      <w:sz w:val="32"/>
      <w:szCs w:val="32"/>
    </w:rPr>
  </w:style>
  <w:style w:type="character" w:customStyle="1" w:styleId="8">
    <w:name w:val="默认段落字体1"/>
    <w:link w:val="1"/>
    <w:semiHidden/>
    <w:qFormat/>
    <w:uiPriority w:val="0"/>
  </w:style>
  <w:style w:type="table" w:customStyle="1" w:styleId="9">
    <w:name w:val="普通表格1"/>
    <w:semiHidden/>
    <w:uiPriority w:val="0"/>
  </w:style>
  <w:style w:type="character" w:customStyle="1" w:styleId="10">
    <w:name w:val="标题 1 Char"/>
    <w:link w:val="5"/>
    <w:uiPriority w:val="0"/>
    <w:rPr>
      <w:b/>
      <w:bCs/>
      <w:kern w:val="44"/>
      <w:sz w:val="44"/>
      <w:szCs w:val="44"/>
    </w:rPr>
  </w:style>
  <w:style w:type="paragraph" w:customStyle="1" w:styleId="11">
    <w:name w:val="页脚1"/>
    <w:basedOn w:val="1"/>
    <w:link w:val="12"/>
    <w:uiPriority w:val="0"/>
    <w:pPr>
      <w:tabs>
        <w:tab w:val="center" w:pos="4153"/>
        <w:tab w:val="right" w:pos="8306"/>
      </w:tabs>
      <w:snapToGrid w:val="0"/>
      <w:jc w:val="left"/>
    </w:pPr>
    <w:rPr>
      <w:sz w:val="18"/>
      <w:szCs w:val="18"/>
    </w:rPr>
  </w:style>
  <w:style w:type="character" w:customStyle="1" w:styleId="12">
    <w:name w:val="页脚 Char"/>
    <w:link w:val="11"/>
    <w:qFormat/>
    <w:uiPriority w:val="0"/>
    <w:rPr>
      <w:kern w:val="2"/>
      <w:sz w:val="18"/>
      <w:szCs w:val="18"/>
    </w:rPr>
  </w:style>
  <w:style w:type="paragraph" w:customStyle="1" w:styleId="13">
    <w:name w:val="页眉1"/>
    <w:basedOn w:val="1"/>
    <w:link w:val="14"/>
    <w:qFormat/>
    <w:uiPriority w:val="0"/>
    <w:pPr>
      <w:pBdr>
        <w:bottom w:val="single" w:color="000000" w:sz="6" w:space="1"/>
      </w:pBdr>
      <w:tabs>
        <w:tab w:val="center" w:pos="4153"/>
        <w:tab w:val="right" w:pos="8306"/>
      </w:tabs>
      <w:snapToGrid w:val="0"/>
      <w:jc w:val="center"/>
    </w:pPr>
    <w:rPr>
      <w:sz w:val="18"/>
      <w:szCs w:val="18"/>
    </w:rPr>
  </w:style>
  <w:style w:type="character" w:customStyle="1" w:styleId="14">
    <w:name w:val="页眉 Char"/>
    <w:link w:val="13"/>
    <w:qFormat/>
    <w:uiPriority w:val="0"/>
    <w:rPr>
      <w:kern w:val="2"/>
      <w:sz w:val="18"/>
      <w:szCs w:val="18"/>
    </w:rPr>
  </w:style>
  <w:style w:type="paragraph" w:customStyle="1" w:styleId="15">
    <w:name w:val="副标题1"/>
    <w:basedOn w:val="1"/>
    <w:link w:val="16"/>
    <w:qFormat/>
    <w:uiPriority w:val="0"/>
    <w:pPr>
      <w:spacing w:before="240" w:after="60" w:line="312" w:lineRule="auto"/>
      <w:jc w:val="center"/>
      <w:outlineLvl w:val="1"/>
    </w:pPr>
    <w:rPr>
      <w:rFonts w:ascii="Cambria" w:hAnsi="Cambria"/>
      <w:b/>
      <w:bCs/>
      <w:kern w:val="28"/>
      <w:sz w:val="32"/>
      <w:szCs w:val="32"/>
    </w:rPr>
  </w:style>
  <w:style w:type="character" w:customStyle="1" w:styleId="16">
    <w:name w:val="副标题 Char"/>
    <w:link w:val="15"/>
    <w:qFormat/>
    <w:uiPriority w:val="0"/>
    <w:rPr>
      <w:rFonts w:ascii="Cambria" w:hAnsi="Cambria"/>
      <w:b/>
      <w:bCs/>
      <w:kern w:val="28"/>
      <w:sz w:val="32"/>
      <w:szCs w:val="32"/>
    </w:rPr>
  </w:style>
  <w:style w:type="paragraph" w:customStyle="1" w:styleId="17">
    <w:name w:val="标题1"/>
    <w:basedOn w:val="1"/>
    <w:link w:val="18"/>
    <w:qFormat/>
    <w:uiPriority w:val="0"/>
    <w:pPr>
      <w:spacing w:before="240" w:after="60"/>
      <w:jc w:val="center"/>
      <w:outlineLvl w:val="0"/>
    </w:pPr>
    <w:rPr>
      <w:rFonts w:ascii="Cambria" w:hAnsi="Cambria"/>
      <w:b/>
      <w:bCs/>
      <w:sz w:val="32"/>
      <w:szCs w:val="32"/>
    </w:rPr>
  </w:style>
  <w:style w:type="character" w:customStyle="1" w:styleId="18">
    <w:name w:val="标题 Char"/>
    <w:link w:val="17"/>
    <w:qFormat/>
    <w:uiPriority w:val="0"/>
    <w:rPr>
      <w:rFonts w:ascii="Cambria" w:hAnsi="Cambria"/>
      <w:b/>
      <w:bCs/>
      <w:kern w:val="2"/>
      <w:sz w:val="32"/>
      <w:szCs w:val="32"/>
    </w:rPr>
  </w:style>
  <w:style w:type="character" w:customStyle="1" w:styleId="19">
    <w:name w:val="页码1"/>
    <w:basedOn w:val="8"/>
    <w:link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2</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2023-12-08T00:13:00Z</dcterms:created>
  <dc:creator>为常</dc:creator>
  <cp:lastModifiedBy>为常</cp:lastModifiedBy>
  <dcterms:modified xsi:type="dcterms:W3CDTF">2023-12-09T07:19:27Z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DB75CDBD86114EFB92CF9CC1275EE967_12</vt:lpwstr>
  </property>
</Properties>
</file>