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r>
        <w:rPr>
          <w:rFonts w:hint="eastAsia"/>
          <w:sz w:val="28"/>
        </w:rPr>
        <w:t>学号：</w:t>
      </w:r>
      <w:r>
        <w:rPr>
          <w:rFonts w:hint="eastAsia"/>
          <w:sz w:val="28"/>
          <w:u w:val="single"/>
        </w:rPr>
        <w:t xml:space="preserve"> </w:t>
      </w:r>
      <w:r>
        <w:rPr>
          <w:rFonts w:hint="eastAsia"/>
          <w:sz w:val="28"/>
          <w:u w:val="single"/>
          <w:lang w:val="en-US" w:eastAsia="zh-CN"/>
        </w:rPr>
        <w:t>2106410101</w:t>
      </w:r>
      <w:r>
        <w:rPr>
          <w:rFonts w:hint="eastAsia"/>
          <w:sz w:val="28"/>
          <w:u w:val="single"/>
        </w:rPr>
        <w:t xml:space="preserve">  </w:t>
      </w: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eastAsia"/>
          <w:b/>
          <w:bCs/>
          <w:sz w:val="72"/>
        </w:rPr>
      </w:pPr>
      <w:r>
        <w:rPr>
          <w:rFonts w:hint="eastAsia"/>
          <w:b/>
          <w:bCs/>
          <w:sz w:val="72"/>
          <w:lang w:val="en-US" w:eastAsia="zh-CN"/>
        </w:rPr>
        <w:t>计算机组成</w:t>
      </w:r>
      <w:r>
        <w:rPr>
          <w:rFonts w:hint="eastAsia"/>
          <w:b/>
          <w:bCs/>
          <w:sz w:val="72"/>
        </w:rPr>
        <w:t>实习报告</w:t>
      </w:r>
    </w:p>
    <w:p>
      <w:pPr>
        <w:jc w:val="center"/>
        <w:rPr>
          <w:rFonts w:hint="eastAsia"/>
        </w:rPr>
      </w:pPr>
      <w:r>
        <w:rPr>
          <w:rFonts w:hint="eastAsia"/>
          <w:sz w:val="28"/>
          <w:u w:val="single"/>
        </w:rPr>
        <w:t>20</w:t>
      </w:r>
      <w:r>
        <w:rPr>
          <w:rFonts w:hint="eastAsia"/>
          <w:sz w:val="28"/>
          <w:u w:val="single"/>
          <w:lang w:val="en-US" w:eastAsia="zh-CN"/>
        </w:rPr>
        <w:t>23</w:t>
      </w:r>
      <w:r>
        <w:rPr>
          <w:rFonts w:hint="eastAsia"/>
          <w:sz w:val="28"/>
          <w:u w:val="single"/>
        </w:rPr>
        <w:t xml:space="preserve"> </w:t>
      </w:r>
      <w:r>
        <w:rPr>
          <w:rFonts w:hint="eastAsia"/>
          <w:sz w:val="28"/>
        </w:rPr>
        <w:t xml:space="preserve">~ </w:t>
      </w:r>
      <w:r>
        <w:rPr>
          <w:rFonts w:hint="eastAsia"/>
          <w:sz w:val="28"/>
          <w:u w:val="single"/>
        </w:rPr>
        <w:t>20</w:t>
      </w:r>
      <w:r>
        <w:rPr>
          <w:rFonts w:hint="eastAsia"/>
          <w:sz w:val="28"/>
          <w:u w:val="single"/>
          <w:lang w:val="en-US" w:eastAsia="zh-CN"/>
        </w:rPr>
        <w:t>24</w:t>
      </w:r>
      <w:r>
        <w:rPr>
          <w:rFonts w:hint="eastAsia"/>
          <w:sz w:val="28"/>
          <w:u w:val="single"/>
        </w:rPr>
        <w:t xml:space="preserve"> </w:t>
      </w:r>
      <w:r>
        <w:rPr>
          <w:rFonts w:hint="eastAsia"/>
          <w:sz w:val="28"/>
        </w:rPr>
        <w:t>学年</w:t>
      </w:r>
      <w:r>
        <w:rPr>
          <w:rFonts w:hint="eastAsia"/>
          <w:sz w:val="28"/>
          <w:u w:val="single"/>
        </w:rPr>
        <w:t xml:space="preserve"> </w:t>
      </w:r>
      <w:r>
        <w:rPr>
          <w:rFonts w:hint="eastAsia"/>
          <w:sz w:val="28"/>
          <w:u w:val="single"/>
          <w:lang w:val="en-US" w:eastAsia="zh-CN"/>
        </w:rPr>
        <w:t>秋</w:t>
      </w:r>
      <w:r>
        <w:rPr>
          <w:rFonts w:hint="eastAsia"/>
          <w:sz w:val="28"/>
          <w:u w:val="single"/>
        </w:rPr>
        <w:t xml:space="preserve"> </w:t>
      </w:r>
      <w:r>
        <w:rPr>
          <w:rFonts w:hint="eastAsia"/>
          <w:sz w:val="28"/>
        </w:rPr>
        <w:t>学期</w:t>
      </w: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学  院：</w:t>
      </w:r>
      <w:r>
        <w:rPr>
          <w:rFonts w:hint="eastAsia"/>
          <w:spacing w:val="36"/>
          <w:sz w:val="28"/>
          <w:u w:val="single"/>
        </w:rPr>
        <w:t xml:space="preserve">  </w:t>
      </w:r>
      <w:r>
        <w:rPr>
          <w:rFonts w:hint="eastAsia"/>
          <w:sz w:val="28"/>
          <w:u w:val="single"/>
        </w:rPr>
        <w:t>计算机科学与工程学院</w:t>
      </w:r>
      <w:r>
        <w:rPr>
          <w:rFonts w:hint="eastAsia"/>
          <w:sz w:val="28"/>
          <w:u w:val="single"/>
          <w:lang w:val="en-US" w:eastAsia="zh-CN"/>
        </w:rPr>
        <w:t xml:space="preserve">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专业班级</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计算机2101班</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马胜涛</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621" w:firstLineChars="579"/>
        <w:rPr>
          <w:rFonts w:hint="eastAsia"/>
          <w:sz w:val="28"/>
          <w:u w:val="single"/>
        </w:rPr>
      </w:pPr>
      <w:r>
        <w:rPr>
          <w:rFonts w:hint="eastAsia"/>
          <w:sz w:val="28"/>
        </w:rPr>
        <w:t>实习日期：</w:t>
      </w:r>
      <w:r>
        <w:rPr>
          <w:rFonts w:hint="eastAsia"/>
          <w:sz w:val="28"/>
          <w:u w:val="single"/>
          <w:lang w:val="en-US" w:eastAsia="zh-CN"/>
        </w:rPr>
        <w:t>2023</w:t>
      </w:r>
      <w:r>
        <w:rPr>
          <w:rFonts w:hint="eastAsia"/>
          <w:sz w:val="28"/>
          <w:u w:val="single"/>
        </w:rPr>
        <w:t>年</w:t>
      </w:r>
      <w:r>
        <w:rPr>
          <w:rFonts w:hint="eastAsia"/>
          <w:sz w:val="28"/>
          <w:u w:val="single"/>
          <w:lang w:val="en-US" w:eastAsia="zh-CN"/>
        </w:rPr>
        <w:t>12</w:t>
      </w:r>
      <w:r>
        <w:rPr>
          <w:rFonts w:hint="eastAsia"/>
          <w:sz w:val="28"/>
          <w:u w:val="single"/>
        </w:rPr>
        <w:t>月</w:t>
      </w:r>
      <w:r>
        <w:rPr>
          <w:rFonts w:hint="eastAsia"/>
          <w:sz w:val="28"/>
          <w:u w:val="single"/>
          <w:lang w:val="en-US" w:eastAsia="zh-CN"/>
        </w:rPr>
        <w:t>25</w:t>
      </w:r>
      <w:r>
        <w:rPr>
          <w:rFonts w:hint="eastAsia"/>
          <w:sz w:val="28"/>
          <w:u w:val="single"/>
        </w:rPr>
        <w:t>日～</w:t>
      </w:r>
      <w:r>
        <w:rPr>
          <w:rFonts w:hint="eastAsia"/>
          <w:sz w:val="28"/>
          <w:u w:val="single"/>
          <w:lang w:val="en-US" w:eastAsia="zh-CN"/>
        </w:rPr>
        <w:t>12</w:t>
      </w:r>
      <w:r>
        <w:rPr>
          <w:rFonts w:hint="eastAsia"/>
          <w:sz w:val="28"/>
          <w:u w:val="single"/>
        </w:rPr>
        <w:t>月</w:t>
      </w:r>
      <w:r>
        <w:rPr>
          <w:rFonts w:hint="eastAsia"/>
          <w:sz w:val="28"/>
          <w:u w:val="single"/>
          <w:lang w:val="en-US" w:eastAsia="zh-CN"/>
        </w:rPr>
        <w:t>29</w:t>
      </w:r>
      <w:r>
        <w:rPr>
          <w:rFonts w:hint="eastAsia"/>
          <w:sz w:val="28"/>
          <w:u w:val="single"/>
        </w:rPr>
        <w:t>日</w:t>
      </w:r>
    </w:p>
    <w:p>
      <w:pPr>
        <w:rPr>
          <w:rFonts w:hint="eastAsia"/>
        </w:rPr>
      </w:pPr>
    </w:p>
    <w:p>
      <w:pPr>
        <w:ind w:firstLine="5040" w:firstLineChars="1800"/>
        <w:rPr>
          <w:rFonts w:hint="eastAsia"/>
          <w:sz w:val="28"/>
          <w:u w:val="single"/>
        </w:rPr>
      </w:pPr>
      <w:r>
        <w:rPr>
          <w:rFonts w:hint="eastAsia"/>
          <w:sz w:val="28"/>
        </w:rPr>
        <w:t>实习成绩：</w:t>
      </w:r>
      <w:r>
        <w:rPr>
          <w:rFonts w:hint="eastAsia"/>
          <w:sz w:val="28"/>
          <w:u w:val="single"/>
        </w:rPr>
        <w:t xml:space="preserve">          </w:t>
      </w:r>
    </w:p>
    <w:p>
      <w:pPr>
        <w:ind w:firstLine="5040" w:firstLineChars="1800"/>
        <w:rPr>
          <w:rFonts w:hint="eastAsia"/>
          <w:sz w:val="28"/>
          <w:u w:val="single"/>
        </w:rPr>
      </w:pPr>
      <w:r>
        <w:rPr>
          <w:rFonts w:hint="eastAsia"/>
          <w:sz w:val="28"/>
        </w:rPr>
        <w:t>评阅教师：</w:t>
      </w:r>
      <w:r>
        <w:rPr>
          <w:rFonts w:hint="eastAsia"/>
          <w:sz w:val="28"/>
          <w:u w:val="single"/>
        </w:rPr>
        <w:t xml:space="preserve">          </w:t>
      </w:r>
    </w:p>
    <w:p>
      <w:pPr>
        <w:ind w:firstLine="5040" w:firstLineChars="1800"/>
        <w:rPr>
          <w:rFonts w:hint="eastAsia"/>
          <w:color w:val="FF0000"/>
          <w:sz w:val="28"/>
        </w:rPr>
      </w:pPr>
      <w:r>
        <w:rPr>
          <w:rFonts w:hint="eastAsia"/>
          <w:sz w:val="28"/>
        </w:rPr>
        <w:t>评阅日期：</w:t>
      </w:r>
      <w:r>
        <w:rPr>
          <w:rFonts w:hint="eastAsia"/>
          <w:sz w:val="28"/>
          <w:u w:val="single"/>
        </w:rPr>
        <w:t xml:space="preserve">          </w:t>
      </w:r>
    </w:p>
    <w:p>
      <w:pPr>
        <w:adjustRightInd w:val="0"/>
        <w:snapToGrid w:val="0"/>
        <w:spacing w:line="360" w:lineRule="auto"/>
        <w:jc w:val="center"/>
        <w:rPr>
          <w:rFonts w:hint="eastAsia" w:ascii="宋体" w:hAnsi="宋体"/>
          <w:b/>
          <w:bCs/>
          <w:sz w:val="30"/>
          <w:szCs w:val="30"/>
        </w:rPr>
      </w:pPr>
      <w:r>
        <w:br w:type="page"/>
      </w:r>
      <w:r>
        <w:rPr>
          <w:rFonts w:ascii="宋体" w:hAnsi="宋体"/>
          <w:b/>
          <w:bCs/>
          <w:sz w:val="30"/>
          <w:szCs w:val="30"/>
        </w:rPr>
        <w:t>一</w:t>
      </w:r>
      <w:r>
        <w:rPr>
          <w:rFonts w:hint="eastAsia" w:ascii="宋体" w:hAnsi="宋体"/>
          <w:b/>
          <w:bCs/>
          <w:sz w:val="30"/>
          <w:szCs w:val="30"/>
        </w:rPr>
        <w:t>、</w:t>
      </w:r>
      <w:r>
        <w:rPr>
          <w:rFonts w:ascii="宋体" w:hAnsi="宋体"/>
          <w:b/>
          <w:bCs/>
          <w:sz w:val="30"/>
          <w:szCs w:val="30"/>
        </w:rPr>
        <w:t>实习概况</w:t>
      </w:r>
    </w:p>
    <w:p>
      <w:pPr>
        <w:adjustRightInd w:val="0"/>
        <w:snapToGrid w:val="0"/>
        <w:spacing w:line="360" w:lineRule="auto"/>
        <w:rPr>
          <w:rFonts w:hint="eastAsia" w:ascii="宋体" w:hAnsi="宋体"/>
          <w:b/>
          <w:szCs w:val="21"/>
        </w:rPr>
      </w:pPr>
      <w:r>
        <w:rPr>
          <w:rFonts w:hint="eastAsia" w:ascii="宋体" w:hAnsi="宋体"/>
          <w:b/>
          <w:szCs w:val="21"/>
        </w:rPr>
        <w:t>1.1 实习目的和要求</w:t>
      </w:r>
    </w:p>
    <w:p>
      <w:pPr>
        <w:adjustRightInd w:val="0"/>
        <w:snapToGrid w:val="0"/>
        <w:spacing w:line="288" w:lineRule="auto"/>
        <w:ind w:firstLine="420" w:firstLineChars="200"/>
        <w:rPr>
          <w:rFonts w:hint="eastAsia" w:ascii="宋体" w:hAnsi="宋体"/>
          <w:bCs/>
          <w:szCs w:val="21"/>
        </w:rPr>
      </w:pPr>
      <w:r>
        <w:rPr>
          <w:rFonts w:hint="eastAsia" w:ascii="宋体" w:hAnsi="宋体"/>
          <w:szCs w:val="21"/>
        </w:rPr>
        <w:t>《计算机组成实习》是《计算机组成原理》教学的重要组成部分。它除验证课堂教学外，是巩固和深化所学到课堂知识的重要环节。通过实习使学生能</w:t>
      </w:r>
      <w:r>
        <w:rPr>
          <w:rFonts w:hint="eastAsia" w:ascii="宋体" w:hAnsi="宋体"/>
          <w:color w:val="000000"/>
          <w:szCs w:val="21"/>
        </w:rPr>
        <w:t>融会贯通计算机组成原理课程各章教学内容，通过知识的综合运用，加深对计算机各模块工作原理和相互联系的认识，</w:t>
      </w:r>
      <w:r>
        <w:rPr>
          <w:rFonts w:hint="eastAsia" w:ascii="宋体" w:hAnsi="宋体"/>
          <w:szCs w:val="21"/>
        </w:rPr>
        <w:t>具备综合运用基础理论和技术手段分析并解决复杂问题的能力；熟悉</w:t>
      </w:r>
      <w:r>
        <w:rPr>
          <w:rFonts w:hint="eastAsia" w:ascii="宋体" w:hAnsi="宋体"/>
          <w:color w:val="000000"/>
          <w:szCs w:val="21"/>
        </w:rPr>
        <w:t>计算机硬件系统相关部件的技术现状、市场行情、发展趋势和研究热点；</w:t>
      </w:r>
      <w:r>
        <w:rPr>
          <w:rFonts w:hint="eastAsia" w:ascii="宋体" w:hAnsi="宋体"/>
          <w:szCs w:val="21"/>
        </w:rPr>
        <w:t>培养学生</w:t>
      </w:r>
      <w:r>
        <w:rPr>
          <w:rFonts w:hint="eastAsia" w:ascii="宋体" w:hAnsi="宋体"/>
          <w:color w:val="000000"/>
          <w:szCs w:val="21"/>
        </w:rPr>
        <w:t>遵守工程职业道德和规范，掌握以口头、书面等方式进行沟通和交流的基本技能；</w:t>
      </w:r>
      <w:r>
        <w:rPr>
          <w:rFonts w:hint="eastAsia" w:ascii="宋体" w:hAnsi="宋体"/>
          <w:bCs/>
          <w:szCs w:val="21"/>
        </w:rPr>
        <w:t>培养学生吃苦耐劳、甘于奉献的朴实作风及个人的组织能力与团队合作意识。</w:t>
      </w:r>
    </w:p>
    <w:p>
      <w:pPr>
        <w:adjustRightInd w:val="0"/>
        <w:snapToGrid w:val="0"/>
        <w:spacing w:line="288" w:lineRule="auto"/>
        <w:ind w:firstLine="420" w:firstLineChars="200"/>
        <w:rPr>
          <w:rFonts w:hint="eastAsia" w:ascii="宋体" w:hAnsi="宋体"/>
          <w:bCs/>
          <w:szCs w:val="21"/>
        </w:rPr>
      </w:pPr>
    </w:p>
    <w:p>
      <w:pPr>
        <w:adjustRightInd w:val="0"/>
        <w:snapToGrid w:val="0"/>
        <w:spacing w:line="360" w:lineRule="auto"/>
        <w:jc w:val="left"/>
        <w:rPr>
          <w:rFonts w:hint="eastAsia" w:ascii="宋体" w:hAnsi="宋体"/>
          <w:b/>
          <w:szCs w:val="21"/>
        </w:rPr>
      </w:pPr>
      <w:r>
        <w:rPr>
          <w:rFonts w:hint="eastAsia" w:ascii="宋体" w:hAnsi="宋体"/>
          <w:b/>
          <w:szCs w:val="21"/>
        </w:rPr>
        <w:t>1.2 实习地点、时间</w:t>
      </w:r>
    </w:p>
    <w:tbl>
      <w:tblPr>
        <w:tblStyle w:val="3"/>
        <w:tblW w:w="817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9"/>
        <w:gridCol w:w="1500"/>
        <w:gridCol w:w="5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1539"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时间</w:t>
            </w:r>
          </w:p>
        </w:tc>
        <w:tc>
          <w:tcPr>
            <w:tcW w:w="150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实习地点</w:t>
            </w:r>
          </w:p>
        </w:tc>
        <w:tc>
          <w:tcPr>
            <w:tcW w:w="514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spacing w:line="360" w:lineRule="exact"/>
              <w:jc w:val="center"/>
              <w:rPr>
                <w:rFonts w:hint="eastAsia" w:ascii="宋体" w:hAnsi="宋体"/>
                <w:szCs w:val="21"/>
              </w:rPr>
            </w:pPr>
            <w:r>
              <w:rPr>
                <w:rFonts w:hint="eastAsia" w:ascii="宋体" w:hAnsi="宋体"/>
                <w:szCs w:val="21"/>
              </w:rPr>
              <w:t>实习项目及内容摘要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7" w:hRule="atLeast"/>
        </w:trPr>
        <w:tc>
          <w:tcPr>
            <w:tcW w:w="1539"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jc w:val="center"/>
              <w:rPr>
                <w:rFonts w:ascii="宋体" w:hAnsi="宋体"/>
                <w:szCs w:val="21"/>
              </w:rPr>
            </w:pPr>
            <w:r>
              <w:rPr>
                <w:rFonts w:hint="eastAsia" w:ascii="宋体" w:hAnsi="宋体"/>
                <w:szCs w:val="21"/>
              </w:rPr>
              <w:t>12月</w:t>
            </w:r>
            <w:r>
              <w:rPr>
                <w:rFonts w:hint="eastAsia" w:ascii="宋体" w:hAnsi="宋体"/>
                <w:szCs w:val="21"/>
                <w:lang w:val="en-US" w:eastAsia="zh-CN"/>
              </w:rPr>
              <w:t>25</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26</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27</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28</w:t>
            </w:r>
            <w:r>
              <w:rPr>
                <w:rFonts w:hint="eastAsia" w:ascii="宋体" w:hAnsi="宋体"/>
                <w:szCs w:val="21"/>
              </w:rPr>
              <w:t>日</w:t>
            </w: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12月</w:t>
            </w:r>
            <w:r>
              <w:rPr>
                <w:rFonts w:hint="eastAsia" w:ascii="宋体" w:hAnsi="宋体"/>
                <w:szCs w:val="21"/>
                <w:lang w:val="en-US" w:eastAsia="zh-CN"/>
              </w:rPr>
              <w:t>29</w:t>
            </w:r>
            <w:r>
              <w:rPr>
                <w:rFonts w:hint="eastAsia" w:ascii="宋体" w:hAnsi="宋体"/>
                <w:szCs w:val="21"/>
              </w:rPr>
              <w:t>日</w:t>
            </w:r>
          </w:p>
        </w:tc>
        <w:tc>
          <w:tcPr>
            <w:tcW w:w="150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jc w:val="center"/>
              <w:rPr>
                <w:rFonts w:hint="eastAsia" w:ascii="宋体" w:hAnsi="宋体"/>
                <w:szCs w:val="21"/>
              </w:rPr>
            </w:pPr>
            <w:r>
              <w:rPr>
                <w:rFonts w:hint="eastAsia" w:ascii="宋体" w:hAnsi="宋体"/>
                <w:szCs w:val="21"/>
              </w:rPr>
              <w:t>校内</w:t>
            </w:r>
          </w:p>
        </w:tc>
        <w:tc>
          <w:tcPr>
            <w:tcW w:w="5140" w:type="dxa"/>
            <w:tcBorders>
              <w:top w:val="single" w:color="auto" w:sz="4" w:space="0"/>
              <w:left w:val="single" w:color="auto" w:sz="4" w:space="0"/>
              <w:bottom w:val="single" w:color="auto" w:sz="4" w:space="0"/>
              <w:right w:val="single" w:color="auto" w:sz="4" w:space="0"/>
            </w:tcBorders>
            <w:noWrap w:val="0"/>
            <w:vAlign w:val="center"/>
          </w:tcPr>
          <w:p>
            <w:pPr>
              <w:tabs>
                <w:tab w:val="left" w:pos="3051"/>
                <w:tab w:val="left" w:pos="4626"/>
                <w:tab w:val="left" w:pos="7776"/>
                <w:tab w:val="left" w:pos="7995"/>
                <w:tab w:val="left" w:pos="11988"/>
                <w:tab w:val="left" w:pos="14508"/>
              </w:tabs>
              <w:adjustRightInd w:val="0"/>
              <w:snapToGrid w:val="0"/>
              <w:rPr>
                <w:rFonts w:ascii="宋体" w:hAnsi="宋体"/>
                <w:szCs w:val="21"/>
              </w:rPr>
            </w:pPr>
            <w:r>
              <w:rPr>
                <w:rFonts w:hint="eastAsia" w:ascii="宋体" w:hAnsi="宋体"/>
                <w:szCs w:val="21"/>
                <w:lang w:val="en-US" w:eastAsia="zh-CN"/>
              </w:rPr>
              <w:t>集中讲解，</w:t>
            </w:r>
            <w:r>
              <w:rPr>
                <w:rFonts w:hint="eastAsia" w:ascii="宋体" w:hAnsi="宋体"/>
                <w:szCs w:val="21"/>
              </w:rPr>
              <w:t>了解</w:t>
            </w:r>
            <w:r>
              <w:rPr>
                <w:rFonts w:hint="eastAsia" w:ascii="宋体" w:hAnsi="宋体"/>
                <w:szCs w:val="21"/>
                <w:lang w:val="en-US" w:eastAsia="zh-CN"/>
              </w:rPr>
              <w:t>基本</w:t>
            </w:r>
            <w:r>
              <w:rPr>
                <w:rFonts w:hint="eastAsia" w:ascii="宋体" w:hAnsi="宋体"/>
                <w:szCs w:val="21"/>
              </w:rPr>
              <w:t>模型机的组成，掌握其工作原理</w:t>
            </w:r>
            <w:r>
              <w:rPr>
                <w:rFonts w:hint="eastAsia" w:ascii="宋体" w:hAnsi="宋体"/>
                <w:szCs w:val="21"/>
                <w:lang w:eastAsia="zh-CN"/>
              </w:rPr>
              <w:t>，</w:t>
            </w:r>
            <w:r>
              <w:rPr>
                <w:rFonts w:hint="eastAsia" w:ascii="宋体" w:hAnsi="宋体"/>
                <w:szCs w:val="21"/>
              </w:rPr>
              <w:t>为设计模型机作准备。</w:t>
            </w:r>
          </w:p>
          <w:p>
            <w:pPr>
              <w:tabs>
                <w:tab w:val="left" w:pos="3051"/>
                <w:tab w:val="left" w:pos="4626"/>
                <w:tab w:val="left" w:pos="7776"/>
                <w:tab w:val="left" w:pos="7995"/>
                <w:tab w:val="left" w:pos="11988"/>
                <w:tab w:val="left" w:pos="14508"/>
              </w:tabs>
              <w:adjustRightInd w:val="0"/>
              <w:snapToGrid w:val="0"/>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rPr>
                <w:rFonts w:hint="eastAsia" w:ascii="宋体" w:hAnsi="宋体"/>
                <w:color w:val="000000"/>
                <w:szCs w:val="21"/>
              </w:rPr>
            </w:pPr>
            <w:r>
              <w:rPr>
                <w:rFonts w:hint="eastAsia" w:ascii="宋体" w:hAnsi="宋体"/>
                <w:szCs w:val="21"/>
              </w:rPr>
              <w:t>1. 了解</w:t>
            </w:r>
            <w:r>
              <w:rPr>
                <w:rFonts w:hint="eastAsia" w:ascii="宋体" w:hAnsi="宋体"/>
                <w:szCs w:val="21"/>
                <w:lang w:val="en-US" w:eastAsia="zh-CN"/>
              </w:rPr>
              <w:t>基本模型机各部件</w:t>
            </w:r>
            <w:r>
              <w:rPr>
                <w:rFonts w:hint="eastAsia" w:ascii="宋体" w:hAnsi="宋体"/>
                <w:szCs w:val="21"/>
              </w:rPr>
              <w:t>的工作原理，掌握</w:t>
            </w:r>
            <w:r>
              <w:rPr>
                <w:rFonts w:hint="eastAsia" w:ascii="宋体" w:hAnsi="宋体"/>
                <w:szCs w:val="21"/>
                <w:lang w:val="en-US" w:eastAsia="zh-CN"/>
              </w:rPr>
              <w:t>基本模型机</w:t>
            </w:r>
            <w:r>
              <w:rPr>
                <w:rFonts w:hint="eastAsia" w:ascii="宋体" w:hAnsi="宋体"/>
                <w:szCs w:val="21"/>
              </w:rPr>
              <w:t>工作流程，进行相应的数据通路图、指令周期流程图设计、机器指令和微指令设计</w:t>
            </w:r>
            <w:r>
              <w:rPr>
                <w:rFonts w:hint="eastAsia" w:ascii="宋体" w:hAnsi="宋体"/>
                <w:szCs w:val="21"/>
                <w:lang w:eastAsia="zh-CN"/>
              </w:rPr>
              <w:t>、</w:t>
            </w:r>
            <w:r>
              <w:rPr>
                <w:rFonts w:hint="eastAsia" w:ascii="宋体" w:hAnsi="宋体"/>
                <w:szCs w:val="21"/>
                <w:lang w:val="en-US" w:eastAsia="zh-CN"/>
              </w:rPr>
              <w:t>基本模型机逻辑电路设计</w:t>
            </w:r>
            <w:r>
              <w:rPr>
                <w:rFonts w:hint="eastAsia" w:ascii="宋体" w:hAnsi="宋体"/>
                <w:color w:val="000000"/>
                <w:szCs w:val="21"/>
              </w:rPr>
              <w:t>。</w:t>
            </w:r>
          </w:p>
          <w:p>
            <w:pPr>
              <w:adjustRightInd w:val="0"/>
              <w:snapToGrid w:val="0"/>
              <w:rPr>
                <w:rFonts w:hint="eastAsia" w:ascii="宋体" w:hAnsi="宋体"/>
                <w:szCs w:val="21"/>
              </w:rPr>
            </w:pPr>
            <w:r>
              <w:rPr>
                <w:rFonts w:hint="eastAsia" w:ascii="宋体" w:hAnsi="宋体"/>
                <w:szCs w:val="21"/>
              </w:rPr>
              <w:t>2. 了解计算机市场，对目前计算机硬件市场主流产品行情进行分析。</w:t>
            </w:r>
          </w:p>
          <w:p>
            <w:pPr>
              <w:adjustRightInd w:val="0"/>
              <w:snapToGrid w:val="0"/>
              <w:rPr>
                <w:rFonts w:hint="eastAsia" w:ascii="宋体" w:hAnsi="宋体"/>
                <w:szCs w:val="21"/>
              </w:rPr>
            </w:pPr>
            <w:r>
              <w:rPr>
                <w:rFonts w:hint="eastAsia" w:ascii="宋体" w:hAnsi="宋体"/>
                <w:szCs w:val="21"/>
              </w:rPr>
              <w:t>3. 分析计算机硬件系统相关部件的技术现状、发展趋势和研究热点。</w:t>
            </w:r>
          </w:p>
          <w:p>
            <w:pPr>
              <w:tabs>
                <w:tab w:val="left" w:pos="3051"/>
                <w:tab w:val="left" w:pos="4626"/>
                <w:tab w:val="left" w:pos="7776"/>
                <w:tab w:val="left" w:pos="7995"/>
                <w:tab w:val="left" w:pos="11988"/>
                <w:tab w:val="left" w:pos="14508"/>
              </w:tabs>
              <w:adjustRightInd w:val="0"/>
              <w:snapToGrid w:val="0"/>
              <w:rPr>
                <w:rFonts w:hint="eastAsia" w:ascii="宋体" w:hAnsi="宋体"/>
                <w:szCs w:val="21"/>
              </w:rPr>
            </w:pPr>
          </w:p>
          <w:p>
            <w:pPr>
              <w:tabs>
                <w:tab w:val="left" w:pos="3051"/>
                <w:tab w:val="left" w:pos="4626"/>
                <w:tab w:val="left" w:pos="7776"/>
                <w:tab w:val="left" w:pos="7995"/>
                <w:tab w:val="left" w:pos="11988"/>
                <w:tab w:val="left" w:pos="14508"/>
              </w:tabs>
              <w:adjustRightInd w:val="0"/>
              <w:snapToGrid w:val="0"/>
              <w:jc w:val="left"/>
              <w:rPr>
                <w:rFonts w:hint="default" w:ascii="宋体" w:hAnsi="宋体" w:eastAsia="宋体"/>
                <w:szCs w:val="21"/>
                <w:lang w:val="en-US" w:eastAsia="zh-CN"/>
              </w:rPr>
            </w:pPr>
            <w:r>
              <w:rPr>
                <w:rFonts w:hint="eastAsia" w:ascii="宋体" w:hAnsi="宋体"/>
                <w:szCs w:val="21"/>
              </w:rPr>
              <w:t>对一周的实习过程和收获认真总结，提高对课程知识的理解</w:t>
            </w:r>
            <w:r>
              <w:rPr>
                <w:rFonts w:hint="eastAsia" w:ascii="宋体" w:hAnsi="宋体"/>
                <w:szCs w:val="21"/>
                <w:lang w:eastAsia="zh-CN"/>
              </w:rPr>
              <w:t>；</w:t>
            </w:r>
            <w:r>
              <w:rPr>
                <w:rFonts w:hint="eastAsia" w:ascii="宋体" w:hAnsi="宋体"/>
                <w:szCs w:val="21"/>
                <w:lang w:val="en-US" w:eastAsia="zh-CN"/>
              </w:rPr>
              <w:t>进行验收答辩。</w:t>
            </w:r>
          </w:p>
        </w:tc>
      </w:tr>
    </w:tbl>
    <w:p>
      <w:pPr>
        <w:spacing w:line="360" w:lineRule="auto"/>
        <w:jc w:val="left"/>
        <w:rPr>
          <w:rFonts w:hint="eastAsia" w:ascii="宋体" w:hAnsi="宋体"/>
          <w:b/>
          <w:szCs w:val="21"/>
        </w:rPr>
      </w:pPr>
    </w:p>
    <w:p>
      <w:pPr>
        <w:spacing w:line="360" w:lineRule="auto"/>
        <w:jc w:val="left"/>
        <w:rPr>
          <w:rFonts w:hint="eastAsia" w:ascii="宋体" w:hAnsi="宋体"/>
          <w:b/>
          <w:szCs w:val="21"/>
        </w:rPr>
      </w:pPr>
      <w:r>
        <w:rPr>
          <w:rFonts w:hint="eastAsia" w:ascii="宋体" w:hAnsi="宋体"/>
          <w:b/>
          <w:szCs w:val="21"/>
        </w:rPr>
        <w:t>1.3 实习的收获、体会以及对实习工作的建议</w:t>
      </w:r>
    </w:p>
    <w:p>
      <w:pPr>
        <w:keepNext w:val="0"/>
        <w:keepLines w:val="0"/>
        <w:pageBreakBefore w:val="0"/>
        <w:widowControl w:val="0"/>
        <w:kinsoku/>
        <w:wordWrap/>
        <w:overflowPunct/>
        <w:topLinePunct w:val="0"/>
        <w:autoSpaceDE/>
        <w:autoSpaceDN/>
        <w:bidi w:val="0"/>
        <w:adjustRightInd/>
        <w:snapToGrid/>
        <w:spacing w:line="291" w:lineRule="atLeast"/>
        <w:ind w:firstLine="420" w:firstLineChars="200"/>
        <w:textAlignment w:val="auto"/>
        <w:rPr>
          <w:rFonts w:hint="default" w:ascii="宋体" w:hAnsi="宋体" w:eastAsia="宋体"/>
          <w:sz w:val="21"/>
          <w:lang w:val="en-US" w:eastAsia="zh-CN"/>
        </w:rPr>
      </w:pPr>
      <w:r>
        <w:rPr>
          <w:rFonts w:ascii="宋体" w:hAnsi="宋体" w:eastAsia="宋体"/>
        </w:rPr>
        <w:t>通过这次实习，我掌握了</w:t>
      </w:r>
      <w:r>
        <w:rPr>
          <w:rFonts w:hint="eastAsia" w:ascii="宋体" w:hAnsi="宋体"/>
          <w:lang w:val="en-US" w:eastAsia="zh-CN"/>
        </w:rPr>
        <w:t>基本</w:t>
      </w:r>
      <w:r>
        <w:rPr>
          <w:rFonts w:ascii="宋体" w:hAnsi="宋体" w:eastAsia="宋体"/>
        </w:rPr>
        <w:t>模型机的工作原理，在这个实习过程中，我为了可以更好的了解</w:t>
      </w:r>
      <w:r>
        <w:rPr>
          <w:rFonts w:hint="eastAsia" w:ascii="宋体" w:hAnsi="宋体"/>
          <w:lang w:val="en-US" w:eastAsia="zh-CN"/>
        </w:rPr>
        <w:t>基本</w:t>
      </w:r>
      <w:r>
        <w:rPr>
          <w:rFonts w:ascii="宋体" w:hAnsi="宋体" w:eastAsia="宋体"/>
        </w:rPr>
        <w:t>模型机，我查阅了许多有关于运算器、存储器、寄存器、微程序控制器的工作原理的资料,并将各部分知识串联起来,对整个计算机系统建立了清晰的概念，在实习的</w:t>
      </w:r>
      <w:r>
        <w:rPr>
          <w:rFonts w:hint="eastAsia" w:ascii="宋体" w:hAnsi="宋体"/>
          <w:lang w:val="en-US" w:eastAsia="zh-CN"/>
        </w:rPr>
        <w:t>过程中</w:t>
      </w:r>
      <w:r>
        <w:rPr>
          <w:rFonts w:ascii="宋体" w:hAnsi="宋体" w:eastAsia="宋体"/>
        </w:rPr>
        <w:t>我还查阅了许多权威网站上的一些资料，了解了当前硬件技术的发展趋势和热点技术，并</w:t>
      </w:r>
      <w:r>
        <w:rPr>
          <w:rFonts w:hint="eastAsia" w:ascii="宋体" w:hAnsi="宋体"/>
          <w:lang w:val="en-US" w:eastAsia="zh-CN"/>
        </w:rPr>
        <w:t>了解</w:t>
      </w:r>
      <w:r>
        <w:rPr>
          <w:rFonts w:ascii="宋体" w:hAnsi="宋体" w:eastAsia="宋体"/>
        </w:rPr>
        <w:t>了当前我国计算机市场的硬件发展趋势，总的来说这次实</w:t>
      </w:r>
      <w:r>
        <w:rPr>
          <w:rFonts w:ascii="宋体" w:hAnsi="宋体" w:eastAsia="宋体"/>
          <w:sz w:val="21"/>
        </w:rPr>
        <w:t>习我学习到了许多新的</w:t>
      </w:r>
      <w:r>
        <w:rPr>
          <w:rFonts w:hint="eastAsia" w:ascii="宋体" w:hAnsi="宋体" w:eastAsia="宋体"/>
          <w:sz w:val="21"/>
          <w:lang w:val="en-US" w:eastAsia="zh-CN"/>
        </w:rPr>
        <w:t>知识。</w:t>
      </w:r>
      <w:r>
        <w:rPr>
          <w:rFonts w:hint="eastAsia" w:ascii="宋体" w:hAnsi="宋体"/>
          <w:sz w:val="21"/>
          <w:lang w:val="en-US" w:eastAsia="zh-CN"/>
        </w:rPr>
        <w:t>以下是本次实习的具体收获、体会与实习建议。</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default" w:ascii="Calibri" w:hAnsi="Calibri" w:eastAsia="宋体" w:cs="Calibri"/>
          <w:sz w:val="21"/>
          <w:lang w:val="en-US" w:eastAsia="zh-CN"/>
        </w:rPr>
        <w:t>①</w:t>
      </w:r>
      <w:r>
        <w:rPr>
          <w:rFonts w:hint="eastAsia" w:ascii="宋体" w:hAnsi="宋体" w:eastAsia="宋体"/>
          <w:sz w:val="21"/>
          <w:lang w:val="en-US" w:eastAsia="zh-CN"/>
        </w:rPr>
        <w:t xml:space="preserve"> 基本模型机设计：</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收获：在基本模型机设计的实习中，</w:t>
      </w:r>
      <w:r>
        <w:rPr>
          <w:rFonts w:hint="eastAsia" w:ascii="宋体" w:hAnsi="宋体"/>
          <w:sz w:val="21"/>
          <w:lang w:val="en-US" w:eastAsia="zh-CN"/>
        </w:rPr>
        <w:t>我</w:t>
      </w:r>
      <w:r>
        <w:rPr>
          <w:rFonts w:hint="eastAsia" w:ascii="宋体" w:hAnsi="宋体" w:eastAsia="宋体"/>
          <w:sz w:val="21"/>
          <w:lang w:val="en-US" w:eastAsia="zh-CN"/>
        </w:rPr>
        <w:t>学到了如何根据计算机组成原理的知识，设计并实现简单的计算机模型。这可能包括CPU、存储器、控制器等基本部件的设计及其相互连接和通讯方式等。通过实际动手设计和模拟，可以更深入地理解计算机的基本工作原理。</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体会：基本模型机设计实习让</w:t>
      </w:r>
      <w:r>
        <w:rPr>
          <w:rFonts w:hint="eastAsia" w:ascii="宋体" w:hAnsi="宋体"/>
          <w:sz w:val="21"/>
          <w:lang w:val="en-US" w:eastAsia="zh-CN"/>
        </w:rPr>
        <w:t>我</w:t>
      </w:r>
      <w:r>
        <w:rPr>
          <w:rFonts w:hint="eastAsia" w:ascii="宋体" w:hAnsi="宋体" w:eastAsia="宋体"/>
          <w:sz w:val="21"/>
          <w:lang w:val="en-US" w:eastAsia="zh-CN"/>
        </w:rPr>
        <w:t>从理论知识向实际设计迈出了一步，</w:t>
      </w:r>
      <w:r>
        <w:rPr>
          <w:rFonts w:hint="eastAsia" w:ascii="宋体" w:hAnsi="宋体"/>
          <w:sz w:val="21"/>
          <w:lang w:val="en-US" w:eastAsia="zh-CN"/>
        </w:rPr>
        <w:t>让我</w:t>
      </w:r>
      <w:r>
        <w:rPr>
          <w:rFonts w:hint="eastAsia" w:ascii="宋体" w:hAnsi="宋体" w:eastAsia="宋体"/>
          <w:sz w:val="21"/>
          <w:lang w:val="en-US" w:eastAsia="zh-CN"/>
        </w:rPr>
        <w:t>感受到了计算机组成原理实际应用的乐趣和挑战。</w:t>
      </w:r>
      <w:r>
        <w:rPr>
          <w:rFonts w:hint="eastAsia" w:ascii="宋体" w:hAnsi="宋体"/>
          <w:sz w:val="21"/>
          <w:lang w:val="en-US" w:eastAsia="zh-CN"/>
        </w:rPr>
        <w:t>同时也</w:t>
      </w:r>
      <w:r>
        <w:rPr>
          <w:rFonts w:hint="eastAsia" w:ascii="宋体" w:hAnsi="宋体" w:eastAsia="宋体"/>
          <w:sz w:val="21"/>
          <w:lang w:val="en-US" w:eastAsia="zh-CN"/>
        </w:rPr>
        <w:t>体会到设计的复杂性和全面性，以及实践中对细节和准确性的要求。</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建议：在之后的实习过程中加强对基本模型机设计实践的总结和归纳，与课程理论知识相结合，思考设计中的挑战和解决方案，以便更好地巩固理论知识。</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default" w:ascii="Calibri" w:hAnsi="Calibri" w:eastAsia="宋体" w:cs="Calibri"/>
          <w:sz w:val="21"/>
          <w:lang w:val="en-US" w:eastAsia="zh-CN"/>
        </w:rPr>
        <w:t>②</w:t>
      </w:r>
      <w:r>
        <w:rPr>
          <w:rFonts w:hint="eastAsia" w:ascii="宋体" w:hAnsi="宋体" w:eastAsia="宋体"/>
          <w:sz w:val="21"/>
          <w:lang w:val="en-US" w:eastAsia="zh-CN"/>
        </w:rPr>
        <w:t>计算机市场调研：</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收获：通过计算机市场调研，</w:t>
      </w:r>
      <w:r>
        <w:rPr>
          <w:rFonts w:hint="eastAsia" w:ascii="宋体" w:hAnsi="宋体"/>
          <w:sz w:val="21"/>
          <w:lang w:val="en-US" w:eastAsia="zh-CN"/>
        </w:rPr>
        <w:t>我</w:t>
      </w:r>
      <w:r>
        <w:rPr>
          <w:rFonts w:hint="eastAsia" w:ascii="宋体" w:hAnsi="宋体" w:eastAsia="宋体"/>
          <w:sz w:val="21"/>
          <w:lang w:val="en-US" w:eastAsia="zh-CN"/>
        </w:rPr>
        <w:t>了解到了当今计算机市场的发展趋势、主要竞争对手、新技术应用等内容，使</w:t>
      </w:r>
      <w:r>
        <w:rPr>
          <w:rFonts w:hint="eastAsia" w:ascii="宋体" w:hAnsi="宋体"/>
          <w:sz w:val="21"/>
          <w:lang w:val="en-US" w:eastAsia="zh-CN"/>
        </w:rPr>
        <w:t>我</w:t>
      </w:r>
      <w:r>
        <w:rPr>
          <w:rFonts w:hint="eastAsia" w:ascii="宋体" w:hAnsi="宋体" w:eastAsia="宋体"/>
          <w:sz w:val="21"/>
          <w:lang w:val="en-US" w:eastAsia="zh-CN"/>
        </w:rPr>
        <w:t>对计算机产业有了更为全面的认识。</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体会：市场调研让</w:t>
      </w:r>
      <w:r>
        <w:rPr>
          <w:rFonts w:hint="eastAsia" w:ascii="宋体" w:hAnsi="宋体"/>
          <w:sz w:val="21"/>
          <w:lang w:val="en-US" w:eastAsia="zh-CN"/>
        </w:rPr>
        <w:t>我</w:t>
      </w:r>
      <w:r>
        <w:rPr>
          <w:rFonts w:hint="eastAsia" w:ascii="宋体" w:hAnsi="宋体" w:eastAsia="宋体"/>
          <w:sz w:val="21"/>
          <w:lang w:val="en-US" w:eastAsia="zh-CN"/>
        </w:rPr>
        <w:t>对实际行业环境有了更深刻的了解，包括市场需求变化、技术创新对市场的影响等。可能体会到了理论知识与实际行业的紧密联系和相互影响。</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建议：在进行市场调研的过程中，</w:t>
      </w:r>
      <w:r>
        <w:rPr>
          <w:rFonts w:hint="eastAsia" w:ascii="宋体" w:hAnsi="宋体"/>
          <w:sz w:val="21"/>
          <w:lang w:val="en-US" w:eastAsia="zh-CN"/>
        </w:rPr>
        <w:t>要</w:t>
      </w:r>
      <w:r>
        <w:rPr>
          <w:rFonts w:hint="eastAsia" w:ascii="宋体" w:hAnsi="宋体" w:eastAsia="宋体"/>
          <w:sz w:val="21"/>
          <w:lang w:val="en-US" w:eastAsia="zh-CN"/>
        </w:rPr>
        <w:t>了解实际市场的运作和发展动态，这些实践经验可能对未来的学习和工作会有所启发。</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default" w:ascii="Calibri" w:hAnsi="Calibri" w:eastAsia="宋体" w:cs="Calibri"/>
          <w:sz w:val="21"/>
          <w:lang w:val="en-US" w:eastAsia="zh-CN"/>
        </w:rPr>
        <w:t>③</w:t>
      </w:r>
      <w:r>
        <w:rPr>
          <w:rFonts w:hint="eastAsia" w:ascii="宋体" w:hAnsi="宋体" w:eastAsia="宋体"/>
          <w:sz w:val="21"/>
          <w:lang w:val="en-US" w:eastAsia="zh-CN"/>
        </w:rPr>
        <w:t>计算机硬件专题综述：</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收获：通过综述计算机硬件专题，</w:t>
      </w:r>
      <w:r>
        <w:rPr>
          <w:rFonts w:hint="eastAsia" w:ascii="宋体" w:hAnsi="宋体"/>
          <w:sz w:val="21"/>
          <w:lang w:val="en-US" w:eastAsia="zh-CN"/>
        </w:rPr>
        <w:t>我</w:t>
      </w:r>
      <w:r>
        <w:rPr>
          <w:rFonts w:hint="eastAsia" w:ascii="宋体" w:hAnsi="宋体" w:eastAsia="宋体"/>
          <w:sz w:val="21"/>
          <w:lang w:val="en-US" w:eastAsia="zh-CN"/>
        </w:rPr>
        <w:t>系统地掌握了某一方面的硬件知识，深入了解了相关领域的发展和应用。这加深</w:t>
      </w:r>
      <w:r>
        <w:rPr>
          <w:rFonts w:hint="eastAsia" w:ascii="宋体" w:hAnsi="宋体"/>
          <w:sz w:val="21"/>
          <w:lang w:val="en-US" w:eastAsia="zh-CN"/>
        </w:rPr>
        <w:t>了我</w:t>
      </w:r>
      <w:r>
        <w:rPr>
          <w:rFonts w:hint="eastAsia" w:ascii="宋体" w:hAnsi="宋体" w:eastAsia="宋体"/>
          <w:sz w:val="21"/>
          <w:lang w:val="en-US" w:eastAsia="zh-CN"/>
        </w:rPr>
        <w:t>对硬件知识领域的理解和掌握。</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体会：</w:t>
      </w:r>
      <w:r>
        <w:rPr>
          <w:rFonts w:hint="eastAsia" w:ascii="宋体" w:hAnsi="宋体"/>
          <w:sz w:val="21"/>
          <w:lang w:val="en-US" w:eastAsia="zh-CN"/>
        </w:rPr>
        <w:t>本次</w:t>
      </w:r>
      <w:r>
        <w:rPr>
          <w:rFonts w:hint="eastAsia" w:ascii="宋体" w:hAnsi="宋体" w:eastAsia="宋体"/>
          <w:sz w:val="21"/>
          <w:lang w:val="en-US" w:eastAsia="zh-CN"/>
        </w:rPr>
        <w:t>综述让</w:t>
      </w:r>
      <w:r>
        <w:rPr>
          <w:rFonts w:hint="eastAsia" w:ascii="宋体" w:hAnsi="宋体"/>
          <w:sz w:val="21"/>
          <w:lang w:val="en-US" w:eastAsia="zh-CN"/>
        </w:rPr>
        <w:t>我</w:t>
      </w:r>
      <w:r>
        <w:rPr>
          <w:rFonts w:hint="eastAsia" w:ascii="宋体" w:hAnsi="宋体" w:eastAsia="宋体"/>
          <w:sz w:val="21"/>
          <w:lang w:val="en-US" w:eastAsia="zh-CN"/>
        </w:rPr>
        <w:t>对硬件领域的知识有了更深入和系统性的了解和思考，</w:t>
      </w:r>
      <w:r>
        <w:rPr>
          <w:rFonts w:hint="eastAsia" w:ascii="宋体" w:hAnsi="宋体"/>
          <w:sz w:val="21"/>
          <w:lang w:val="en-US" w:eastAsia="zh-CN"/>
        </w:rPr>
        <w:t>同时</w:t>
      </w:r>
      <w:r>
        <w:rPr>
          <w:rFonts w:hint="eastAsia" w:ascii="宋体" w:hAnsi="宋体" w:eastAsia="宋体"/>
          <w:sz w:val="21"/>
          <w:lang w:val="en-US" w:eastAsia="zh-CN"/>
        </w:rPr>
        <w:t>让</w:t>
      </w:r>
      <w:r>
        <w:rPr>
          <w:rFonts w:hint="eastAsia" w:ascii="宋体" w:hAnsi="宋体"/>
          <w:sz w:val="21"/>
          <w:lang w:val="en-US" w:eastAsia="zh-CN"/>
        </w:rPr>
        <w:t>我</w:t>
      </w:r>
      <w:r>
        <w:rPr>
          <w:rFonts w:hint="eastAsia" w:ascii="宋体" w:hAnsi="宋体" w:eastAsia="宋体"/>
          <w:sz w:val="21"/>
          <w:lang w:val="en-US" w:eastAsia="zh-CN"/>
        </w:rPr>
        <w:t>更加深刻地认识到自己知识的不足与丰富程度。</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 建议：在综述的过程中，应该关注最新的发展和前沿领域，多参考学术研究和行业动态，使综述内容更有深度和前瞻性。</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p>
    <w:p>
      <w:pPr>
        <w:keepNext w:val="0"/>
        <w:keepLines w:val="0"/>
        <w:pageBreakBefore w:val="0"/>
        <w:widowControl w:val="0"/>
        <w:kinsoku/>
        <w:wordWrap/>
        <w:overflowPunct/>
        <w:topLinePunct w:val="0"/>
        <w:autoSpaceDE/>
        <w:autoSpaceDN/>
        <w:bidi w:val="0"/>
        <w:adjustRightInd/>
        <w:snapToGrid/>
        <w:spacing w:line="291" w:lineRule="atLeast"/>
        <w:ind w:left="20" w:firstLine="420" w:firstLineChars="200"/>
        <w:textAlignment w:val="auto"/>
        <w:rPr>
          <w:rFonts w:hint="eastAsia" w:ascii="宋体" w:hAnsi="宋体" w:eastAsia="宋体"/>
          <w:sz w:val="21"/>
          <w:lang w:val="en-US" w:eastAsia="zh-CN"/>
        </w:rPr>
        <w:sectPr>
          <w:pgSz w:w="10440" w:h="14743"/>
          <w:pgMar w:top="1135" w:right="793" w:bottom="1440" w:left="840" w:header="0" w:footer="0" w:gutter="0"/>
          <w:cols w:space="720" w:num="1"/>
          <w:docGrid w:linePitch="360" w:charSpace="0"/>
        </w:sectPr>
      </w:pPr>
      <w:r>
        <w:rPr>
          <w:rFonts w:hint="eastAsia" w:ascii="宋体" w:hAnsi="宋体" w:eastAsia="宋体"/>
          <w:sz w:val="21"/>
          <w:lang w:val="en-US" w:eastAsia="zh-CN"/>
        </w:rPr>
        <w:t>总体来说，以上三项实习内容为</w:t>
      </w:r>
      <w:r>
        <w:rPr>
          <w:rFonts w:hint="eastAsia" w:ascii="宋体" w:hAnsi="宋体"/>
          <w:sz w:val="21"/>
          <w:lang w:val="en-US" w:eastAsia="zh-CN"/>
        </w:rPr>
        <w:t>我</w:t>
      </w:r>
      <w:r>
        <w:rPr>
          <w:rFonts w:hint="eastAsia" w:ascii="宋体" w:hAnsi="宋体" w:eastAsia="宋体"/>
          <w:sz w:val="21"/>
          <w:lang w:val="en-US" w:eastAsia="zh-CN"/>
        </w:rPr>
        <w:t>提供了丰富的学习机会，不仅巩固了</w:t>
      </w:r>
      <w:r>
        <w:rPr>
          <w:rFonts w:hint="eastAsia" w:ascii="宋体" w:hAnsi="宋体"/>
          <w:sz w:val="21"/>
          <w:lang w:val="en-US" w:eastAsia="zh-CN"/>
        </w:rPr>
        <w:t>我</w:t>
      </w:r>
      <w:r>
        <w:rPr>
          <w:rFonts w:hint="eastAsia" w:ascii="宋体" w:hAnsi="宋体" w:eastAsia="宋体"/>
          <w:sz w:val="21"/>
          <w:lang w:val="en-US" w:eastAsia="zh-CN"/>
        </w:rPr>
        <w:t>的理论知识，还加深了对计算机组成原理实践应用的理解。在今后的学习和工作中，</w:t>
      </w:r>
      <w:r>
        <w:rPr>
          <w:rFonts w:hint="eastAsia" w:ascii="宋体" w:hAnsi="宋体"/>
          <w:sz w:val="21"/>
          <w:lang w:val="en-US" w:eastAsia="zh-CN"/>
        </w:rPr>
        <w:t>我要</w:t>
      </w:r>
      <w:r>
        <w:rPr>
          <w:rFonts w:hint="eastAsia" w:ascii="宋体" w:hAnsi="宋体" w:eastAsia="宋体"/>
          <w:sz w:val="21"/>
          <w:lang w:val="en-US" w:eastAsia="zh-CN"/>
        </w:rPr>
        <w:t>注重实践与理论相结合，不断提升自己的实际能力。</w:t>
      </w:r>
    </w:p>
    <w:p>
      <w:pPr>
        <w:spacing w:line="360" w:lineRule="auto"/>
        <w:jc w:val="center"/>
        <w:rPr>
          <w:rFonts w:hint="eastAsia" w:ascii="宋体" w:hAnsi="宋体"/>
          <w:b/>
          <w:sz w:val="30"/>
          <w:szCs w:val="30"/>
        </w:rPr>
      </w:pPr>
      <w:r>
        <w:rPr>
          <w:rFonts w:hint="eastAsia" w:ascii="宋体" w:hAnsi="宋体"/>
          <w:b/>
          <w:sz w:val="30"/>
          <w:szCs w:val="30"/>
        </w:rPr>
        <w:t>二、</w:t>
      </w:r>
      <w:r>
        <w:rPr>
          <w:rFonts w:hint="eastAsia" w:ascii="宋体" w:hAnsi="宋体"/>
          <w:b/>
          <w:sz w:val="30"/>
          <w:szCs w:val="30"/>
          <w:lang w:val="en-US" w:eastAsia="zh-CN"/>
        </w:rPr>
        <w:t>基本</w:t>
      </w:r>
      <w:r>
        <w:rPr>
          <w:rFonts w:hint="eastAsia" w:ascii="宋体" w:hAnsi="宋体"/>
          <w:b/>
          <w:sz w:val="30"/>
          <w:szCs w:val="30"/>
        </w:rPr>
        <w:t>模型机设计</w:t>
      </w:r>
    </w:p>
    <w:p>
      <w:pPr>
        <w:spacing w:line="360" w:lineRule="auto"/>
        <w:rPr>
          <w:rFonts w:ascii="宋体" w:hAnsi="宋体"/>
          <w:szCs w:val="21"/>
        </w:rPr>
      </w:pPr>
      <w:r>
        <w:rPr>
          <w:rFonts w:hint="eastAsia" w:ascii="宋体" w:hAnsi="宋体"/>
          <w:szCs w:val="21"/>
        </w:rPr>
        <w:t>2.1 设计</w:t>
      </w:r>
      <w:r>
        <w:rPr>
          <w:rFonts w:ascii="宋体" w:hAnsi="宋体"/>
          <w:szCs w:val="21"/>
        </w:rPr>
        <w:t>目的</w:t>
      </w:r>
    </w:p>
    <w:p>
      <w:pPr>
        <w:keepNext w:val="0"/>
        <w:keepLines w:val="0"/>
        <w:pageBreakBefore w:val="0"/>
        <w:widowControl w:val="0"/>
        <w:kinsoku/>
        <w:wordWrap/>
        <w:overflowPunct/>
        <w:topLinePunct w:val="0"/>
        <w:autoSpaceDE/>
        <w:autoSpaceDN/>
        <w:bidi w:val="0"/>
        <w:adjustRightInd/>
        <w:snapToGrid/>
        <w:spacing w:line="291" w:lineRule="atLeast"/>
        <w:ind w:firstLine="420" w:firstLineChars="200"/>
        <w:textAlignment w:val="auto"/>
        <w:rPr>
          <w:rFonts w:hint="eastAsia" w:eastAsia="宋体"/>
          <w:szCs w:val="21"/>
          <w:lang w:eastAsia="zh-CN"/>
        </w:rPr>
      </w:pPr>
      <w:r>
        <w:rPr>
          <w:rFonts w:hint="eastAsia"/>
          <w:szCs w:val="21"/>
        </w:rPr>
        <w:t>1、</w:t>
      </w:r>
      <w:r>
        <w:rPr>
          <w:rFonts w:hAnsi="宋体"/>
          <w:szCs w:val="21"/>
        </w:rPr>
        <w:t>在掌握</w:t>
      </w:r>
      <w:r>
        <w:rPr>
          <w:rFonts w:hint="eastAsia" w:hAnsi="宋体"/>
          <w:szCs w:val="21"/>
          <w:lang w:val="en-US" w:eastAsia="zh-CN"/>
        </w:rPr>
        <w:t>计算机组成实验中各</w:t>
      </w:r>
      <w:r>
        <w:rPr>
          <w:rFonts w:hAnsi="宋体"/>
          <w:szCs w:val="21"/>
        </w:rPr>
        <w:t>部件单元电路的基础上，进一步将单元电路组成系统，构造一台基本模型计算机</w:t>
      </w:r>
      <w:r>
        <w:rPr>
          <w:rFonts w:hint="eastAsia" w:hAnsi="宋体"/>
          <w:szCs w:val="21"/>
          <w:lang w:eastAsia="zh-CN"/>
        </w:rPr>
        <w:t>。</w:t>
      </w:r>
    </w:p>
    <w:p>
      <w:pPr>
        <w:keepNext w:val="0"/>
        <w:keepLines w:val="0"/>
        <w:pageBreakBefore w:val="0"/>
        <w:widowControl w:val="0"/>
        <w:kinsoku/>
        <w:wordWrap/>
        <w:overflowPunct/>
        <w:topLinePunct w:val="0"/>
        <w:autoSpaceDE/>
        <w:autoSpaceDN/>
        <w:bidi w:val="0"/>
        <w:adjustRightInd/>
        <w:snapToGrid/>
        <w:spacing w:line="291" w:lineRule="atLeast"/>
        <w:ind w:firstLine="420" w:firstLineChars="200"/>
        <w:textAlignment w:val="auto"/>
        <w:rPr>
          <w:rFonts w:hint="eastAsia" w:eastAsia="宋体"/>
          <w:szCs w:val="21"/>
          <w:lang w:eastAsia="zh-CN"/>
        </w:rPr>
      </w:pPr>
      <w:r>
        <w:rPr>
          <w:rFonts w:hint="eastAsia" w:hAnsi="宋体"/>
          <w:szCs w:val="21"/>
        </w:rPr>
        <w:t>2、</w:t>
      </w:r>
      <w:r>
        <w:rPr>
          <w:rFonts w:hAnsi="宋体"/>
          <w:szCs w:val="21"/>
        </w:rPr>
        <w:t>定义五条机器指令，并编写相应的微程序，上机调试，掌握计算机整机概念</w:t>
      </w:r>
      <w:r>
        <w:rPr>
          <w:rFonts w:hint="eastAsia" w:hAnsi="宋体"/>
          <w:szCs w:val="21"/>
          <w:lang w:eastAsia="zh-CN"/>
        </w:rPr>
        <w:t>。</w:t>
      </w:r>
    </w:p>
    <w:p>
      <w:pPr>
        <w:keepNext w:val="0"/>
        <w:keepLines w:val="0"/>
        <w:pageBreakBefore w:val="0"/>
        <w:widowControl w:val="0"/>
        <w:kinsoku/>
        <w:wordWrap/>
        <w:overflowPunct/>
        <w:topLinePunct w:val="0"/>
        <w:autoSpaceDE/>
        <w:autoSpaceDN/>
        <w:bidi w:val="0"/>
        <w:adjustRightInd/>
        <w:snapToGrid/>
        <w:spacing w:line="291" w:lineRule="atLeast"/>
        <w:ind w:firstLine="420" w:firstLineChars="200"/>
        <w:textAlignment w:val="auto"/>
        <w:rPr>
          <w:rFonts w:ascii="宋体" w:hAnsi="宋体" w:eastAsia="宋体"/>
          <w:sz w:val="21"/>
        </w:rPr>
      </w:pPr>
      <w:r>
        <w:rPr>
          <w:rFonts w:hint="eastAsia" w:hAnsi="宋体"/>
          <w:szCs w:val="21"/>
        </w:rPr>
        <w:t>3、</w:t>
      </w:r>
      <w:r>
        <w:rPr>
          <w:rFonts w:hAnsi="宋体"/>
          <w:szCs w:val="21"/>
        </w:rPr>
        <w:t>通过熟悉较完整的计算机</w:t>
      </w:r>
      <w:r>
        <w:rPr>
          <w:rFonts w:hint="eastAsia" w:hAnsi="宋体"/>
          <w:szCs w:val="21"/>
          <w:lang w:val="en-US" w:eastAsia="zh-CN"/>
        </w:rPr>
        <w:t>模型</w:t>
      </w:r>
      <w:r>
        <w:rPr>
          <w:rFonts w:hAnsi="宋体"/>
          <w:szCs w:val="21"/>
        </w:rPr>
        <w:t>的设计，全面了解并掌握微程序控制方式计算机的设计方法</w:t>
      </w:r>
      <w:r>
        <w:rPr>
          <w:rFonts w:hint="eastAsia" w:hAnsi="宋体"/>
          <w:szCs w:val="21"/>
          <w:lang w:eastAsia="zh-CN"/>
        </w:rPr>
        <w:t>。</w:t>
      </w:r>
    </w:p>
    <w:p>
      <w:pPr>
        <w:keepNext w:val="0"/>
        <w:keepLines w:val="0"/>
        <w:pageBreakBefore w:val="0"/>
        <w:widowControl w:val="0"/>
        <w:kinsoku/>
        <w:wordWrap/>
        <w:overflowPunct/>
        <w:topLinePunct w:val="0"/>
        <w:autoSpaceDE/>
        <w:autoSpaceDN/>
        <w:bidi w:val="0"/>
        <w:adjustRightInd/>
        <w:snapToGrid/>
        <w:spacing w:line="291" w:lineRule="atLeast"/>
        <w:ind w:firstLine="420"/>
        <w:textAlignment w:val="auto"/>
        <w:rPr>
          <w:rFonts w:ascii="宋体" w:hAnsi="宋体" w:eastAsia="宋体"/>
          <w:sz w:val="21"/>
        </w:rPr>
      </w:pPr>
      <w:r>
        <w:rPr>
          <w:rFonts w:ascii="宋体" w:hAnsi="宋体" w:eastAsia="宋体"/>
          <w:sz w:val="21"/>
        </w:rPr>
        <w:t>综合运用计算机组成原理课程各章教学内容，在理解计算机各功能部件工作原理的基础上，进一步加深计算机系统各模块间相互关系的认识，建立清晰的整机概念。</w:t>
      </w:r>
      <w:r>
        <w:rPr>
          <w:rFonts w:hint="eastAsia" w:ascii="宋体" w:hAnsi="宋体"/>
          <w:sz w:val="21"/>
          <w:lang w:val="en-US" w:eastAsia="zh-CN"/>
        </w:rPr>
        <w:t>通过</w:t>
      </w:r>
      <w:r>
        <w:rPr>
          <w:rFonts w:hint="eastAsia" w:ascii="宋体" w:hAnsi="宋体" w:eastAsia="宋体"/>
          <w:sz w:val="21"/>
        </w:rPr>
        <w:t>设计一个基本模型机，以理解计算机组成原理的基本原理和功能。</w:t>
      </w:r>
    </w:p>
    <w:p>
      <w:pPr>
        <w:spacing w:line="338" w:lineRule="exact"/>
        <w:ind w:firstLine="420"/>
        <w:rPr>
          <w:rFonts w:hint="eastAsia" w:ascii="宋体" w:hAnsi="宋体" w:eastAsia="宋体"/>
          <w:sz w:val="21"/>
        </w:rPr>
      </w:pPr>
    </w:p>
    <w:p>
      <w:pPr>
        <w:spacing w:line="360" w:lineRule="auto"/>
        <w:rPr>
          <w:rFonts w:hint="eastAsia" w:ascii="宋体" w:hAnsi="宋体"/>
          <w:szCs w:val="21"/>
        </w:rPr>
      </w:pPr>
      <w:r>
        <w:rPr>
          <w:rFonts w:hint="eastAsia" w:ascii="宋体" w:hAnsi="宋体"/>
          <w:szCs w:val="21"/>
        </w:rPr>
        <w:t>2.2设计任务</w:t>
      </w:r>
    </w:p>
    <w:p>
      <w:pPr>
        <w:keepNext w:val="0"/>
        <w:keepLines w:val="0"/>
        <w:pageBreakBefore w:val="0"/>
        <w:widowControl w:val="0"/>
        <w:kinsoku/>
        <w:wordWrap/>
        <w:overflowPunct/>
        <w:topLinePunct w:val="0"/>
        <w:autoSpaceDE/>
        <w:autoSpaceDN/>
        <w:bidi w:val="0"/>
        <w:adjustRightInd/>
        <w:snapToGrid/>
        <w:spacing w:line="291" w:lineRule="atLeast"/>
        <w:ind w:firstLine="420" w:firstLineChars="200"/>
        <w:textAlignment w:val="auto"/>
        <w:rPr>
          <w:rFonts w:hint="eastAsia" w:ascii="宋体" w:hAnsi="宋体"/>
          <w:color w:val="000000"/>
          <w:szCs w:val="21"/>
        </w:rPr>
      </w:pPr>
      <w:r>
        <w:rPr>
          <w:rFonts w:hint="eastAsia" w:ascii="宋体" w:hAnsi="宋体"/>
          <w:color w:val="000000"/>
          <w:szCs w:val="21"/>
        </w:rPr>
        <w:t>设计一台具有五条机器指令的微程序控制器控制的模型计算机。</w:t>
      </w:r>
    </w:p>
    <w:p>
      <w:pPr>
        <w:keepNext w:val="0"/>
        <w:keepLines w:val="0"/>
        <w:pageBreakBefore w:val="0"/>
        <w:widowControl w:val="0"/>
        <w:kinsoku/>
        <w:wordWrap/>
        <w:overflowPunct/>
        <w:topLinePunct w:val="0"/>
        <w:autoSpaceDE/>
        <w:autoSpaceDN/>
        <w:bidi w:val="0"/>
        <w:adjustRightInd/>
        <w:snapToGrid/>
        <w:spacing w:line="291" w:lineRule="atLeast"/>
        <w:ind w:firstLine="420" w:firstLineChars="200"/>
        <w:textAlignment w:val="auto"/>
        <w:rPr>
          <w:rFonts w:ascii="宋体" w:hAnsi="宋体" w:eastAsia="宋体"/>
          <w:sz w:val="21"/>
        </w:rPr>
      </w:pPr>
      <w:r>
        <w:rPr>
          <w:rFonts w:hint="eastAsia" w:ascii="宋体" w:hAnsi="宋体"/>
          <w:szCs w:val="21"/>
        </w:rPr>
        <w:t>五条机器指令：IN（输入）、ADD（二进制加法）、STA（存数）、OUT（输出）、JMP（无条件转移）。</w:t>
      </w:r>
      <w:r>
        <w:rPr>
          <w:rFonts w:ascii="宋体" w:hAnsi="宋体" w:eastAsia="宋体"/>
          <w:sz w:val="21"/>
        </w:rPr>
        <w:t xml:space="preserve"> </w:t>
      </w:r>
    </w:p>
    <w:p>
      <w:pPr>
        <w:spacing w:line="360" w:lineRule="auto"/>
        <w:ind w:firstLine="420" w:firstLineChars="200"/>
        <w:rPr>
          <w:rFonts w:hint="eastAsia" w:ascii="宋体" w:hAnsi="宋体" w:eastAsia="宋体"/>
          <w:sz w:val="21"/>
        </w:rPr>
      </w:pPr>
    </w:p>
    <w:p>
      <w:pPr>
        <w:spacing w:line="360" w:lineRule="auto"/>
        <w:rPr>
          <w:rFonts w:hint="eastAsia" w:ascii="宋体" w:hAnsi="宋体"/>
          <w:szCs w:val="21"/>
        </w:rPr>
      </w:pPr>
      <w:r>
        <w:rPr>
          <w:rFonts w:hint="eastAsia" w:ascii="宋体" w:hAnsi="宋体"/>
          <w:szCs w:val="21"/>
        </w:rPr>
        <w:t xml:space="preserve">2.3 </w:t>
      </w:r>
      <w:r>
        <w:rPr>
          <w:rFonts w:hAnsi="宋体"/>
          <w:szCs w:val="21"/>
        </w:rPr>
        <w:t>基本模型机的组成和工作原理</w:t>
      </w:r>
    </w:p>
    <w:p>
      <w:pPr>
        <w:keepNext w:val="0"/>
        <w:keepLines w:val="0"/>
        <w:pageBreakBefore w:val="0"/>
        <w:widowControl w:val="0"/>
        <w:kinsoku/>
        <w:wordWrap/>
        <w:overflowPunct/>
        <w:topLinePunct w:val="0"/>
        <w:autoSpaceDE/>
        <w:autoSpaceDN/>
        <w:bidi w:val="0"/>
        <w:adjustRightInd/>
        <w:snapToGrid/>
        <w:spacing w:line="300" w:lineRule="atLeast"/>
        <w:ind w:firstLine="420" w:firstLineChars="200"/>
        <w:textAlignment w:val="auto"/>
        <w:rPr>
          <w:rFonts w:hint="eastAsia" w:ascii="宋体" w:hAnsi="宋体"/>
          <w:color w:val="000000"/>
          <w:szCs w:val="21"/>
        </w:rPr>
      </w:pPr>
      <w:r>
        <w:rPr>
          <w:rFonts w:hint="eastAsia" w:ascii="宋体" w:hAnsi="宋体"/>
          <w:color w:val="000000"/>
          <w:szCs w:val="21"/>
        </w:rPr>
        <w:t>基本模型机由处理器、存储器、输入/输出设备、控制器等几个主要部分组成。处理器负责执行指令和进行运算，存储器用于存储数据和指令，输入/输出设备用于与外部环境交互，控制器负责控制各个部件的工作。</w:t>
      </w:r>
    </w:p>
    <w:p>
      <w:pPr>
        <w:keepNext w:val="0"/>
        <w:keepLines w:val="0"/>
        <w:pageBreakBefore w:val="0"/>
        <w:widowControl w:val="0"/>
        <w:kinsoku/>
        <w:wordWrap/>
        <w:overflowPunct/>
        <w:topLinePunct w:val="0"/>
        <w:autoSpaceDE/>
        <w:autoSpaceDN/>
        <w:bidi w:val="0"/>
        <w:adjustRightInd/>
        <w:snapToGrid/>
        <w:spacing w:line="300" w:lineRule="atLeast"/>
        <w:ind w:firstLine="420" w:firstLineChars="200"/>
        <w:textAlignment w:val="auto"/>
        <w:rPr>
          <w:rStyle w:val="6"/>
        </w:rPr>
      </w:pPr>
      <w:r>
        <w:rPr>
          <w:rFonts w:hAnsi="宋体"/>
          <w:szCs w:val="21"/>
        </w:rPr>
        <w:t>基本模型机</w:t>
      </w:r>
      <w:r>
        <w:rPr>
          <w:rFonts w:hint="eastAsia" w:hAnsi="宋体"/>
          <w:szCs w:val="21"/>
        </w:rPr>
        <w:t>的核心部分就是微处理器。</w:t>
      </w:r>
      <w:r>
        <w:rPr>
          <w:szCs w:val="21"/>
        </w:rPr>
        <w:t>微处理器</w:t>
      </w:r>
      <w:r>
        <w:rPr>
          <w:rStyle w:val="6"/>
          <w:rFonts w:hAnsi="宋体"/>
        </w:rPr>
        <w:t>主要由两个主要部分</w:t>
      </w:r>
      <w:r>
        <w:rPr>
          <w:rStyle w:val="6"/>
        </w:rPr>
        <w:t>——</w:t>
      </w:r>
      <w:r>
        <w:rPr>
          <w:rStyle w:val="6"/>
          <w:rFonts w:hAnsi="宋体"/>
        </w:rPr>
        <w:t>控制器和运算器组成。</w:t>
      </w:r>
    </w:p>
    <w:p>
      <w:pPr>
        <w:ind w:firstLine="420" w:firstLineChars="200"/>
        <w:rPr>
          <w:rStyle w:val="6"/>
          <w:rFonts w:hint="eastAsia"/>
        </w:rPr>
      </w:pPr>
      <w:r>
        <w:rPr>
          <w:rStyle w:val="6"/>
          <w:rFonts w:hAnsi="宋体"/>
          <w:b w:val="0"/>
          <w:bCs w:val="0"/>
          <w:color w:val="auto"/>
        </w:rPr>
        <w:t>控制器</w:t>
      </w:r>
      <w:r>
        <w:rPr>
          <w:rStyle w:val="6"/>
          <w:rFonts w:hint="eastAsia" w:hAnsi="宋体"/>
          <w:b w:val="0"/>
          <w:bCs w:val="0"/>
          <w:color w:val="auto"/>
          <w:lang w:eastAsia="zh-CN"/>
        </w:rPr>
        <w:t>：</w:t>
      </w:r>
      <w:r>
        <w:rPr>
          <w:rStyle w:val="6"/>
          <w:rFonts w:hAnsi="宋体"/>
        </w:rPr>
        <w:t>由程序计数器、指令寄存器、指令译码器、时序产生器和操作控制器组成</w:t>
      </w:r>
      <w:r>
        <w:rPr>
          <w:rStyle w:val="6"/>
          <w:rFonts w:hint="eastAsia" w:hAnsi="宋体"/>
        </w:rPr>
        <w:t>，</w:t>
      </w:r>
      <w:r>
        <w:rPr>
          <w:rStyle w:val="6"/>
          <w:rFonts w:hAnsi="宋体"/>
        </w:rPr>
        <w:t>它是发布命令的</w:t>
      </w:r>
      <w:r>
        <w:rPr>
          <w:rStyle w:val="6"/>
        </w:rPr>
        <w:t>“</w:t>
      </w:r>
      <w:r>
        <w:rPr>
          <w:rStyle w:val="6"/>
          <w:rFonts w:hAnsi="宋体"/>
        </w:rPr>
        <w:t>决策机构</w:t>
      </w:r>
      <w:r>
        <w:rPr>
          <w:rStyle w:val="6"/>
        </w:rPr>
        <w:t>”</w:t>
      </w:r>
      <w:r>
        <w:rPr>
          <w:rStyle w:val="6"/>
          <w:rFonts w:hint="eastAsia"/>
        </w:rPr>
        <w:t>，</w:t>
      </w:r>
      <w:r>
        <w:rPr>
          <w:rStyle w:val="6"/>
          <w:rFonts w:hAnsi="宋体"/>
        </w:rPr>
        <w:t>即完成协调和指挥整个计算机系统的操作。控制器的主要功能有</w:t>
      </w:r>
      <w:r>
        <w:rPr>
          <w:rStyle w:val="6"/>
          <w:rFonts w:hint="eastAsia"/>
        </w:rPr>
        <w:t>：</w:t>
      </w:r>
    </w:p>
    <w:p>
      <w:pPr>
        <w:ind w:firstLine="420" w:firstLineChars="200"/>
        <w:rPr>
          <w:rStyle w:val="6"/>
          <w:rFonts w:hint="eastAsia" w:ascii="Times New Roman" w:hAnsi="宋体" w:eastAsia="宋体" w:cs="Times New Roman"/>
        </w:rPr>
      </w:pPr>
      <w:r>
        <w:rPr>
          <w:rStyle w:val="6"/>
          <w:rFonts w:hint="eastAsia" w:ascii="Times New Roman" w:hAnsi="宋体" w:eastAsia="宋体" w:cs="Times New Roman"/>
        </w:rPr>
        <w:t>1、</w:t>
      </w:r>
      <w:r>
        <w:rPr>
          <w:rStyle w:val="6"/>
          <w:rFonts w:ascii="Times New Roman" w:hAnsi="宋体" w:eastAsia="宋体" w:cs="Times New Roman"/>
        </w:rPr>
        <w:t>从内存中取出一条指令</w:t>
      </w:r>
      <w:r>
        <w:rPr>
          <w:rStyle w:val="6"/>
          <w:rFonts w:hint="eastAsia" w:ascii="Times New Roman" w:hAnsi="宋体" w:eastAsia="宋体" w:cs="Times New Roman"/>
        </w:rPr>
        <w:t>，</w:t>
      </w:r>
      <w:r>
        <w:rPr>
          <w:rStyle w:val="6"/>
          <w:rFonts w:ascii="Times New Roman" w:hAnsi="宋体" w:eastAsia="宋体" w:cs="Times New Roman"/>
        </w:rPr>
        <w:t>并指出下一条指令在内存中的位置</w:t>
      </w:r>
      <w:r>
        <w:rPr>
          <w:rStyle w:val="6"/>
          <w:rFonts w:hint="eastAsia" w:ascii="Times New Roman" w:hAnsi="宋体" w:eastAsia="宋体" w:cs="Times New Roman"/>
        </w:rPr>
        <w:t>；</w:t>
      </w:r>
    </w:p>
    <w:p>
      <w:pPr>
        <w:ind w:firstLine="420" w:firstLineChars="200"/>
        <w:rPr>
          <w:rStyle w:val="6"/>
          <w:rFonts w:ascii="Times New Roman" w:hAnsi="宋体" w:eastAsia="宋体" w:cs="Times New Roman"/>
        </w:rPr>
      </w:pPr>
      <w:r>
        <w:rPr>
          <w:rStyle w:val="6"/>
          <w:rFonts w:hint="eastAsia" w:ascii="Times New Roman" w:hAnsi="宋体" w:eastAsia="宋体" w:cs="Times New Roman"/>
        </w:rPr>
        <w:t>2、</w:t>
      </w:r>
      <w:r>
        <w:rPr>
          <w:rStyle w:val="6"/>
          <w:rFonts w:ascii="Times New Roman" w:hAnsi="宋体" w:eastAsia="宋体" w:cs="Times New Roman"/>
        </w:rPr>
        <w:t>对指令进行译码或测试</w:t>
      </w:r>
      <w:r>
        <w:rPr>
          <w:rStyle w:val="6"/>
          <w:rFonts w:hint="eastAsia" w:ascii="Times New Roman" w:hAnsi="宋体" w:eastAsia="宋体" w:cs="Times New Roman"/>
        </w:rPr>
        <w:t>，</w:t>
      </w:r>
      <w:r>
        <w:rPr>
          <w:rStyle w:val="6"/>
          <w:rFonts w:ascii="Times New Roman" w:hAnsi="宋体" w:eastAsia="宋体" w:cs="Times New Roman"/>
        </w:rPr>
        <w:t>并产生相应的操作控制信号</w:t>
      </w:r>
      <w:r>
        <w:rPr>
          <w:rStyle w:val="6"/>
          <w:rFonts w:hint="eastAsia" w:ascii="Times New Roman" w:hAnsi="宋体" w:eastAsia="宋体" w:cs="Times New Roman"/>
        </w:rPr>
        <w:t>，</w:t>
      </w:r>
      <w:r>
        <w:rPr>
          <w:rStyle w:val="6"/>
          <w:rFonts w:ascii="Times New Roman" w:hAnsi="宋体" w:eastAsia="宋体" w:cs="Times New Roman"/>
        </w:rPr>
        <w:t>以便启动规定的动作</w:t>
      </w:r>
      <w:r>
        <w:rPr>
          <w:rStyle w:val="6"/>
          <w:rFonts w:hint="eastAsia" w:ascii="Times New Roman" w:hAnsi="宋体" w:eastAsia="宋体" w:cs="Times New Roman"/>
        </w:rPr>
        <w:t>；</w:t>
      </w:r>
    </w:p>
    <w:p>
      <w:pPr>
        <w:ind w:firstLine="420" w:firstLineChars="200"/>
        <w:rPr>
          <w:rStyle w:val="6"/>
          <w:rFonts w:ascii="Times New Roman" w:hAnsi="宋体" w:eastAsia="宋体" w:cs="Times New Roman"/>
        </w:rPr>
      </w:pPr>
      <w:r>
        <w:rPr>
          <w:rStyle w:val="6"/>
          <w:rFonts w:hint="eastAsia" w:ascii="Times New Roman" w:hAnsi="宋体" w:eastAsia="宋体" w:cs="Times New Roman"/>
        </w:rPr>
        <w:t>3、</w:t>
      </w:r>
      <w:r>
        <w:rPr>
          <w:rStyle w:val="6"/>
          <w:rFonts w:ascii="Times New Roman" w:hAnsi="宋体" w:eastAsia="宋体" w:cs="Times New Roman"/>
        </w:rPr>
        <w:t>指挥并控制</w:t>
      </w:r>
      <w:r>
        <w:rPr>
          <w:rStyle w:val="6"/>
          <w:rFonts w:hint="eastAsia" w:ascii="Times New Roman" w:hAnsi="宋体" w:eastAsia="宋体" w:cs="Times New Roman"/>
        </w:rPr>
        <w:t>CPU</w:t>
      </w:r>
      <w:r>
        <w:rPr>
          <w:rStyle w:val="6"/>
          <w:rFonts w:ascii="Times New Roman" w:hAnsi="宋体" w:eastAsia="宋体" w:cs="Times New Roman"/>
        </w:rPr>
        <w:t>、内存和输入/输出设备之间数据流动的方向。</w:t>
      </w:r>
    </w:p>
    <w:p>
      <w:pPr>
        <w:ind w:firstLine="420" w:firstLineChars="200"/>
        <w:rPr>
          <w:rFonts w:hint="eastAsia"/>
          <w:szCs w:val="21"/>
        </w:rPr>
      </w:pPr>
      <w:r>
        <w:rPr>
          <w:rStyle w:val="6"/>
          <w:rFonts w:hAnsi="宋体"/>
          <w:b w:val="0"/>
          <w:bCs w:val="0"/>
          <w:color w:val="auto"/>
        </w:rPr>
        <w:t>运算器</w:t>
      </w:r>
      <w:r>
        <w:rPr>
          <w:rStyle w:val="6"/>
          <w:rFonts w:hint="eastAsia" w:hAnsi="宋体"/>
          <w:b w:val="0"/>
          <w:bCs w:val="0"/>
          <w:color w:val="auto"/>
          <w:lang w:eastAsia="zh-CN"/>
        </w:rPr>
        <w:t>：</w:t>
      </w:r>
      <w:r>
        <w:rPr>
          <w:rStyle w:val="6"/>
          <w:rFonts w:hAnsi="宋体"/>
        </w:rPr>
        <w:t>由算术逻辑单元</w:t>
      </w:r>
      <w:r>
        <w:rPr>
          <w:rStyle w:val="6"/>
        </w:rPr>
        <w:t xml:space="preserve"> (</w:t>
      </w:r>
      <w:r>
        <w:rPr>
          <w:rStyle w:val="6"/>
          <w:rFonts w:hint="eastAsia" w:hAnsi="宋体"/>
        </w:rPr>
        <w:t>ALU</w:t>
      </w:r>
      <w:r>
        <w:rPr>
          <w:rStyle w:val="6"/>
        </w:rPr>
        <w:t>)</w:t>
      </w:r>
      <w:r>
        <w:rPr>
          <w:rStyle w:val="6"/>
          <w:rFonts w:hAnsi="宋体"/>
        </w:rPr>
        <w:t>、累加寄存器、数据缓冲寄存器和状态条件寄存器组成</w:t>
      </w:r>
      <w:r>
        <w:rPr>
          <w:rStyle w:val="6"/>
          <w:rFonts w:hint="eastAsia"/>
        </w:rPr>
        <w:t>，</w:t>
      </w:r>
      <w:r>
        <w:rPr>
          <w:rStyle w:val="6"/>
          <w:rFonts w:hAnsi="宋体"/>
        </w:rPr>
        <w:t>它是数据加工处理部件。相对控制器而言</w:t>
      </w:r>
      <w:r>
        <w:rPr>
          <w:rStyle w:val="6"/>
          <w:rFonts w:hint="eastAsia"/>
        </w:rPr>
        <w:t>，</w:t>
      </w:r>
      <w:r>
        <w:rPr>
          <w:rStyle w:val="6"/>
          <w:rFonts w:hAnsi="宋体"/>
        </w:rPr>
        <w:t>运算器接受控制器的命令而进行动作</w:t>
      </w:r>
      <w:r>
        <w:rPr>
          <w:rStyle w:val="6"/>
          <w:rFonts w:hint="eastAsia"/>
        </w:rPr>
        <w:t>，</w:t>
      </w:r>
      <w:r>
        <w:rPr>
          <w:rStyle w:val="6"/>
          <w:rFonts w:hAnsi="宋体"/>
        </w:rPr>
        <w:t>即运算器所进行的全部操作都是由控制器发出的控制信号来指挥的。</w:t>
      </w:r>
    </w:p>
    <w:p>
      <w:pPr>
        <w:ind w:firstLine="420" w:firstLineChars="200"/>
        <w:rPr>
          <w:szCs w:val="21"/>
        </w:rPr>
      </w:pPr>
      <w:r>
        <w:rPr>
          <w:rFonts w:hAnsi="宋体"/>
          <w:szCs w:val="21"/>
        </w:rPr>
        <w:t>在</w:t>
      </w:r>
      <w:r>
        <w:rPr>
          <w:rFonts w:hint="eastAsia" w:hAnsi="宋体"/>
          <w:szCs w:val="21"/>
          <w:lang w:val="en-US" w:eastAsia="zh-CN"/>
        </w:rPr>
        <w:t>计算机组成</w:t>
      </w:r>
      <w:r>
        <w:rPr>
          <w:rFonts w:hAnsi="宋体"/>
          <w:szCs w:val="21"/>
        </w:rPr>
        <w:t>实验过程中，各部件单元的控制信号是人为模拟产生的，而本</w:t>
      </w:r>
      <w:r>
        <w:rPr>
          <w:rFonts w:hint="eastAsia" w:hAnsi="宋体"/>
          <w:szCs w:val="21"/>
          <w:lang w:val="en-US" w:eastAsia="zh-CN"/>
        </w:rPr>
        <w:t>设计</w:t>
      </w:r>
      <w:r>
        <w:rPr>
          <w:rFonts w:hAnsi="宋体"/>
          <w:szCs w:val="21"/>
        </w:rPr>
        <w:t>将能在微过程控制下自动产生各部件单元控制信号，实现特定的功能。</w:t>
      </w:r>
      <w:r>
        <w:rPr>
          <w:rFonts w:hint="eastAsia" w:hAnsi="宋体"/>
          <w:szCs w:val="21"/>
          <w:lang w:val="en-US" w:eastAsia="zh-CN"/>
        </w:rPr>
        <w:t>设计</w:t>
      </w:r>
      <w:r>
        <w:rPr>
          <w:rFonts w:hAnsi="宋体"/>
          <w:szCs w:val="21"/>
        </w:rPr>
        <w:t>中，计算机数据通路的控制将由微过程控制器来完成，</w:t>
      </w:r>
      <w:r>
        <w:rPr>
          <w:szCs w:val="21"/>
        </w:rPr>
        <w:t>CPU</w:t>
      </w:r>
      <w:r>
        <w:rPr>
          <w:rFonts w:hAnsi="宋体"/>
          <w:szCs w:val="21"/>
        </w:rPr>
        <w:t>从内存中取出一条机器指令到指令执行结束的一个指令周期，全部由微指令组成的序列来完成，即一条机器指令对应一个微程序。</w:t>
      </w:r>
    </w:p>
    <w:p>
      <w:pPr>
        <w:ind w:firstLine="420" w:firstLineChars="200"/>
        <w:rPr>
          <w:rFonts w:hAnsi="宋体"/>
          <w:szCs w:val="21"/>
        </w:rPr>
      </w:pPr>
      <w:r>
        <w:rPr>
          <w:rFonts w:hAnsi="宋体"/>
          <w:szCs w:val="21"/>
        </w:rPr>
        <w:t>本实验采用五条机器指令：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rPr>
        <w:t>简单模型机机器指令</w:t>
      </w:r>
    </w:p>
    <w:tbl>
      <w:tblPr>
        <w:tblStyle w:val="3"/>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2"/>
        <w:gridCol w:w="1127"/>
        <w:gridCol w:w="2429"/>
        <w:gridCol w:w="404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rFonts w:hint="eastAsia" w:hAnsi="宋体"/>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eastAsia="宋体"/>
          <w:szCs w:val="21"/>
          <w:lang w:eastAsia="zh-CN"/>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eastAsia="zh-CN"/>
        </w:rPr>
        <w:t>：</w:t>
      </w:r>
    </w:p>
    <w:p>
      <w:pPr>
        <w:spacing w:before="100" w:beforeAutospacing="1"/>
        <w:ind w:firstLine="420" w:firstLineChars="200"/>
        <w:jc w:val="center"/>
        <w:rPr>
          <w:rFonts w:hint="eastAsia" w:hAnsi="宋体"/>
          <w:szCs w:val="21"/>
        </w:rPr>
      </w:pPr>
      <w:r>
        <w:rPr>
          <w:rFonts w:hint="eastAsia" w:hAnsi="宋体"/>
          <w:szCs w:val="21"/>
        </w:rPr>
        <w:t>控制台命令</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szCs w:val="21"/>
        </w:rPr>
      </w:pPr>
      <w:r>
        <w:rPr>
          <w:rFonts w:hAnsi="宋体"/>
          <w:szCs w:val="21"/>
        </w:rPr>
        <w:t>根据以上要求设计数据通路框图，如图</w:t>
      </w:r>
      <w:r>
        <w:rPr>
          <w:rFonts w:hint="eastAsia" w:hAnsi="宋体"/>
          <w:szCs w:val="21"/>
          <w:lang w:eastAsia="zh-CN"/>
        </w:rPr>
        <w:t>：</w:t>
      </w:r>
      <w:r>
        <w:rPr>
          <w:rFonts w:hint="eastAsia"/>
          <w:szCs w:val="21"/>
        </w:rPr>
        <mc:AlternateContent>
          <mc:Choice Requires="wps">
            <w:drawing>
              <wp:anchor distT="0" distB="0" distL="114300" distR="114300" simplePos="0" relativeHeight="251661312"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26" name="文本框 26"/>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12700" b="444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8"/>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 xml:space="preserve"> 基本模型机数据通路图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1312;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sZhOn1wAAAAkBAAAPAAAAAAAAAAEAIAAAACIAAABkcnMvZG93bnJl&#10;di54bWxQSwECFAAUAAAACACHTuJAbOBVYcUBAAB6AwAADgAAAAAAAAABACAAAAAmAQAAZHJzL2Uy&#10;b0RvYy54bWxQSwUGAAAAAAYABgBZAQAAXQUAAAAA&#10;">
                <v:fill on="t" focussize="0,0"/>
                <v:stroke on="f"/>
                <v:imagedata o:title=""/>
                <o:lock v:ext="edit" aspectratio="f"/>
                <v:textbox>
                  <w:txbxContent>
                    <w:p>
                      <w:r>
                        <w:drawing>
                          <wp:inline distT="0" distB="0" distL="114300" distR="114300">
                            <wp:extent cx="4132580" cy="2753995"/>
                            <wp:effectExtent l="0" t="0" r="12700" b="444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8"/>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 xml:space="preserve"> 基本模型机数据通路图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val="0"/>
          <w:bCs w:val="0"/>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4683125" cy="2868930"/>
            <wp:effectExtent l="0" t="0" r="10795" b="11430"/>
            <wp:docPr id="27" name="图片 4"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1A"/>
                    <pic:cNvPicPr>
                      <a:picLocks noChangeAspect="1"/>
                    </pic:cNvPicPr>
                  </pic:nvPicPr>
                  <pic:blipFill>
                    <a:blip r:embed="rId9"/>
                    <a:stretch>
                      <a:fillRect/>
                    </a:stretch>
                  </pic:blipFill>
                  <pic:spPr>
                    <a:xfrm>
                      <a:off x="0" y="0"/>
                      <a:ext cx="4683125" cy="2868930"/>
                    </a:xfrm>
                    <a:prstGeom prst="rect">
                      <a:avLst/>
                    </a:prstGeom>
                    <a:noFill/>
                    <a:ln>
                      <a:noFill/>
                    </a:ln>
                  </pic:spPr>
                </pic:pic>
              </a:graphicData>
            </a:graphic>
          </wp:inline>
        </w:drawing>
      </w:r>
    </w:p>
    <w:p>
      <w:pPr>
        <w:jc w:val="center"/>
        <w:rPr>
          <w:rFonts w:hint="eastAsia" w:hAnsi="宋体"/>
          <w:szCs w:val="21"/>
        </w:rPr>
      </w:pPr>
      <w:r>
        <w:rPr>
          <w:rFonts w:hAnsi="宋体"/>
          <w:szCs w:val="21"/>
        </w:rPr>
        <w:t>微程序流程图</w:t>
      </w:r>
    </w:p>
    <w:p>
      <w:pPr>
        <w:spacing w:line="360" w:lineRule="auto"/>
        <w:ind w:firstLine="420" w:firstLineChars="200"/>
        <w:rPr>
          <w:rFonts w:hint="eastAsia" w:ascii="宋体" w:hAnsi="宋体"/>
          <w:color w:val="000000"/>
          <w:szCs w:val="21"/>
        </w:rPr>
      </w:pPr>
    </w:p>
    <w:p>
      <w:pPr>
        <w:tabs>
          <w:tab w:val="left" w:pos="5820"/>
        </w:tabs>
        <w:spacing w:before="156" w:beforeLines="50" w:line="360" w:lineRule="auto"/>
        <w:rPr>
          <w:rFonts w:hAnsi="宋体"/>
          <w:szCs w:val="21"/>
        </w:rPr>
      </w:pPr>
      <w:r>
        <w:rPr>
          <w:rFonts w:hint="eastAsia" w:ascii="宋体" w:hAnsi="宋体"/>
          <w:color w:val="000000"/>
          <w:szCs w:val="21"/>
        </w:rPr>
        <w:t xml:space="preserve">2.4 </w:t>
      </w:r>
      <w:r>
        <w:rPr>
          <w:rFonts w:hint="eastAsia" w:hAnsi="宋体"/>
          <w:szCs w:val="21"/>
          <w:lang w:val="en-US" w:eastAsia="zh-CN"/>
        </w:rPr>
        <w:t>基本模型机的逻辑</w:t>
      </w:r>
      <w:r>
        <w:rPr>
          <w:rFonts w:hAnsi="宋体"/>
          <w:szCs w:val="21"/>
        </w:rPr>
        <w:t>电路图</w:t>
      </w:r>
    </w:p>
    <w:p>
      <w:pPr>
        <w:tabs>
          <w:tab w:val="left" w:pos="5820"/>
        </w:tabs>
        <w:spacing w:before="156" w:beforeLines="50" w:line="360" w:lineRule="auto"/>
        <w:rPr>
          <w:rFonts w:hAnsi="宋体"/>
          <w:szCs w:val="21"/>
        </w:rPr>
      </w:pPr>
      <w:r>
        <w:rPr>
          <w:rFonts w:hint="eastAsia" w:hAnsi="宋体" w:eastAsia="宋体"/>
          <w:szCs w:val="21"/>
          <w:lang w:eastAsia="zh-CN"/>
        </w:rPr>
        <w:drawing>
          <wp:inline distT="0" distB="0" distL="114300" distR="114300">
            <wp:extent cx="5536565" cy="3176270"/>
            <wp:effectExtent l="0" t="0" r="0" b="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10"/>
                    <a:srcRect t="6527" b="3783"/>
                    <a:stretch>
                      <a:fillRect/>
                    </a:stretch>
                  </pic:blipFill>
                  <pic:spPr>
                    <a:xfrm>
                      <a:off x="0" y="0"/>
                      <a:ext cx="5536565" cy="3176270"/>
                    </a:xfrm>
                    <a:prstGeom prst="rect">
                      <a:avLst/>
                    </a:prstGeom>
                  </pic:spPr>
                </pic:pic>
              </a:graphicData>
            </a:graphic>
          </wp:inline>
        </w:drawing>
      </w:r>
    </w:p>
    <w:p>
      <w:pPr>
        <w:tabs>
          <w:tab w:val="left" w:pos="5820"/>
        </w:tabs>
        <w:spacing w:before="156" w:beforeLines="50" w:line="360" w:lineRule="auto"/>
        <w:rPr>
          <w:rFonts w:eastAsia="宋体"/>
          <w:szCs w:val="21"/>
        </w:rPr>
      </w:pPr>
      <w:r>
        <w:rPr>
          <w:rFonts w:hint="eastAsia" w:hAnsi="宋体"/>
          <w:szCs w:val="21"/>
          <w:lang w:val="en-US" w:eastAsia="zh-CN"/>
        </w:rPr>
        <w:t xml:space="preserve">2.5 </w:t>
      </w:r>
      <w:r>
        <w:rPr>
          <w:rFonts w:hint="eastAsia" w:eastAsia="宋体"/>
          <w:szCs w:val="21"/>
          <w:lang w:val="en-US" w:eastAsia="zh-CN"/>
        </w:rPr>
        <w:t>主要</w:t>
      </w:r>
      <w:r>
        <w:rPr>
          <w:rFonts w:eastAsia="宋体"/>
          <w:szCs w:val="21"/>
        </w:rPr>
        <w:t>功能部件</w:t>
      </w:r>
      <w:r>
        <w:rPr>
          <w:rFonts w:hint="eastAsia" w:eastAsia="宋体"/>
          <w:szCs w:val="21"/>
          <w:lang w:val="en-US" w:eastAsia="zh-CN"/>
        </w:rPr>
        <w:t>的设计电路图及</w:t>
      </w:r>
      <w:r>
        <w:rPr>
          <w:rFonts w:eastAsia="宋体"/>
          <w:szCs w:val="21"/>
        </w:rPr>
        <w:t>原理分析</w:t>
      </w:r>
    </w:p>
    <w:p>
      <w:pPr>
        <w:tabs>
          <w:tab w:val="left" w:pos="5820"/>
        </w:tabs>
        <w:spacing w:before="156" w:beforeLines="50" w:line="360" w:lineRule="auto"/>
        <w:rPr>
          <w:rFonts w:hint="eastAsia" w:eastAsia="宋体"/>
          <w:szCs w:val="21"/>
          <w:lang w:eastAsia="zh-CN"/>
        </w:rPr>
      </w:pPr>
      <w:r>
        <w:rPr>
          <w:rFonts w:hint="eastAsia" w:eastAsia="宋体"/>
          <w:szCs w:val="21"/>
          <w:lang w:eastAsia="zh-CN"/>
        </w:rPr>
        <w:drawing>
          <wp:inline distT="0" distB="0" distL="114300" distR="114300">
            <wp:extent cx="5163820" cy="3301365"/>
            <wp:effectExtent l="0" t="0" r="0" b="0"/>
            <wp:docPr id="28" name="图片 2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8"/>
                    <pic:cNvPicPr>
                      <a:picLocks noChangeAspect="1"/>
                    </pic:cNvPicPr>
                  </pic:nvPicPr>
                  <pic:blipFill>
                    <a:blip r:embed="rId11"/>
                    <a:srcRect l="3886" t="971" r="2889"/>
                    <a:stretch>
                      <a:fillRect/>
                    </a:stretch>
                  </pic:blipFill>
                  <pic:spPr>
                    <a:xfrm>
                      <a:off x="0" y="0"/>
                      <a:ext cx="5163820" cy="3301365"/>
                    </a:xfrm>
                    <a:prstGeom prst="rect">
                      <a:avLst/>
                    </a:prstGeom>
                  </pic:spPr>
                </pic:pic>
              </a:graphicData>
            </a:graphic>
          </wp:inline>
        </w:drawing>
      </w:r>
    </w:p>
    <w:p>
      <w:pPr>
        <w:keepNext w:val="0"/>
        <w:keepLines w:val="0"/>
        <w:pageBreakBefore w:val="0"/>
        <w:widowControl w:val="0"/>
        <w:tabs>
          <w:tab w:val="left" w:pos="5820"/>
        </w:tabs>
        <w:kinsoku/>
        <w:wordWrap/>
        <w:overflowPunct/>
        <w:topLinePunct w:val="0"/>
        <w:autoSpaceDE/>
        <w:autoSpaceDN/>
        <w:bidi w:val="0"/>
        <w:adjustRightInd/>
        <w:snapToGrid/>
        <w:spacing w:before="156" w:beforeLines="50" w:line="240" w:lineRule="auto"/>
        <w:ind w:firstLine="420" w:firstLineChars="200"/>
        <w:textAlignment w:val="auto"/>
        <w:rPr>
          <w:rFonts w:hint="eastAsia" w:eastAsia="宋体"/>
          <w:szCs w:val="21"/>
          <w:lang w:eastAsia="zh-CN"/>
        </w:rPr>
      </w:pPr>
      <w:r>
        <w:rPr>
          <w:rFonts w:hint="eastAsia"/>
          <w:szCs w:val="21"/>
          <w:lang w:val="en-US" w:eastAsia="zh-CN"/>
        </w:rPr>
        <w:t>上图是运算器。</w:t>
      </w:r>
      <w:r>
        <w:rPr>
          <w:rFonts w:hint="eastAsia" w:eastAsia="宋体"/>
          <w:szCs w:val="21"/>
          <w:lang w:eastAsia="zh-CN"/>
        </w:rPr>
        <w:t>运算器通常由ALU（算术逻辑单元）和一些寄存器组成。ALU执行算术运算（加法、减法等）和逻辑运算（与、或、非等），而寄存器用于存储运算器执行的中间结果。</w:t>
      </w:r>
    </w:p>
    <w:p>
      <w:pPr>
        <w:keepNext w:val="0"/>
        <w:keepLines w:val="0"/>
        <w:pageBreakBefore w:val="0"/>
        <w:widowControl w:val="0"/>
        <w:tabs>
          <w:tab w:val="left" w:pos="5820"/>
        </w:tabs>
        <w:kinsoku/>
        <w:wordWrap/>
        <w:overflowPunct/>
        <w:topLinePunct w:val="0"/>
        <w:autoSpaceDE/>
        <w:autoSpaceDN/>
        <w:bidi w:val="0"/>
        <w:adjustRightInd/>
        <w:snapToGrid/>
        <w:spacing w:before="156" w:beforeLines="50" w:line="240" w:lineRule="auto"/>
        <w:textAlignment w:val="auto"/>
        <w:rPr>
          <w:rFonts w:hint="eastAsia" w:eastAsia="宋体"/>
          <w:szCs w:val="21"/>
          <w:lang w:eastAsia="zh-CN"/>
        </w:rPr>
      </w:pPr>
      <w:r>
        <w:rPr>
          <w:rFonts w:hint="eastAsia" w:eastAsia="宋体"/>
          <w:szCs w:val="21"/>
          <w:lang w:eastAsia="zh-CN"/>
        </w:rPr>
        <w:t>运算器的主要功能是执行来自内存或寄存器的数据的算术运算和逻辑运算</w:t>
      </w:r>
      <w:r>
        <w:rPr>
          <w:rFonts w:hint="eastAsia"/>
          <w:szCs w:val="21"/>
          <w:lang w:eastAsia="zh-CN"/>
        </w:rPr>
        <w:t>，</w:t>
      </w:r>
      <w:r>
        <w:rPr>
          <w:rFonts w:hint="eastAsia" w:eastAsia="宋体"/>
          <w:szCs w:val="21"/>
          <w:lang w:eastAsia="zh-CN"/>
        </w:rPr>
        <w:t>它能够执行不同类型的运算</w:t>
      </w:r>
      <w:r>
        <w:rPr>
          <w:rFonts w:hint="eastAsia"/>
          <w:szCs w:val="21"/>
          <w:lang w:eastAsia="zh-CN"/>
        </w:rPr>
        <w:t>。</w:t>
      </w:r>
      <w:r>
        <w:rPr>
          <w:rFonts w:hint="eastAsia" w:eastAsia="宋体"/>
          <w:szCs w:val="21"/>
          <w:lang w:eastAsia="zh-CN"/>
        </w:rPr>
        <w:t>运算器通过数据路径连接到存储器（内存）和其他部件（如控制器），以获取需要进行计算的数据。数据路径还能够传递控制信号，以控制运算的步骤和执行顺序。运算器的控制逻辑负责协调运算的进行，确定所需的运算类型，选择适当的操作数，以及处理运算的结果。控制逻辑能够根据指令的要求，有效地操作运算器的功能和资源。运算器能够解码指令并执行相应的操作。当计算机执行特定的指令时，运算器能够根据指令内容进行相应的计算和处理，从而完成所需的运算。总之，运算器作为计算机的核心部件之一，承担着执行各种算术和逻辑运算的重要任务，它通过ALU、寄存器、数据路径和控制逻辑等组成部分，配合控制器和存储器等其他部件，实现计算机对数据的处理和运算。</w:t>
      </w:r>
    </w:p>
    <w:p>
      <w:pPr>
        <w:keepNext w:val="0"/>
        <w:keepLines w:val="0"/>
        <w:pageBreakBefore w:val="0"/>
        <w:widowControl w:val="0"/>
        <w:tabs>
          <w:tab w:val="left" w:pos="5820"/>
        </w:tabs>
        <w:kinsoku/>
        <w:wordWrap/>
        <w:overflowPunct/>
        <w:topLinePunct w:val="0"/>
        <w:autoSpaceDE/>
        <w:autoSpaceDN/>
        <w:bidi w:val="0"/>
        <w:adjustRightInd/>
        <w:snapToGrid/>
        <w:spacing w:before="156" w:beforeLines="50" w:line="240" w:lineRule="auto"/>
        <w:textAlignment w:val="auto"/>
        <w:rPr>
          <w:rFonts w:hint="eastAsia" w:eastAsia="宋体"/>
          <w:szCs w:val="21"/>
          <w:lang w:eastAsia="zh-CN"/>
        </w:rPr>
      </w:pPr>
      <w:r>
        <w:rPr>
          <w:rFonts w:hint="eastAsia" w:eastAsia="宋体"/>
          <w:szCs w:val="21"/>
          <w:lang w:eastAsia="zh-CN"/>
        </w:rPr>
        <w:drawing>
          <wp:inline distT="0" distB="0" distL="114300" distR="114300">
            <wp:extent cx="5541010" cy="3252470"/>
            <wp:effectExtent l="0" t="0" r="6350" b="8890"/>
            <wp:docPr id="29" name="图片 2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9"/>
                    <pic:cNvPicPr>
                      <a:picLocks noChangeAspect="1"/>
                    </pic:cNvPicPr>
                  </pic:nvPicPr>
                  <pic:blipFill>
                    <a:blip r:embed="rId12"/>
                    <a:stretch>
                      <a:fillRect/>
                    </a:stretch>
                  </pic:blipFill>
                  <pic:spPr>
                    <a:xfrm>
                      <a:off x="0" y="0"/>
                      <a:ext cx="5541010" cy="3252470"/>
                    </a:xfrm>
                    <a:prstGeom prst="rect">
                      <a:avLst/>
                    </a:prstGeom>
                  </pic:spPr>
                </pic:pic>
              </a:graphicData>
            </a:graphic>
          </wp:inline>
        </w:drawing>
      </w:r>
    </w:p>
    <w:p>
      <w:pPr>
        <w:ind w:firstLine="420" w:firstLineChars="200"/>
        <w:rPr>
          <w:rFonts w:hint="eastAsia" w:ascii="宋体" w:hAnsi="宋体" w:eastAsia="宋体" w:cs="宋体"/>
          <w:sz w:val="21"/>
          <w:szCs w:val="21"/>
        </w:rPr>
      </w:pPr>
      <w:r>
        <w:rPr>
          <w:rFonts w:hint="eastAsia"/>
          <w:szCs w:val="21"/>
          <w:lang w:val="en-US" w:eastAsia="zh-CN"/>
        </w:rPr>
        <w:t>上图是存储器。</w:t>
      </w:r>
      <w:r>
        <w:rPr>
          <w:rFonts w:hint="eastAsia" w:ascii="宋体" w:hAnsi="宋体" w:eastAsia="宋体" w:cs="宋体"/>
          <w:sz w:val="21"/>
          <w:szCs w:val="21"/>
        </w:rPr>
        <w:t>存储器由一系列存储单元组成，每个存储单元都能够存储一定数量的数据。每个存储单元都对应一个地址，通过地址可以唯一地访问存储单元中的数据。存储器可以分为主存储器（RAM）和辅助存储器（ROM、硬盘等）。主存储器用于存储当前正在执行的程序和数据，而辅助存储器则用于长期存储数据和程序。lpm_rom用来构成CPU中的重要部件——只读存储器。lpm_rom有3组信号：clock——输入时钟脉冲；q[23..0]——lpm_rom的24位数据输出端；address[5..0]——lpm_rom的6位读出地址。ROM是只读存储器，所以它的数据口是单向的输出端口，ROM中的数据是通过配置文件一起写入存储单元的。lpm_ram_dq有5组信号：data[7..0]——8位数据输入端；wren——读/写控制端，高电平时进行写操作，低电平时进行读操作； address[7..0] ——读出和写入地址。clock——读/写时钟脉冲；q[7..0] ——8位数据输出端。</w:t>
      </w:r>
    </w:p>
    <w:p>
      <w:pPr>
        <w:rPr>
          <w:rFonts w:hint="eastAsia" w:ascii="宋体" w:hAnsi="宋体" w:eastAsia="宋体" w:cs="宋体"/>
          <w:sz w:val="21"/>
          <w:szCs w:val="21"/>
        </w:rPr>
      </w:pPr>
      <w:r>
        <w:rPr>
          <w:rFonts w:hint="eastAsia" w:ascii="宋体" w:hAnsi="宋体" w:eastAsia="宋体" w:cs="宋体"/>
          <w:sz w:val="21"/>
          <w:szCs w:val="21"/>
        </w:rPr>
        <w:t>存储器可以按照字节或字（由若干字节组成）进行访问。字节访问是最小的存储单元，用于存储单个字符或字节，而字访问可以一次读取或写入多个字节</w:t>
      </w:r>
      <w:r>
        <w:rPr>
          <w:rFonts w:hint="eastAsia" w:ascii="宋体" w:hAnsi="宋体" w:cs="宋体"/>
          <w:sz w:val="21"/>
          <w:szCs w:val="21"/>
          <w:lang w:eastAsia="zh-CN"/>
        </w:rPr>
        <w:t>。</w:t>
      </w:r>
      <w:r>
        <w:rPr>
          <w:rFonts w:hint="eastAsia" w:ascii="宋体" w:hAnsi="宋体" w:eastAsia="宋体" w:cs="宋体"/>
          <w:sz w:val="21"/>
          <w:szCs w:val="21"/>
        </w:rPr>
        <w:t>存储器可以通过直接寻址、间接寻址和相对寻址等方式进行访问。直接寻址是通过直接指定存储单元的地址访问数据，而间接寻址则是通过指定一个地址单元，从该地址单元中获取实际存储数据的地址。存储器的速度有不同的级别，从高速缓存到主存储器再到辅助存储器，速度逐渐减慢。高速缓存是位于处理器内部的快速存储器，主存储器则是处理器直接访问的次级存储器。计算机存储器采用多层次的存储器层次结构，高速缓存、主存储器和辅助存储器组成了存储器层次结构。这样的结构可以在存储速度和成本之间进行权衡，提高计算机的性能和效率。总之，存储器是计算机中用于存储数据和指令的重要组件，通过存储单元、访问方式、寻址方式、存储速度和存储器层次结构等原理，实现了对数据的读取、写入和存储的功能。存储器在计算机的工作中起着至关重要的作用。</w:t>
      </w:r>
    </w:p>
    <w:p>
      <w:pPr>
        <w:rPr>
          <w:szCs w:val="21"/>
        </w:rPr>
      </w:pPr>
      <w:r>
        <w:rPr>
          <w:rFonts w:hint="eastAsia"/>
          <w:szCs w:val="21"/>
          <w:lang w:val="en-US" w:eastAsia="zh-CN"/>
        </w:rPr>
        <w:t xml:space="preserve">    </w:t>
      </w:r>
      <w:r>
        <w:rPr>
          <w:szCs w:val="21"/>
        </w:rPr>
        <w:drawing>
          <wp:inline distT="0" distB="0" distL="114300" distR="114300">
            <wp:extent cx="4683125" cy="2080260"/>
            <wp:effectExtent l="0" t="0" r="10795" b="7620"/>
            <wp:docPr id="17" name="图片 11"/>
            <wp:cNvGraphicFramePr/>
            <a:graphic xmlns:a="http://schemas.openxmlformats.org/drawingml/2006/main">
              <a:graphicData uri="http://schemas.openxmlformats.org/drawingml/2006/picture">
                <pic:pic xmlns:pic="http://schemas.openxmlformats.org/drawingml/2006/picture">
                  <pic:nvPicPr>
                    <pic:cNvPr id="17" name="图片 11"/>
                    <pic:cNvPicPr/>
                  </pic:nvPicPr>
                  <pic:blipFill>
                    <a:blip r:embed="rId13"/>
                    <a:stretch>
                      <a:fillRect/>
                    </a:stretch>
                  </pic:blipFill>
                  <pic:spPr>
                    <a:xfrm>
                      <a:off x="0" y="0"/>
                      <a:ext cx="4683125" cy="2080260"/>
                    </a:xfrm>
                    <a:prstGeom prst="rect">
                      <a:avLst/>
                    </a:prstGeom>
                    <a:noFill/>
                    <a:ln>
                      <a:noFill/>
                    </a:ln>
                  </pic:spPr>
                </pic:pic>
              </a:graphicData>
            </a:graphic>
          </wp:inline>
        </w:drawing>
      </w:r>
    </w:p>
    <w:p>
      <w:r>
        <w:drawing>
          <wp:inline distT="0" distB="0" distL="114300" distR="114300">
            <wp:extent cx="4899025" cy="3448050"/>
            <wp:effectExtent l="0" t="0" r="8255" b="1143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14"/>
                    <a:stretch>
                      <a:fillRect/>
                    </a:stretch>
                  </pic:blipFill>
                  <pic:spPr>
                    <a:xfrm>
                      <a:off x="0" y="0"/>
                      <a:ext cx="4899025" cy="3448050"/>
                    </a:xfrm>
                    <a:prstGeom prst="rect">
                      <a:avLst/>
                    </a:prstGeom>
                    <a:noFill/>
                    <a:ln>
                      <a:noFill/>
                    </a:ln>
                  </pic:spPr>
                </pic:pic>
              </a:graphicData>
            </a:graphic>
          </wp:inline>
        </w:drawing>
      </w:r>
    </w:p>
    <w:p>
      <w:pPr>
        <w:ind w:firstLine="420" w:firstLineChars="200"/>
        <w:rPr>
          <w:rFonts w:hint="eastAsia" w:hAnsi="宋体"/>
          <w:szCs w:val="21"/>
          <w:lang w:eastAsia="zh-CN"/>
        </w:rPr>
      </w:pPr>
      <w:r>
        <w:rPr>
          <w:rFonts w:hint="eastAsia"/>
          <w:lang w:val="en-US" w:eastAsia="zh-CN"/>
        </w:rPr>
        <w:t>上图是</w:t>
      </w:r>
      <w:r>
        <w:rPr>
          <w:rFonts w:hAnsi="宋体"/>
          <w:szCs w:val="21"/>
        </w:rPr>
        <w:t>微控制器</w:t>
      </w:r>
      <w:r>
        <w:rPr>
          <w:rFonts w:hint="eastAsia" w:hAnsi="宋体"/>
          <w:szCs w:val="21"/>
          <w:lang w:eastAsia="zh-CN"/>
        </w:rPr>
        <w:t>。</w:t>
      </w:r>
      <w:r>
        <w:rPr>
          <w:rFonts w:hint="eastAsia" w:hAnsi="宋体"/>
          <w:szCs w:val="21"/>
          <w:lang w:val="en-US" w:eastAsia="zh-CN"/>
        </w:rPr>
        <w:t>分别为</w:t>
      </w:r>
      <w:r>
        <w:rPr>
          <w:rFonts w:hAnsi="宋体"/>
          <w:szCs w:val="21"/>
        </w:rPr>
        <w:t>微</w:t>
      </w:r>
      <w:r>
        <w:rPr>
          <w:rFonts w:hint="eastAsia" w:hAnsi="宋体"/>
          <w:szCs w:val="21"/>
          <w:lang w:val="en-US" w:eastAsia="zh-CN"/>
        </w:rPr>
        <w:t>地址转移逻辑</w:t>
      </w:r>
      <w:r>
        <w:rPr>
          <w:rFonts w:hAnsi="宋体"/>
          <w:szCs w:val="21"/>
        </w:rPr>
        <w:t>电路</w:t>
      </w:r>
      <w:r>
        <w:rPr>
          <w:rFonts w:hint="eastAsia" w:hAnsi="宋体"/>
          <w:szCs w:val="21"/>
          <w:lang w:val="en-US" w:eastAsia="zh-CN"/>
        </w:rPr>
        <w:t>和</w:t>
      </w:r>
      <w:r>
        <w:rPr>
          <w:rFonts w:hAnsi="宋体"/>
          <w:szCs w:val="21"/>
        </w:rPr>
        <w:t>微地址寄存器电路</w:t>
      </w:r>
      <w:r>
        <w:rPr>
          <w:rFonts w:hint="eastAsia" w:hAnsi="宋体"/>
          <w:szCs w:val="21"/>
          <w:lang w:eastAsia="zh-CN"/>
        </w:rPr>
        <w:t>。</w:t>
      </w:r>
      <w:r>
        <w:rPr>
          <w:rFonts w:hAnsi="宋体"/>
          <w:szCs w:val="21"/>
        </w:rPr>
        <w:t>微</w:t>
      </w:r>
      <w:r>
        <w:rPr>
          <w:rFonts w:hint="eastAsia" w:hAnsi="宋体"/>
          <w:szCs w:val="21"/>
          <w:lang w:val="en-US" w:eastAsia="zh-CN"/>
        </w:rPr>
        <w:t>地址转移逻辑</w:t>
      </w:r>
      <w:r>
        <w:rPr>
          <w:rFonts w:hAnsi="宋体"/>
          <w:szCs w:val="21"/>
        </w:rPr>
        <w:t>电路</w:t>
      </w:r>
      <w:r>
        <w:rPr>
          <w:rFonts w:hint="eastAsia" w:hAnsi="宋体"/>
          <w:szCs w:val="21"/>
          <w:lang w:eastAsia="zh-CN"/>
        </w:rPr>
        <w:t>，</w:t>
      </w:r>
      <w:r>
        <w:rPr>
          <w:rFonts w:hint="eastAsia" w:hAnsi="宋体"/>
          <w:szCs w:val="21"/>
          <w:lang w:val="en-US" w:eastAsia="zh-CN"/>
        </w:rPr>
        <w:t>在Name中输入OR2，可以找到两输入或门元件；在Name中输入AND3，可以找到三输入与门元件；在Name中输入NOR3，可以找到三输入或非门元件；在Name中输入NAND3，可以找到三输入与非门元件；在Name中输入VCC，可以找到高电平元件</w:t>
      </w:r>
      <w:r>
        <w:rPr>
          <w:rFonts w:hint="eastAsia" w:hAnsi="宋体"/>
          <w:szCs w:val="21"/>
          <w:lang w:eastAsia="zh-CN"/>
        </w:rPr>
        <w:t>）。</w:t>
      </w:r>
      <w:r>
        <w:rPr>
          <w:rFonts w:hAnsi="宋体"/>
          <w:szCs w:val="21"/>
        </w:rPr>
        <w:t>微地址寄存器电路</w:t>
      </w:r>
      <w:r>
        <w:rPr>
          <w:rFonts w:hint="eastAsia" w:hAnsi="宋体"/>
          <w:szCs w:val="21"/>
          <w:lang w:eastAsia="zh-CN"/>
        </w:rPr>
        <w:t>，</w:t>
      </w:r>
      <w:r>
        <w:rPr>
          <w:rFonts w:hint="eastAsia" w:hAnsi="宋体"/>
          <w:szCs w:val="21"/>
          <w:lang w:val="en-US" w:eastAsia="zh-CN"/>
        </w:rPr>
        <w:t>在Name中输入DFFE，可以找到D触发器元件；在Name中输入NOT，可以找到非门元件</w:t>
      </w:r>
      <w:r>
        <w:rPr>
          <w:rFonts w:hint="eastAsia" w:hAnsi="宋体"/>
          <w:szCs w:val="21"/>
          <w:lang w:eastAsia="zh-CN"/>
        </w:rPr>
        <w:t>）。微控制器的处理器核心通常是基于精简指令集计算机（RISC）架构，它包含了CPU、寄存器和执行单元等组件。处理器核心能够执行计算和控制指令，对外部输入进行处理，并根据程序的指令流程来控制微控制器的操作。微控制器内部包含了存储器单元，用于存储程序指令、数据和变量等。存储器包括闪存（用于存储程序代码）、随机访问存储器（RAM，用于存储数据和变量）以及只读存储器（ROM，用于存储常量和固化的程序代码）。微控制器通常具有多种输入输出接口，可以与外部设备进行数据交换。这些接口可以包括通用输入/输出端口（GPIO）、模拟输入/输出（ADC/DAC）、串行通信接口（UART、SPI、I2C等）以及定时器/计数器等。微控制器通常配备了内部的定时器和计数器功能。定时器可以生成精确的时间基准，用于延时、计时和定时操作。计数器用于计数外部事件的频率、脉冲宽度等信息，以实现各种测量和控制功能。微控制器通常具有中断系统，允许在特定事件发生时中断当前的程序执行，并跳转到中断服务例程进行相应的处理。中断用于实现实时响应和多任务处理等功能。总之，微控制器是一种完整的计算机系统，集成了处理器核心、存储器、输入输出接口和定时器等功能。通过这些部件，微控制器能够执行程序、处理数据和与外部设备进行通信，广泛应用于嵌入式系统、物联网设备以及控制器和传感器等领域。</w:t>
      </w:r>
    </w:p>
    <w:p>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92040" cy="3208020"/>
            <wp:effectExtent l="0" t="0" r="0" b="7620"/>
            <wp:docPr id="36" name="图片 36" descr="60915723848866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09157238488669922"/>
                    <pic:cNvPicPr>
                      <a:picLocks noChangeAspect="1"/>
                    </pic:cNvPicPr>
                  </pic:nvPicPr>
                  <pic:blipFill>
                    <a:blip r:embed="rId15"/>
                    <a:srcRect l="1890" r="5346"/>
                    <a:stretch>
                      <a:fillRect/>
                    </a:stretch>
                  </pic:blipFill>
                  <pic:spPr>
                    <a:xfrm>
                      <a:off x="0" y="0"/>
                      <a:ext cx="4892040" cy="3208020"/>
                    </a:xfrm>
                    <a:prstGeom prst="rect">
                      <a:avLst/>
                    </a:prstGeom>
                  </pic:spPr>
                </pic:pic>
              </a:graphicData>
            </a:graphic>
          </wp:inline>
        </w:drawing>
      </w:r>
    </w:p>
    <w:p>
      <w:pPr>
        <w:ind w:firstLine="420" w:firstLineChars="200"/>
        <w:rPr>
          <w:rFonts w:hint="eastAsia" w:hAnsi="宋体"/>
          <w:szCs w:val="21"/>
          <w:lang w:val="en-US" w:eastAsia="zh-CN"/>
        </w:rPr>
      </w:pPr>
      <w:r>
        <w:rPr>
          <w:rFonts w:hint="eastAsia" w:ascii="宋体" w:hAnsi="宋体" w:cs="宋体"/>
          <w:sz w:val="21"/>
          <w:szCs w:val="21"/>
          <w:lang w:val="en-US" w:eastAsia="zh-CN"/>
        </w:rPr>
        <w:t>上图是</w:t>
      </w:r>
      <w:r>
        <w:rPr>
          <w:rFonts w:hAnsi="宋体"/>
          <w:szCs w:val="21"/>
        </w:rPr>
        <w:t>总线</w:t>
      </w:r>
      <w:r>
        <w:rPr>
          <w:rFonts w:hint="eastAsia" w:hAnsi="宋体"/>
          <w:szCs w:val="21"/>
          <w:lang w:val="en-US" w:eastAsia="zh-CN"/>
        </w:rPr>
        <w:t>传输电路。总线是多个系统部件之间进行数据传输的公共通路，是构成计算机系统的骨架。借助总线连接，计算机在系统各部件之间实现传送地址、数据和控制信息的操作。所谓总线就是指能为多个功能部件服务的一组公用信息线。总线是将几种不同的设备挂在总线上，有存储器、输入、输出、寄存器等。这些部件在传统的系统中需要有三态输出控制，以保证同一时刻只有一个设备使用总线。本实验中，因各部件没有三态输出控制结构，所以采用总线输出多路开关结构加以控制。按照传输要求恰当有序地控制它们，使每一时刻只有一个部件使用总线，实现总线信息传输。计算机系统中的总线通常由数据总线、地址总线和控制总线组成。数据总线用于传输数据和指令，地址总线用于指示数据的位置，控制总线用于传输控制信号。总线传输电路负责将这些信号从一个模块传递到另一个模块。总线传输电路可以采用并行传输方式或串行传输方式。并行传输使用多根并行的数据线同时传输多个数据位，而串行传输使用单根数据线逐位传输数据。传输方式的选择取决于系统的需求、性能和成本等因素。总线传输电路中的驱动电路负责将信号从发送模块传递到总线上，而接收电路负责将信号从总线上接收到接收模块中。驱动电路通常由电流放大器和逻辑门等元件组成，而接收电路通常由比较器、锁存器等元件组成。 总线传输电路需要遵循一定的总线控制协议，以确保数据和信号在总线上的正确传输。这些协议规定了数据的传输顺序、时序要求、仲裁机制等。常见的总线控制协议包括时分多路复用（TDM）、并行总线协议（如PCI、ISA）、串行总线协议（如USB、Ethernet）等。总线传输电路通常需要具备足够的驱动能力以及适当的总线缓冲来保证信号的稳定传输。总线缓冲器可以提供电气隔离、信号放大和适配等功能，以防止总线线路的损耗和干扰。总之，总线传输电路是计算机系统中连接各个模块进行数据和信号传输的重要组成部分。它通过驱动和接收电路实现信号的传递和接收，遵循总线控制协议来确保传输的正确性，同时具备足够的驱动能力和总线缓冲来保证信号的稳定传输。</w:t>
      </w:r>
    </w:p>
    <w:p>
      <w:pPr>
        <w:ind w:firstLine="480" w:firstLineChars="200"/>
        <w:rPr>
          <w:rFonts w:hint="default" w:ascii="宋体" w:hAnsi="宋体" w:eastAsia="宋体" w:cs="宋体"/>
          <w:sz w:val="24"/>
          <w:szCs w:val="24"/>
          <w:lang w:val="en-US" w:eastAsia="zh-CN"/>
        </w:rPr>
      </w:pPr>
    </w:p>
    <w:p>
      <w:r>
        <w:drawing>
          <wp:inline distT="0" distB="0" distL="114300" distR="114300">
            <wp:extent cx="5046345" cy="2534285"/>
            <wp:effectExtent l="0" t="0" r="13335" b="1079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16"/>
                    <a:stretch>
                      <a:fillRect/>
                    </a:stretch>
                  </pic:blipFill>
                  <pic:spPr>
                    <a:xfrm>
                      <a:off x="0" y="0"/>
                      <a:ext cx="5046345" cy="2534285"/>
                    </a:xfrm>
                    <a:prstGeom prst="rect">
                      <a:avLst/>
                    </a:prstGeom>
                    <a:noFill/>
                    <a:ln>
                      <a:noFill/>
                    </a:ln>
                  </pic:spPr>
                </pic:pic>
              </a:graphicData>
            </a:graphic>
          </wp:inline>
        </w:drawing>
      </w:r>
    </w:p>
    <w:p>
      <w:pPr>
        <w:jc w:val="center"/>
        <w:rPr>
          <w:szCs w:val="21"/>
        </w:rPr>
      </w:pPr>
      <w:r>
        <w:rPr>
          <w:rFonts w:hint="eastAsia"/>
          <w:szCs w:val="21"/>
          <w:lang w:val="en-US" w:eastAsia="zh-CN"/>
        </w:rPr>
        <w:t xml:space="preserve"> </w:t>
      </w:r>
      <w:r>
        <w:rPr>
          <w:szCs w:val="21"/>
        </w:rPr>
        <w:t>decodea</w:t>
      </w:r>
    </w:p>
    <w:p>
      <w:pPr>
        <w:jc w:val="center"/>
        <w:rPr>
          <w:rFonts w:hint="eastAsia"/>
          <w:szCs w:val="21"/>
          <w:lang w:val="en-US" w:eastAsia="zh-CN"/>
        </w:rPr>
      </w:pPr>
      <w:r>
        <w:drawing>
          <wp:inline distT="0" distB="0" distL="114300" distR="114300">
            <wp:extent cx="5111750" cy="2195830"/>
            <wp:effectExtent l="0" t="0" r="8890" b="1397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7"/>
                    <a:stretch>
                      <a:fillRect/>
                    </a:stretch>
                  </pic:blipFill>
                  <pic:spPr>
                    <a:xfrm>
                      <a:off x="0" y="0"/>
                      <a:ext cx="5111750" cy="2195830"/>
                    </a:xfrm>
                    <a:prstGeom prst="rect">
                      <a:avLst/>
                    </a:prstGeom>
                    <a:noFill/>
                    <a:ln>
                      <a:noFill/>
                    </a:ln>
                  </pic:spPr>
                </pic:pic>
              </a:graphicData>
            </a:graphic>
          </wp:inline>
        </w:drawing>
      </w:r>
    </w:p>
    <w:p>
      <w:pPr>
        <w:jc w:val="center"/>
        <w:rPr>
          <w:rFonts w:hint="eastAsia"/>
          <w:szCs w:val="21"/>
          <w:lang w:val="en-US" w:eastAsia="zh-CN"/>
        </w:rPr>
      </w:pPr>
      <w:r>
        <w:rPr>
          <w:szCs w:val="21"/>
        </w:rPr>
        <w:t>decode</w:t>
      </w:r>
      <w:r>
        <w:rPr>
          <w:rFonts w:hint="eastAsia"/>
          <w:szCs w:val="21"/>
          <w:lang w:val="en-US" w:eastAsia="zh-CN"/>
        </w:rPr>
        <w:t>b</w:t>
      </w:r>
    </w:p>
    <w:p>
      <w:pPr>
        <w:jc w:val="center"/>
        <w:rPr>
          <w:rFonts w:hint="eastAsia"/>
          <w:szCs w:val="21"/>
          <w:lang w:val="en-US" w:eastAsia="zh-CN"/>
        </w:rPr>
      </w:pPr>
      <w:r>
        <w:rPr>
          <w:rFonts w:hint="eastAsia"/>
          <w:szCs w:val="21"/>
          <w:lang w:val="en-US" w:eastAsia="zh-CN"/>
        </w:rPr>
        <w:drawing>
          <wp:inline distT="0" distB="0" distL="114300" distR="114300">
            <wp:extent cx="5179060" cy="2442210"/>
            <wp:effectExtent l="0" t="0" r="2540" b="11430"/>
            <wp:docPr id="35" name="图片 7" descr="7d450d34788dfeabc5aed34335a2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7d450d34788dfeabc5aed34335a283f"/>
                    <pic:cNvPicPr>
                      <a:picLocks noChangeAspect="1"/>
                    </pic:cNvPicPr>
                  </pic:nvPicPr>
                  <pic:blipFill>
                    <a:blip r:embed="rId18"/>
                    <a:stretch>
                      <a:fillRect/>
                    </a:stretch>
                  </pic:blipFill>
                  <pic:spPr>
                    <a:xfrm>
                      <a:off x="0" y="0"/>
                      <a:ext cx="5179060" cy="2442210"/>
                    </a:xfrm>
                    <a:prstGeom prst="rect">
                      <a:avLst/>
                    </a:prstGeom>
                    <a:noFill/>
                    <a:ln>
                      <a:noFill/>
                    </a:ln>
                  </pic:spPr>
                </pic:pic>
              </a:graphicData>
            </a:graphic>
          </wp:inline>
        </w:drawing>
      </w:r>
    </w:p>
    <w:p>
      <w:pPr>
        <w:jc w:val="center"/>
        <w:rPr>
          <w:rFonts w:hint="default" w:eastAsia="宋体"/>
          <w:szCs w:val="21"/>
          <w:lang w:val="en-US" w:eastAsia="zh-CN"/>
        </w:rPr>
      </w:pPr>
      <w:r>
        <w:rPr>
          <w:rFonts w:hint="eastAsia"/>
          <w:szCs w:val="21"/>
          <w:lang w:val="en-US" w:eastAsia="zh-CN"/>
        </w:rPr>
        <w:t xml:space="preserve"> </w:t>
      </w:r>
      <w:r>
        <w:rPr>
          <w:szCs w:val="21"/>
        </w:rPr>
        <w:t>decod</w:t>
      </w:r>
      <w:r>
        <w:rPr>
          <w:rFonts w:hint="eastAsia"/>
          <w:szCs w:val="21"/>
          <w:lang w:val="en-US" w:eastAsia="zh-CN"/>
        </w:rPr>
        <w:t>ec</w:t>
      </w:r>
    </w:p>
    <w:p>
      <w:pPr>
        <w:jc w:val="center"/>
        <w:rPr>
          <w:rFonts w:hint="eastAsia"/>
          <w:szCs w:val="21"/>
          <w:lang w:val="en-US" w:eastAsia="zh-CN"/>
        </w:rPr>
      </w:pPr>
    </w:p>
    <w:p>
      <w:r>
        <w:drawing>
          <wp:inline distT="0" distB="0" distL="114300" distR="114300">
            <wp:extent cx="5097780" cy="2507615"/>
            <wp:effectExtent l="0" t="0" r="7620" b="698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19"/>
                    <a:stretch>
                      <a:fillRect/>
                    </a:stretch>
                  </pic:blipFill>
                  <pic:spPr>
                    <a:xfrm>
                      <a:off x="0" y="0"/>
                      <a:ext cx="5097780" cy="2507615"/>
                    </a:xfrm>
                    <a:prstGeom prst="rect">
                      <a:avLst/>
                    </a:prstGeom>
                    <a:noFill/>
                    <a:ln>
                      <a:noFill/>
                    </a:ln>
                  </pic:spPr>
                </pic:pic>
              </a:graphicData>
            </a:graphic>
          </wp:inline>
        </w:drawing>
      </w:r>
    </w:p>
    <w:p>
      <w:pPr>
        <w:ind w:firstLine="420" w:firstLineChars="200"/>
        <w:jc w:val="center"/>
        <w:rPr>
          <w:rFonts w:hint="eastAsia"/>
          <w:szCs w:val="21"/>
          <w:lang w:val="en-US" w:eastAsia="zh-CN"/>
        </w:rPr>
      </w:pPr>
      <w:r>
        <w:rPr>
          <w:rFonts w:hint="eastAsia"/>
          <w:szCs w:val="21"/>
          <w:lang w:val="en-US" w:eastAsia="zh-CN"/>
        </w:rPr>
        <w:t xml:space="preserve"> </w:t>
      </w:r>
      <w:r>
        <w:rPr>
          <w:szCs w:val="21"/>
        </w:rPr>
        <w:t>decode</w:t>
      </w:r>
      <w:r>
        <w:rPr>
          <w:rFonts w:hint="eastAsia"/>
          <w:szCs w:val="21"/>
          <w:lang w:val="en-US" w:eastAsia="zh-CN"/>
        </w:rPr>
        <w:t>2-4</w:t>
      </w:r>
    </w:p>
    <w:p>
      <w:pPr>
        <w:ind w:firstLine="420" w:firstLineChars="200"/>
        <w:jc w:val="both"/>
        <w:rPr>
          <w:rFonts w:hint="eastAsia" w:hAnsi="宋体"/>
          <w:szCs w:val="21"/>
          <w:lang w:eastAsia="zh-CN"/>
        </w:rPr>
      </w:pPr>
      <w:r>
        <w:rPr>
          <w:rFonts w:hint="eastAsia"/>
          <w:szCs w:val="21"/>
          <w:lang w:val="en-US" w:eastAsia="zh-CN"/>
        </w:rPr>
        <w:t>上图是</w:t>
      </w:r>
      <w:r>
        <w:rPr>
          <w:rFonts w:hint="eastAsia" w:hAnsi="宋体"/>
          <w:szCs w:val="21"/>
          <w:lang w:val="en-US" w:eastAsia="zh-CN"/>
        </w:rPr>
        <w:t>几个</w:t>
      </w:r>
      <w:r>
        <w:rPr>
          <w:rFonts w:hAnsi="宋体"/>
          <w:szCs w:val="21"/>
        </w:rPr>
        <w:t>译码电路</w:t>
      </w:r>
      <w:r>
        <w:rPr>
          <w:rFonts w:hint="eastAsia" w:hAnsi="宋体"/>
          <w:szCs w:val="21"/>
          <w:lang w:eastAsia="zh-CN"/>
        </w:rPr>
        <w:t>。译码电路通常有多个输入线和多个输出线。输入线上的二进制编码信号可以表示不同的逻辑状态或模式，而输出线对应于不同的输出信号或输出状态。译码电路的设计通常使用真值表来描述输入和输出之间的关系。真值表列出了译码器的所有可能输入组合及其对应的输出值。通过分析真值表，可以确定译码电路的逻辑功能和输出配置。 译码电路的输入线通常包括选通信号（Enable Signal），用于选择或启用特定的输出。当选通信号满足某种条件时，对应的输出将被激活或选中，否则输出保持为无效状态。译码电路的功能可以通过组合逻辑电路来实现。常见的实现方式包括使用与门、或门、非门等逻辑门进行逻辑运算和信号处理。这些逻辑门的输入和输出关系根据译码器的真值表来确定。总之，译码电路是一种基于真值表的逻辑电路，用于将输入的编码信号解码为对应的输出信号。它通过选通信号、逻辑运算和逻辑门实现了输入和输出之间的映射关系，用于实现编码信号的解码、控制信号生成和操作激活等功能。</w:t>
      </w:r>
    </w:p>
    <w:p>
      <w:pPr>
        <w:ind w:firstLine="420" w:firstLineChars="200"/>
        <w:jc w:val="both"/>
        <w:rPr>
          <w:rFonts w:hint="eastAsia"/>
          <w:lang w:val="en-US" w:eastAsia="zh-CN"/>
        </w:rPr>
      </w:pPr>
      <w:r>
        <w:rPr>
          <w:rFonts w:hint="eastAsia"/>
          <w:lang w:val="en-US" w:eastAsia="zh-CN"/>
        </w:rPr>
        <w:t>具有译码功能的逻辑电路称为译码器。译码器通常有多个输入线和多个输出线。输入线上的二进制编码信号表示不同的逻辑状态或模式，而输出线对应于编码信号的解码结果，提供不同的输出信号或输出状态。译码器的设计通常使用真值表来描述输入和输出之间的关系。真值表列出了译码器的所有可能输入组合及其对应的输出。通过分析真值表，可以确定译码器的逻辑功能和输出配置。译码器的输入线中通常包含一个选通信号（Enable Signal），用于选择或启用特定的输出。当选通信号满足某种条件时，对应的输出将被激活或选中，否则输出保持为无效状态。译码器的功能可以通过组合逻辑电路来实现。常见的实现方式包括使用与门、或门、非门等逻辑门进行逻辑运算和信号处理。这些逻辑门的输入和输出关系根据译码器的真值表来确定。</w:t>
      </w:r>
    </w:p>
    <w:p>
      <w:r>
        <w:drawing>
          <wp:inline distT="0" distB="0" distL="114300" distR="114300">
            <wp:extent cx="5106670" cy="2477770"/>
            <wp:effectExtent l="0" t="0" r="13970" b="635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20"/>
                    <a:stretch>
                      <a:fillRect/>
                    </a:stretch>
                  </pic:blipFill>
                  <pic:spPr>
                    <a:xfrm>
                      <a:off x="0" y="0"/>
                      <a:ext cx="5106670" cy="2477770"/>
                    </a:xfrm>
                    <a:prstGeom prst="rect">
                      <a:avLst/>
                    </a:prstGeom>
                    <a:noFill/>
                    <a:ln>
                      <a:noFill/>
                    </a:ln>
                  </pic:spPr>
                </pic:pic>
              </a:graphicData>
            </a:graphic>
          </wp:inline>
        </w:drawing>
      </w:r>
    </w:p>
    <w:p>
      <w:pPr>
        <w:jc w:val="center"/>
        <w:rPr>
          <w:rFonts w:hint="eastAsia" w:hAnsi="宋体"/>
          <w:color w:val="auto"/>
          <w:szCs w:val="21"/>
          <w:lang w:val="en-US" w:eastAsia="zh-CN"/>
        </w:rPr>
      </w:pPr>
      <w:r>
        <w:rPr>
          <w:rFonts w:hint="eastAsia" w:hAnsi="宋体"/>
          <w:color w:val="auto"/>
          <w:szCs w:val="21"/>
          <w:lang w:val="en-US" w:eastAsia="zh-CN"/>
        </w:rPr>
        <w:t>通用寄存器组reg_3</w:t>
      </w:r>
    </w:p>
    <w:p>
      <w:pPr>
        <w:ind w:firstLine="420" w:firstLineChars="200"/>
        <w:jc w:val="both"/>
        <w:rPr>
          <w:rFonts w:hint="eastAsia" w:hAnsi="宋体"/>
          <w:color w:val="auto"/>
          <w:szCs w:val="21"/>
          <w:lang w:val="en-US" w:eastAsia="zh-CN"/>
        </w:rPr>
      </w:pPr>
      <w:r>
        <w:rPr>
          <w:rFonts w:hint="eastAsia" w:hAnsi="宋体"/>
          <w:color w:val="auto"/>
          <w:szCs w:val="21"/>
          <w:lang w:val="en-US" w:eastAsia="zh-CN"/>
        </w:rPr>
        <w:t>通用寄存器组reg_3包含三个通用寄存器R0、R1、R2，分别由LDR0、LDR1、LDR2来选择。通用寄存器组通常由多个寄存器组成，其中每个寄存器都有自己的名称或编号。寄存器的数量可以根据计算机体系结构的设计而不同。常见的体系结构，如x86和ARM，都有一定数量的通用寄存器。每个通用寄存器都有特定的位宽，用于表示存储的数据的大小。通常，寄存器的位宽与计算机的字长相关，例如，32位计算机通常有32位的通用寄存器。通用寄存器组用于存储程序运行时所需的数据，例如临时变量、函数参数、运算结果等。寄存器可以直接在指令级别进行读取和写入操作，提供了快速的数据访问能力。寄存器之间也可以进行各种算术和逻辑运算。</w:t>
      </w:r>
    </w:p>
    <w:p>
      <w:pPr>
        <w:jc w:val="both"/>
        <w:rPr>
          <w:rFonts w:hint="eastAsia" w:hAnsi="宋体"/>
          <w:color w:val="auto"/>
          <w:szCs w:val="21"/>
          <w:lang w:val="en-US" w:eastAsia="zh-CN"/>
        </w:rPr>
      </w:pPr>
      <w:r>
        <w:rPr>
          <w:rFonts w:hint="eastAsia" w:hAnsi="宋体"/>
          <w:color w:val="auto"/>
          <w:szCs w:val="21"/>
          <w:lang w:val="en-US" w:eastAsia="zh-CN"/>
        </w:rPr>
        <w:t>通用寄存器通常通过一个编号或名称进行访问。具体的寄存器访问方式取决于计算机体系结构的设计。访问寄存器时，可以根据寄存器的编号或名称将其作为操作数传递给指令。通用寄存器广泛用于计算机的运算和数据传输操作。它们可以在程序执行期间存储临时数据、中间计算结果和程序状态信息。它们还可以用于存储函数调用的参数和返回值。总之，通用寄存器组是计算机组成原理中的一个重要组成部分，用于存储和操作程序运行时的数据。它们提供了快速的数据访问能力，并能够进行各种算术和逻辑运算。寄存器数量、位宽、编号和访问方式取决于计算机体系结构的设计和规范。</w:t>
      </w:r>
    </w:p>
    <w:p>
      <w:r>
        <w:drawing>
          <wp:inline distT="0" distB="0" distL="114300" distR="114300">
            <wp:extent cx="5105400" cy="2318385"/>
            <wp:effectExtent l="0" t="0" r="0" b="1333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21"/>
                    <a:stretch>
                      <a:fillRect/>
                    </a:stretch>
                  </pic:blipFill>
                  <pic:spPr>
                    <a:xfrm>
                      <a:off x="0" y="0"/>
                      <a:ext cx="5105400" cy="2318385"/>
                    </a:xfrm>
                    <a:prstGeom prst="rect">
                      <a:avLst/>
                    </a:prstGeom>
                    <a:noFill/>
                    <a:ln>
                      <a:noFill/>
                    </a:ln>
                  </pic:spPr>
                </pic:pic>
              </a:graphicData>
            </a:graphic>
          </wp:inline>
        </w:drawing>
      </w:r>
    </w:p>
    <w:p>
      <w:pPr>
        <w:jc w:val="center"/>
        <w:rPr>
          <w:rFonts w:hint="eastAsia" w:hAnsi="宋体"/>
          <w:color w:val="auto"/>
          <w:szCs w:val="21"/>
          <w:lang w:val="en-US" w:eastAsia="zh-CN"/>
        </w:rPr>
      </w:pPr>
      <w:r>
        <w:rPr>
          <w:rFonts w:hint="eastAsia" w:hAnsi="宋体"/>
          <w:color w:val="auto"/>
          <w:szCs w:val="21"/>
          <w:lang w:val="en-US" w:eastAsia="zh-CN"/>
        </w:rPr>
        <w:t>寄存器选择电路Idr0_2</w:t>
      </w:r>
    </w:p>
    <w:p>
      <w:pPr>
        <w:ind w:firstLine="420" w:firstLineChars="200"/>
        <w:jc w:val="left"/>
        <w:rPr>
          <w:rFonts w:hint="default" w:eastAsia="宋体"/>
          <w:szCs w:val="21"/>
          <w:lang w:val="en-US" w:eastAsia="zh-CN"/>
        </w:rPr>
      </w:pPr>
      <w:r>
        <w:rPr>
          <w:rFonts w:hint="eastAsia" w:hAnsi="宋体"/>
          <w:color w:val="auto"/>
          <w:szCs w:val="21"/>
          <w:lang w:val="en-US" w:eastAsia="zh-CN"/>
        </w:rPr>
        <w:t>寄存器选择电路Idr0_2其根据指令低四位I3-I0产生选择信号LDR0、LDR1、LDR2，实现对通用寄存器组中三个寄存器的选择。寄存器选择电路连接到寄存器数组，寄存器数组是由多个寄存器组成的集合。每个寄存器都有一个唯一的地址，用于标识它在寄存器数组中的位置。寄存器选择电路接收一个或多个地址输入信号，这些信号用于指定要选择的寄存器。地址输入信号可以是二进制编码，也可以是其他形式的地址表示。寄存器选择电路使用逻辑门（如解码器）来解码地址输入信号，并将其转换为相应的控制信号。控制信号用于选择寄存器数组中的特定寄存器。寄存器选择电路还可以接受读写控制信号，用于指示要进行的操作是读取操作还是写入操作。根据读写控制信号，寄存器选择电路将从选定的寄存器读取数据或将数据写入选定的寄存器。选定的寄存器和输入/输出数据之间进行数据传输。数据可以从寄存器读取并传输到其他部件或从其他部件传输到寄存器进行存储。寄存器选择电路的操作需要与计算机的时钟信号进行同步。寄存器选择电路的操作通常在特定的时钟脉冲或时钟周期中发生。总之，寄存器选择电路是一种用于选择和操作寄存器的电路。它接收地址输入信号，并通过解码器等逻辑门将地址输入信号转换为控制信号，用于选择特定的寄存器。选择的寄存器可以进行数据读取和写入操作，实现数据的存储和传输。寄存器选择电路的操作需要与时钟信号同步，以确保正确的时序和数据传输。</w:t>
      </w:r>
    </w:p>
    <w:p>
      <w:pPr>
        <w:tabs>
          <w:tab w:val="left" w:pos="5820"/>
        </w:tabs>
        <w:spacing w:before="156" w:beforeLines="50" w:line="360" w:lineRule="auto"/>
        <w:rPr>
          <w:rFonts w:hint="eastAsia" w:eastAsia="宋体"/>
          <w:szCs w:val="21"/>
          <w:lang w:val="en-US" w:eastAsia="zh-CN"/>
        </w:rPr>
      </w:pPr>
      <w:r>
        <w:rPr>
          <w:rFonts w:hint="eastAsia" w:eastAsia="宋体"/>
          <w:szCs w:val="21"/>
          <w:lang w:val="en-US" w:eastAsia="zh-CN"/>
        </w:rPr>
        <w:t>2.6 仿真波形图设计与结果分析</w:t>
      </w:r>
    </w:p>
    <w:p>
      <w:pPr>
        <w:numPr>
          <w:ilvl w:val="0"/>
          <w:numId w:val="1"/>
        </w:numPr>
        <w:tabs>
          <w:tab w:val="left" w:pos="5820"/>
        </w:tabs>
        <w:spacing w:before="156" w:beforeLines="50" w:line="360" w:lineRule="auto"/>
        <w:rPr>
          <w:rFonts w:hint="eastAsia"/>
          <w:szCs w:val="21"/>
          <w:lang w:val="en-US" w:eastAsia="zh-CN"/>
        </w:rPr>
      </w:pPr>
      <w:r>
        <w:rPr>
          <w:rFonts w:hint="eastAsia" w:hAnsi="宋体"/>
          <w:szCs w:val="21"/>
          <w:lang w:val="en-US" w:eastAsia="zh-CN"/>
        </w:rPr>
        <w:t>写RAM（</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int="eastAsia" w:hAnsi="宋体"/>
          <w:szCs w:val="21"/>
          <w:lang w:val="en-US" w:eastAsia="zh-CN"/>
        </w:rPr>
        <w:t>）：把定义的程序写入RAM中，</w:t>
      </w:r>
      <w:r>
        <w:rPr>
          <w:rFonts w:hint="eastAsia"/>
          <w:szCs w:val="21"/>
          <w:lang w:val="en-US" w:eastAsia="zh-CN"/>
        </w:rPr>
        <w:t>设计波形设置STEP周期和CLK1周期大概15倍的关系，</w:t>
      </w:r>
      <w:r>
        <w:rPr>
          <w:rFonts w:hint="eastAsia" w:hAnsi="宋体"/>
          <w:szCs w:val="21"/>
          <w:lang w:val="en-US" w:eastAsia="zh-CN"/>
        </w:rPr>
        <w:t>具体写入的内容如下：</w:t>
      </w:r>
    </w:p>
    <w:p>
      <w:pPr>
        <w:tabs>
          <w:tab w:val="left" w:pos="5820"/>
        </w:tabs>
        <w:spacing w:before="156" w:beforeLines="50" w:line="360" w:lineRule="auto"/>
        <w:rPr>
          <w:rFonts w:hint="eastAsia"/>
          <w:szCs w:val="21"/>
          <w:lang w:val="en-US" w:eastAsia="zh-CN"/>
        </w:rPr>
      </w:pPr>
      <w:r>
        <w:rPr>
          <w:szCs w:val="21"/>
        </w:rPr>
        <mc:AlternateContent>
          <mc:Choice Requires="wpc">
            <w:drawing>
              <wp:inline distT="0" distB="0" distL="114300" distR="114300">
                <wp:extent cx="5158105" cy="3156585"/>
                <wp:effectExtent l="0" t="0" r="8255" b="13335"/>
                <wp:docPr id="13"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39" name="组合 11"/>
                        <wpg:cNvGrpSpPr/>
                        <wpg:grpSpPr>
                          <a:xfrm>
                            <a:off x="0" y="446193"/>
                            <a:ext cx="5144135" cy="2674620"/>
                            <a:chOff x="1980" y="10335"/>
                            <a:chExt cx="8100" cy="4212"/>
                          </a:xfrm>
                        </wpg:grpSpPr>
                        <wps:wsp>
                          <wps:cNvPr id="40" name="文本框 7"/>
                          <wps:cNvSpPr txBox="1"/>
                          <wps:spPr>
                            <a:xfrm>
                              <a:off x="1980" y="10335"/>
                              <a:ext cx="1620" cy="4212"/>
                            </a:xfrm>
                            <a:prstGeom prst="rect">
                              <a:avLst/>
                            </a:prstGeom>
                            <a:solidFill>
                              <a:srgbClr val="FFFFFF"/>
                            </a:solidFill>
                            <a:ln>
                              <a:noFill/>
                            </a:ln>
                          </wps:spPr>
                          <wps:txbx>
                            <w:txbxContent>
                              <w:p>
                                <w:pPr>
                                  <w:rPr>
                                    <w:rFonts w:hint="eastAsia"/>
                                  </w:rPr>
                                </w:pPr>
                                <w:r>
                                  <w:rPr>
                                    <w:rFonts w:hint="eastAsia"/>
                                  </w:rPr>
                                  <w:t>地址（二进制）</w:t>
                                </w:r>
                              </w:p>
                              <w:p>
                                <w:pPr>
                                  <w:rPr>
                                    <w:rFonts w:hint="eastAsia"/>
                                  </w:rPr>
                                </w:pPr>
                                <w:r>
                                  <w:t>0000 0000</w:t>
                                </w:r>
                              </w:p>
                              <w:p>
                                <w:pPr>
                                  <w:rPr>
                                    <w:rFonts w:hint="eastAsia"/>
                                  </w:rPr>
                                </w:pPr>
                                <w:r>
                                  <w:t>0000 0001</w:t>
                                </w:r>
                              </w:p>
                              <w:p>
                                <w:pPr>
                                  <w:rPr>
                                    <w:rFonts w:hint="eastAsia"/>
                                  </w:rPr>
                                </w:pPr>
                                <w:r>
                                  <w:t>0000 0010</w:t>
                                </w:r>
                              </w:p>
                              <w:p>
                                <w:pPr>
                                  <w:rPr>
                                    <w:rFonts w:hint="eastAsia"/>
                                  </w:rPr>
                                </w:pPr>
                                <w:r>
                                  <w:t>0000 0011</w:t>
                                </w:r>
                              </w:p>
                              <w:p>
                                <w:pPr>
                                  <w:rPr>
                                    <w:rFonts w:hint="eastAsia"/>
                                  </w:rPr>
                                </w:pPr>
                                <w:r>
                                  <w:t>0000 0100</w:t>
                                </w:r>
                              </w:p>
                              <w:p>
                                <w:pPr>
                                  <w:rPr>
                                    <w:rFonts w:hint="eastAsia"/>
                                  </w:rPr>
                                </w:pPr>
                                <w:r>
                                  <w:t>0000 0101</w:t>
                                </w:r>
                              </w:p>
                              <w:p>
                                <w:pPr>
                                  <w:rPr>
                                    <w:rFonts w:hint="eastAsia"/>
                                  </w:rPr>
                                </w:pPr>
                                <w:r>
                                  <w:t>0000 0110</w:t>
                                </w:r>
                              </w:p>
                              <w:p>
                                <w:pPr>
                                  <w:rPr>
                                    <w:rFonts w:hint="eastAsia"/>
                                  </w:rPr>
                                </w:pPr>
                                <w:r>
                                  <w:t>0000 0111</w:t>
                                </w:r>
                              </w:p>
                              <w:p>
                                <w:pPr>
                                  <w:rPr>
                                    <w:rFonts w:hint="eastAsia"/>
                                  </w:rPr>
                                </w:pPr>
                                <w:r>
                                  <w:t>0000 1000</w:t>
                                </w:r>
                              </w:p>
                              <w:p>
                                <w:pPr>
                                  <w:rPr>
                                    <w:rFonts w:hint="eastAsia"/>
                                  </w:rPr>
                                </w:pPr>
                                <w:r>
                                  <w:t>0000 1001</w:t>
                                </w:r>
                              </w:p>
                              <w:p>
                                <w:pPr>
                                  <w:rPr>
                                    <w:rFonts w:hint="eastAsia"/>
                                  </w:rPr>
                                </w:pPr>
                                <w:r>
                                  <w:t>0000 1010</w:t>
                                </w:r>
                              </w:p>
                              <w:p>
                                <w:pPr>
                                  <w:rPr>
                                    <w:rFonts w:hint="eastAsia"/>
                                  </w:rPr>
                                </w:pPr>
                                <w:r>
                                  <w:t>0000 1011</w:t>
                                </w:r>
                              </w:p>
                            </w:txbxContent>
                          </wps:txbx>
                          <wps:bodyPr upright="1"/>
                        </wps:wsp>
                        <wps:wsp>
                          <wps:cNvPr id="41" name="文本框 8"/>
                          <wps:cNvSpPr txBox="1"/>
                          <wps:spPr>
                            <a:xfrm>
                              <a:off x="3597" y="10335"/>
                              <a:ext cx="1620" cy="4212"/>
                            </a:xfrm>
                            <a:prstGeom prst="rect">
                              <a:avLst/>
                            </a:prstGeom>
                            <a:solidFill>
                              <a:srgbClr val="FFFFFF"/>
                            </a:solidFill>
                            <a:ln>
                              <a:noFill/>
                            </a:ln>
                          </wps:spPr>
                          <wps:txbx>
                            <w:txbxContent>
                              <w:p>
                                <w:pPr>
                                  <w:rPr>
                                    <w:rFonts w:hint="eastAsia"/>
                                  </w:rPr>
                                </w:pPr>
                                <w:r>
                                  <w:rPr>
                                    <w:rFonts w:hint="eastAsia"/>
                                  </w:rPr>
                                  <w:t>内容（二进制）</w:t>
                                </w:r>
                              </w:p>
                              <w:p>
                                <w:pPr>
                                  <w:rPr>
                                    <w:rFonts w:hint="eastAsia"/>
                                    <w:highlight w:val="none"/>
                                  </w:rPr>
                                </w:pPr>
                                <w:r>
                                  <w:rPr>
                                    <w:highlight w:val="none"/>
                                  </w:rPr>
                                  <w:t>0000 0000</w:t>
                                </w:r>
                              </w:p>
                              <w:p>
                                <w:pPr>
                                  <w:rPr>
                                    <w:rFonts w:hint="eastAsia"/>
                                    <w:highlight w:val="none"/>
                                  </w:rPr>
                                </w:pPr>
                                <w:r>
                                  <w:rPr>
                                    <w:highlight w:val="none"/>
                                  </w:rPr>
                                  <w:t>0001 0000</w:t>
                                </w:r>
                              </w:p>
                              <w:p>
                                <w:pPr>
                                  <w:rPr>
                                    <w:rFonts w:hint="eastAsia"/>
                                    <w:highlight w:val="none"/>
                                  </w:rPr>
                                </w:pPr>
                                <w:r>
                                  <w:rPr>
                                    <w:highlight w:val="none"/>
                                  </w:rPr>
                                  <w:t>0000 1010</w:t>
                                </w:r>
                              </w:p>
                              <w:p>
                                <w:pPr>
                                  <w:rPr>
                                    <w:rFonts w:hint="eastAsia"/>
                                    <w:highlight w:val="yellow"/>
                                  </w:rPr>
                                </w:pPr>
                                <w:r>
                                  <w:rPr>
                                    <w:highlight w:val="none"/>
                                  </w:rPr>
                                  <w:t>0010 0000</w:t>
                                </w:r>
                              </w:p>
                              <w:p>
                                <w:pPr>
                                  <w:rPr>
                                    <w:rFonts w:hint="eastAsia"/>
                                    <w:highlight w:val="none"/>
                                  </w:rPr>
                                </w:pPr>
                                <w:r>
                                  <w:rPr>
                                    <w:highlight w:val="none"/>
                                  </w:rPr>
                                  <w:t>0000 1011</w:t>
                                </w:r>
                              </w:p>
                              <w:p>
                                <w:pPr>
                                  <w:rPr>
                                    <w:rFonts w:hint="eastAsia"/>
                                    <w:highlight w:val="none"/>
                                  </w:rPr>
                                </w:pPr>
                                <w:r>
                                  <w:rPr>
                                    <w:highlight w:val="none"/>
                                  </w:rPr>
                                  <w:t>0011 0000</w:t>
                                </w:r>
                              </w:p>
                              <w:p>
                                <w:pPr>
                                  <w:rPr>
                                    <w:rFonts w:hint="eastAsia"/>
                                    <w:highlight w:val="none"/>
                                  </w:rPr>
                                </w:pPr>
                                <w:r>
                                  <w:rPr>
                                    <w:highlight w:val="none"/>
                                  </w:rPr>
                                  <w:t>0000 1011</w:t>
                                </w:r>
                              </w:p>
                              <w:p>
                                <w:pPr>
                                  <w:rPr>
                                    <w:rFonts w:hint="eastAsia"/>
                                    <w:highlight w:val="none"/>
                                  </w:rPr>
                                </w:pPr>
                                <w:r>
                                  <w:rPr>
                                    <w:highlight w:val="none"/>
                                  </w:rPr>
                                  <w:t>0100 0000</w:t>
                                </w:r>
                              </w:p>
                              <w:p>
                                <w:pPr>
                                  <w:rPr>
                                    <w:rFonts w:hint="eastAsia"/>
                                    <w:highlight w:val="none"/>
                                  </w:rPr>
                                </w:pPr>
                                <w:r>
                                  <w:rPr>
                                    <w:highlight w:val="none"/>
                                  </w:rPr>
                                  <w:t>0000 0000</w:t>
                                </w:r>
                              </w:p>
                              <w:p>
                                <w:pPr>
                                  <w:rPr>
                                    <w:rFonts w:hint="eastAsia"/>
                                  </w:rPr>
                                </w:pPr>
                              </w:p>
                              <w:p>
                                <w:pPr>
                                  <w:rPr>
                                    <w:rFonts w:hint="eastAsia"/>
                                  </w:rPr>
                                </w:pPr>
                                <w:r>
                                  <w:t>0000 1011</w:t>
                                </w:r>
                              </w:p>
                            </w:txbxContent>
                          </wps:txbx>
                          <wps:bodyPr upright="1"/>
                        </wps:wsp>
                        <wps:wsp>
                          <wps:cNvPr id="42" name="文本框 9"/>
                          <wps:cNvSpPr txBox="1"/>
                          <wps:spPr>
                            <a:xfrm>
                              <a:off x="5220" y="10335"/>
                              <a:ext cx="1620" cy="3870"/>
                            </a:xfrm>
                            <a:prstGeom prst="rect">
                              <a:avLst/>
                            </a:prstGeom>
                            <a:solidFill>
                              <a:srgbClr val="FFFFFF"/>
                            </a:solidFill>
                            <a:ln>
                              <a:noFill/>
                            </a:ln>
                          </wps:spPr>
                          <wps:txbx>
                            <w:txbxContent>
                              <w:p>
                                <w:pPr>
                                  <w:rPr>
                                    <w:rFonts w:hint="eastAsia"/>
                                  </w:rPr>
                                </w:pPr>
                                <w:r>
                                  <w:rPr>
                                    <w:rFonts w:hint="eastAsia"/>
                                  </w:rPr>
                                  <w:t>助记符</w:t>
                                </w:r>
                              </w:p>
                              <w:p>
                                <w:pPr>
                                  <w:rPr>
                                    <w:rFonts w:hint="eastAsia"/>
                                  </w:rPr>
                                </w:pPr>
                                <w:r>
                                  <w:t>IN</w:t>
                                </w:r>
                              </w:p>
                              <w:p>
                                <w:pPr>
                                  <w:rPr>
                                    <w:rFonts w:hint="eastAsia"/>
                                  </w:rPr>
                                </w:pPr>
                                <w:r>
                                  <w:t>ADD  [0AH]</w:t>
                                </w:r>
                              </w:p>
                              <w:p>
                                <w:pPr>
                                  <w:rPr>
                                    <w:rFonts w:hint="eastAsia"/>
                                  </w:rPr>
                                </w:pPr>
                              </w:p>
                              <w:p>
                                <w:pPr>
                                  <w:rPr>
                                    <w:rFonts w:hint="eastAsia"/>
                                  </w:rPr>
                                </w:pPr>
                                <w:r>
                                  <w:t>STA  [0BH]</w:t>
                                </w:r>
                              </w:p>
                              <w:p>
                                <w:pPr>
                                  <w:rPr>
                                    <w:rFonts w:hint="eastAsia"/>
                                  </w:rPr>
                                </w:pPr>
                              </w:p>
                              <w:p>
                                <w:pPr>
                                  <w:rPr>
                                    <w:rFonts w:hint="eastAsia"/>
                                  </w:rPr>
                                </w:pPr>
                                <w:r>
                                  <w:t>OUT  [0BH]</w:t>
                                </w:r>
                              </w:p>
                              <w:p>
                                <w:pPr>
                                  <w:rPr>
                                    <w:rFonts w:hint="eastAsia"/>
                                  </w:rPr>
                                </w:pPr>
                              </w:p>
                              <w:p>
                                <w:pPr>
                                  <w:rPr>
                                    <w:rFonts w:hint="eastAsia"/>
                                  </w:rPr>
                                </w:pPr>
                                <w:r>
                                  <w:t>JMP  [08H]</w:t>
                                </w:r>
                              </w:p>
                            </w:txbxContent>
                          </wps:txbx>
                          <wps:bodyPr upright="1"/>
                        </wps:wsp>
                        <wps:wsp>
                          <wps:cNvPr id="43" name="文本框 10"/>
                          <wps:cNvSpPr txBox="1"/>
                          <wps:spPr>
                            <a:xfrm>
                              <a:off x="6840" y="10335"/>
                              <a:ext cx="3240" cy="4212"/>
                            </a:xfrm>
                            <a:prstGeom prst="rect">
                              <a:avLst/>
                            </a:prstGeom>
                            <a:solidFill>
                              <a:srgbClr val="FFFFFF"/>
                            </a:solidFill>
                            <a:ln>
                              <a:noFill/>
                            </a:ln>
                          </wps:spPr>
                          <wps:txbx>
                            <w:txbxContent>
                              <w:p>
                                <w:pPr>
                                  <w:ind w:firstLine="210" w:firstLineChars="100"/>
                                  <w:rPr>
                                    <w:rFonts w:hint="eastAsia"/>
                                  </w:rPr>
                                </w:pPr>
                                <w:r>
                                  <w:rPr>
                                    <w:rFonts w:hint="eastAsia"/>
                                  </w:rPr>
                                  <w:t>说</w:t>
                                </w:r>
                                <w:r>
                                  <w:t xml:space="preserve">  </w:t>
                                </w:r>
                                <w:r>
                                  <w:rPr>
                                    <w:rFonts w:hint="eastAsia"/>
                                  </w:rPr>
                                  <w:t>明</w:t>
                                </w:r>
                              </w:p>
                              <w:p>
                                <w:pPr>
                                  <w:rPr>
                                    <w:rFonts w:hint="eastAsia" w:ascii="宋体" w:hAnsi="宋体"/>
                                  </w:rPr>
                                </w:pPr>
                                <w:r>
                                  <w:rPr>
                                    <w:rFonts w:hint="eastAsia"/>
                                    <w:lang w:val="en-US" w:eastAsia="zh-CN"/>
                                  </w:rPr>
                                  <w:t>输入数据</w:t>
                                </w:r>
                                <w:r>
                                  <w:rPr>
                                    <w:rFonts w:hint="eastAsia" w:ascii="宋体" w:hAnsi="宋体"/>
                                  </w:rPr>
                                  <w:t>→</w:t>
                                </w:r>
                                <w:r>
                                  <w:rPr>
                                    <w:rFonts w:ascii="宋体" w:hAnsi="宋体"/>
                                  </w:rPr>
                                  <w:t>R0</w:t>
                                </w:r>
                              </w:p>
                              <w:p>
                                <w:pPr>
                                  <w:ind w:firstLine="178" w:firstLineChars="85"/>
                                  <w:rPr>
                                    <w:rFonts w:hint="eastAsia" w:ascii="宋体" w:hAnsi="宋体"/>
                                  </w:rPr>
                                </w:pPr>
                                <w:r>
                                  <w:rPr>
                                    <w:rFonts w:ascii="宋体" w:hAnsi="宋体"/>
                                  </w:rPr>
                                  <w:t xml:space="preserve">R0+[0AH] </w:t>
                                </w:r>
                                <w:r>
                                  <w:rPr>
                                    <w:rFonts w:hint="eastAsia" w:ascii="宋体" w:hAnsi="宋体"/>
                                  </w:rPr>
                                  <w:t>→</w:t>
                                </w:r>
                                <w:r>
                                  <w:rPr>
                                    <w:rFonts w:ascii="宋体" w:hAnsi="宋体"/>
                                  </w:rPr>
                                  <w:t>R0</w:t>
                                </w:r>
                              </w:p>
                              <w:p>
                                <w:pPr>
                                  <w:ind w:firstLine="178" w:firstLineChars="85"/>
                                  <w:rPr>
                                    <w:rFonts w:hint="eastAsia" w:ascii="宋体" w:hAnsi="宋体"/>
                                  </w:rPr>
                                </w:pPr>
                              </w:p>
                              <w:p>
                                <w:pPr>
                                  <w:ind w:firstLine="178" w:firstLineChars="85"/>
                                  <w:rPr>
                                    <w:rFonts w:hint="eastAsia" w:ascii="宋体" w:hAnsi="宋体"/>
                                  </w:rPr>
                                </w:pPr>
                                <w:r>
                                  <w:rPr>
                                    <w:rFonts w:ascii="宋体" w:hAnsi="宋体"/>
                                  </w:rPr>
                                  <w:t>R0</w:t>
                                </w:r>
                                <w:r>
                                  <w:rPr>
                                    <w:rFonts w:hint="eastAsia" w:ascii="宋体" w:hAnsi="宋体"/>
                                  </w:rPr>
                                  <w:t>→</w:t>
                                </w:r>
                                <w:r>
                                  <w:rPr>
                                    <w:rFonts w:ascii="宋体" w:hAnsi="宋体"/>
                                  </w:rPr>
                                  <w:t>[0BH]</w:t>
                                </w:r>
                              </w:p>
                              <w:p>
                                <w:pPr>
                                  <w:ind w:firstLine="178" w:firstLineChars="85"/>
                                  <w:rPr>
                                    <w:rFonts w:hint="eastAsia" w:ascii="宋体" w:hAnsi="宋体"/>
                                  </w:rPr>
                                </w:pPr>
                              </w:p>
                              <w:p>
                                <w:pPr>
                                  <w:ind w:firstLine="178" w:firstLineChars="85"/>
                                  <w:rPr>
                                    <w:rFonts w:hint="default" w:ascii="宋体" w:hAnsi="宋体" w:eastAsia="宋体"/>
                                    <w:lang w:val="en-US" w:eastAsia="zh-CN"/>
                                  </w:rPr>
                                </w:pPr>
                                <w:r>
                                  <w:rPr>
                                    <w:rFonts w:ascii="宋体" w:hAnsi="宋体"/>
                                  </w:rPr>
                                  <w:t xml:space="preserve">[0BH] </w:t>
                                </w:r>
                                <w:r>
                                  <w:rPr>
                                    <w:rFonts w:hint="eastAsia" w:ascii="宋体" w:hAnsi="宋体"/>
                                  </w:rPr>
                                  <w:t>→</w:t>
                                </w:r>
                                <w:r>
                                  <w:rPr>
                                    <w:rFonts w:hint="eastAsia" w:ascii="宋体" w:hAnsi="宋体"/>
                                    <w:lang w:val="en-US" w:eastAsia="zh-CN"/>
                                  </w:rPr>
                                  <w:t>显示输出</w:t>
                                </w:r>
                              </w:p>
                              <w:p>
                                <w:pPr>
                                  <w:ind w:firstLine="178" w:firstLineChars="85"/>
                                  <w:rPr>
                                    <w:rFonts w:hint="eastAsia" w:ascii="宋体" w:hAnsi="宋体"/>
                                  </w:rPr>
                                </w:pPr>
                              </w:p>
                              <w:p>
                                <w:pPr>
                                  <w:ind w:firstLine="178" w:firstLineChars="85"/>
                                  <w:rPr>
                                    <w:rFonts w:hint="eastAsia" w:ascii="宋体" w:hAnsi="宋体"/>
                                  </w:rPr>
                                </w:pPr>
                                <w:r>
                                  <w:rPr>
                                    <w:rFonts w:ascii="宋体" w:hAnsi="宋体"/>
                                  </w:rPr>
                                  <w:t xml:space="preserve">00 </w:t>
                                </w:r>
                                <w:r>
                                  <w:rPr>
                                    <w:rFonts w:hint="eastAsia" w:ascii="宋体" w:hAnsi="宋体"/>
                                  </w:rPr>
                                  <w:t>→</w:t>
                                </w:r>
                                <w:r>
                                  <w:rPr>
                                    <w:rFonts w:ascii="宋体" w:hAnsi="宋体"/>
                                  </w:rPr>
                                  <w:t xml:space="preserve"> PC</w:t>
                                </w:r>
                              </w:p>
                              <w:p>
                                <w:pPr>
                                  <w:ind w:firstLine="178" w:firstLineChars="85"/>
                                  <w:rPr>
                                    <w:rFonts w:hint="eastAsia" w:ascii="宋体" w:hAnsi="宋体"/>
                                  </w:rPr>
                                </w:pPr>
                              </w:p>
                              <w:p>
                                <w:pPr>
                                  <w:ind w:firstLine="178" w:firstLineChars="85"/>
                                  <w:rPr>
                                    <w:rFonts w:hint="eastAsia" w:ascii="宋体" w:hAnsi="宋体"/>
                                  </w:rPr>
                                </w:pPr>
                              </w:p>
                              <w:p>
                                <w:pPr>
                                  <w:ind w:firstLine="178" w:firstLineChars="85"/>
                                  <w:rPr>
                                    <w:rFonts w:hint="default" w:ascii="宋体" w:hAnsi="宋体" w:eastAsia="宋体"/>
                                    <w:lang w:val="en-US" w:eastAsia="zh-CN"/>
                                  </w:rPr>
                                </w:pPr>
                                <w:r>
                                  <w:rPr>
                                    <w:rFonts w:hint="eastAsia" w:ascii="宋体" w:hAnsi="宋体"/>
                                    <w:lang w:val="en-US" w:eastAsia="zh-CN"/>
                                  </w:rPr>
                                  <w:t>加数</w:t>
                                </w:r>
                              </w:p>
                              <w:p>
                                <w:pPr>
                                  <w:ind w:firstLine="178" w:firstLineChars="85"/>
                                  <w:rPr>
                                    <w:rFonts w:hint="eastAsia"/>
                                  </w:rPr>
                                </w:pPr>
                                <w:r>
                                  <w:rPr>
                                    <w:rFonts w:hint="eastAsia" w:ascii="宋体" w:hAnsi="宋体"/>
                                  </w:rPr>
                                  <w:t>求和结果</w:t>
                                </w:r>
                              </w:p>
                            </w:txbxContent>
                          </wps:txbx>
                          <wps:bodyPr upright="1"/>
                        </wps:wsp>
                      </wpg:wgp>
                      <wps:wsp>
                        <wps:cNvPr id="44" name="矩形 12"/>
                        <wps:cNvSpPr/>
                        <wps:spPr>
                          <a:xfrm>
                            <a:off x="1714712" y="0"/>
                            <a:ext cx="2729404" cy="297180"/>
                          </a:xfrm>
                          <a:prstGeom prst="rect">
                            <a:avLst/>
                          </a:prstGeom>
                          <a:solidFill>
                            <a:srgbClr val="FFFFFF"/>
                          </a:solidFill>
                          <a:ln>
                            <a:noFill/>
                          </a:ln>
                        </wps:spPr>
                        <wps:txbx>
                          <w:txbxContent>
                            <w:p>
                              <w:pPr>
                                <w:rPr>
                                  <w:rFonts w:hint="eastAsia" w:eastAsia="宋体"/>
                                  <w:lang w:eastAsia="zh-CN"/>
                                </w:rPr>
                              </w:pPr>
                              <w:r>
                                <w:rPr>
                                  <w:rFonts w:hint="eastAsia"/>
                                </w:rPr>
                                <w:t>表程序代码表</w:t>
                              </w:r>
                              <w:r>
                                <w:rPr>
                                  <w:rFonts w:hint="eastAsia"/>
                                  <w:lang w:eastAsia="zh-CN"/>
                                </w:rPr>
                                <w:t>（</w:t>
                              </w:r>
                              <w:r>
                                <w:rPr>
                                  <w:rFonts w:hint="eastAsia"/>
                                  <w:lang w:val="en-US" w:eastAsia="zh-CN"/>
                                </w:rPr>
                                <w:t>RAM写入的内容</w:t>
                              </w:r>
                              <w:r>
                                <w:rPr>
                                  <w:rFonts w:hint="eastAsia"/>
                                  <w:lang w:eastAsia="zh-CN"/>
                                </w:rPr>
                                <w:t>）</w:t>
                              </w:r>
                            </w:p>
                          </w:txbxContent>
                        </wps:txbx>
                        <wps:bodyPr upright="1"/>
                      </wps:wsp>
                    </wpc:wpc>
                  </a:graphicData>
                </a:graphic>
              </wp:inline>
            </w:drawing>
          </mc:Choice>
          <mc:Fallback>
            <w:pict>
              <v:group id="_x0000_s1026" o:spid="_x0000_s1026" o:spt="203" style="height:248.55pt;width:406.15pt;" coordsize="5158105,3156585" editas="canvas" o:gfxdata="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UfVyRtgAAAAFAQAADwAAAAAAAAABACAAAAAiAAAAZHJzL2Rvd25yZXYueG1sUEsBAhQAFAAAAAgA&#10;h07iQBE8n9gJAwAAUwwAAA4AAAAAAAAAAQAgAAAAJwEAAGRycy9lMm9Eb2MueG1sUEsFBgAAAAAG&#10;AAYAWQEAAKIGAAAAAA==&#10;">
                <o:lock v:ext="edit" aspectratio="f"/>
                <v:shape id="_x0000_s1026" o:spid="_x0000_s1026" style="position:absolute;left:0;top:0;height:3156585;width:5158105;" filled="f" stroked="f" coordsize="21600,21600" o:gfxdata="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UfVyRtgAAAAFAQAA&#10;DwAAAAAAAAABACAAAAAiAAAAZHJzL2Rvd25yZXYueG1sUEsBAhQAFAAAAAgAh07iQGDOjbL9AgAA&#10;ygsAAA4AAAAAAAAAAQAgAAAAJwEAAGRycy9lMm9Eb2MueG1sUEsFBgAAAAAGAAYAWQEAAJYGAAAA&#10;AA==&#10;">
                  <v:fill on="f" focussize="0,0"/>
                  <v:stroke on="f"/>
                  <v:imagedata o:title=""/>
                  <o:lock v:ext="edit" aspectratio="t"/>
                </v:shape>
                <v:group id="组合 11" o:spid="_x0000_s1026" o:spt="203" style="position:absolute;left:0;top:446193;height:2674620;width:5144135;" coordorigin="1980,10335" coordsize="8100,4212" o:gfxdata="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G7jM9&#10;1wAAAAUBAAAPAAAAAAAAAAEAIAAAACIAAABkcnMvZG93bnJldi54bWxQSwECFAAUAAAACACHTuJA&#10;fdTZxpQCAACICQAADgAAAAAAAAABACAAAAAmAQAAZHJzL2Uyb0RvYy54bWxQSwUGAAAAAAYABgBZ&#10;AQAALAYAAAAA&#10;">
                  <o:lock v:ext="edit" aspectratio="f"/>
                  <v:shape id="文本框 7" o:spid="_x0000_s1026" o:spt="202" type="#_x0000_t202" style="position:absolute;left:1980;top:10335;height:4212;width:1620;" fillcolor="#FFFFFF" filled="t" stroked="f" coordsize="21600,21600" o:gfxdata="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Hhh2+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pPr>
                            <w:rPr>
                              <w:rFonts w:hint="eastAsia"/>
                            </w:rPr>
                          </w:pPr>
                          <w:r>
                            <w:rPr>
                              <w:rFonts w:hint="eastAsia"/>
                            </w:rPr>
                            <w:t>地址（二进制）</w:t>
                          </w:r>
                        </w:p>
                        <w:p>
                          <w:pPr>
                            <w:rPr>
                              <w:rFonts w:hint="eastAsia"/>
                            </w:rPr>
                          </w:pPr>
                          <w:r>
                            <w:t>0000 0000</w:t>
                          </w:r>
                        </w:p>
                        <w:p>
                          <w:pPr>
                            <w:rPr>
                              <w:rFonts w:hint="eastAsia"/>
                            </w:rPr>
                          </w:pPr>
                          <w:r>
                            <w:t>0000 0001</w:t>
                          </w:r>
                        </w:p>
                        <w:p>
                          <w:pPr>
                            <w:rPr>
                              <w:rFonts w:hint="eastAsia"/>
                            </w:rPr>
                          </w:pPr>
                          <w:r>
                            <w:t>0000 0010</w:t>
                          </w:r>
                        </w:p>
                        <w:p>
                          <w:pPr>
                            <w:rPr>
                              <w:rFonts w:hint="eastAsia"/>
                            </w:rPr>
                          </w:pPr>
                          <w:r>
                            <w:t>0000 0011</w:t>
                          </w:r>
                        </w:p>
                        <w:p>
                          <w:pPr>
                            <w:rPr>
                              <w:rFonts w:hint="eastAsia"/>
                            </w:rPr>
                          </w:pPr>
                          <w:r>
                            <w:t>0000 0100</w:t>
                          </w:r>
                        </w:p>
                        <w:p>
                          <w:pPr>
                            <w:rPr>
                              <w:rFonts w:hint="eastAsia"/>
                            </w:rPr>
                          </w:pPr>
                          <w:r>
                            <w:t>0000 0101</w:t>
                          </w:r>
                        </w:p>
                        <w:p>
                          <w:pPr>
                            <w:rPr>
                              <w:rFonts w:hint="eastAsia"/>
                            </w:rPr>
                          </w:pPr>
                          <w:r>
                            <w:t>0000 0110</w:t>
                          </w:r>
                        </w:p>
                        <w:p>
                          <w:pPr>
                            <w:rPr>
                              <w:rFonts w:hint="eastAsia"/>
                            </w:rPr>
                          </w:pPr>
                          <w:r>
                            <w:t>0000 0111</w:t>
                          </w:r>
                        </w:p>
                        <w:p>
                          <w:pPr>
                            <w:rPr>
                              <w:rFonts w:hint="eastAsia"/>
                            </w:rPr>
                          </w:pPr>
                          <w:r>
                            <w:t>0000 1000</w:t>
                          </w:r>
                        </w:p>
                        <w:p>
                          <w:pPr>
                            <w:rPr>
                              <w:rFonts w:hint="eastAsia"/>
                            </w:rPr>
                          </w:pPr>
                          <w:r>
                            <w:t>0000 1001</w:t>
                          </w:r>
                        </w:p>
                        <w:p>
                          <w:pPr>
                            <w:rPr>
                              <w:rFonts w:hint="eastAsia"/>
                            </w:rPr>
                          </w:pPr>
                          <w:r>
                            <w:t>0000 1010</w:t>
                          </w:r>
                        </w:p>
                        <w:p>
                          <w:pPr>
                            <w:rPr>
                              <w:rFonts w:hint="eastAsia"/>
                            </w:rPr>
                          </w:pPr>
                          <w:r>
                            <w:t>0000 1011</w:t>
                          </w:r>
                        </w:p>
                      </w:txbxContent>
                    </v:textbox>
                  </v:shape>
                  <v:shape id="文本框 8" o:spid="_x0000_s1026" o:spt="202" type="#_x0000_t202" style="position:absolute;left:3597;top:10335;height:4212;width:1620;" fillcolor="#FFFFFF" filled="t" stroked="f" coordsize="21600,21600" o:gfxdata="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q0i9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内容（二进制）</w:t>
                          </w:r>
                        </w:p>
                        <w:p>
                          <w:pPr>
                            <w:rPr>
                              <w:rFonts w:hint="eastAsia"/>
                              <w:highlight w:val="none"/>
                            </w:rPr>
                          </w:pPr>
                          <w:r>
                            <w:rPr>
                              <w:highlight w:val="none"/>
                            </w:rPr>
                            <w:t>0000 0000</w:t>
                          </w:r>
                        </w:p>
                        <w:p>
                          <w:pPr>
                            <w:rPr>
                              <w:rFonts w:hint="eastAsia"/>
                              <w:highlight w:val="none"/>
                            </w:rPr>
                          </w:pPr>
                          <w:r>
                            <w:rPr>
                              <w:highlight w:val="none"/>
                            </w:rPr>
                            <w:t>0001 0000</w:t>
                          </w:r>
                        </w:p>
                        <w:p>
                          <w:pPr>
                            <w:rPr>
                              <w:rFonts w:hint="eastAsia"/>
                              <w:highlight w:val="none"/>
                            </w:rPr>
                          </w:pPr>
                          <w:r>
                            <w:rPr>
                              <w:highlight w:val="none"/>
                            </w:rPr>
                            <w:t>0000 1010</w:t>
                          </w:r>
                        </w:p>
                        <w:p>
                          <w:pPr>
                            <w:rPr>
                              <w:rFonts w:hint="eastAsia"/>
                              <w:highlight w:val="yellow"/>
                            </w:rPr>
                          </w:pPr>
                          <w:r>
                            <w:rPr>
                              <w:highlight w:val="none"/>
                            </w:rPr>
                            <w:t>0010 0000</w:t>
                          </w:r>
                        </w:p>
                        <w:p>
                          <w:pPr>
                            <w:rPr>
                              <w:rFonts w:hint="eastAsia"/>
                              <w:highlight w:val="none"/>
                            </w:rPr>
                          </w:pPr>
                          <w:r>
                            <w:rPr>
                              <w:highlight w:val="none"/>
                            </w:rPr>
                            <w:t>0000 1011</w:t>
                          </w:r>
                        </w:p>
                        <w:p>
                          <w:pPr>
                            <w:rPr>
                              <w:rFonts w:hint="eastAsia"/>
                              <w:highlight w:val="none"/>
                            </w:rPr>
                          </w:pPr>
                          <w:r>
                            <w:rPr>
                              <w:highlight w:val="none"/>
                            </w:rPr>
                            <w:t>0011 0000</w:t>
                          </w:r>
                        </w:p>
                        <w:p>
                          <w:pPr>
                            <w:rPr>
                              <w:rFonts w:hint="eastAsia"/>
                              <w:highlight w:val="none"/>
                            </w:rPr>
                          </w:pPr>
                          <w:r>
                            <w:rPr>
                              <w:highlight w:val="none"/>
                            </w:rPr>
                            <w:t>0000 1011</w:t>
                          </w:r>
                        </w:p>
                        <w:p>
                          <w:pPr>
                            <w:rPr>
                              <w:rFonts w:hint="eastAsia"/>
                              <w:highlight w:val="none"/>
                            </w:rPr>
                          </w:pPr>
                          <w:r>
                            <w:rPr>
                              <w:highlight w:val="none"/>
                            </w:rPr>
                            <w:t>0100 0000</w:t>
                          </w:r>
                        </w:p>
                        <w:p>
                          <w:pPr>
                            <w:rPr>
                              <w:rFonts w:hint="eastAsia"/>
                              <w:highlight w:val="none"/>
                            </w:rPr>
                          </w:pPr>
                          <w:r>
                            <w:rPr>
                              <w:highlight w:val="none"/>
                            </w:rPr>
                            <w:t>0000 0000</w:t>
                          </w:r>
                        </w:p>
                        <w:p>
                          <w:pPr>
                            <w:rPr>
                              <w:rFonts w:hint="eastAsia"/>
                            </w:rPr>
                          </w:pPr>
                        </w:p>
                        <w:p>
                          <w:pPr>
                            <w:rPr>
                              <w:rFonts w:hint="eastAsia"/>
                            </w:rPr>
                          </w:pPr>
                          <w:r>
                            <w:t>0000 1011</w:t>
                          </w:r>
                        </w:p>
                      </w:txbxContent>
                    </v:textbox>
                  </v:shape>
                  <v:shape id="文本框 9" o:spid="_x0000_s1026" o:spt="202" type="#_x0000_t202" style="position:absolute;left:5220;top:10335;height:3870;width:1620;" fillcolor="#FFFFFF" filled="t" stroked="f" coordsize="21600,21600" o:gfxdata="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n+8g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rPr>
                              <w:rFonts w:hint="eastAsia"/>
                            </w:rPr>
                          </w:pPr>
                          <w:r>
                            <w:rPr>
                              <w:rFonts w:hint="eastAsia"/>
                            </w:rPr>
                            <w:t>助记符</w:t>
                          </w:r>
                        </w:p>
                        <w:p>
                          <w:pPr>
                            <w:rPr>
                              <w:rFonts w:hint="eastAsia"/>
                            </w:rPr>
                          </w:pPr>
                          <w:r>
                            <w:t>IN</w:t>
                          </w:r>
                        </w:p>
                        <w:p>
                          <w:pPr>
                            <w:rPr>
                              <w:rFonts w:hint="eastAsia"/>
                            </w:rPr>
                          </w:pPr>
                          <w:r>
                            <w:t>ADD  [0AH]</w:t>
                          </w:r>
                        </w:p>
                        <w:p>
                          <w:pPr>
                            <w:rPr>
                              <w:rFonts w:hint="eastAsia"/>
                            </w:rPr>
                          </w:pPr>
                        </w:p>
                        <w:p>
                          <w:pPr>
                            <w:rPr>
                              <w:rFonts w:hint="eastAsia"/>
                            </w:rPr>
                          </w:pPr>
                          <w:r>
                            <w:t>STA  [0BH]</w:t>
                          </w:r>
                        </w:p>
                        <w:p>
                          <w:pPr>
                            <w:rPr>
                              <w:rFonts w:hint="eastAsia"/>
                            </w:rPr>
                          </w:pPr>
                        </w:p>
                        <w:p>
                          <w:pPr>
                            <w:rPr>
                              <w:rFonts w:hint="eastAsia"/>
                            </w:rPr>
                          </w:pPr>
                          <w:r>
                            <w:t>OUT  [0BH]</w:t>
                          </w:r>
                        </w:p>
                        <w:p>
                          <w:pPr>
                            <w:rPr>
                              <w:rFonts w:hint="eastAsia"/>
                            </w:rPr>
                          </w:pPr>
                        </w:p>
                        <w:p>
                          <w:pPr>
                            <w:rPr>
                              <w:rFonts w:hint="eastAsia"/>
                            </w:rPr>
                          </w:pPr>
                          <w:r>
                            <w:t>JMP  [08H]</w:t>
                          </w:r>
                        </w:p>
                      </w:txbxContent>
                    </v:textbox>
                  </v:shape>
                  <v:shape id="文本框 10" o:spid="_x0000_s1026" o:spt="202" type="#_x0000_t202" style="position:absolute;left:6840;top:10335;height:4212;width:3240;" fillcolor="#FFFFFF" filled="t" stroked="f" coordsize="21600,21600" o:gfxdata="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TMZG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ind w:firstLine="210" w:firstLineChars="100"/>
                            <w:rPr>
                              <w:rFonts w:hint="eastAsia"/>
                            </w:rPr>
                          </w:pPr>
                          <w:r>
                            <w:rPr>
                              <w:rFonts w:hint="eastAsia"/>
                            </w:rPr>
                            <w:t>说</w:t>
                          </w:r>
                          <w:r>
                            <w:t xml:space="preserve">  </w:t>
                          </w:r>
                          <w:r>
                            <w:rPr>
                              <w:rFonts w:hint="eastAsia"/>
                            </w:rPr>
                            <w:t>明</w:t>
                          </w:r>
                        </w:p>
                        <w:p>
                          <w:pPr>
                            <w:rPr>
                              <w:rFonts w:hint="eastAsia" w:ascii="宋体" w:hAnsi="宋体"/>
                            </w:rPr>
                          </w:pPr>
                          <w:r>
                            <w:rPr>
                              <w:rFonts w:hint="eastAsia"/>
                              <w:lang w:val="en-US" w:eastAsia="zh-CN"/>
                            </w:rPr>
                            <w:t>输入数据</w:t>
                          </w:r>
                          <w:r>
                            <w:rPr>
                              <w:rFonts w:hint="eastAsia" w:ascii="宋体" w:hAnsi="宋体"/>
                            </w:rPr>
                            <w:t>→</w:t>
                          </w:r>
                          <w:r>
                            <w:rPr>
                              <w:rFonts w:ascii="宋体" w:hAnsi="宋体"/>
                            </w:rPr>
                            <w:t>R0</w:t>
                          </w:r>
                        </w:p>
                        <w:p>
                          <w:pPr>
                            <w:ind w:firstLine="178" w:firstLineChars="85"/>
                            <w:rPr>
                              <w:rFonts w:hint="eastAsia" w:ascii="宋体" w:hAnsi="宋体"/>
                            </w:rPr>
                          </w:pPr>
                          <w:r>
                            <w:rPr>
                              <w:rFonts w:ascii="宋体" w:hAnsi="宋体"/>
                            </w:rPr>
                            <w:t xml:space="preserve">R0+[0AH] </w:t>
                          </w:r>
                          <w:r>
                            <w:rPr>
                              <w:rFonts w:hint="eastAsia" w:ascii="宋体" w:hAnsi="宋体"/>
                            </w:rPr>
                            <w:t>→</w:t>
                          </w:r>
                          <w:r>
                            <w:rPr>
                              <w:rFonts w:ascii="宋体" w:hAnsi="宋体"/>
                            </w:rPr>
                            <w:t>R0</w:t>
                          </w:r>
                        </w:p>
                        <w:p>
                          <w:pPr>
                            <w:ind w:firstLine="178" w:firstLineChars="85"/>
                            <w:rPr>
                              <w:rFonts w:hint="eastAsia" w:ascii="宋体" w:hAnsi="宋体"/>
                            </w:rPr>
                          </w:pPr>
                        </w:p>
                        <w:p>
                          <w:pPr>
                            <w:ind w:firstLine="178" w:firstLineChars="85"/>
                            <w:rPr>
                              <w:rFonts w:hint="eastAsia" w:ascii="宋体" w:hAnsi="宋体"/>
                            </w:rPr>
                          </w:pPr>
                          <w:r>
                            <w:rPr>
                              <w:rFonts w:ascii="宋体" w:hAnsi="宋体"/>
                            </w:rPr>
                            <w:t>R0</w:t>
                          </w:r>
                          <w:r>
                            <w:rPr>
                              <w:rFonts w:hint="eastAsia" w:ascii="宋体" w:hAnsi="宋体"/>
                            </w:rPr>
                            <w:t>→</w:t>
                          </w:r>
                          <w:r>
                            <w:rPr>
                              <w:rFonts w:ascii="宋体" w:hAnsi="宋体"/>
                            </w:rPr>
                            <w:t>[0BH]</w:t>
                          </w:r>
                        </w:p>
                        <w:p>
                          <w:pPr>
                            <w:ind w:firstLine="178" w:firstLineChars="85"/>
                            <w:rPr>
                              <w:rFonts w:hint="eastAsia" w:ascii="宋体" w:hAnsi="宋体"/>
                            </w:rPr>
                          </w:pPr>
                        </w:p>
                        <w:p>
                          <w:pPr>
                            <w:ind w:firstLine="178" w:firstLineChars="85"/>
                            <w:rPr>
                              <w:rFonts w:hint="default" w:ascii="宋体" w:hAnsi="宋体" w:eastAsia="宋体"/>
                              <w:lang w:val="en-US" w:eastAsia="zh-CN"/>
                            </w:rPr>
                          </w:pPr>
                          <w:r>
                            <w:rPr>
                              <w:rFonts w:ascii="宋体" w:hAnsi="宋体"/>
                            </w:rPr>
                            <w:t xml:space="preserve">[0BH] </w:t>
                          </w:r>
                          <w:r>
                            <w:rPr>
                              <w:rFonts w:hint="eastAsia" w:ascii="宋体" w:hAnsi="宋体"/>
                            </w:rPr>
                            <w:t>→</w:t>
                          </w:r>
                          <w:r>
                            <w:rPr>
                              <w:rFonts w:hint="eastAsia" w:ascii="宋体" w:hAnsi="宋体"/>
                              <w:lang w:val="en-US" w:eastAsia="zh-CN"/>
                            </w:rPr>
                            <w:t>显示输出</w:t>
                          </w:r>
                        </w:p>
                        <w:p>
                          <w:pPr>
                            <w:ind w:firstLine="178" w:firstLineChars="85"/>
                            <w:rPr>
                              <w:rFonts w:hint="eastAsia" w:ascii="宋体" w:hAnsi="宋体"/>
                            </w:rPr>
                          </w:pPr>
                        </w:p>
                        <w:p>
                          <w:pPr>
                            <w:ind w:firstLine="178" w:firstLineChars="85"/>
                            <w:rPr>
                              <w:rFonts w:hint="eastAsia" w:ascii="宋体" w:hAnsi="宋体"/>
                            </w:rPr>
                          </w:pPr>
                          <w:r>
                            <w:rPr>
                              <w:rFonts w:ascii="宋体" w:hAnsi="宋体"/>
                            </w:rPr>
                            <w:t xml:space="preserve">00 </w:t>
                          </w:r>
                          <w:r>
                            <w:rPr>
                              <w:rFonts w:hint="eastAsia" w:ascii="宋体" w:hAnsi="宋体"/>
                            </w:rPr>
                            <w:t>→</w:t>
                          </w:r>
                          <w:r>
                            <w:rPr>
                              <w:rFonts w:ascii="宋体" w:hAnsi="宋体"/>
                            </w:rPr>
                            <w:t xml:space="preserve"> PC</w:t>
                          </w:r>
                        </w:p>
                        <w:p>
                          <w:pPr>
                            <w:ind w:firstLine="178" w:firstLineChars="85"/>
                            <w:rPr>
                              <w:rFonts w:hint="eastAsia" w:ascii="宋体" w:hAnsi="宋体"/>
                            </w:rPr>
                          </w:pPr>
                        </w:p>
                        <w:p>
                          <w:pPr>
                            <w:ind w:firstLine="178" w:firstLineChars="85"/>
                            <w:rPr>
                              <w:rFonts w:hint="eastAsia" w:ascii="宋体" w:hAnsi="宋体"/>
                            </w:rPr>
                          </w:pPr>
                        </w:p>
                        <w:p>
                          <w:pPr>
                            <w:ind w:firstLine="178" w:firstLineChars="85"/>
                            <w:rPr>
                              <w:rFonts w:hint="default" w:ascii="宋体" w:hAnsi="宋体" w:eastAsia="宋体"/>
                              <w:lang w:val="en-US" w:eastAsia="zh-CN"/>
                            </w:rPr>
                          </w:pPr>
                          <w:r>
                            <w:rPr>
                              <w:rFonts w:hint="eastAsia" w:ascii="宋体" w:hAnsi="宋体"/>
                              <w:lang w:val="en-US" w:eastAsia="zh-CN"/>
                            </w:rPr>
                            <w:t>加数</w:t>
                          </w:r>
                        </w:p>
                        <w:p>
                          <w:pPr>
                            <w:ind w:firstLine="178" w:firstLineChars="85"/>
                            <w:rPr>
                              <w:rFonts w:hint="eastAsia"/>
                            </w:rPr>
                          </w:pPr>
                          <w:r>
                            <w:rPr>
                              <w:rFonts w:hint="eastAsia" w:ascii="宋体" w:hAnsi="宋体"/>
                            </w:rPr>
                            <w:t>求和结果</w:t>
                          </w:r>
                        </w:p>
                      </w:txbxContent>
                    </v:textbox>
                  </v:shape>
                </v:group>
                <v:rect id="矩形 12" o:spid="_x0000_s1026" o:spt="1" style="position:absolute;left:1714712;top:0;height:297180;width:2729404;" fillcolor="#FFFFFF" filled="t" stroked="f" coordsize="21600,21600" o:gfxdata="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mynzdUAAAAFAQAADwAAAAAAAAABACAAAAAiAAAAZHJzL2Rvd25yZXYueG1sUEsB&#10;AhQAFAAAAAgAh07iQOo2x+W/AQAAcgMAAA4AAAAAAAAAAQAgAAAAJAEAAGRycy9lMm9Eb2MueG1s&#10;UEsFBgAAAAAGAAYAWQEAAFUFAAAAAA==&#10;">
                  <v:fill on="t" focussize="0,0"/>
                  <v:stroke on="f"/>
                  <v:imagedata o:title=""/>
                  <o:lock v:ext="edit" aspectratio="f"/>
                  <v:textbox>
                    <w:txbxContent>
                      <w:p>
                        <w:pPr>
                          <w:rPr>
                            <w:rFonts w:hint="eastAsia" w:eastAsia="宋体"/>
                            <w:lang w:eastAsia="zh-CN"/>
                          </w:rPr>
                        </w:pPr>
                        <w:r>
                          <w:rPr>
                            <w:rFonts w:hint="eastAsia"/>
                          </w:rPr>
                          <w:t>表程序代码表</w:t>
                        </w:r>
                        <w:r>
                          <w:rPr>
                            <w:rFonts w:hint="eastAsia"/>
                            <w:lang w:eastAsia="zh-CN"/>
                          </w:rPr>
                          <w:t>（</w:t>
                        </w:r>
                        <w:r>
                          <w:rPr>
                            <w:rFonts w:hint="eastAsia"/>
                            <w:lang w:val="en-US" w:eastAsia="zh-CN"/>
                          </w:rPr>
                          <w:t>RAM写入的内容</w:t>
                        </w:r>
                        <w:r>
                          <w:rPr>
                            <w:rFonts w:hint="eastAsia"/>
                            <w:lang w:eastAsia="zh-CN"/>
                          </w:rPr>
                          <w:t>）</w:t>
                        </w:r>
                      </w:p>
                    </w:txbxContent>
                  </v:textbox>
                </v:rect>
                <w10:wrap type="none"/>
                <w10:anchorlock/>
              </v:group>
            </w:pict>
          </mc:Fallback>
        </mc:AlternateContent>
      </w:r>
    </w:p>
    <w:p>
      <w:pPr>
        <w:widowControl w:val="0"/>
        <w:numPr>
          <w:ilvl w:val="0"/>
          <w:numId w:val="0"/>
        </w:numPr>
        <w:tabs>
          <w:tab w:val="left" w:pos="5820"/>
        </w:tabs>
        <w:spacing w:before="156" w:beforeLines="50" w:line="360" w:lineRule="auto"/>
        <w:jc w:val="both"/>
        <w:rPr>
          <w:rFonts w:hint="eastAsia"/>
          <w:szCs w:val="21"/>
          <w:lang w:val="en-US" w:eastAsia="zh-CN"/>
        </w:rPr>
      </w:pPr>
      <w:r>
        <w:rPr>
          <w:rFonts w:hint="eastAsia"/>
          <w:szCs w:val="21"/>
          <w:lang w:val="en-US" w:eastAsia="zh-CN"/>
        </w:rPr>
        <w:drawing>
          <wp:inline distT="0" distB="0" distL="114300" distR="114300">
            <wp:extent cx="5344160" cy="2548890"/>
            <wp:effectExtent l="0" t="0" r="5080" b="11430"/>
            <wp:docPr id="16" name="图片 1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5"/>
                    <pic:cNvPicPr>
                      <a:picLocks noChangeAspect="1"/>
                    </pic:cNvPicPr>
                  </pic:nvPicPr>
                  <pic:blipFill>
                    <a:blip r:embed="rId22"/>
                    <a:srcRect l="3364" t="9144"/>
                    <a:stretch>
                      <a:fillRect/>
                    </a:stretch>
                  </pic:blipFill>
                  <pic:spPr>
                    <a:xfrm>
                      <a:off x="0" y="0"/>
                      <a:ext cx="5344160" cy="2548890"/>
                    </a:xfrm>
                    <a:prstGeom prst="rect">
                      <a:avLst/>
                    </a:prstGeom>
                  </pic:spPr>
                </pic:pic>
              </a:graphicData>
            </a:graphic>
          </wp:inline>
        </w:drawing>
      </w:r>
    </w:p>
    <w:p>
      <w:pPr>
        <w:numPr>
          <w:ilvl w:val="0"/>
          <w:numId w:val="1"/>
        </w:numPr>
        <w:tabs>
          <w:tab w:val="left" w:pos="5820"/>
        </w:tabs>
        <w:spacing w:before="156" w:beforeLines="50" w:line="360" w:lineRule="auto"/>
        <w:ind w:left="0" w:leftChars="0" w:firstLine="0" w:firstLineChars="0"/>
        <w:rPr>
          <w:rFonts w:hint="eastAsia"/>
          <w:lang w:val="en-US" w:eastAsia="zh-CN"/>
        </w:rPr>
      </w:pPr>
      <w:r>
        <w:rPr>
          <w:rFonts w:hint="eastAsia"/>
          <w:lang w:val="en-US" w:eastAsia="zh-CN"/>
        </w:rPr>
        <w:t>读RAM（</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 xml:space="preserve">“0 </w:t>
      </w:r>
      <w:r>
        <w:rPr>
          <w:rFonts w:hint="eastAsia"/>
          <w:szCs w:val="21"/>
          <w:lang w:val="en-US" w:eastAsia="zh-CN"/>
        </w:rPr>
        <w:t>0</w:t>
      </w:r>
      <w:r>
        <w:rPr>
          <w:szCs w:val="21"/>
        </w:rPr>
        <w:t>”</w:t>
      </w:r>
      <w:r>
        <w:rPr>
          <w:rFonts w:hint="eastAsia"/>
          <w:lang w:val="en-US" w:eastAsia="zh-CN"/>
        </w:rPr>
        <w:t>）：读RAM的目的是为了验证写入的程序是否正确。</w:t>
      </w:r>
    </w:p>
    <w:p>
      <w:pPr>
        <w:widowControl w:val="0"/>
        <w:numPr>
          <w:ilvl w:val="0"/>
          <w:numId w:val="0"/>
        </w:numPr>
        <w:tabs>
          <w:tab w:val="left" w:pos="5820"/>
        </w:tabs>
        <w:spacing w:before="156" w:beforeLines="50" w:line="360" w:lineRule="auto"/>
        <w:jc w:val="both"/>
        <w:rPr>
          <w:rFonts w:hint="eastAsia"/>
          <w:lang w:val="en-US" w:eastAsia="zh-CN"/>
        </w:rPr>
      </w:pPr>
      <w:r>
        <w:rPr>
          <w:rFonts w:hint="eastAsia"/>
          <w:lang w:val="en-US" w:eastAsia="zh-CN"/>
        </w:rPr>
        <w:drawing>
          <wp:inline distT="0" distB="0" distL="114300" distR="114300">
            <wp:extent cx="5324475" cy="2548255"/>
            <wp:effectExtent l="0" t="0" r="9525" b="12065"/>
            <wp:docPr id="45" name="图片 45"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片6"/>
                    <pic:cNvPicPr>
                      <a:picLocks noChangeAspect="1"/>
                    </pic:cNvPicPr>
                  </pic:nvPicPr>
                  <pic:blipFill>
                    <a:blip r:embed="rId23"/>
                    <a:srcRect l="3720" t="9352"/>
                    <a:stretch>
                      <a:fillRect/>
                    </a:stretch>
                  </pic:blipFill>
                  <pic:spPr>
                    <a:xfrm>
                      <a:off x="0" y="0"/>
                      <a:ext cx="5324475" cy="2548255"/>
                    </a:xfrm>
                    <a:prstGeom prst="rect">
                      <a:avLst/>
                    </a:prstGeom>
                  </pic:spPr>
                </pic:pic>
              </a:graphicData>
            </a:graphic>
          </wp:inline>
        </w:drawing>
      </w:r>
    </w:p>
    <w:p>
      <w:pPr>
        <w:widowControl w:val="0"/>
        <w:numPr>
          <w:ilvl w:val="0"/>
          <w:numId w:val="1"/>
        </w:numPr>
        <w:tabs>
          <w:tab w:val="left" w:pos="5820"/>
        </w:tabs>
        <w:spacing w:before="156" w:beforeLines="50" w:line="360" w:lineRule="auto"/>
        <w:ind w:left="0" w:leftChars="0" w:firstLine="0" w:firstLineChars="0"/>
        <w:jc w:val="both"/>
        <w:rPr>
          <w:rFonts w:hint="eastAsia"/>
          <w:lang w:val="en-US" w:eastAsia="zh-CN"/>
        </w:rPr>
      </w:pPr>
      <w:r>
        <w:rPr>
          <w:rFonts w:hint="eastAsia"/>
          <w:lang w:val="en-US" w:eastAsia="zh-CN"/>
        </w:rPr>
        <w:t>运行程序（</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w:t>
      </w:r>
      <w:r>
        <w:rPr>
          <w:rFonts w:hint="eastAsia"/>
          <w:szCs w:val="21"/>
          <w:lang w:val="en-US" w:eastAsia="zh-CN"/>
        </w:rPr>
        <w:t>11</w:t>
      </w:r>
      <w:r>
        <w:rPr>
          <w:szCs w:val="21"/>
        </w:rPr>
        <w:t>”</w:t>
      </w:r>
      <w:r>
        <w:rPr>
          <w:rFonts w:hint="eastAsia"/>
          <w:lang w:val="en-US" w:eastAsia="zh-CN"/>
        </w:rPr>
        <w:t>）</w:t>
      </w:r>
    </w:p>
    <w:p>
      <w:pPr>
        <w:widowControl w:val="0"/>
        <w:numPr>
          <w:ilvl w:val="0"/>
          <w:numId w:val="0"/>
        </w:numPr>
        <w:tabs>
          <w:tab w:val="left" w:pos="5820"/>
        </w:tabs>
        <w:spacing w:before="156" w:beforeLines="50" w:line="360" w:lineRule="auto"/>
        <w:jc w:val="both"/>
        <w:rPr>
          <w:rFonts w:hint="eastAsia"/>
          <w:lang w:val="en-US" w:eastAsia="zh-CN"/>
        </w:rPr>
      </w:pPr>
      <w:r>
        <w:rPr>
          <w:rFonts w:hint="eastAsia"/>
          <w:lang w:val="en-US" w:eastAsia="zh-CN"/>
        </w:rPr>
        <w:drawing>
          <wp:inline distT="0" distB="0" distL="114300" distR="114300">
            <wp:extent cx="5235575" cy="2447925"/>
            <wp:effectExtent l="0" t="0" r="6985" b="5715"/>
            <wp:docPr id="18" name="图片 18"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7"/>
                    <pic:cNvPicPr>
                      <a:picLocks noChangeAspect="1"/>
                    </pic:cNvPicPr>
                  </pic:nvPicPr>
                  <pic:blipFill>
                    <a:blip r:embed="rId24"/>
                    <a:srcRect l="4788" t="9352"/>
                    <a:stretch>
                      <a:fillRect/>
                    </a:stretch>
                  </pic:blipFill>
                  <pic:spPr>
                    <a:xfrm>
                      <a:off x="0" y="0"/>
                      <a:ext cx="5235575" cy="2447925"/>
                    </a:xfrm>
                    <a:prstGeom prst="rect">
                      <a:avLst/>
                    </a:prstGeom>
                  </pic:spPr>
                </pic:pic>
              </a:graphicData>
            </a:graphic>
          </wp:inline>
        </w:drawing>
      </w:r>
    </w:p>
    <w:p>
      <w:pPr>
        <w:rPr>
          <w:rFonts w:hint="eastAsia" w:hAnsi="宋体"/>
          <w:szCs w:val="21"/>
          <w:lang w:val="en-US" w:eastAsia="zh-CN"/>
        </w:rPr>
      </w:pPr>
      <w:r>
        <w:rPr>
          <w:rFonts w:hint="eastAsia" w:hAnsi="宋体"/>
          <w:szCs w:val="21"/>
          <w:lang w:val="en-US" w:eastAsia="zh-CN"/>
        </w:rPr>
        <w:t>以上三个段的波形，开始时都要对RST1有一小段置“1”，对微地址进行清零。</w:t>
      </w:r>
    </w:p>
    <w:p>
      <w:pPr>
        <w:numPr>
          <w:ilvl w:val="0"/>
          <w:numId w:val="0"/>
        </w:numPr>
        <w:tabs>
          <w:tab w:val="left" w:pos="5820"/>
        </w:tabs>
        <w:spacing w:before="156" w:beforeLines="50" w:line="360" w:lineRule="auto"/>
        <w:rPr>
          <w:rFonts w:hint="eastAsia" w:eastAsia="宋体"/>
          <w:szCs w:val="21"/>
          <w:lang w:val="en-US" w:eastAsia="zh-CN"/>
        </w:rPr>
      </w:pPr>
      <w:r>
        <w:rPr>
          <w:rFonts w:hint="eastAsia" w:hAnsi="宋体"/>
          <w:szCs w:val="21"/>
          <w:lang w:val="en-US" w:eastAsia="zh-CN"/>
        </w:rPr>
        <w:t>实验结果：</w:t>
      </w:r>
      <w:r>
        <w:rPr>
          <w:rFonts w:hint="eastAsia"/>
          <w:lang w:val="en-US" w:eastAsia="zh-CN"/>
        </w:rPr>
        <w:t>实验结果与预期结果完全一致实验成功，</w:t>
      </w:r>
      <w:bookmarkStart w:id="2" w:name="_GoBack"/>
      <w:bookmarkEnd w:id="2"/>
    </w:p>
    <w:p>
      <w:pPr>
        <w:tabs>
          <w:tab w:val="left" w:pos="5820"/>
        </w:tabs>
        <w:spacing w:before="156" w:beforeLines="50" w:line="360" w:lineRule="auto"/>
        <w:rPr>
          <w:rFonts w:hint="default" w:eastAsia="宋体"/>
          <w:szCs w:val="21"/>
          <w:lang w:val="en-US" w:eastAsia="zh-CN"/>
        </w:rPr>
      </w:pPr>
      <w:r>
        <w:rPr>
          <w:rFonts w:hint="eastAsia" w:eastAsia="宋体"/>
          <w:szCs w:val="21"/>
          <w:lang w:val="en-US" w:eastAsia="zh-CN"/>
        </w:rPr>
        <w:t>2.7 设计心得体会</w:t>
      </w:r>
    </w:p>
    <w:p>
      <w:pPr>
        <w:keepNext w:val="0"/>
        <w:keepLines w:val="0"/>
        <w:pageBreakBefore w:val="0"/>
        <w:widowControl w:val="0"/>
        <w:kinsoku/>
        <w:wordWrap/>
        <w:overflowPunct/>
        <w:topLinePunct w:val="0"/>
        <w:autoSpaceDE/>
        <w:autoSpaceDN/>
        <w:bidi w:val="0"/>
        <w:adjustRightInd/>
        <w:snapToGrid/>
        <w:spacing w:line="291" w:lineRule="atLeast"/>
        <w:ind w:left="20" w:firstLine="420" w:firstLineChars="200"/>
        <w:textAlignment w:val="auto"/>
        <w:rPr>
          <w:rFonts w:hint="eastAsia" w:ascii="宋体" w:hAnsi="宋体" w:eastAsia="宋体"/>
          <w:sz w:val="21"/>
          <w:lang w:val="en-US" w:eastAsia="zh-CN"/>
        </w:rPr>
      </w:pPr>
      <w:r>
        <w:rPr>
          <w:rFonts w:hint="eastAsia" w:ascii="宋体" w:hAnsi="宋体" w:eastAsia="宋体"/>
          <w:sz w:val="21"/>
          <w:lang w:val="en-US" w:eastAsia="zh-CN"/>
        </w:rPr>
        <w:t>在基本模型机设计的实习中，</w:t>
      </w:r>
      <w:r>
        <w:rPr>
          <w:rFonts w:hint="eastAsia" w:ascii="宋体" w:hAnsi="宋体"/>
          <w:sz w:val="21"/>
          <w:lang w:val="en-US" w:eastAsia="zh-CN"/>
        </w:rPr>
        <w:t>我</w:t>
      </w:r>
      <w:r>
        <w:rPr>
          <w:rFonts w:hint="eastAsia" w:ascii="宋体" w:hAnsi="宋体" w:eastAsia="宋体"/>
          <w:sz w:val="21"/>
          <w:lang w:val="en-US" w:eastAsia="zh-CN"/>
        </w:rPr>
        <w:t>学到了如何根据计算机组成原理的知识，设计并实现简单的计算机模型。这可能包括CPU、存储器、控制器等基本部件的设计及其相互连接和通讯方式等。通过实际动手设计和模拟，可以更深入地理解计算机的基本工作原理。</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w:t>
      </w:r>
      <w:r>
        <w:rPr>
          <w:rFonts w:hint="eastAsia" w:ascii="宋体" w:hAnsi="宋体"/>
          <w:sz w:val="21"/>
          <w:lang w:val="en-US" w:eastAsia="zh-CN"/>
        </w:rPr>
        <w:t xml:space="preserve"> </w:t>
      </w:r>
      <w:r>
        <w:rPr>
          <w:rFonts w:hint="eastAsia" w:ascii="宋体" w:hAnsi="宋体" w:eastAsia="宋体"/>
          <w:sz w:val="21"/>
          <w:lang w:val="en-US" w:eastAsia="zh-CN"/>
        </w:rPr>
        <w:t>基本模型机设计实习让</w:t>
      </w:r>
      <w:r>
        <w:rPr>
          <w:rFonts w:hint="eastAsia" w:ascii="宋体" w:hAnsi="宋体"/>
          <w:sz w:val="21"/>
          <w:lang w:val="en-US" w:eastAsia="zh-CN"/>
        </w:rPr>
        <w:t>我</w:t>
      </w:r>
      <w:r>
        <w:rPr>
          <w:rFonts w:hint="eastAsia" w:ascii="宋体" w:hAnsi="宋体" w:eastAsia="宋体"/>
          <w:sz w:val="21"/>
          <w:lang w:val="en-US" w:eastAsia="zh-CN"/>
        </w:rPr>
        <w:t>从理论知识向实际设计迈出了一步，</w:t>
      </w:r>
      <w:r>
        <w:rPr>
          <w:rFonts w:hint="eastAsia" w:ascii="宋体" w:hAnsi="宋体"/>
          <w:sz w:val="21"/>
          <w:lang w:val="en-US" w:eastAsia="zh-CN"/>
        </w:rPr>
        <w:t>让我</w:t>
      </w:r>
      <w:r>
        <w:rPr>
          <w:rFonts w:hint="eastAsia" w:ascii="宋体" w:hAnsi="宋体" w:eastAsia="宋体"/>
          <w:sz w:val="21"/>
          <w:lang w:val="en-US" w:eastAsia="zh-CN"/>
        </w:rPr>
        <w:t>感受到了计算机组成原理实际应用的乐趣和挑战。</w:t>
      </w:r>
      <w:r>
        <w:rPr>
          <w:rFonts w:hint="eastAsia" w:ascii="宋体" w:hAnsi="宋体"/>
          <w:sz w:val="21"/>
          <w:lang w:val="en-US" w:eastAsia="zh-CN"/>
        </w:rPr>
        <w:t>同时也</w:t>
      </w:r>
      <w:r>
        <w:rPr>
          <w:rFonts w:hint="eastAsia" w:ascii="宋体" w:hAnsi="宋体" w:eastAsia="宋体"/>
          <w:sz w:val="21"/>
          <w:lang w:val="en-US" w:eastAsia="zh-CN"/>
        </w:rPr>
        <w:t>体会到设计的复杂性和全面性，以及实践中对细节和准确性的要求。</w:t>
      </w:r>
    </w:p>
    <w:p>
      <w:pPr>
        <w:keepNext w:val="0"/>
        <w:keepLines w:val="0"/>
        <w:pageBreakBefore w:val="0"/>
        <w:widowControl w:val="0"/>
        <w:kinsoku/>
        <w:wordWrap/>
        <w:overflowPunct/>
        <w:topLinePunct w:val="0"/>
        <w:autoSpaceDE/>
        <w:autoSpaceDN/>
        <w:bidi w:val="0"/>
        <w:adjustRightInd/>
        <w:snapToGrid/>
        <w:spacing w:line="291" w:lineRule="atLeast"/>
        <w:ind w:left="20"/>
        <w:textAlignment w:val="auto"/>
        <w:rPr>
          <w:rFonts w:hint="eastAsia" w:ascii="宋体" w:hAnsi="宋体" w:eastAsia="宋体"/>
          <w:sz w:val="21"/>
          <w:lang w:val="en-US" w:eastAsia="zh-CN"/>
        </w:rPr>
      </w:pPr>
      <w:r>
        <w:rPr>
          <w:rFonts w:hint="eastAsia" w:ascii="宋体" w:hAnsi="宋体" w:eastAsia="宋体"/>
          <w:sz w:val="21"/>
          <w:lang w:val="en-US" w:eastAsia="zh-CN"/>
        </w:rPr>
        <w:t xml:space="preserve">  </w:t>
      </w:r>
      <w:r>
        <w:rPr>
          <w:rFonts w:hint="eastAsia" w:ascii="宋体" w:hAnsi="宋体"/>
          <w:sz w:val="21"/>
          <w:lang w:val="en-US" w:eastAsia="zh-CN"/>
        </w:rPr>
        <w:t xml:space="preserve">  </w:t>
      </w:r>
      <w:r>
        <w:rPr>
          <w:rFonts w:hint="eastAsia" w:ascii="宋体" w:hAnsi="宋体" w:eastAsia="宋体"/>
          <w:sz w:val="21"/>
          <w:lang w:val="en-US" w:eastAsia="zh-CN"/>
        </w:rPr>
        <w:t>在之后的实习过程中加强对基本模型机设计实践的总结和归纳，与课程理论知识相结合，思考设计中的挑战和解决方案，以便更好地巩固理论知识。</w:t>
      </w:r>
    </w:p>
    <w:p>
      <w:pPr>
        <w:spacing w:line="360" w:lineRule="auto"/>
        <w:jc w:val="both"/>
        <w:rPr>
          <w:rFonts w:hint="eastAsia" w:ascii="宋体" w:hAnsi="宋体"/>
          <w:b/>
          <w:color w:val="BFBFBF"/>
          <w:sz w:val="21"/>
          <w:szCs w:val="21"/>
        </w:rPr>
      </w:pPr>
    </w:p>
    <w:p>
      <w:pPr>
        <w:spacing w:line="360" w:lineRule="auto"/>
        <w:jc w:val="center"/>
        <w:rPr>
          <w:rFonts w:hint="eastAsia" w:ascii="宋体" w:hAnsi="宋体"/>
          <w:b/>
          <w:sz w:val="48"/>
          <w:szCs w:val="48"/>
        </w:rPr>
      </w:pPr>
    </w:p>
    <w:p>
      <w:pPr>
        <w:spacing w:line="360" w:lineRule="auto"/>
        <w:jc w:val="center"/>
        <w:rPr>
          <w:rFonts w:hint="eastAsia" w:ascii="宋体" w:hAnsi="宋体"/>
          <w:b/>
          <w:sz w:val="48"/>
          <w:szCs w:val="48"/>
        </w:rPr>
      </w:pPr>
    </w:p>
    <w:p>
      <w:pPr>
        <w:spacing w:line="360" w:lineRule="auto"/>
        <w:jc w:val="center"/>
        <w:rPr>
          <w:rFonts w:hint="eastAsia" w:ascii="宋体" w:hAnsi="宋体"/>
          <w:b/>
          <w:bCs w:val="0"/>
          <w:sz w:val="30"/>
          <w:szCs w:val="30"/>
        </w:rPr>
      </w:pPr>
      <w:r>
        <w:rPr>
          <w:rFonts w:ascii="宋体" w:hAnsi="宋体"/>
          <w:b/>
          <w:sz w:val="48"/>
          <w:szCs w:val="48"/>
        </w:rPr>
        <w:br w:type="page"/>
      </w:r>
      <w:r>
        <w:rPr>
          <w:rFonts w:hint="eastAsia" w:ascii="宋体" w:hAnsi="宋体"/>
          <w:b/>
          <w:bCs w:val="0"/>
          <w:sz w:val="30"/>
          <w:szCs w:val="30"/>
        </w:rPr>
        <w:t>三、计算机市场调研</w:t>
      </w:r>
    </w:p>
    <w:p>
      <w:pPr>
        <w:spacing w:line="277" w:lineRule="exact"/>
        <w:jc w:val="both"/>
        <w:rPr>
          <w:rFonts w:hint="eastAsia" w:ascii="宋体" w:hAnsi="宋体" w:eastAsia="宋体"/>
          <w:b/>
          <w:bCs/>
          <w:sz w:val="21"/>
          <w:szCs w:val="21"/>
        </w:rPr>
      </w:pPr>
      <w:bookmarkStart w:id="0" w:name="page13"/>
      <w:bookmarkEnd w:id="0"/>
      <w:r>
        <w:rPr>
          <w:rFonts w:hint="eastAsia" w:ascii="宋体" w:hAnsi="宋体" w:eastAsia="宋体"/>
          <w:b/>
          <w:bCs/>
          <w:sz w:val="21"/>
          <w:szCs w:val="21"/>
        </w:rPr>
        <w:t>一、计算机市场行情概览</w:t>
      </w:r>
    </w:p>
    <w:p>
      <w:pPr>
        <w:keepNext w:val="0"/>
        <w:keepLines w:val="0"/>
        <w:pageBreakBefore w:val="0"/>
        <w:widowControl w:val="0"/>
        <w:kinsoku/>
        <w:wordWrap/>
        <w:overflowPunct/>
        <w:topLinePunct w:val="0"/>
        <w:autoSpaceDE/>
        <w:autoSpaceDN/>
        <w:bidi w:val="0"/>
        <w:adjustRightInd/>
        <w:snapToGrid/>
        <w:spacing w:line="291" w:lineRule="exact"/>
        <w:ind w:firstLine="420" w:firstLineChars="200"/>
        <w:jc w:val="both"/>
        <w:textAlignment w:val="auto"/>
        <w:rPr>
          <w:rFonts w:hint="eastAsia" w:ascii="宋体" w:hAnsi="宋体" w:eastAsia="宋体"/>
          <w:sz w:val="21"/>
        </w:rPr>
      </w:pPr>
      <w:r>
        <w:rPr>
          <w:rFonts w:hint="eastAsia" w:ascii="宋体" w:hAnsi="宋体" w:eastAsia="宋体"/>
          <w:sz w:val="21"/>
        </w:rPr>
        <w:t>随着科技的飞速发展，计算机已经深入到我们生活的方方面面，无论是工作、学习还是娱乐，都离不开计算机的支持。近年来，随着云计算、大数据、人工智能等技术的崛起，计算机市场也迎来了新的发展机遇。市场需求持续增长，产品更新换代加速，市场竞争愈发激烈。</w:t>
      </w:r>
    </w:p>
    <w:p>
      <w:pPr>
        <w:spacing w:line="277" w:lineRule="exact"/>
        <w:ind w:firstLine="420" w:firstLineChars="200"/>
        <w:jc w:val="both"/>
        <w:rPr>
          <w:rFonts w:hint="eastAsia" w:ascii="宋体" w:hAnsi="宋体" w:eastAsia="宋体"/>
          <w:sz w:val="21"/>
        </w:rPr>
      </w:pPr>
    </w:p>
    <w:p>
      <w:pPr>
        <w:spacing w:line="277" w:lineRule="exact"/>
        <w:jc w:val="both"/>
        <w:rPr>
          <w:rFonts w:hint="eastAsia" w:ascii="宋体" w:hAnsi="宋体" w:eastAsia="宋体"/>
          <w:b/>
          <w:bCs/>
          <w:sz w:val="21"/>
          <w:szCs w:val="21"/>
        </w:rPr>
      </w:pPr>
      <w:r>
        <w:rPr>
          <w:rFonts w:hint="eastAsia" w:ascii="宋体" w:hAnsi="宋体" w:eastAsia="宋体"/>
          <w:b/>
          <w:bCs/>
          <w:sz w:val="21"/>
          <w:szCs w:val="21"/>
        </w:rPr>
        <w:t>二、</w:t>
      </w:r>
      <w:r>
        <w:rPr>
          <w:rFonts w:hint="eastAsia" w:ascii="宋体" w:hAnsi="宋体" w:eastAsia="宋体"/>
          <w:b/>
          <w:bCs/>
          <w:sz w:val="21"/>
          <w:szCs w:val="21"/>
          <w:lang w:val="en-US" w:eastAsia="zh-CN"/>
        </w:rPr>
        <w:t>计算机</w:t>
      </w:r>
      <w:r>
        <w:rPr>
          <w:rFonts w:hint="eastAsia" w:ascii="宋体" w:hAnsi="宋体" w:eastAsia="宋体"/>
          <w:b/>
          <w:bCs/>
          <w:sz w:val="21"/>
          <w:szCs w:val="21"/>
        </w:rPr>
        <w:t>硬件市场主流产品分析</w:t>
      </w:r>
    </w:p>
    <w:p>
      <w:pPr>
        <w:keepNext w:val="0"/>
        <w:keepLines w:val="0"/>
        <w:pageBreakBefore w:val="0"/>
        <w:widowControl w:val="0"/>
        <w:kinsoku/>
        <w:wordWrap/>
        <w:overflowPunct/>
        <w:topLinePunct w:val="0"/>
        <w:autoSpaceDE/>
        <w:autoSpaceDN/>
        <w:bidi w:val="0"/>
        <w:adjustRightInd/>
        <w:snapToGrid/>
        <w:spacing w:line="291" w:lineRule="exact"/>
        <w:ind w:firstLine="420"/>
        <w:jc w:val="both"/>
        <w:textAlignment w:val="auto"/>
        <w:rPr>
          <w:rFonts w:ascii="宋体" w:hAnsi="宋体" w:eastAsia="宋体"/>
          <w:sz w:val="21"/>
        </w:rPr>
      </w:pPr>
      <w:r>
        <w:rPr>
          <w:rFonts w:ascii="宋体" w:hAnsi="宋体" w:eastAsia="宋体"/>
          <w:sz w:val="21"/>
        </w:rPr>
        <w:t>计算机是由输入、输出设备，存储器，控制器以及运算器。但是在组装计算机的时候，大家更偏向于关注 CPU、内存以及硬盘这三部分。故此我将围绕着 CPU、内存以及硬盘这三个部分展开对计算机市场硬件的调研。</w:t>
      </w:r>
    </w:p>
    <w:p>
      <w:pPr>
        <w:spacing w:line="277" w:lineRule="exact"/>
        <w:jc w:val="both"/>
        <w:rPr>
          <w:rFonts w:ascii="宋体" w:hAnsi="宋体" w:eastAsia="宋体"/>
          <w:b/>
          <w:sz w:val="21"/>
        </w:rPr>
      </w:pPr>
    </w:p>
    <w:p>
      <w:pPr>
        <w:keepNext w:val="0"/>
        <w:keepLines w:val="0"/>
        <w:pageBreakBefore w:val="0"/>
        <w:widowControl w:val="0"/>
        <w:kinsoku/>
        <w:wordWrap/>
        <w:overflowPunct/>
        <w:topLinePunct w:val="0"/>
        <w:autoSpaceDE/>
        <w:autoSpaceDN/>
        <w:bidi w:val="0"/>
        <w:adjustRightInd/>
        <w:snapToGrid/>
        <w:spacing w:line="291" w:lineRule="atLeast"/>
        <w:jc w:val="both"/>
        <w:textAlignment w:val="auto"/>
        <w:rPr>
          <w:rFonts w:ascii="宋体" w:hAnsi="宋体" w:eastAsia="宋体"/>
          <w:sz w:val="21"/>
        </w:rPr>
      </w:pPr>
      <w:r>
        <w:rPr>
          <w:rFonts w:ascii="宋体" w:hAnsi="宋体" w:eastAsia="宋体"/>
          <w:b/>
          <w:sz w:val="21"/>
        </w:rPr>
        <w:t>（一）中央处理器</w:t>
      </w:r>
      <w:r>
        <w:rPr>
          <w:rFonts w:ascii="宋体" w:hAnsi="宋体" w:eastAsia="宋体"/>
          <w:sz w:val="21"/>
        </w:rPr>
        <w:t>：中央处理器是电脑的核心配件。其功能主要是解释计算机指令以及处理计算机软件中的数据。CPU 是计算机中负责读取指令，对指令译码并执行指令的核心部件。故此，在计算机中，CPU 发挥着如同人类大脑的功能，组织各器官的调度、资源的分配。</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p>
    <w:p>
      <w:pPr>
        <w:keepNext w:val="0"/>
        <w:keepLines w:val="0"/>
        <w:pageBreakBefore w:val="0"/>
        <w:widowControl w:val="0"/>
        <w:kinsoku/>
        <w:wordWrap/>
        <w:overflowPunct/>
        <w:topLinePunct w:val="0"/>
        <w:autoSpaceDE/>
        <w:autoSpaceDN/>
        <w:bidi w:val="0"/>
        <w:adjustRightInd/>
        <w:snapToGrid/>
        <w:spacing w:line="291" w:lineRule="atLeast"/>
        <w:ind w:firstLine="420"/>
        <w:jc w:val="both"/>
        <w:textAlignment w:val="auto"/>
        <w:rPr>
          <w:rFonts w:hint="eastAsia" w:ascii="宋体" w:hAnsi="宋体" w:eastAsia="宋体"/>
          <w:sz w:val="21"/>
          <w:lang w:eastAsia="zh-CN"/>
        </w:rPr>
      </w:pPr>
      <w:r>
        <w:rPr>
          <w:rFonts w:ascii="宋体" w:hAnsi="宋体" w:eastAsia="宋体"/>
          <w:sz w:val="21"/>
        </w:rPr>
        <w:t>目前市面上主流的 CPU 生产厂家有两家，分别为 Intel 和 AMD，</w:t>
      </w:r>
      <w:r>
        <w:rPr>
          <w:rFonts w:hint="eastAsia" w:ascii="宋体" w:hAnsi="宋体" w:eastAsia="宋体"/>
          <w:sz w:val="21"/>
        </w:rPr>
        <w:t>Intel和AMD是处理器市场的两大巨头。Intel凭借其强大的研发实力和品牌影响力，在消费级市场占据主导地位。AMD近年来在处理器性能上取得了显著突破，尤其在游戏和内容创作领域，其Ryzen系列处理器受到了广大用户的青睐。</w:t>
      </w:r>
      <w:r>
        <w:rPr>
          <w:rFonts w:ascii="宋体" w:hAnsi="宋体" w:eastAsia="宋体"/>
          <w:sz w:val="21"/>
        </w:rPr>
        <w:t>两家公司在2022年的市场占有率情况如下图</w:t>
      </w:r>
      <w:r>
        <w:rPr>
          <w:rFonts w:hint="eastAsia" w:ascii="宋体" w:hAnsi="宋体" w:eastAsia="宋体"/>
          <w:sz w:val="21"/>
          <w:lang w:eastAsia="zh-CN"/>
        </w:rPr>
        <w:t>：</w:t>
      </w:r>
    </w:p>
    <w:p>
      <w:pPr>
        <w:spacing w:line="240" w:lineRule="auto"/>
        <w:rPr>
          <w:rFonts w:ascii="Times New Roman" w:hAnsi="Times New Roman" w:eastAsia="Times New Roman"/>
        </w:rPr>
      </w:pPr>
      <w:r>
        <w:rPr>
          <w:rFonts w:hint="eastAsia" w:ascii="Times New Roman" w:hAnsi="Times New Roman" w:eastAsia="宋体"/>
          <w:lang w:val="en-US" w:eastAsia="zh-CN"/>
        </w:rPr>
        <w:t xml:space="preserve">                  </w:t>
      </w:r>
      <w:r>
        <w:rPr>
          <w:rFonts w:hint="eastAsia" w:ascii="Times New Roman" w:hAnsi="Times New Roman" w:eastAsia="宋体"/>
          <w:lang w:eastAsia="zh-CN"/>
        </w:rPr>
        <w:drawing>
          <wp:inline distT="0" distB="0" distL="114300" distR="114300">
            <wp:extent cx="2578735" cy="3200400"/>
            <wp:effectExtent l="0" t="0" r="12065" b="0"/>
            <wp:docPr id="1"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图片1"/>
                    <pic:cNvPicPr>
                      <a:picLocks noChangeAspect="1"/>
                    </pic:cNvPicPr>
                  </pic:nvPicPr>
                  <pic:blipFill>
                    <a:blip r:embed="rId25"/>
                    <a:srcRect l="16667" r="24783"/>
                    <a:stretch>
                      <a:fillRect/>
                    </a:stretch>
                  </pic:blipFill>
                  <pic:spPr>
                    <a:xfrm>
                      <a:off x="0" y="0"/>
                      <a:ext cx="2578735" cy="3200400"/>
                    </a:xfrm>
                    <a:prstGeom prst="rect">
                      <a:avLst/>
                    </a:prstGeom>
                    <a:noFill/>
                    <a:ln>
                      <a:noFill/>
                    </a:ln>
                  </pic:spPr>
                </pic:pic>
              </a:graphicData>
            </a:graphic>
          </wp:inline>
        </w:drawing>
      </w:r>
    </w:p>
    <w:p>
      <w:pPr>
        <w:spacing w:line="256" w:lineRule="exact"/>
        <w:ind w:left="2520"/>
        <w:rPr>
          <w:rFonts w:ascii="宋体" w:hAnsi="宋体" w:eastAsia="宋体"/>
          <w:sz w:val="21"/>
        </w:rPr>
      </w:pPr>
      <w:r>
        <w:rPr>
          <w:rFonts w:ascii="宋体" w:hAnsi="宋体" w:eastAsia="宋体"/>
          <w:sz w:val="21"/>
        </w:rPr>
        <w:t>图十：</w:t>
      </w:r>
      <w:r>
        <w:rPr>
          <w:rFonts w:ascii="Times New Roman" w:hAnsi="Times New Roman" w:eastAsia="Times New Roman"/>
          <w:sz w:val="21"/>
        </w:rPr>
        <w:t>intel</w:t>
      </w:r>
      <w:r>
        <w:rPr>
          <w:rFonts w:ascii="宋体" w:hAnsi="宋体" w:eastAsia="宋体"/>
          <w:sz w:val="21"/>
        </w:rPr>
        <w:t xml:space="preserve"> 和</w:t>
      </w:r>
      <w:r>
        <w:rPr>
          <w:rFonts w:ascii="Times New Roman" w:hAnsi="Times New Roman" w:eastAsia="Times New Roman"/>
          <w:sz w:val="21"/>
        </w:rPr>
        <w:t xml:space="preserve"> AMD</w:t>
      </w:r>
      <w:r>
        <w:rPr>
          <w:rFonts w:ascii="宋体" w:hAnsi="宋体" w:eastAsia="宋体"/>
          <w:sz w:val="21"/>
        </w:rPr>
        <w:t xml:space="preserve"> 市场占有率</w:t>
      </w:r>
    </w:p>
    <w:p>
      <w:pPr>
        <w:spacing w:line="88" w:lineRule="exact"/>
        <w:rPr>
          <w:rFonts w:ascii="Times New Roman" w:hAnsi="Times New Roman" w:eastAsia="Times New Roman"/>
        </w:rPr>
      </w:pPr>
    </w:p>
    <w:p>
      <w:pPr>
        <w:keepNext w:val="0"/>
        <w:keepLines w:val="0"/>
        <w:pageBreakBefore w:val="0"/>
        <w:widowControl w:val="0"/>
        <w:kinsoku/>
        <w:wordWrap/>
        <w:overflowPunct/>
        <w:topLinePunct w:val="0"/>
        <w:autoSpaceDE/>
        <w:autoSpaceDN/>
        <w:bidi w:val="0"/>
        <w:adjustRightInd/>
        <w:snapToGrid/>
        <w:spacing w:line="291" w:lineRule="exact"/>
        <w:ind w:firstLine="420" w:firstLineChars="200"/>
        <w:jc w:val="both"/>
        <w:textAlignment w:val="auto"/>
        <w:rPr>
          <w:rFonts w:ascii="宋体" w:hAnsi="宋体" w:eastAsia="宋体"/>
          <w:sz w:val="21"/>
        </w:rPr>
      </w:pPr>
      <w:r>
        <w:rPr>
          <w:rFonts w:ascii="宋体" w:hAnsi="宋体" w:eastAsia="宋体"/>
          <w:sz w:val="21"/>
        </w:rPr>
        <w:t>由饼状图可以看出 intel 公司和 AMD 公司已经占据了超过百分之九十九的市场份额，因为中小型 CPU 企业由于自身体量、资金、技术等限制，较难在现有格局下突围。Intel 出货量市场份额接近 AMD 两倍，在市场上占据主导地位，下图可以更直观的对比。</w:t>
      </w:r>
    </w:p>
    <w:p>
      <w:pPr>
        <w:spacing w:line="240" w:lineRule="auto"/>
        <w:rPr>
          <w:rFonts w:ascii="Times New Roman" w:hAnsi="Times New Roman" w:eastAsia="Times New Roman"/>
        </w:rPr>
        <w:sectPr>
          <w:pgSz w:w="10440" w:h="14743"/>
          <w:pgMar w:top="1253" w:right="853" w:bottom="615" w:left="860" w:header="0" w:footer="0" w:gutter="0"/>
          <w:cols w:space="720" w:num="1"/>
          <w:docGrid w:linePitch="360" w:charSpace="0"/>
        </w:sectPr>
      </w:pPr>
      <w:r>
        <w:rPr>
          <w:rFonts w:hint="eastAsia" w:ascii="Times New Roman" w:hAnsi="Times New Roman" w:eastAsia="宋体"/>
          <w:lang w:eastAsia="zh-CN"/>
        </w:rPr>
        <w:drawing>
          <wp:inline distT="0" distB="0" distL="114300" distR="114300">
            <wp:extent cx="5330825" cy="1750060"/>
            <wp:effectExtent l="0" t="0" r="3175" b="2540"/>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2"/>
                    <pic:cNvPicPr>
                      <a:picLocks noChangeAspect="1"/>
                    </pic:cNvPicPr>
                  </pic:nvPicPr>
                  <pic:blipFill>
                    <a:blip r:embed="rId26"/>
                    <a:stretch>
                      <a:fillRect/>
                    </a:stretch>
                  </pic:blipFill>
                  <pic:spPr>
                    <a:xfrm>
                      <a:off x="0" y="0"/>
                      <a:ext cx="5330825" cy="1750060"/>
                    </a:xfrm>
                    <a:prstGeom prst="rect">
                      <a:avLst/>
                    </a:prstGeom>
                    <a:noFill/>
                    <a:ln>
                      <a:noFill/>
                    </a:ln>
                  </pic:spPr>
                </pic:pic>
              </a:graphicData>
            </a:graphic>
          </wp:inline>
        </w:drawing>
      </w: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40" w:lineRule="exact"/>
        <w:ind w:right="20" w:firstLine="1050" w:firstLineChars="500"/>
        <w:jc w:val="both"/>
        <w:rPr>
          <w:rFonts w:ascii="宋体" w:hAnsi="宋体" w:eastAsia="宋体"/>
          <w:sz w:val="21"/>
        </w:rPr>
      </w:pPr>
      <w:r>
        <w:rPr>
          <w:rFonts w:ascii="宋体" w:hAnsi="宋体" w:eastAsia="宋体"/>
          <w:sz w:val="21"/>
        </w:rPr>
        <w:t>图十一：2004-2022 年 Intel 和 AMD 全球市场份额对比</w:t>
      </w:r>
    </w:p>
    <w:p>
      <w:pPr>
        <w:spacing w:line="240" w:lineRule="exact"/>
        <w:ind w:right="20"/>
        <w:jc w:val="both"/>
        <w:rPr>
          <w:rFonts w:ascii="宋体" w:hAnsi="宋体" w:eastAsia="宋体"/>
          <w:sz w:val="21"/>
        </w:rPr>
      </w:pPr>
    </w:p>
    <w:p>
      <w:pPr>
        <w:keepNext w:val="0"/>
        <w:keepLines w:val="0"/>
        <w:pageBreakBefore w:val="0"/>
        <w:widowControl w:val="0"/>
        <w:numPr>
          <w:ilvl w:val="0"/>
          <w:numId w:val="2"/>
        </w:numPr>
        <w:kinsoku/>
        <w:wordWrap/>
        <w:overflowPunct/>
        <w:topLinePunct w:val="0"/>
        <w:autoSpaceDE/>
        <w:autoSpaceDN/>
        <w:bidi w:val="0"/>
        <w:adjustRightInd/>
        <w:snapToGrid/>
        <w:spacing w:line="291" w:lineRule="exact"/>
        <w:jc w:val="both"/>
        <w:textAlignment w:val="auto"/>
        <w:rPr>
          <w:rFonts w:hint="eastAsia" w:ascii="宋体" w:hAnsi="宋体" w:eastAsia="宋体"/>
          <w:sz w:val="21"/>
          <w:lang w:eastAsia="zh-CN"/>
        </w:rPr>
      </w:pPr>
      <w:r>
        <w:rPr>
          <w:rFonts w:ascii="宋体" w:hAnsi="宋体" w:eastAsia="宋体"/>
          <w:b/>
          <w:bCs w:val="0"/>
        </w:rPr>
        <w:t>内存：</w:t>
      </w:r>
      <w:r>
        <w:rPr>
          <w:rFonts w:ascii="宋体" w:hAnsi="宋体" w:eastAsia="宋体"/>
        </w:rPr>
        <w:t>也称内存储器或主存储器，用于暂时存放 CPU 中 的运算数据，与硬盘等外部存储器交换的数据，是外存与 CPU 进行沟通的桥梁，计算机中所有程序的运行都在内存中进行，内存性能的强弱影响计算机整体发挥的水平。只要计算机开始运行，操作系统就会把需要运算的数据从内存调到 CPU 中进行运算，当运算完成，CPU 将结果传送出来。内存的运行也决定</w:t>
      </w:r>
      <w:r>
        <w:rPr>
          <w:rFonts w:ascii="宋体" w:hAnsi="宋体" w:eastAsia="宋体"/>
          <w:sz w:val="21"/>
        </w:rPr>
        <w:t>计算机整体运行快慢的程度。</w:t>
      </w:r>
      <w:r>
        <w:rPr>
          <w:rFonts w:hint="eastAsia" w:ascii="宋体" w:hAnsi="宋体" w:eastAsia="宋体"/>
          <w:sz w:val="21"/>
        </w:rPr>
        <w:t>DDR4内存标准占据了市场主流地位，其高速度和低功耗特性得到了广大用户的认可。同时，随着云计算和大数据技术的发展，高带宽、低延迟的内存产品如HBM、GDDR6等也在某些专业领域得到应用。</w:t>
      </w:r>
      <w:r>
        <w:rPr>
          <w:rFonts w:ascii="宋体" w:hAnsi="宋体" w:eastAsia="宋体"/>
          <w:sz w:val="21"/>
        </w:rPr>
        <w:t>目前在内存条中三星黑武士内存条，金士顿内存条，南亚易胜内存条，威刚内存条等较为主流。下图为 2021 年内存条各厂家市场份额和收入</w:t>
      </w:r>
      <w:r>
        <w:rPr>
          <w:rFonts w:hint="eastAsia" w:ascii="宋体" w:hAnsi="宋体" w:eastAsia="宋体"/>
          <w:sz w:val="21"/>
          <w:lang w:eastAsia="zh-CN"/>
        </w:rPr>
        <w:t>。</w:t>
      </w:r>
    </w:p>
    <w:p>
      <w:pPr>
        <w:numPr>
          <w:ilvl w:val="0"/>
          <w:numId w:val="0"/>
        </w:numPr>
        <w:spacing w:line="277" w:lineRule="exact"/>
        <w:jc w:val="both"/>
        <w:rPr>
          <w:rFonts w:hint="eastAsia" w:ascii="宋体" w:hAnsi="宋体" w:eastAsia="宋体"/>
          <w:sz w:val="21"/>
          <w:lang w:eastAsia="zh-CN"/>
        </w:rPr>
      </w:pPr>
    </w:p>
    <w:p>
      <w:pPr>
        <w:widowControl w:val="0"/>
        <w:numPr>
          <w:ilvl w:val="0"/>
          <w:numId w:val="0"/>
        </w:numPr>
        <w:spacing w:line="240" w:lineRule="auto"/>
        <w:jc w:val="both"/>
        <w:rPr>
          <w:rFonts w:hint="eastAsia" w:ascii="宋体" w:hAnsi="宋体" w:eastAsia="宋体"/>
          <w:sz w:val="21"/>
          <w:lang w:eastAsia="zh-CN"/>
        </w:rPr>
      </w:pPr>
      <w:r>
        <w:rPr>
          <w:rFonts w:hint="eastAsia" w:ascii="宋体" w:hAnsi="宋体" w:eastAsia="宋体"/>
          <w:sz w:val="21"/>
          <w:lang w:eastAsia="zh-CN"/>
        </w:rPr>
        <w:drawing>
          <wp:inline distT="0" distB="0" distL="114300" distR="114300">
            <wp:extent cx="5003165" cy="1783715"/>
            <wp:effectExtent l="0" t="0" r="10795" b="14605"/>
            <wp:docPr id="2" name="图片 5"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图片6"/>
                    <pic:cNvPicPr>
                      <a:picLocks noChangeAspect="1"/>
                    </pic:cNvPicPr>
                  </pic:nvPicPr>
                  <pic:blipFill>
                    <a:blip r:embed="rId27"/>
                    <a:srcRect l="5223" r="5507"/>
                    <a:stretch>
                      <a:fillRect/>
                    </a:stretch>
                  </pic:blipFill>
                  <pic:spPr>
                    <a:xfrm>
                      <a:off x="0" y="0"/>
                      <a:ext cx="5003165" cy="1783715"/>
                    </a:xfrm>
                    <a:prstGeom prst="rect">
                      <a:avLst/>
                    </a:prstGeom>
                    <a:noFill/>
                    <a:ln>
                      <a:noFill/>
                    </a:ln>
                  </pic:spPr>
                </pic:pic>
              </a:graphicData>
            </a:graphic>
          </wp:inline>
        </w:drawing>
      </w:r>
    </w:p>
    <w:p>
      <w:pPr>
        <w:spacing w:line="264" w:lineRule="exact"/>
        <w:rPr>
          <w:rFonts w:ascii="Times New Roman" w:hAnsi="Times New Roman" w:eastAsia="Times New Roman"/>
        </w:rPr>
      </w:pPr>
    </w:p>
    <w:p>
      <w:pPr>
        <w:spacing w:line="240" w:lineRule="exact"/>
        <w:ind w:right="20"/>
        <w:jc w:val="center"/>
        <w:rPr>
          <w:rFonts w:ascii="宋体" w:hAnsi="宋体" w:eastAsia="宋体"/>
          <w:sz w:val="21"/>
        </w:rPr>
      </w:pPr>
      <w:r>
        <w:rPr>
          <w:rFonts w:ascii="宋体" w:hAnsi="宋体" w:eastAsia="宋体"/>
          <w:sz w:val="21"/>
        </w:rPr>
        <w:t>图十五：内存条各厂家市场份额和收入</w:t>
      </w:r>
    </w:p>
    <w:p>
      <w:pPr>
        <w:spacing w:line="240" w:lineRule="exact"/>
        <w:ind w:right="20"/>
        <w:jc w:val="both"/>
        <w:rPr>
          <w:rFonts w:ascii="宋体" w:hAnsi="宋体" w:eastAsia="宋体"/>
          <w:sz w:val="21"/>
        </w:rPr>
      </w:pPr>
    </w:p>
    <w:p>
      <w:pPr>
        <w:keepNext w:val="0"/>
        <w:keepLines w:val="0"/>
        <w:pageBreakBefore w:val="0"/>
        <w:widowControl w:val="0"/>
        <w:kinsoku/>
        <w:wordWrap/>
        <w:overflowPunct/>
        <w:topLinePunct w:val="0"/>
        <w:autoSpaceDE/>
        <w:autoSpaceDN/>
        <w:bidi w:val="0"/>
        <w:adjustRightInd/>
        <w:snapToGrid/>
        <w:spacing w:line="291" w:lineRule="exact"/>
        <w:jc w:val="both"/>
        <w:textAlignment w:val="auto"/>
        <w:rPr>
          <w:rFonts w:ascii="宋体" w:hAnsi="宋体" w:eastAsia="宋体"/>
          <w:sz w:val="21"/>
        </w:rPr>
      </w:pPr>
      <w:r>
        <w:rPr>
          <w:rFonts w:ascii="宋体" w:hAnsi="宋体" w:eastAsia="宋体"/>
          <w:b/>
          <w:sz w:val="21"/>
        </w:rPr>
        <w:t>（三）硬盘</w:t>
      </w:r>
      <w:r>
        <w:rPr>
          <w:rFonts w:ascii="宋体" w:hAnsi="宋体" w:eastAsia="宋体"/>
          <w:sz w:val="21"/>
        </w:rPr>
        <w:t>：是计算机最主要的存储设备，现市面主流硬盘可分为固态硬盘和机械硬盘。截止到 20222 年 8 月全球 SSD 固态硬盘市场份额排名前十分别是：金士顿（Kinston），ADATA，Kimtigo，Lexar，Netac, Transcend，Powev,Colorful，GIGABYTE，Teclast，这十大品牌占总市场份额的 72%。在 2021 年全年全球总出货量达到了 1.27 亿，通过下图可以更好的认识到各个品牌所占的市场份额。</w:t>
      </w:r>
    </w:p>
    <w:p>
      <w:pPr>
        <w:spacing w:line="240" w:lineRule="exact"/>
        <w:ind w:right="20"/>
        <w:jc w:val="both"/>
        <w:rPr>
          <w:rFonts w:ascii="宋体" w:hAnsi="宋体" w:eastAsia="宋体"/>
          <w:sz w:val="21"/>
        </w:rPr>
        <w:sectPr>
          <w:type w:val="continuous"/>
          <w:pgSz w:w="10440" w:h="14743"/>
          <w:pgMar w:top="1253" w:right="853" w:bottom="615" w:left="860" w:header="0" w:footer="0" w:gutter="0"/>
          <w:cols w:space="720" w:num="1"/>
          <w:docGrid w:linePitch="360" w:charSpace="0"/>
        </w:sectPr>
      </w:pPr>
    </w:p>
    <w:p>
      <w:pPr>
        <w:spacing w:line="240" w:lineRule="auto"/>
        <w:rPr>
          <w:rFonts w:hint="eastAsia" w:ascii="Times New Roman" w:hAnsi="Times New Roman" w:eastAsia="宋体"/>
          <w:lang w:eastAsia="zh-CN"/>
        </w:rPr>
      </w:pPr>
      <w:bookmarkStart w:id="1" w:name="page12"/>
      <w:bookmarkEnd w:id="1"/>
      <w:r>
        <w:rPr>
          <w:rFonts w:hint="eastAsia" w:ascii="Times New Roman" w:hAnsi="Times New Roman" w:eastAsia="宋体"/>
          <w:lang w:val="en-US" w:eastAsia="zh-CN"/>
        </w:rPr>
        <w:t xml:space="preserve">          </w:t>
      </w:r>
      <w:r>
        <w:rPr>
          <w:rFonts w:hint="eastAsia" w:ascii="Times New Roman" w:hAnsi="Times New Roman" w:eastAsia="宋体"/>
          <w:lang w:eastAsia="zh-CN"/>
        </w:rPr>
        <w:drawing>
          <wp:inline distT="0" distB="0" distL="114300" distR="114300">
            <wp:extent cx="4084320" cy="2682240"/>
            <wp:effectExtent l="0" t="0" r="0" b="0"/>
            <wp:docPr id="3" name="图片 6"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图片7"/>
                    <pic:cNvPicPr>
                      <a:picLocks noChangeAspect="1"/>
                    </pic:cNvPicPr>
                  </pic:nvPicPr>
                  <pic:blipFill>
                    <a:blip r:embed="rId28"/>
                    <a:stretch>
                      <a:fillRect/>
                    </a:stretch>
                  </pic:blipFill>
                  <pic:spPr>
                    <a:xfrm>
                      <a:off x="0" y="0"/>
                      <a:ext cx="4084320" cy="2682240"/>
                    </a:xfrm>
                    <a:prstGeom prst="rect">
                      <a:avLst/>
                    </a:prstGeom>
                    <a:noFill/>
                    <a:ln>
                      <a:noFill/>
                    </a:ln>
                  </pic:spPr>
                </pic:pic>
              </a:graphicData>
            </a:graphic>
          </wp:inline>
        </w:drawing>
      </w:r>
    </w:p>
    <w:p>
      <w:pPr>
        <w:spacing w:line="240" w:lineRule="auto"/>
        <w:rPr>
          <w:rFonts w:ascii="宋体" w:hAnsi="宋体" w:eastAsia="宋体"/>
          <w:sz w:val="21"/>
        </w:rPr>
      </w:pPr>
      <w:r>
        <w:rPr>
          <w:rFonts w:hint="eastAsia" w:ascii="Times New Roman" w:hAnsi="Times New Roman" w:eastAsia="宋体"/>
          <w:lang w:val="en-US" w:eastAsia="zh-CN"/>
        </w:rPr>
        <w:t xml:space="preserve">                       </w:t>
      </w:r>
      <w:r>
        <w:rPr>
          <w:rFonts w:ascii="宋体" w:hAnsi="宋体" w:eastAsia="宋体"/>
          <w:sz w:val="21"/>
        </w:rPr>
        <w:t>图十六：各个品牌所占的市场份额。</w:t>
      </w:r>
    </w:p>
    <w:p>
      <w:pPr>
        <w:keepNext w:val="0"/>
        <w:keepLines w:val="0"/>
        <w:pageBreakBefore w:val="0"/>
        <w:widowControl w:val="0"/>
        <w:kinsoku/>
        <w:wordWrap/>
        <w:overflowPunct/>
        <w:topLinePunct w:val="0"/>
        <w:autoSpaceDE/>
        <w:autoSpaceDN/>
        <w:bidi w:val="0"/>
        <w:adjustRightInd/>
        <w:snapToGrid/>
        <w:spacing w:line="291" w:lineRule="exact"/>
        <w:ind w:firstLine="420"/>
        <w:jc w:val="both"/>
        <w:textAlignment w:val="auto"/>
        <w:rPr>
          <w:rFonts w:ascii="宋体" w:hAnsi="宋体" w:eastAsia="宋体"/>
          <w:sz w:val="21"/>
        </w:rPr>
      </w:pPr>
      <w:r>
        <w:rPr>
          <w:rFonts w:ascii="宋体" w:hAnsi="宋体" w:eastAsia="宋体"/>
          <w:sz w:val="21"/>
        </w:rPr>
        <w:t>目前市场上的做硬盘的品牌有很多，因为硬盘的生产相对容易，市场规模也在不断增长，所以相对来说市场的竞争也非常残酷。有很多品牌在价格和大市场上不一定有优势，但仍然在坚持推出自己的高性能硬盘，在细分市场上充满了竞争力，比如美商海盗船和十铨等。虽然这类型品牌很难挤进前十的名单，不过可以为自己忠实的客户群体提供服务，以性能和质量满足他们的需求。</w:t>
      </w:r>
    </w:p>
    <w:p>
      <w:pPr>
        <w:spacing w:line="291" w:lineRule="exact"/>
        <w:jc w:val="both"/>
        <w:rPr>
          <w:rFonts w:ascii="宋体" w:hAnsi="宋体" w:eastAsia="宋体"/>
          <w:b/>
          <w:bCs/>
          <w:sz w:val="28"/>
          <w:szCs w:val="28"/>
        </w:rPr>
      </w:pPr>
      <w:r>
        <w:rPr>
          <w:rFonts w:hint="eastAsia" w:ascii="宋体" w:hAnsi="宋体" w:eastAsia="宋体"/>
          <w:b/>
          <w:bCs/>
          <w:sz w:val="28"/>
          <w:szCs w:val="28"/>
        </w:rPr>
        <w:t>三、</w:t>
      </w:r>
      <w:r>
        <w:rPr>
          <w:rFonts w:hint="eastAsia" w:ascii="宋体" w:hAnsi="宋体" w:eastAsia="宋体"/>
          <w:b/>
          <w:bCs/>
          <w:sz w:val="28"/>
          <w:szCs w:val="28"/>
          <w:lang w:val="en-US" w:eastAsia="zh-CN"/>
        </w:rPr>
        <w:t>计算机</w:t>
      </w:r>
      <w:r>
        <w:rPr>
          <w:rFonts w:hint="eastAsia" w:ascii="宋体" w:hAnsi="宋体" w:eastAsia="宋体"/>
          <w:b/>
          <w:bCs/>
          <w:sz w:val="28"/>
          <w:szCs w:val="28"/>
        </w:rPr>
        <w:t>未来市场趋势预测</w:t>
      </w:r>
    </w:p>
    <w:p>
      <w:pPr>
        <w:keepNext w:val="0"/>
        <w:keepLines w:val="0"/>
        <w:pageBreakBefore w:val="0"/>
        <w:widowControl w:val="0"/>
        <w:kinsoku/>
        <w:wordWrap/>
        <w:overflowPunct/>
        <w:topLinePunct w:val="0"/>
        <w:autoSpaceDE/>
        <w:autoSpaceDN/>
        <w:bidi w:val="0"/>
        <w:adjustRightInd/>
        <w:snapToGrid/>
        <w:spacing w:line="291" w:lineRule="exact"/>
        <w:jc w:val="both"/>
        <w:textAlignment w:val="auto"/>
        <w:rPr>
          <w:rFonts w:hint="eastAsia" w:ascii="宋体" w:hAnsi="宋体" w:eastAsia="宋体"/>
          <w:sz w:val="21"/>
        </w:rPr>
      </w:pPr>
      <w:r>
        <w:rPr>
          <w:rFonts w:hint="eastAsia" w:ascii="宋体" w:hAnsi="宋体" w:eastAsia="宋体"/>
          <w:sz w:val="21"/>
        </w:rPr>
        <w:t>1. 5G技术：随着5G网络的普及，搭载5G模块的计算机硬件将成为新的市场需求点。这将为用户提供更高速的网络连接体验，促进远程办公、在线教育等新型应用的发展。</w:t>
      </w:r>
    </w:p>
    <w:p>
      <w:pPr>
        <w:keepNext w:val="0"/>
        <w:keepLines w:val="0"/>
        <w:pageBreakBefore w:val="0"/>
        <w:widowControl w:val="0"/>
        <w:kinsoku/>
        <w:wordWrap/>
        <w:overflowPunct/>
        <w:topLinePunct w:val="0"/>
        <w:autoSpaceDE/>
        <w:autoSpaceDN/>
        <w:bidi w:val="0"/>
        <w:adjustRightInd/>
        <w:snapToGrid/>
        <w:spacing w:line="291" w:lineRule="exact"/>
        <w:jc w:val="both"/>
        <w:textAlignment w:val="auto"/>
        <w:rPr>
          <w:rFonts w:hint="eastAsia" w:ascii="宋体" w:hAnsi="宋体" w:eastAsia="宋体"/>
          <w:sz w:val="21"/>
        </w:rPr>
      </w:pPr>
      <w:r>
        <w:rPr>
          <w:rFonts w:hint="eastAsia" w:ascii="宋体" w:hAnsi="宋体" w:eastAsia="宋体"/>
          <w:sz w:val="21"/>
        </w:rPr>
        <w:t>2. AI运算：AI技术的广泛应用将推动AI芯片的发展，AI芯片将集成到计算机硬件中，为用户提供更强大的AI运算能力。这将进一步提升计算机的性能和应用领域。</w:t>
      </w:r>
    </w:p>
    <w:p>
      <w:pPr>
        <w:keepNext w:val="0"/>
        <w:keepLines w:val="0"/>
        <w:pageBreakBefore w:val="0"/>
        <w:widowControl w:val="0"/>
        <w:kinsoku/>
        <w:wordWrap/>
        <w:overflowPunct/>
        <w:topLinePunct w:val="0"/>
        <w:autoSpaceDE/>
        <w:autoSpaceDN/>
        <w:bidi w:val="0"/>
        <w:adjustRightInd/>
        <w:snapToGrid/>
        <w:spacing w:line="291" w:lineRule="exact"/>
        <w:jc w:val="both"/>
        <w:textAlignment w:val="auto"/>
        <w:rPr>
          <w:rFonts w:hint="eastAsia" w:ascii="宋体" w:hAnsi="宋体" w:eastAsia="宋体"/>
          <w:sz w:val="21"/>
        </w:rPr>
      </w:pPr>
      <w:r>
        <w:rPr>
          <w:rFonts w:hint="eastAsia" w:ascii="宋体" w:hAnsi="宋体" w:eastAsia="宋体"/>
          <w:sz w:val="21"/>
        </w:rPr>
        <w:t>3. 云计算与边缘计算：随着云计算和边缘计算技术的发展，计算机硬件将更加注重网络连接性能和数据处理能力。这将促使硬件厂商推出更多适用于云计算和边缘计算的产品。</w:t>
      </w:r>
    </w:p>
    <w:p>
      <w:pPr>
        <w:keepNext w:val="0"/>
        <w:keepLines w:val="0"/>
        <w:pageBreakBefore w:val="0"/>
        <w:widowControl w:val="0"/>
        <w:kinsoku/>
        <w:wordWrap/>
        <w:overflowPunct/>
        <w:topLinePunct w:val="0"/>
        <w:autoSpaceDE/>
        <w:autoSpaceDN/>
        <w:bidi w:val="0"/>
        <w:adjustRightInd/>
        <w:snapToGrid/>
        <w:spacing w:line="291" w:lineRule="exact"/>
        <w:jc w:val="both"/>
        <w:textAlignment w:val="auto"/>
        <w:rPr>
          <w:rFonts w:hint="eastAsia" w:ascii="宋体" w:hAnsi="宋体" w:eastAsia="宋体"/>
          <w:sz w:val="21"/>
        </w:rPr>
      </w:pPr>
      <w:r>
        <w:rPr>
          <w:rFonts w:hint="eastAsia" w:ascii="宋体" w:hAnsi="宋体" w:eastAsia="宋体"/>
          <w:sz w:val="21"/>
        </w:rPr>
        <w:t>4. 绿色环保：随着环保意识的提高，计算机硬件将更加注重节能减排和环保材料的使用。这将推动硬件厂商在产品设计、生产过程中采取更多的环保措施。</w:t>
      </w:r>
    </w:p>
    <w:p>
      <w:pPr>
        <w:keepNext w:val="0"/>
        <w:keepLines w:val="0"/>
        <w:pageBreakBefore w:val="0"/>
        <w:widowControl w:val="0"/>
        <w:kinsoku/>
        <w:wordWrap/>
        <w:overflowPunct/>
        <w:topLinePunct w:val="0"/>
        <w:autoSpaceDE/>
        <w:autoSpaceDN/>
        <w:bidi w:val="0"/>
        <w:adjustRightInd/>
        <w:snapToGrid/>
        <w:spacing w:line="291" w:lineRule="exact"/>
        <w:jc w:val="both"/>
        <w:textAlignment w:val="auto"/>
        <w:rPr>
          <w:rFonts w:hint="eastAsia" w:ascii="宋体" w:hAnsi="宋体" w:eastAsia="宋体"/>
          <w:sz w:val="21"/>
        </w:rPr>
      </w:pPr>
      <w:r>
        <w:rPr>
          <w:rFonts w:hint="eastAsia" w:ascii="宋体" w:hAnsi="宋体" w:eastAsia="宋体"/>
          <w:sz w:val="21"/>
        </w:rPr>
        <w:t>5. 定制化与个性化：随着消费者需求的多样化，计算机硬件将更加注重定制化和个性化。厂商将根据不同用户的需求推出更多定制化的产品，以满足用户的个性化需求。</w:t>
      </w:r>
    </w:p>
    <w:p>
      <w:pPr>
        <w:spacing w:line="291" w:lineRule="exact"/>
        <w:jc w:val="both"/>
        <w:rPr>
          <w:rFonts w:hint="eastAsia" w:ascii="宋体" w:hAnsi="宋体" w:eastAsia="宋体"/>
          <w:sz w:val="21"/>
        </w:rPr>
      </w:pPr>
    </w:p>
    <w:p>
      <w:pPr>
        <w:spacing w:line="291" w:lineRule="exact"/>
        <w:ind w:firstLine="420" w:firstLineChars="200"/>
        <w:jc w:val="both"/>
        <w:rPr>
          <w:rFonts w:hint="eastAsia" w:ascii="宋体" w:hAnsi="宋体" w:eastAsia="宋体"/>
          <w:sz w:val="21"/>
        </w:rPr>
      </w:pPr>
      <w:r>
        <w:rPr>
          <w:rFonts w:hint="eastAsia" w:ascii="宋体" w:hAnsi="宋体" w:eastAsia="宋体"/>
          <w:sz w:val="21"/>
        </w:rPr>
        <w:t>综上所述，计算机硬件市场在未来将继续保持快速发展态势。为应对市场竞争和市场需求的变化，硬件厂商需不断创新、提升产品性能、加强品牌建设并关注环保与可持续发展。同时，与软件厂商、系统集成商等的合作也将成为提升竞争力的重要途径。</w:t>
      </w:r>
    </w:p>
    <w:p>
      <w:pPr>
        <w:spacing w:line="240" w:lineRule="auto"/>
        <w:rPr>
          <w:rFonts w:hint="default" w:ascii="宋体" w:hAnsi="宋体" w:eastAsia="宋体"/>
          <w:sz w:val="21"/>
          <w:lang w:val="en-US" w:eastAsia="zh-CN"/>
        </w:rPr>
      </w:pPr>
    </w:p>
    <w:p>
      <w:pPr>
        <w:tabs>
          <w:tab w:val="right" w:pos="8747"/>
        </w:tabs>
        <w:spacing w:line="20" w:lineRule="exact"/>
        <w:rPr>
          <w:rFonts w:hint="eastAsia" w:ascii="宋体" w:hAnsi="宋体" w:eastAsia="宋体"/>
          <w:sz w:val="21"/>
          <w:lang w:eastAsia="zh-CN"/>
        </w:rPr>
      </w:pPr>
    </w:p>
    <w:p>
      <w:pPr>
        <w:tabs>
          <w:tab w:val="right" w:pos="8747"/>
        </w:tabs>
        <w:spacing w:line="20" w:lineRule="exact"/>
        <w:rPr>
          <w:rFonts w:hint="eastAsia" w:ascii="宋体" w:hAnsi="宋体" w:eastAsia="宋体"/>
          <w:sz w:val="21"/>
          <w:lang w:eastAsia="zh-CN"/>
        </w:rPr>
        <w:sectPr>
          <w:pgSz w:w="10440" w:h="14743"/>
          <w:pgMar w:top="1440" w:right="753" w:bottom="618" w:left="860" w:header="0" w:footer="0" w:gutter="0"/>
          <w:cols w:space="720" w:num="1"/>
          <w:docGrid w:linePitch="360" w:charSpace="0"/>
        </w:sectPr>
      </w:pPr>
    </w:p>
    <w:p>
      <w:pPr>
        <w:numPr>
          <w:ilvl w:val="0"/>
          <w:numId w:val="3"/>
        </w:numPr>
        <w:spacing w:line="360" w:lineRule="auto"/>
        <w:jc w:val="center"/>
        <w:rPr>
          <w:rFonts w:hint="eastAsia" w:ascii="宋体" w:hAnsi="宋体"/>
          <w:b/>
          <w:sz w:val="30"/>
          <w:szCs w:val="30"/>
        </w:rPr>
      </w:pPr>
      <w:r>
        <w:rPr>
          <w:rFonts w:hint="eastAsia" w:ascii="宋体" w:hAnsi="宋体"/>
          <w:b/>
          <w:sz w:val="30"/>
          <w:szCs w:val="30"/>
        </w:rPr>
        <w:t>计算机硬件专题综述</w:t>
      </w:r>
    </w:p>
    <w:p>
      <w:pPr>
        <w:spacing w:line="240" w:lineRule="exact"/>
        <w:rPr>
          <w:rFonts w:ascii="宋体" w:hAnsi="宋体" w:eastAsia="宋体"/>
          <w:b/>
          <w:sz w:val="21"/>
        </w:rPr>
      </w:pPr>
      <w:r>
        <w:rPr>
          <w:rFonts w:ascii="宋体" w:hAnsi="宋体" w:eastAsia="宋体"/>
          <w:b/>
          <w:sz w:val="21"/>
        </w:rPr>
        <w:t>（一）技术现状</w:t>
      </w:r>
    </w:p>
    <w:p>
      <w:pPr>
        <w:spacing w:line="228" w:lineRule="exact"/>
        <w:rPr>
          <w:rFonts w:ascii="Times New Roman" w:hAnsi="Times New Roman" w:eastAsia="Times New Roman"/>
        </w:rPr>
      </w:pPr>
    </w:p>
    <w:p>
      <w:pPr>
        <w:spacing w:line="240" w:lineRule="exact"/>
        <w:ind w:right="120"/>
        <w:jc w:val="both"/>
        <w:rPr>
          <w:rFonts w:ascii="Times New Roman" w:hAnsi="Times New Roman" w:eastAsia="Times New Roman"/>
        </w:rPr>
      </w:pPr>
      <w:r>
        <w:rPr>
          <w:rFonts w:ascii="宋体" w:hAnsi="宋体" w:eastAsia="宋体"/>
          <w:b/>
          <w:sz w:val="21"/>
        </w:rPr>
        <w:t>1.1 存储技术</w:t>
      </w:r>
    </w:p>
    <w:p>
      <w:pPr>
        <w:keepNext w:val="0"/>
        <w:keepLines w:val="0"/>
        <w:pageBreakBefore w:val="0"/>
        <w:widowControl w:val="0"/>
        <w:kinsoku/>
        <w:wordWrap/>
        <w:overflowPunct/>
        <w:topLinePunct w:val="0"/>
        <w:autoSpaceDE/>
        <w:autoSpaceDN/>
        <w:bidi w:val="0"/>
        <w:adjustRightInd/>
        <w:snapToGrid/>
        <w:spacing w:line="291" w:lineRule="exact"/>
        <w:ind w:firstLine="420"/>
        <w:textAlignment w:val="auto"/>
        <w:rPr>
          <w:rFonts w:ascii="宋体" w:hAnsi="宋体" w:eastAsia="宋体"/>
          <w:sz w:val="21"/>
        </w:rPr>
      </w:pPr>
      <w:r>
        <w:rPr>
          <w:rFonts w:ascii="宋体" w:hAnsi="宋体" w:eastAsia="宋体"/>
          <w:sz w:val="21"/>
        </w:rPr>
        <w:t>随着计算机的普及，我们日常生活中的计算机也在不断的更替，家庭计算机的形式也是多种多样，在不断的发展过程中计算机的存储技术也在不断的提升。存储技术有 NAS、SAN、DAS 等多种模式。不同的模式有不同的用处及优缺点：NAS 模式具有优良的延展性，所占服务器的资源介绍，但是传输速度慢，直接影响了计算机的网络高性能；SAN 模式在速度和延展性上都有优势，但是该技术复杂，成本较高；DAS 模式操作简单、成本低、性价比高，不足之处在于安全性较差、延展性差。现如今，较大部分的计算机在存储技术的实用中，多以 SAN 的方向发展为主，其实际解决了计算机存储方面的诸多问题，且其存在的技术及成本问题均可从多方面的额技术介入下得以解决。</w:t>
      </w:r>
    </w:p>
    <w:p>
      <w:pPr>
        <w:spacing w:line="231" w:lineRule="exact"/>
        <w:rPr>
          <w:rFonts w:ascii="Times New Roman" w:hAnsi="Times New Roman" w:eastAsia="Times New Roman"/>
        </w:rPr>
      </w:pPr>
    </w:p>
    <w:p>
      <w:pPr>
        <w:spacing w:line="240" w:lineRule="exact"/>
        <w:ind w:right="120"/>
        <w:jc w:val="both"/>
        <w:rPr>
          <w:rFonts w:ascii="宋体" w:hAnsi="宋体" w:eastAsia="宋体"/>
          <w:b/>
          <w:sz w:val="21"/>
        </w:rPr>
      </w:pPr>
      <w:r>
        <w:rPr>
          <w:rFonts w:ascii="宋体" w:hAnsi="宋体" w:eastAsia="宋体"/>
          <w:b/>
          <w:sz w:val="21"/>
        </w:rPr>
        <w:t>1.2 诊断技术</w:t>
      </w:r>
    </w:p>
    <w:p>
      <w:pPr>
        <w:spacing w:line="228" w:lineRule="exact"/>
        <w:rPr>
          <w:rFonts w:ascii="Times New Roman" w:hAnsi="Times New Roman" w:eastAsia="Times New Roman"/>
        </w:rPr>
      </w:pPr>
    </w:p>
    <w:p>
      <w:pPr>
        <w:keepNext w:val="0"/>
        <w:keepLines w:val="0"/>
        <w:pageBreakBefore w:val="0"/>
        <w:widowControl w:val="0"/>
        <w:kinsoku/>
        <w:wordWrap/>
        <w:overflowPunct/>
        <w:topLinePunct w:val="0"/>
        <w:autoSpaceDE/>
        <w:autoSpaceDN/>
        <w:bidi w:val="0"/>
        <w:adjustRightInd/>
        <w:snapToGrid/>
        <w:spacing w:line="291" w:lineRule="exact"/>
        <w:ind w:firstLine="420" w:firstLineChars="200"/>
        <w:textAlignment w:val="auto"/>
        <w:rPr>
          <w:rFonts w:ascii="宋体" w:hAnsi="宋体" w:eastAsia="宋体"/>
          <w:sz w:val="21"/>
        </w:rPr>
      </w:pPr>
      <w:r>
        <w:rPr>
          <w:rFonts w:ascii="宋体" w:hAnsi="宋体" w:eastAsia="宋体"/>
          <w:sz w:val="21"/>
        </w:rPr>
        <w:t>诊断技术即是对计算机运行过程中出现的问题故障进行诊断，利用诊断系统检测故障出现的原因，在这一流程中，为了保证计算机能够自动运行诊断技术，一般采用诊断系统与数据生成系统结合的方式。数据生成系统能够将输入计算机的数据变成系统的网络，然后对计算机的硬件进行检测。诊断系统根据数据生成系统的报告对计算机的问题故障进行解决并且生成报告。在诊断技术的进行中，一般会有一台独立的计算机为诊断机使用，从而可以展开微诊断、远程诊断等多种多样的诊断形式。</w:t>
      </w:r>
    </w:p>
    <w:p>
      <w:pPr>
        <w:spacing w:line="228" w:lineRule="exact"/>
        <w:rPr>
          <w:rFonts w:ascii="Times New Roman" w:hAnsi="Times New Roman" w:eastAsia="Times New Roman"/>
        </w:rPr>
      </w:pPr>
    </w:p>
    <w:p>
      <w:pPr>
        <w:spacing w:line="240" w:lineRule="exact"/>
        <w:ind w:right="120"/>
        <w:jc w:val="both"/>
        <w:rPr>
          <w:rFonts w:ascii="宋体" w:hAnsi="宋体" w:eastAsia="宋体"/>
          <w:b/>
          <w:sz w:val="21"/>
        </w:rPr>
      </w:pPr>
      <w:r>
        <w:rPr>
          <w:rFonts w:ascii="宋体" w:hAnsi="宋体" w:eastAsia="宋体"/>
          <w:b/>
          <w:sz w:val="21"/>
        </w:rPr>
        <w:t>1.3 加速技术</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p>
    <w:p>
      <w:pPr>
        <w:keepNext w:val="0"/>
        <w:keepLines w:val="0"/>
        <w:pageBreakBefore w:val="0"/>
        <w:widowControl w:val="0"/>
        <w:kinsoku/>
        <w:wordWrap/>
        <w:overflowPunct/>
        <w:topLinePunct w:val="0"/>
        <w:autoSpaceDE/>
        <w:autoSpaceDN/>
        <w:bidi w:val="0"/>
        <w:adjustRightInd/>
        <w:snapToGrid/>
        <w:spacing w:line="291" w:lineRule="atLeast"/>
        <w:ind w:left="420"/>
        <w:textAlignment w:val="auto"/>
        <w:rPr>
          <w:rFonts w:ascii="Times New Roman" w:hAnsi="Times New Roman" w:eastAsia="Times New Roman"/>
        </w:rPr>
      </w:pPr>
      <w:r>
        <w:rPr>
          <w:rFonts w:ascii="宋体" w:hAnsi="宋体" w:eastAsia="宋体"/>
          <w:sz w:val="21"/>
        </w:rPr>
        <w:t>关于计算机硬件加速技术，近年来其应用有所发展。随着对信息技术的需求不断增加，加速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宋体" w:hAnsi="宋体" w:eastAsia="宋体"/>
        </w:rPr>
      </w:pPr>
      <w:r>
        <w:rPr>
          <w:rFonts w:ascii="宋体" w:hAnsi="宋体" w:eastAsia="宋体"/>
        </w:rPr>
        <w:t>信息技术设备是本研究阶段面临的最大挑战之一。硬件加速技术很多，例如基于 Huffman 算法的</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rPr>
        <w:t>硬件加速、基于像素光照的硬件加速和 XML 加速。硬件加速是指用硬件模块替换软件算法，以便</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有效地将硬件的原始快速特性应用于数据和程序处理，从而大大提高计算机的工作效率。在硬件</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宋体" w:hAnsi="宋体" w:eastAsia="宋体"/>
          <w:w w:val="99"/>
          <w:sz w:val="21"/>
        </w:rPr>
      </w:pPr>
      <w:r>
        <w:rPr>
          <w:rFonts w:ascii="宋体" w:hAnsi="宋体" w:eastAsia="宋体"/>
        </w:rPr>
        <w:t>加速过程中，计算机的硬件组件(如处理器)可以配置为帮助 CPU 解决特定问题，从而使 CPU 有足</w:t>
      </w:r>
      <w:r>
        <w:rPr>
          <w:rFonts w:ascii="宋体" w:hAnsi="宋体" w:eastAsia="宋体"/>
          <w:w w:val="99"/>
          <w:sz w:val="21"/>
        </w:rPr>
        <w:t>够的时间执行其他任务，从而大大加快计算机的处理速度。这些是硬件加速技术最重要的功能。</w:t>
      </w:r>
    </w:p>
    <w:p>
      <w:pPr>
        <w:spacing w:line="228" w:lineRule="exact"/>
        <w:rPr>
          <w:rFonts w:ascii="Times New Roman" w:hAnsi="Times New Roman" w:eastAsia="Times New Roman"/>
        </w:rPr>
      </w:pPr>
    </w:p>
    <w:p>
      <w:pPr>
        <w:numPr>
          <w:ilvl w:val="0"/>
          <w:numId w:val="4"/>
        </w:numPr>
        <w:spacing w:line="240" w:lineRule="exact"/>
        <w:ind w:left="0" w:leftChars="0" w:firstLine="0" w:firstLineChars="0"/>
        <w:rPr>
          <w:rFonts w:ascii="宋体" w:hAnsi="宋体" w:eastAsia="宋体"/>
          <w:b/>
          <w:sz w:val="21"/>
        </w:rPr>
      </w:pPr>
      <w:r>
        <w:rPr>
          <w:rFonts w:ascii="宋体" w:hAnsi="宋体" w:eastAsia="宋体"/>
          <w:b/>
          <w:sz w:val="21"/>
        </w:rPr>
        <w:t>发展趋势以及研究热点</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ind w:firstLine="420" w:firstLineChars="200"/>
        <w:jc w:val="both"/>
        <w:textAlignment w:val="auto"/>
        <w:rPr>
          <w:rFonts w:hint="eastAsia" w:ascii="宋体" w:hAnsi="宋体" w:eastAsia="宋体"/>
          <w:b w:val="0"/>
          <w:bCs/>
          <w:sz w:val="21"/>
        </w:rPr>
      </w:pPr>
      <w:r>
        <w:rPr>
          <w:rFonts w:hint="eastAsia" w:ascii="宋体" w:hAnsi="宋体" w:eastAsia="宋体"/>
          <w:b w:val="0"/>
          <w:bCs/>
          <w:sz w:val="21"/>
        </w:rPr>
        <w:t>计算机硬件是计算机系统的物质基础，其性能直接影响计算机的运行速度、效率、稳定性和扩展性。随着科技的飞速发展，计算机硬件系统也在不断进步，发展趋势和研究热点值得深入探讨。</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r>
        <w:rPr>
          <w:rFonts w:hint="eastAsia" w:ascii="宋体" w:hAnsi="宋体" w:eastAsia="宋体"/>
          <w:b w:val="0"/>
          <w:bCs/>
          <w:sz w:val="21"/>
          <w:lang w:val="en-US" w:eastAsia="zh-CN"/>
        </w:rPr>
        <w:t>1.</w:t>
      </w:r>
      <w:r>
        <w:rPr>
          <w:rFonts w:hint="eastAsia" w:ascii="宋体" w:hAnsi="宋体" w:eastAsia="宋体"/>
          <w:b w:val="0"/>
          <w:bCs/>
          <w:sz w:val="21"/>
        </w:rPr>
        <w:t>中央处理器（CPU）：随着摩尔定律的持续推进，CPU的性能逐年提升，多核、异构、神经网络处理器等新技术成为研究热点。此外，量子计算和光子计算等新型计算模式也为CPU技术带来新的发展机遇。</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r>
        <w:rPr>
          <w:rFonts w:hint="eastAsia" w:ascii="宋体" w:hAnsi="宋体" w:eastAsia="宋体"/>
          <w:b w:val="0"/>
          <w:bCs/>
          <w:sz w:val="21"/>
          <w:lang w:val="en-US" w:eastAsia="zh-CN"/>
        </w:rPr>
        <w:t>2.</w:t>
      </w:r>
      <w:r>
        <w:rPr>
          <w:rFonts w:hint="eastAsia" w:ascii="宋体" w:hAnsi="宋体" w:eastAsia="宋体"/>
          <w:b w:val="0"/>
          <w:bCs/>
          <w:sz w:val="21"/>
        </w:rPr>
        <w:t>内存和存储：随着固态硬盘（SSD）的普及，存储技术得到了显著提升。高带宽、低延迟的内存技术，如DDR5和HBM等，成为研究热点。同时，新型存储技术如相变存储器（PCM）、电阻式随机存取存储器（ReRAM）和自旋转移力矩磁随机存取存储器（STT-RAM）等也备受关注。</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r>
        <w:rPr>
          <w:rFonts w:hint="eastAsia" w:ascii="宋体" w:hAnsi="宋体" w:eastAsia="宋体"/>
          <w:b w:val="0"/>
          <w:bCs/>
          <w:sz w:val="21"/>
          <w:lang w:val="en-US" w:eastAsia="zh-CN"/>
        </w:rPr>
        <w:t>3.</w:t>
      </w:r>
      <w:r>
        <w:rPr>
          <w:rFonts w:hint="eastAsia" w:ascii="宋体" w:hAnsi="宋体" w:eastAsia="宋体"/>
          <w:b w:val="0"/>
          <w:bCs/>
          <w:sz w:val="21"/>
        </w:rPr>
        <w:t>图形处理器（GPU）：GPU在并行计算方面的优势使得其在高性能计算、深度学习等领域的应用越来越广泛。专用集成电路（ASIC）和现场可编程门阵列（FPGA）等技术的引入，使得GPU性能得到进一步提升。</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r>
        <w:rPr>
          <w:rFonts w:hint="eastAsia" w:ascii="宋体" w:hAnsi="宋体" w:eastAsia="宋体"/>
          <w:b w:val="0"/>
          <w:bCs/>
          <w:sz w:val="21"/>
          <w:lang w:val="en-US" w:eastAsia="zh-CN"/>
        </w:rPr>
        <w:t>4.</w:t>
      </w:r>
      <w:r>
        <w:rPr>
          <w:rFonts w:hint="eastAsia" w:ascii="宋体" w:hAnsi="宋体" w:eastAsia="宋体"/>
          <w:b w:val="0"/>
          <w:bCs/>
          <w:sz w:val="21"/>
        </w:rPr>
        <w:t>网络通信：5G、6G等新一代通信技术的研发和应用，使得网络通信速度和效率大大提高。光通信、量子通信等新型通信方式也日益受到关注。</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r>
        <w:rPr>
          <w:rFonts w:hint="eastAsia" w:ascii="宋体" w:hAnsi="宋体" w:eastAsia="宋体"/>
          <w:b w:val="0"/>
          <w:bCs/>
          <w:sz w:val="21"/>
          <w:lang w:val="en-US" w:eastAsia="zh-CN"/>
        </w:rPr>
        <w:t>5.</w:t>
      </w:r>
      <w:r>
        <w:rPr>
          <w:rFonts w:hint="eastAsia" w:ascii="宋体" w:hAnsi="宋体" w:eastAsia="宋体"/>
          <w:b w:val="0"/>
          <w:bCs/>
          <w:sz w:val="21"/>
        </w:rPr>
        <w:t>输入输出设备：随着人机交互技术的发展，触摸屏、语音识别、手势控制等新型输入输出技术逐渐普及。虚拟现实（VR）、增强现实（AR）等技术也在不断发展。</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r>
        <w:rPr>
          <w:rFonts w:hint="eastAsia" w:ascii="宋体" w:hAnsi="宋体" w:eastAsia="宋体"/>
          <w:b w:val="0"/>
          <w:bCs/>
          <w:sz w:val="21"/>
          <w:lang w:val="en-US" w:eastAsia="zh-CN"/>
        </w:rPr>
        <w:t>6.</w:t>
      </w:r>
      <w:r>
        <w:rPr>
          <w:rFonts w:hint="eastAsia" w:ascii="宋体" w:hAnsi="宋体" w:eastAsia="宋体"/>
          <w:b w:val="0"/>
          <w:bCs/>
          <w:sz w:val="21"/>
        </w:rPr>
        <w:t>散热与能效：随着芯片集成度的提高，散热问题日益突出。新型散热技术如液冷、热管技术等成为研究热点。同时，能效问题也越来越受到关注，节能减排成为硬件发展的重要趋势。</w:t>
      </w:r>
    </w:p>
    <w:p>
      <w:pPr>
        <w:keepNext w:val="0"/>
        <w:keepLines w:val="0"/>
        <w:pageBreakBefore w:val="0"/>
        <w:widowControl w:val="0"/>
        <w:numPr>
          <w:ilvl w:val="0"/>
          <w:numId w:val="0"/>
        </w:numPr>
        <w:kinsoku/>
        <w:wordWrap/>
        <w:overflowPunct/>
        <w:topLinePunct w:val="0"/>
        <w:autoSpaceDE/>
        <w:autoSpaceDN/>
        <w:bidi w:val="0"/>
        <w:adjustRightInd/>
        <w:snapToGrid/>
        <w:spacing w:line="291" w:lineRule="atLeast"/>
        <w:jc w:val="both"/>
        <w:textAlignment w:val="auto"/>
        <w:rPr>
          <w:rFonts w:hint="eastAsia" w:ascii="宋体" w:hAnsi="宋体" w:eastAsia="宋体"/>
          <w:b w:val="0"/>
          <w:bCs/>
          <w:sz w:val="21"/>
        </w:rPr>
      </w:pPr>
    </w:p>
    <w:p>
      <w:pPr>
        <w:keepNext w:val="0"/>
        <w:keepLines w:val="0"/>
        <w:pageBreakBefore w:val="0"/>
        <w:widowControl w:val="0"/>
        <w:kinsoku/>
        <w:wordWrap/>
        <w:overflowPunct/>
        <w:topLinePunct w:val="0"/>
        <w:autoSpaceDE/>
        <w:autoSpaceDN/>
        <w:bidi w:val="0"/>
        <w:adjustRightInd/>
        <w:snapToGrid/>
        <w:spacing w:line="291" w:lineRule="atLeast"/>
        <w:ind w:right="120" w:firstLine="420" w:firstLineChars="200"/>
        <w:jc w:val="both"/>
        <w:textAlignment w:val="auto"/>
        <w:rPr>
          <w:rFonts w:ascii="Times New Roman" w:hAnsi="Times New Roman" w:eastAsia="Times New Roman"/>
        </w:rPr>
      </w:pPr>
      <w:r>
        <w:rPr>
          <w:rFonts w:ascii="宋体" w:hAnsi="宋体" w:eastAsia="宋体"/>
          <w:sz w:val="21"/>
        </w:rPr>
        <w:t>随着信息技术的发展，计算机在我们的日常生活中扮演了越来越重要的作用，通过现有的技术以及在计算机领域还在研究中的尖端科技分析,计算机的发展将趋向超高速、超小型、平行处理和智能化，量子、光子、分子和纳米计算机将具有感知、思考、判断、学习及一定的自然语言能力，使计算机进入人工智能时代。这种新型计算机将推动新一轮计算技术革命，并带动光互联网的快速发展，对人类社会的发展产生深远的影响。</w:t>
      </w:r>
    </w:p>
    <w:p>
      <w:pPr>
        <w:keepNext w:val="0"/>
        <w:keepLines w:val="0"/>
        <w:pageBreakBefore w:val="0"/>
        <w:widowControl w:val="0"/>
        <w:kinsoku/>
        <w:wordWrap/>
        <w:overflowPunct/>
        <w:topLinePunct w:val="0"/>
        <w:autoSpaceDE/>
        <w:autoSpaceDN/>
        <w:bidi w:val="0"/>
        <w:adjustRightInd/>
        <w:snapToGrid/>
        <w:spacing w:line="291" w:lineRule="atLeast"/>
        <w:ind w:firstLine="420"/>
        <w:jc w:val="both"/>
        <w:textAlignment w:val="auto"/>
        <w:rPr>
          <w:rFonts w:ascii="宋体" w:hAnsi="宋体" w:eastAsia="宋体"/>
          <w:sz w:val="21"/>
        </w:rPr>
      </w:pPr>
      <w:r>
        <w:rPr>
          <w:rFonts w:ascii="宋体" w:hAnsi="宋体" w:eastAsia="宋体"/>
          <w:sz w:val="21"/>
        </w:rPr>
        <w:t>自 20 世纪中期以来，计算机硬件一直处于高速度发展时期，计算机由仅包含硬件发展到包含硬件、软件和固件三类子系统的计算机系统。有关计算机领域人员预测未来的计算机技术将向超高速、超小型、平行处理、智能化的方向发展，目前前景广泛看好的技术有几种，有时也被认为是第五代计算机，如下图表十七所示。计算机将具备更多的智能成分，它将具有多种感知能力、一定的思考与判定能力及一定的自然语言能力。除了提供自然的输入手段外，让人能产生身临其境感觉的各种交互设备已经出现，虚拟现实技术是这一领域发展的集中体现。</w:t>
      </w:r>
    </w:p>
    <w:p>
      <w:pPr>
        <w:spacing w:line="20" w:lineRule="exact"/>
        <w:rPr>
          <w:rFonts w:ascii="Times New Roman" w:hAnsi="Times New Roman" w:eastAsia="Times New Roman"/>
        </w:rPr>
      </w:pPr>
      <w:r>
        <w:rPr>
          <w:rFonts w:ascii="宋体" w:hAnsi="宋体" w:eastAsia="宋体"/>
          <w:sz w:val="21"/>
        </w:rPr>
        <w:drawing>
          <wp:anchor distT="0" distB="0" distL="114300" distR="114300" simplePos="0" relativeHeight="251660288" behindDoc="1" locked="0" layoutInCell="1" allowOverlap="1">
            <wp:simplePos x="0" y="0"/>
            <wp:positionH relativeFrom="column">
              <wp:posOffset>261620</wp:posOffset>
            </wp:positionH>
            <wp:positionV relativeFrom="paragraph">
              <wp:posOffset>156210</wp:posOffset>
            </wp:positionV>
            <wp:extent cx="5066030" cy="1045210"/>
            <wp:effectExtent l="0" t="0" r="8890" b="635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9"/>
                    <a:stretch>
                      <a:fillRect/>
                    </a:stretch>
                  </pic:blipFill>
                  <pic:spPr>
                    <a:xfrm>
                      <a:off x="0" y="0"/>
                      <a:ext cx="5066030" cy="1045210"/>
                    </a:xfrm>
                    <a:prstGeom prst="rect">
                      <a:avLst/>
                    </a:prstGeom>
                    <a:noFill/>
                    <a:ln>
                      <a:noFill/>
                    </a:ln>
                  </pic:spPr>
                </pic:pic>
              </a:graphicData>
            </a:graphic>
          </wp:anchor>
        </w:drawing>
      </w: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84" w:lineRule="exact"/>
        <w:rPr>
          <w:rFonts w:ascii="Times New Roman" w:hAnsi="Times New Roman" w:eastAsia="Times New Roman"/>
        </w:rPr>
      </w:pPr>
    </w:p>
    <w:p>
      <w:pPr>
        <w:spacing w:line="240" w:lineRule="exact"/>
        <w:ind w:right="-299"/>
        <w:jc w:val="center"/>
        <w:rPr>
          <w:rFonts w:ascii="宋体" w:hAnsi="宋体" w:eastAsia="宋体"/>
          <w:sz w:val="21"/>
        </w:rPr>
      </w:pPr>
      <w:r>
        <w:rPr>
          <w:rFonts w:ascii="宋体" w:hAnsi="宋体" w:eastAsia="宋体"/>
          <w:sz w:val="21"/>
        </w:rPr>
        <w:t>图十七：第五代计算机</w:t>
      </w:r>
    </w:p>
    <w:p>
      <w:pPr>
        <w:spacing w:line="260" w:lineRule="exact"/>
        <w:rPr>
          <w:rFonts w:ascii="Times New Roman" w:hAnsi="Times New Roman" w:eastAsia="Times New Roman"/>
        </w:rPr>
      </w:pPr>
    </w:p>
    <w:p>
      <w:pPr>
        <w:keepNext w:val="0"/>
        <w:keepLines w:val="0"/>
        <w:pageBreakBefore w:val="0"/>
        <w:widowControl w:val="0"/>
        <w:kinsoku/>
        <w:wordWrap/>
        <w:overflowPunct/>
        <w:topLinePunct w:val="0"/>
        <w:autoSpaceDE/>
        <w:autoSpaceDN/>
        <w:bidi w:val="0"/>
        <w:adjustRightInd/>
        <w:snapToGrid/>
        <w:spacing w:line="291" w:lineRule="atLeast"/>
        <w:ind w:right="20" w:firstLine="420"/>
        <w:jc w:val="both"/>
        <w:textAlignment w:val="auto"/>
        <w:rPr>
          <w:rFonts w:ascii="Times New Roman" w:hAnsi="Times New Roman" w:eastAsia="Times New Roman"/>
        </w:rPr>
      </w:pPr>
      <w:r>
        <w:rPr>
          <w:rFonts w:ascii="宋体" w:hAnsi="宋体" w:eastAsia="宋体"/>
        </w:rPr>
        <w:t>当前我国计算机硬件体系结构的发展基本上都是朝着不同方面进行发展和进步，首先是研究全新计算机体系结构，提升并行计算和处理能力，同时尤其表现出智能体系结构的理论和运用方面，其次通过硬件以及固件为发展主线的大规模集成电路的研究和开发。但是同国外硬件发展技术相对比的话，依然具有非常大的差异。现在国内的计算机使用已经非常普遍，国内的小学到高中，都普及了计算机的教学，计算机的形式也变得多种多样，如台式电脑、笔记本电脑、平板电脑等等，伴随发展的深入，计算机逐渐的在朝着微型、巨型、智能化、网络化的方向投入发展。</w:t>
      </w:r>
    </w:p>
    <w:p>
      <w:pPr>
        <w:keepNext w:val="0"/>
        <w:keepLines w:val="0"/>
        <w:pageBreakBefore w:val="0"/>
        <w:widowControl w:val="0"/>
        <w:kinsoku/>
        <w:wordWrap/>
        <w:overflowPunct/>
        <w:topLinePunct w:val="0"/>
        <w:autoSpaceDE/>
        <w:autoSpaceDN/>
        <w:bidi w:val="0"/>
        <w:adjustRightInd/>
        <w:snapToGrid/>
        <w:spacing w:line="291" w:lineRule="atLeast"/>
        <w:ind w:right="120" w:firstLine="420"/>
        <w:jc w:val="both"/>
        <w:textAlignment w:val="auto"/>
        <w:rPr>
          <w:rFonts w:ascii="Times New Roman" w:hAnsi="Times New Roman" w:eastAsia="Times New Roman"/>
        </w:rPr>
      </w:pPr>
      <w:r>
        <w:rPr>
          <w:rFonts w:ascii="宋体" w:hAnsi="宋体" w:eastAsia="宋体"/>
          <w:sz w:val="21"/>
        </w:rPr>
        <w:t>根据对算机硬件发展现状分析发现，在巨大的社会变革和科技飞跃的影响下，计算机重要的组成部位与核心构件，处理器内存等硬件设备从巨大到小巧，从笨拙到灵便，但是唯一不变的是其性能越来越强，巨型、微型化、网络化和智能化是计算机硬件未来的方向发展。</w:t>
      </w:r>
    </w:p>
    <w:p>
      <w:pPr>
        <w:keepNext w:val="0"/>
        <w:keepLines w:val="0"/>
        <w:pageBreakBefore w:val="0"/>
        <w:widowControl w:val="0"/>
        <w:kinsoku/>
        <w:wordWrap/>
        <w:overflowPunct/>
        <w:topLinePunct w:val="0"/>
        <w:autoSpaceDE/>
        <w:autoSpaceDN/>
        <w:bidi w:val="0"/>
        <w:adjustRightInd/>
        <w:snapToGrid/>
        <w:spacing w:line="291" w:lineRule="atLeast"/>
        <w:ind w:right="120" w:firstLine="420"/>
        <w:jc w:val="both"/>
        <w:textAlignment w:val="auto"/>
        <w:rPr>
          <w:rFonts w:ascii="宋体" w:hAnsi="宋体" w:eastAsia="宋体"/>
          <w:sz w:val="21"/>
        </w:rPr>
      </w:pPr>
      <w:r>
        <w:rPr>
          <w:rFonts w:ascii="宋体" w:hAnsi="宋体" w:eastAsia="宋体"/>
          <w:sz w:val="21"/>
        </w:rPr>
        <w:t>计算机硬件技术在未来的发展历程中，将会有更大的进步与创新，推动我国乃至全球经济的迅速发展，为人类的发展历程献上新的突破。</w:t>
      </w:r>
    </w:p>
    <w:p>
      <w:pPr>
        <w:keepNext w:val="0"/>
        <w:keepLines w:val="0"/>
        <w:pageBreakBefore w:val="0"/>
        <w:widowControl w:val="0"/>
        <w:kinsoku/>
        <w:wordWrap/>
        <w:overflowPunct/>
        <w:topLinePunct w:val="0"/>
        <w:autoSpaceDE/>
        <w:autoSpaceDN/>
        <w:bidi w:val="0"/>
        <w:adjustRightInd/>
        <w:snapToGrid/>
        <w:spacing w:line="291" w:lineRule="atLeast"/>
        <w:ind w:right="120"/>
        <w:jc w:val="both"/>
        <w:textAlignment w:val="auto"/>
        <w:rPr>
          <w:rFonts w:ascii="宋体" w:hAnsi="宋体" w:eastAsia="宋体"/>
          <w:sz w:val="21"/>
        </w:rPr>
      </w:pPr>
    </w:p>
    <w:p>
      <w:pPr>
        <w:spacing w:line="338" w:lineRule="exact"/>
        <w:ind w:right="120"/>
        <w:jc w:val="both"/>
        <w:rPr>
          <w:rFonts w:ascii="宋体" w:hAnsi="宋体" w:eastAsia="宋体"/>
          <w:sz w:val="21"/>
        </w:rPr>
      </w:pPr>
    </w:p>
    <w:p>
      <w:pPr>
        <w:spacing w:line="240" w:lineRule="exact"/>
        <w:rPr>
          <w:rFonts w:ascii="宋体" w:hAnsi="宋体" w:eastAsia="宋体"/>
          <w:b/>
          <w:sz w:val="21"/>
        </w:rPr>
      </w:pPr>
    </w:p>
    <w:p>
      <w:pPr>
        <w:spacing w:line="240" w:lineRule="exact"/>
        <w:rPr>
          <w:rFonts w:ascii="宋体" w:hAnsi="宋体" w:eastAsia="宋体"/>
          <w:b/>
          <w:sz w:val="21"/>
        </w:rPr>
      </w:pPr>
    </w:p>
    <w:p>
      <w:pPr>
        <w:spacing w:line="240" w:lineRule="exact"/>
        <w:rPr>
          <w:rFonts w:ascii="宋体" w:hAnsi="宋体" w:eastAsia="宋体"/>
          <w:b/>
          <w:sz w:val="21"/>
        </w:rPr>
      </w:pPr>
    </w:p>
    <w:p>
      <w:pPr>
        <w:spacing w:line="240" w:lineRule="exact"/>
        <w:rPr>
          <w:rFonts w:ascii="宋体" w:hAnsi="宋体" w:eastAsia="宋体"/>
          <w:b/>
          <w:sz w:val="21"/>
        </w:rPr>
      </w:pPr>
    </w:p>
    <w:p>
      <w:pPr>
        <w:spacing w:line="240" w:lineRule="exact"/>
        <w:rPr>
          <w:rFonts w:ascii="宋体" w:hAnsi="宋体" w:eastAsia="宋体"/>
          <w:b/>
          <w:sz w:val="21"/>
        </w:rPr>
      </w:pPr>
    </w:p>
    <w:p>
      <w:pPr>
        <w:spacing w:line="240" w:lineRule="exact"/>
        <w:rPr>
          <w:rFonts w:ascii="Times New Roman" w:hAnsi="Times New Roman" w:eastAsia="Times New Roman"/>
        </w:rPr>
      </w:pPr>
      <w:r>
        <w:rPr>
          <w:rFonts w:ascii="宋体" w:hAnsi="宋体" w:eastAsia="宋体"/>
          <w:b/>
          <w:sz w:val="21"/>
        </w:rPr>
        <w:t>参考文献</w:t>
      </w:r>
      <w:r>
        <w:rPr>
          <w:rFonts w:hint="eastAsia" w:ascii="宋体" w:hAnsi="宋体" w:eastAsia="宋体"/>
          <w:b/>
          <w:sz w:val="21"/>
          <w:lang w:eastAsia="zh-CN"/>
        </w:rPr>
        <w:t>：</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[1]刘跃华，何静. 虚拟现实在《计算机组成原理》课程教学中的应用探索.科技世界 2020</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rPr>
        <w:t>[2]谢志英.基于 CDIO 的计算机硬件基础课程教学进程设计[J].电气电子教学导报.2019.04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[3]赵欢辉.计算机硬件技术应用研究[J].数字技术与应用.2016.04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[4]刘军.计算机硬件技术分析[J].民营科技.2014.10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[5]方可.对计算机硬件技术的有效思考[J].中华少年.2017.31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[6]崔剑.可穿戴计算机硬件技术的应用研究.科技传播.2012.14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w:t>
      </w:r>
      <w:r>
        <w:rPr>
          <w:rFonts w:hint="eastAsia" w:ascii="宋体" w:hAnsi="宋体" w:eastAsia="宋体"/>
          <w:sz w:val="21"/>
          <w:lang w:val="en-US" w:eastAsia="zh-CN"/>
        </w:rPr>
        <w:t>7</w:t>
      </w:r>
      <w:r>
        <w:rPr>
          <w:rFonts w:ascii="宋体" w:hAnsi="宋体" w:eastAsia="宋体"/>
          <w:sz w:val="21"/>
        </w:rPr>
        <w:t>]陈新佩.EAD 技术在计算机硬件中的应用分析[J].数字通信世界.2020.11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w:t>
      </w:r>
      <w:r>
        <w:rPr>
          <w:rFonts w:hint="eastAsia" w:ascii="宋体" w:hAnsi="宋体" w:eastAsia="宋体"/>
          <w:sz w:val="21"/>
          <w:lang w:val="en-US" w:eastAsia="zh-CN"/>
        </w:rPr>
        <w:t>8</w:t>
      </w:r>
      <w:r>
        <w:rPr>
          <w:rFonts w:ascii="宋体" w:hAnsi="宋体" w:eastAsia="宋体"/>
          <w:sz w:val="21"/>
        </w:rPr>
        <w:t>]蒋本珊.计算机组成原理.清华大学出版社.2004.3</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w:t>
      </w:r>
      <w:r>
        <w:rPr>
          <w:rFonts w:hint="eastAsia" w:ascii="宋体" w:hAnsi="宋体" w:eastAsia="宋体"/>
          <w:sz w:val="21"/>
          <w:lang w:val="en-US" w:eastAsia="zh-CN"/>
        </w:rPr>
        <w:t>9</w:t>
      </w:r>
      <w:r>
        <w:rPr>
          <w:rFonts w:ascii="宋体" w:hAnsi="宋体" w:eastAsia="宋体"/>
          <w:sz w:val="21"/>
        </w:rPr>
        <w:t>]孙涛.计算机硬件前沿技术综述[J].计算机时代.2019.12 期.</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[1</w:t>
      </w:r>
      <w:r>
        <w:rPr>
          <w:rFonts w:hint="eastAsia" w:ascii="宋体" w:hAnsi="宋体" w:eastAsia="宋体"/>
          <w:sz w:val="21"/>
          <w:lang w:val="en-US" w:eastAsia="zh-CN"/>
        </w:rPr>
        <w:t>0</w:t>
      </w:r>
      <w:r>
        <w:rPr>
          <w:rFonts w:ascii="宋体" w:hAnsi="宋体" w:eastAsia="宋体"/>
          <w:sz w:val="21"/>
        </w:rPr>
        <w:t>］陈锦润．计算机硬件发展研究［．时代人物，2008(6):166-167.</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[1</w:t>
      </w:r>
      <w:r>
        <w:rPr>
          <w:rFonts w:hint="eastAsia" w:ascii="宋体" w:hAnsi="宋体" w:eastAsia="宋体"/>
          <w:sz w:val="21"/>
          <w:lang w:val="en-US" w:eastAsia="zh-CN"/>
        </w:rPr>
        <w:t>1</w:t>
      </w:r>
      <w:r>
        <w:rPr>
          <w:rFonts w:ascii="宋体" w:hAnsi="宋体" w:eastAsia="宋体"/>
          <w:sz w:val="21"/>
        </w:rPr>
        <w:t>］刘桂喜，余志新，陈琼．计算机技术导论．电子工业出版社，2004.9.</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ascii="Times New Roman" w:hAnsi="Times New Roman" w:eastAsia="Times New Roman"/>
        </w:rPr>
      </w:pPr>
      <w:r>
        <w:rPr>
          <w:rFonts w:ascii="宋体" w:hAnsi="宋体" w:eastAsia="宋体"/>
          <w:sz w:val="21"/>
        </w:rPr>
        <w:t>[1</w:t>
      </w:r>
      <w:r>
        <w:rPr>
          <w:rFonts w:hint="eastAsia" w:ascii="宋体" w:hAnsi="宋体" w:eastAsia="宋体"/>
          <w:sz w:val="21"/>
          <w:lang w:val="en-US" w:eastAsia="zh-CN"/>
        </w:rPr>
        <w:t>2</w:t>
      </w:r>
      <w:r>
        <w:rPr>
          <w:rFonts w:ascii="宋体" w:hAnsi="宋体" w:eastAsia="宋体"/>
          <w:sz w:val="21"/>
        </w:rPr>
        <w:t>］何桥．计算机硬件技术基础．电子工业出版社，2004.5.</w:t>
      </w:r>
    </w:p>
    <w:p>
      <w:pPr>
        <w:keepNext w:val="0"/>
        <w:keepLines w:val="0"/>
        <w:pageBreakBefore w:val="0"/>
        <w:widowControl w:val="0"/>
        <w:kinsoku/>
        <w:wordWrap/>
        <w:overflowPunct/>
        <w:topLinePunct w:val="0"/>
        <w:autoSpaceDE/>
        <w:autoSpaceDN/>
        <w:bidi w:val="0"/>
        <w:adjustRightInd/>
        <w:snapToGrid/>
        <w:spacing w:line="291" w:lineRule="atLeast"/>
        <w:textAlignment w:val="auto"/>
        <w:rPr>
          <w:rFonts w:hint="eastAsia" w:ascii="宋体" w:hAnsi="宋体" w:eastAsia="宋体"/>
          <w:b w:val="0"/>
          <w:bCs/>
          <w:sz w:val="21"/>
        </w:rPr>
        <w:sectPr>
          <w:pgSz w:w="10440" w:h="14743"/>
          <w:pgMar w:top="1253" w:right="733" w:bottom="382" w:left="860" w:header="0" w:footer="0" w:gutter="0"/>
          <w:cols w:space="720" w:num="1"/>
          <w:docGrid w:linePitch="360" w:charSpace="0"/>
        </w:sectPr>
      </w:pPr>
      <w:r>
        <w:rPr>
          <w:rFonts w:ascii="宋体" w:hAnsi="宋体" w:eastAsia="宋体"/>
          <w:sz w:val="21"/>
        </w:rPr>
        <w:t>[1</w:t>
      </w:r>
      <w:r>
        <w:rPr>
          <w:rFonts w:hint="eastAsia" w:ascii="宋体" w:hAnsi="宋体" w:eastAsia="宋体"/>
          <w:sz w:val="21"/>
          <w:lang w:val="en-US" w:eastAsia="zh-CN"/>
        </w:rPr>
        <w:t>3</w:t>
      </w:r>
      <w:r>
        <w:rPr>
          <w:rFonts w:ascii="宋体" w:hAnsi="宋体" w:eastAsia="宋体"/>
          <w:sz w:val="21"/>
        </w:rPr>
        <w:t>］陈锦润．计算机硬件发展研究［．时代人物，2008(6):166-167.</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B22696"/>
    <w:multiLevelType w:val="singleLevel"/>
    <w:tmpl w:val="CBB22696"/>
    <w:lvl w:ilvl="0" w:tentative="0">
      <w:start w:val="2"/>
      <w:numFmt w:val="chineseCounting"/>
      <w:suff w:val="nothing"/>
      <w:lvlText w:val="（%1）"/>
      <w:lvlJc w:val="left"/>
      <w:rPr>
        <w:rFonts w:hint="eastAsia"/>
      </w:rPr>
    </w:lvl>
  </w:abstractNum>
  <w:abstractNum w:abstractNumId="1">
    <w:nsid w:val="FA1B72BC"/>
    <w:multiLevelType w:val="singleLevel"/>
    <w:tmpl w:val="FA1B72BC"/>
    <w:lvl w:ilvl="0" w:tentative="0">
      <w:start w:val="2"/>
      <w:numFmt w:val="chineseCounting"/>
      <w:suff w:val="nothing"/>
      <w:lvlText w:val="（%1）"/>
      <w:lvlJc w:val="left"/>
      <w:rPr>
        <w:rFonts w:hint="eastAsia"/>
      </w:rPr>
    </w:lvl>
  </w:abstractNum>
  <w:abstractNum w:abstractNumId="2">
    <w:nsid w:val="547FC769"/>
    <w:multiLevelType w:val="singleLevel"/>
    <w:tmpl w:val="547FC769"/>
    <w:lvl w:ilvl="0" w:tentative="0">
      <w:start w:val="1"/>
      <w:numFmt w:val="decimal"/>
      <w:suff w:val="nothing"/>
      <w:lvlText w:val="（%1）"/>
      <w:lvlJc w:val="left"/>
    </w:lvl>
  </w:abstractNum>
  <w:abstractNum w:abstractNumId="3">
    <w:nsid w:val="63DA5D03"/>
    <w:multiLevelType w:val="singleLevel"/>
    <w:tmpl w:val="63DA5D03"/>
    <w:lvl w:ilvl="0" w:tentative="0">
      <w:start w:val="4"/>
      <w:numFmt w:val="chineseCounting"/>
      <w:suff w:val="nothing"/>
      <w:lvlText w:val="%1、"/>
      <w:lvlJc w:val="left"/>
      <w:rPr>
        <w:rFonts w:hint="eastAsi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iZGFhYWQwYzA5NGYyMDc1ZTQ4NzUwM2U1ODA2NGEifQ=="/>
  </w:docVars>
  <w:rsids>
    <w:rsidRoot w:val="00000000"/>
    <w:rsid w:val="0F2A38AC"/>
    <w:rsid w:val="107E484D"/>
    <w:rsid w:val="14A423A8"/>
    <w:rsid w:val="1B267FBB"/>
    <w:rsid w:val="1F982847"/>
    <w:rsid w:val="2037262E"/>
    <w:rsid w:val="214E7062"/>
    <w:rsid w:val="2E6469D8"/>
    <w:rsid w:val="30BC26A4"/>
    <w:rsid w:val="37AC319E"/>
    <w:rsid w:val="37FB1D47"/>
    <w:rsid w:val="3C3419C0"/>
    <w:rsid w:val="455F5B3C"/>
    <w:rsid w:val="47431620"/>
    <w:rsid w:val="58226E39"/>
    <w:rsid w:val="58897C1D"/>
    <w:rsid w:val="5EF808F3"/>
    <w:rsid w:val="6D1A412B"/>
    <w:rsid w:val="781E71C5"/>
    <w:rsid w:val="78F93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szCs w:val="18"/>
    </w:rPr>
  </w:style>
  <w:style w:type="character" w:styleId="5">
    <w:name w:val="page number"/>
    <w:basedOn w:val="4"/>
    <w:autoRedefine/>
    <w:qFormat/>
    <w:uiPriority w:val="0"/>
  </w:style>
  <w:style w:type="character" w:customStyle="1" w:styleId="6">
    <w:name w:val="text21"/>
    <w:basedOn w:val="4"/>
    <w:autoRedefine/>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sheng</dc:creator>
  <cp:lastModifiedBy>勿语</cp:lastModifiedBy>
  <dcterms:modified xsi:type="dcterms:W3CDTF">2023-12-28T15:46:02Z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EEE2D0BF76034E128216145B784197F4_12</vt:lpwstr>
  </property>
</Properties>
</file>