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Times New Roman"/>
          <w:b/>
          <w:bCs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交换机恢复出厂设置及其基本配置</w:t>
      </w:r>
      <w:bookmarkStart w:id="0" w:name="_Toc64537010"/>
      <w:bookmarkStart w:id="1" w:name="_Toc309228129"/>
      <w:bookmarkStart w:id="2" w:name="_Toc353266491"/>
      <w:r>
        <w:rPr>
          <w:rFonts w:hint="eastAsia" w:ascii="宋体" w:hAnsi="宋体" w:eastAsia="宋体" w:cs="Times New Roman"/>
          <w:b/>
          <w:bCs/>
          <w:sz w:val="30"/>
          <w:szCs w:val="30"/>
        </w:rPr>
        <w:t>实验步骤</w:t>
      </w:r>
      <w:bookmarkEnd w:id="0"/>
      <w:bookmarkEnd w:id="1"/>
      <w:bookmarkEnd w:id="2"/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1. 实验教学目标</w:t>
      </w:r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（1）了解交换机的文件管理；</w:t>
      </w:r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（2）了解交换机的一些基本配置命令。</w:t>
      </w:r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（3）了解什么时候需要将交换机恢复成出厂设置；</w:t>
      </w:r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（4）了解交换机恢复出厂设置的方法；</w:t>
      </w:r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（5）了解什么是带内管理；</w:t>
      </w:r>
      <w:bookmarkStart w:id="7" w:name="_GoBack"/>
      <w:bookmarkEnd w:id="7"/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（6）熟练掌握如何使用telnet方式管理交换机；</w:t>
      </w:r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2. 实验教学内容</w:t>
      </w:r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（1）给交换机设置enable密码，确定enable密码设置成功；对交换机做恢复出厂设置，重新启动后发现enable密码消失，表明恢复成功。</w:t>
      </w:r>
    </w:p>
    <w:p>
      <w:pPr>
        <w:snapToGrid w:val="0"/>
        <w:ind w:left="420" w:leftChars="200"/>
        <w:rPr>
          <w:rFonts w:hint="eastAsia"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（2）按照拓扑图连接网络；PC和交换机的1口用网线相连；交换机的管理IP为192.168.1.100  掩码255.255.255.0；PC网卡的IP地址为192.168.1.101 掩码255.255.255.0。</w:t>
      </w:r>
    </w:p>
    <w:p>
      <w:pPr>
        <w:jc w:val="center"/>
        <w:rPr>
          <w:rFonts w:ascii="宋体" w:hAnsi="宋体" w:eastAsia="宋体" w:cs="Times New Roman"/>
          <w:b/>
          <w:sz w:val="30"/>
          <w:szCs w:val="30"/>
        </w:rPr>
      </w:pPr>
      <w:r>
        <w:rPr>
          <w:rFonts w:ascii="宋体" w:hAnsi="宋体" w:eastAsia="宋体" w:cs="Times New Roman"/>
          <w:b/>
          <w:sz w:val="30"/>
          <w:szCs w:val="30"/>
        </w:rPr>
        <w:drawing>
          <wp:inline distT="0" distB="0" distL="0" distR="0">
            <wp:extent cx="5279390" cy="1896110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宋体" w:hAnsi="宋体" w:eastAsia="宋体" w:cs="Times New Roman"/>
          <w:b/>
          <w:bCs/>
          <w:szCs w:val="24"/>
        </w:rPr>
      </w:pPr>
      <w:r>
        <w:rPr>
          <w:rFonts w:hint="eastAsia" w:ascii="Times New Roman" w:hAnsi="Times New Roman" w:eastAsia="宋体" w:cs="Arial"/>
          <w:b/>
          <w:szCs w:val="24"/>
        </w:rPr>
        <w:t>一、设置交换机命令行界面的提示符（设置交换机的姓名）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ascii="宋体" w:hAnsi="宋体" w:eastAsia="宋体" w:cs="Times New Roman"/>
          <w:bCs/>
          <w:szCs w:val="24"/>
        </w:rPr>
        <w:t>switch&gt;enable</w:t>
      </w:r>
      <w:r>
        <w:rPr>
          <w:rFonts w:ascii="宋体" w:hAnsi="宋体" w:eastAsia="宋体" w:cs="Times New Roman"/>
          <w:bCs/>
          <w:szCs w:val="24"/>
        </w:rPr>
        <w:tab/>
      </w:r>
      <w:r>
        <w:rPr>
          <w:rFonts w:ascii="宋体" w:hAnsi="宋体" w:eastAsia="宋体" w:cs="Times New Roman"/>
          <w:bCs/>
          <w:szCs w:val="24"/>
        </w:rPr>
        <w:tab/>
      </w:r>
      <w:r>
        <w:rPr>
          <w:rFonts w:ascii="宋体" w:hAnsi="宋体" w:eastAsia="宋体" w:cs="Times New Roman"/>
          <w:bCs/>
          <w:szCs w:val="24"/>
        </w:rPr>
        <w:tab/>
      </w:r>
      <w:r>
        <w:rPr>
          <w:rFonts w:ascii="宋体" w:hAnsi="宋体" w:eastAsia="宋体" w:cs="Times New Roman"/>
          <w:bCs/>
          <w:szCs w:val="24"/>
        </w:rPr>
        <w:tab/>
      </w:r>
      <w:r>
        <w:rPr>
          <w:rFonts w:ascii="宋体" w:hAnsi="宋体" w:eastAsia="宋体" w:cs="Times New Roman"/>
          <w:bCs/>
          <w:szCs w:val="24"/>
        </w:rPr>
        <w:tab/>
      </w:r>
      <w:r>
        <w:rPr>
          <w:rFonts w:ascii="宋体" w:hAnsi="宋体" w:eastAsia="宋体" w:cs="Times New Roman"/>
          <w:bCs/>
          <w:szCs w:val="24"/>
        </w:rPr>
        <w:tab/>
      </w:r>
      <w:r>
        <w:rPr>
          <w:rFonts w:ascii="宋体" w:hAnsi="宋体" w:eastAsia="宋体" w:cs="Times New Roman"/>
          <w:bCs/>
          <w:szCs w:val="24"/>
        </w:rPr>
        <w:tab/>
      </w:r>
      <w:r>
        <w:rPr>
          <w:rFonts w:ascii="宋体" w:hAnsi="宋体" w:eastAsia="宋体" w:cs="Times New Roman"/>
          <w:bCs/>
          <w:szCs w:val="24"/>
        </w:rPr>
        <w:t xml:space="preserve">     ！进入特权用户配置模式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switch#config t                               ！进入</w:t>
      </w:r>
      <w:r>
        <w:rPr>
          <w:rFonts w:hint="eastAsia" w:ascii="宋体" w:hAnsi="宋体" w:eastAsia="宋体" w:cs="Times New Roman"/>
          <w:bCs/>
          <w:szCs w:val="24"/>
        </w:rPr>
        <w:t>全局配置模式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switch(Config)#hostname </w:t>
      </w:r>
      <w:r>
        <w:rPr>
          <w:rFonts w:ascii="宋体" w:hAnsi="宋体" w:eastAsia="宋体" w:cs="Times New Roman"/>
          <w:bCs/>
          <w:szCs w:val="24"/>
        </w:rPr>
        <w:t>S1</w:t>
      </w:r>
      <w:r>
        <w:rPr>
          <w:rFonts w:hint="eastAsia" w:ascii="宋体" w:hAnsi="宋体" w:eastAsia="宋体" w:cs="Times New Roman"/>
          <w:bCs/>
          <w:szCs w:val="24"/>
        </w:rPr>
        <w:t xml:space="preserve">   ！配置姓名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ascii="宋体" w:hAnsi="宋体" w:eastAsia="宋体" w:cs="Times New Roman"/>
          <w:bCs/>
          <w:szCs w:val="24"/>
        </w:rPr>
        <w:t>S1</w:t>
      </w:r>
      <w:r>
        <w:rPr>
          <w:rFonts w:hint="eastAsia" w:ascii="宋体" w:hAnsi="宋体" w:eastAsia="宋体" w:cs="Times New Roman"/>
          <w:bCs/>
          <w:szCs w:val="24"/>
        </w:rPr>
        <w:t>(Config)#exit               ！无需验证，即配即生效</w:t>
      </w:r>
    </w:p>
    <w:p>
      <w:pPr>
        <w:snapToGrid w:val="0"/>
        <w:rPr>
          <w:rFonts w:ascii="Times New Roman" w:hAnsi="Times New Roman" w:eastAsia="宋体" w:cs="Arial"/>
          <w:b/>
          <w:szCs w:val="24"/>
        </w:rPr>
      </w:pPr>
    </w:p>
    <w:p>
      <w:pPr>
        <w:snapToGrid w:val="0"/>
        <w:rPr>
          <w:rFonts w:ascii="宋体" w:hAnsi="宋体" w:eastAsia="宋体" w:cs="Times New Roman"/>
          <w:b/>
          <w:bCs/>
          <w:szCs w:val="24"/>
        </w:rPr>
      </w:pPr>
      <w:r>
        <w:rPr>
          <w:rFonts w:hint="eastAsia" w:ascii="Times New Roman" w:hAnsi="Times New Roman" w:eastAsia="宋体" w:cs="Arial"/>
          <w:b/>
          <w:szCs w:val="24"/>
        </w:rPr>
        <w:t>二、设置</w:t>
      </w:r>
      <w:r>
        <w:rPr>
          <w:rFonts w:hint="eastAsia" w:ascii="宋体" w:hAnsi="宋体" w:eastAsia="宋体" w:cs="Times New Roman"/>
          <w:b/>
          <w:bCs/>
          <w:szCs w:val="24"/>
        </w:rPr>
        <w:t>交换机</w:t>
      </w:r>
      <w:r>
        <w:rPr>
          <w:rFonts w:hint="eastAsia" w:ascii="Times New Roman" w:hAnsi="Times New Roman" w:eastAsia="宋体" w:cs="Arial"/>
          <w:b/>
          <w:szCs w:val="24"/>
        </w:rPr>
        <w:t>系统日期和时钟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switch#clock set ?                           ！使用？查询命令格式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  &lt;HH:MM:SS&gt;               -- Time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switch#clock set 15:29:50                    ！配置当前时间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Current time is MON JAN 01 15:29:50 2001      ！配置完即有显示，注意年份不对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switch#clock set 15:29:50 ?                  ！使用？查询，原来命令没有结束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  &lt;YYYY.MM.DD&gt;             -- Date &lt;year:2000-2035&gt;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  &lt;CR&gt;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switch#clock set 15:29:50 2006.01.16         ！配置当前年月日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Current time is MON JAN 16 15:29:50 2006     ！正确显示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</w:p>
    <w:p>
      <w:pPr>
        <w:snapToGrid w:val="0"/>
        <w:rPr>
          <w:rFonts w:ascii="宋体" w:hAnsi="宋体" w:eastAsia="宋体" w:cs="Times New Roman"/>
          <w:b/>
          <w:bCs/>
          <w:color w:val="FF0000"/>
          <w:szCs w:val="24"/>
        </w:rPr>
      </w:pPr>
      <w:bookmarkStart w:id="3" w:name="_Hlk67769644"/>
      <w:r>
        <w:rPr>
          <w:rFonts w:hint="eastAsia" w:ascii="宋体" w:hAnsi="宋体" w:eastAsia="宋体" w:cs="Times New Roman"/>
          <w:b/>
          <w:bCs/>
          <w:szCs w:val="24"/>
        </w:rPr>
        <w:t>验证配置：</w:t>
      </w:r>
      <w:r>
        <w:rPr>
          <w:rFonts w:hint="eastAsia" w:ascii="宋体" w:hAnsi="宋体" w:eastAsia="宋体" w:cs="Times New Roman"/>
          <w:b/>
          <w:bCs/>
          <w:color w:val="FF0000"/>
          <w:szCs w:val="24"/>
        </w:rPr>
        <w:t>（截图）</w:t>
      </w:r>
    </w:p>
    <w:bookmarkEnd w:id="3"/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switch#show clock                            ！再用show命令验证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Current time is MON JAN 16 15:29:55 2006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switch#</w:t>
      </w:r>
    </w:p>
    <w:p>
      <w:pPr>
        <w:snapToGrid w:val="0"/>
        <w:rPr>
          <w:rFonts w:ascii="宋体" w:hAnsi="宋体" w:eastAsia="宋体" w:cs="Times New Roman"/>
          <w:b/>
          <w:bCs/>
          <w:szCs w:val="24"/>
        </w:rPr>
      </w:pPr>
      <w:r>
        <w:rPr>
          <w:rFonts w:hint="eastAsia" w:ascii="宋体" w:hAnsi="宋体" w:eastAsia="宋体" w:cs="Times New Roman"/>
          <w:b/>
          <w:bCs/>
          <w:szCs w:val="24"/>
        </w:rPr>
        <w:t>三、清空交换机的配置。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switch&gt;enable                     ！进入特权用户配置模式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switch#set default                ！使用set default 命令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Are you sure? [Y/N] = y           ！是否确认？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switch#write                      ！清空startup-config文件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switch#reload</w:t>
      </w:r>
      <w:r>
        <w:rPr>
          <w:rFonts w:hint="eastAsia" w:ascii="宋体" w:hAnsi="宋体" w:eastAsia="宋体" w:cs="Times New Roman"/>
          <w:szCs w:val="24"/>
        </w:rPr>
        <w:tab/>
      </w:r>
      <w:r>
        <w:rPr>
          <w:rFonts w:hint="eastAsia" w:ascii="宋体" w:hAnsi="宋体" w:eastAsia="宋体" w:cs="Times New Roman"/>
          <w:szCs w:val="24"/>
        </w:rPr>
        <w:tab/>
      </w:r>
      <w:r>
        <w:rPr>
          <w:rFonts w:hint="eastAsia" w:ascii="宋体" w:hAnsi="宋体" w:eastAsia="宋体" w:cs="Times New Roman"/>
          <w:szCs w:val="24"/>
        </w:rPr>
        <w:tab/>
      </w:r>
      <w:r>
        <w:rPr>
          <w:rFonts w:hint="eastAsia" w:ascii="宋体" w:hAnsi="宋体" w:eastAsia="宋体" w:cs="Times New Roman"/>
          <w:szCs w:val="24"/>
        </w:rPr>
        <w:tab/>
      </w:r>
      <w:r>
        <w:rPr>
          <w:rFonts w:hint="eastAsia" w:ascii="宋体" w:hAnsi="宋体" w:eastAsia="宋体" w:cs="Times New Roman"/>
          <w:szCs w:val="24"/>
        </w:rPr>
        <w:t xml:space="preserve">      ！重新启动交换机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Process with reboot? [Y/N] y      ！</w:t>
      </w:r>
    </w:p>
    <w:p>
      <w:pPr>
        <w:snapToGrid w:val="0"/>
        <w:rPr>
          <w:rFonts w:ascii="宋体" w:hAnsi="宋体" w:eastAsia="宋体" w:cs="Times New Roman"/>
          <w:b/>
          <w:bCs/>
          <w:color w:val="FF0000"/>
          <w:szCs w:val="24"/>
        </w:rPr>
      </w:pPr>
      <w:r>
        <w:rPr>
          <w:rFonts w:hint="eastAsia" w:ascii="宋体" w:hAnsi="宋体" w:eastAsia="宋体" w:cs="Times New Roman"/>
          <w:b/>
          <w:bCs/>
          <w:szCs w:val="24"/>
        </w:rPr>
        <w:t>验证配置：</w:t>
      </w:r>
      <w:r>
        <w:rPr>
          <w:rFonts w:hint="eastAsia" w:ascii="宋体" w:hAnsi="宋体" w:eastAsia="宋体" w:cs="Times New Roman"/>
          <w:b/>
          <w:bCs/>
          <w:color w:val="FF0000"/>
          <w:szCs w:val="24"/>
        </w:rPr>
        <w:t>（截图）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switch#show running-config          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Current configuration: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!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   hostname switch        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!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Vlan 1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   vlan 1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!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……                              !省略部分显示</w:t>
      </w:r>
    </w:p>
    <w:p>
      <w:pPr>
        <w:snapToGrid w:val="0"/>
        <w:ind w:left="420" w:leftChars="200"/>
        <w:jc w:val="center"/>
        <w:rPr>
          <w:rFonts w:ascii="宋体" w:hAnsi="宋体" w:eastAsia="宋体" w:cs="Times New Roman"/>
          <w:b/>
          <w:sz w:val="30"/>
          <w:szCs w:val="30"/>
        </w:rPr>
      </w:pPr>
    </w:p>
    <w:p>
      <w:pPr>
        <w:snapToGrid w:val="0"/>
        <w:ind w:left="420" w:leftChars="200"/>
        <w:jc w:val="center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使用telnet方式管理交换机</w:t>
      </w:r>
    </w:p>
    <w:p>
      <w:pPr>
        <w:snapToGrid w:val="0"/>
        <w:rPr>
          <w:rFonts w:ascii="宋体" w:hAnsi="宋体" w:eastAsia="宋体" w:cs="Times New Roman"/>
          <w:b/>
          <w:szCs w:val="21"/>
        </w:rPr>
      </w:pPr>
      <w:r>
        <w:rPr>
          <w:rFonts w:hint="eastAsia" w:ascii="宋体" w:hAnsi="宋体" w:eastAsia="宋体" w:cs="Times New Roman"/>
          <w:b/>
          <w:szCs w:val="21"/>
        </w:rPr>
        <w:t>一、开启电脑Telnet服务：</w:t>
      </w:r>
    </w:p>
    <w:p>
      <w:pPr>
        <w:snapToGrid w:val="0"/>
        <w:rPr>
          <w:rFonts w:ascii="宋体" w:hAnsi="宋体" w:eastAsia="宋体" w:cs="Times New Roman"/>
          <w:b/>
          <w:szCs w:val="21"/>
        </w:rPr>
      </w:pPr>
      <w:bookmarkStart w:id="4" w:name="_Hlk67770270"/>
      <w:r>
        <w:rPr>
          <w:rFonts w:hint="eastAsia" w:ascii="宋体" w:hAnsi="宋体" w:eastAsia="宋体" w:cs="Times New Roman"/>
          <w:b/>
          <w:szCs w:val="21"/>
        </w:rPr>
        <w:t>打开“控制面板</w:t>
      </w:r>
      <w:r>
        <w:rPr>
          <w:rFonts w:ascii="宋体" w:hAnsi="宋体" w:eastAsia="宋体" w:cs="Times New Roman"/>
          <w:b/>
          <w:szCs w:val="21"/>
        </w:rPr>
        <w:t>-&gt;</w:t>
      </w:r>
      <w:r>
        <w:rPr>
          <w:rFonts w:hint="eastAsia" w:ascii="宋体" w:hAnsi="宋体" w:eastAsia="宋体" w:cs="Times New Roman"/>
          <w:b/>
          <w:szCs w:val="21"/>
        </w:rPr>
        <w:t>程序-</w:t>
      </w:r>
      <w:r>
        <w:rPr>
          <w:rFonts w:ascii="宋体" w:hAnsi="宋体" w:eastAsia="宋体" w:cs="Times New Roman"/>
          <w:b/>
          <w:szCs w:val="21"/>
        </w:rPr>
        <w:t>&gt;</w:t>
      </w:r>
      <w:r>
        <w:rPr>
          <w:rFonts w:hint="eastAsia" w:ascii="宋体" w:hAnsi="宋体" w:eastAsia="宋体" w:cs="Times New Roman"/>
          <w:b/>
          <w:szCs w:val="21"/>
        </w:rPr>
        <w:t>程序和功能-&gt;Win</w:t>
      </w:r>
      <w:r>
        <w:rPr>
          <w:rFonts w:ascii="宋体" w:hAnsi="宋体" w:eastAsia="宋体" w:cs="Times New Roman"/>
          <w:b/>
          <w:szCs w:val="21"/>
        </w:rPr>
        <w:t>dows</w:t>
      </w:r>
      <w:r>
        <w:rPr>
          <w:rFonts w:hint="eastAsia" w:ascii="宋体" w:hAnsi="宋体" w:eastAsia="宋体" w:cs="Times New Roman"/>
          <w:b/>
          <w:szCs w:val="21"/>
        </w:rPr>
        <w:t>功能”</w:t>
      </w:r>
      <w:bookmarkEnd w:id="4"/>
      <w:r>
        <w:rPr>
          <w:rFonts w:hint="eastAsia" w:ascii="宋体" w:hAnsi="宋体" w:eastAsia="宋体" w:cs="Times New Roman"/>
          <w:b/>
          <w:szCs w:val="21"/>
        </w:rPr>
        <w:t>，选择Tel</w:t>
      </w:r>
      <w:r>
        <w:rPr>
          <w:rFonts w:ascii="宋体" w:hAnsi="宋体" w:eastAsia="宋体" w:cs="Times New Roman"/>
          <w:b/>
          <w:szCs w:val="21"/>
        </w:rPr>
        <w:t>net</w:t>
      </w:r>
      <w:r>
        <w:rPr>
          <w:rFonts w:hint="eastAsia" w:ascii="宋体" w:hAnsi="宋体" w:eastAsia="宋体" w:cs="Times New Roman"/>
          <w:b/>
          <w:szCs w:val="21"/>
        </w:rPr>
        <w:t>相关功能如下图大括号内所示，点击确定。</w:t>
      </w:r>
    </w:p>
    <w:p>
      <w:pPr>
        <w:snapToGrid w:val="0"/>
        <w:jc w:val="center"/>
        <w:rPr>
          <w:rFonts w:ascii="宋体" w:hAnsi="宋体" w:eastAsia="宋体" w:cs="Times New Roman"/>
          <w:b/>
          <w:szCs w:val="21"/>
        </w:rPr>
      </w:pPr>
      <w:r>
        <w:rPr>
          <w:rFonts w:ascii="宋体" w:hAnsi="宋体" w:eastAsia="宋体" w:cs="Times New Roman"/>
          <w:b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2124710</wp:posOffset>
                </wp:positionV>
                <wp:extent cx="203200" cy="349250"/>
                <wp:effectExtent l="0" t="0" r="44450" b="12700"/>
                <wp:wrapNone/>
                <wp:docPr id="3" name="右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3492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249.5pt;margin-top:167.3pt;height:27.5pt;width:16pt;z-index:251659264;v-text-anchor:middle;mso-width-relative:page;mso-height-relative:page;" filled="f" stroked="t" coordsize="21600,21600" o:gfxdata="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wXNpWtYAAAALAQAADwAAAAAAAAABACAAAAAiAAAA&#10;ZHJzL2Rvd25yZXYueG1sUEsBAhQAFAAAAAgAh07iQNOkQU97AgAA1QQAAA4AAAAAAAAAAQAgAAAA&#10;JQEAAGRycy9lMm9Eb2MueG1sUEsFBgAAAAAGAAYAWQEAABIGAAAAAA==&#10;" adj="1047,10800">
                <v:fill on="f" focussize="0,0"/>
                <v:stroke weight="0.5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eastAsia="宋体" w:cs="Times New Roman"/>
          <w:b/>
          <w:szCs w:val="21"/>
        </w:rPr>
        <w:drawing>
          <wp:inline distT="0" distB="0" distL="0" distR="0">
            <wp:extent cx="4946650" cy="341566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0544" cy="342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宋体" w:hAnsi="宋体" w:eastAsia="宋体" w:cs="Times New Roman"/>
          <w:b/>
          <w:szCs w:val="21"/>
        </w:rPr>
      </w:pPr>
    </w:p>
    <w:p>
      <w:pPr>
        <w:snapToGrid w:val="0"/>
        <w:rPr>
          <w:rFonts w:ascii="宋体" w:hAnsi="宋体" w:eastAsia="宋体" w:cs="Times New Roman"/>
          <w:b/>
          <w:szCs w:val="21"/>
        </w:rPr>
      </w:pPr>
      <w:r>
        <w:rPr>
          <w:rFonts w:hint="eastAsia" w:ascii="宋体" w:hAnsi="宋体" w:eastAsia="宋体" w:cs="Times New Roman"/>
          <w:b/>
          <w:szCs w:val="21"/>
        </w:rPr>
        <w:t>二、关闭防火墙：</w:t>
      </w:r>
    </w:p>
    <w:p>
      <w:pPr>
        <w:snapToGrid w:val="0"/>
        <w:rPr>
          <w:rFonts w:ascii="宋体" w:hAnsi="宋体" w:eastAsia="宋体" w:cs="Times New Roman"/>
          <w:b/>
          <w:szCs w:val="21"/>
        </w:rPr>
      </w:pPr>
      <w:r>
        <w:rPr>
          <w:rFonts w:hint="eastAsia" w:ascii="宋体" w:hAnsi="宋体" w:eastAsia="宋体" w:cs="Times New Roman"/>
          <w:b/>
          <w:szCs w:val="21"/>
        </w:rPr>
        <w:t>打开“控制面板</w:t>
      </w:r>
      <w:r>
        <w:rPr>
          <w:rFonts w:ascii="宋体" w:hAnsi="宋体" w:eastAsia="宋体" w:cs="Times New Roman"/>
          <w:b/>
          <w:szCs w:val="21"/>
        </w:rPr>
        <w:t>-&gt;</w:t>
      </w:r>
      <w:r>
        <w:rPr>
          <w:rFonts w:hint="eastAsia" w:ascii="宋体" w:hAnsi="宋体" w:eastAsia="宋体" w:cs="Times New Roman"/>
          <w:b/>
          <w:szCs w:val="21"/>
        </w:rPr>
        <w:t>系统和安全</w:t>
      </w:r>
      <w:r>
        <w:rPr>
          <w:rFonts w:ascii="宋体" w:hAnsi="宋体" w:eastAsia="宋体" w:cs="Times New Roman"/>
          <w:b/>
          <w:szCs w:val="21"/>
        </w:rPr>
        <w:t>-&gt;</w:t>
      </w:r>
      <w:r>
        <w:rPr>
          <w:rFonts w:hint="eastAsia" w:ascii="宋体" w:hAnsi="宋体" w:eastAsia="宋体" w:cs="Times New Roman"/>
          <w:b/>
          <w:szCs w:val="21"/>
        </w:rPr>
        <w:t>Win</w:t>
      </w:r>
      <w:r>
        <w:rPr>
          <w:rFonts w:ascii="宋体" w:hAnsi="宋体" w:eastAsia="宋体" w:cs="Times New Roman"/>
          <w:b/>
          <w:szCs w:val="21"/>
        </w:rPr>
        <w:t>do</w:t>
      </w:r>
      <w:r>
        <w:rPr>
          <w:rFonts w:hint="eastAsia" w:ascii="宋体" w:hAnsi="宋体" w:eastAsia="宋体" w:cs="Times New Roman"/>
          <w:b/>
          <w:szCs w:val="21"/>
        </w:rPr>
        <w:t>ws防火墙</w:t>
      </w:r>
      <w:r>
        <w:rPr>
          <w:rFonts w:ascii="宋体" w:hAnsi="宋体" w:eastAsia="宋体" w:cs="Times New Roman"/>
          <w:b/>
          <w:szCs w:val="21"/>
        </w:rPr>
        <w:t>-&gt;</w:t>
      </w:r>
      <w:r>
        <w:rPr>
          <w:rFonts w:hint="eastAsia" w:ascii="宋体" w:hAnsi="宋体" w:eastAsia="宋体" w:cs="Times New Roman"/>
          <w:b/>
          <w:szCs w:val="21"/>
        </w:rPr>
        <w:t>自定义设置</w:t>
      </w:r>
      <w:r>
        <w:rPr>
          <w:rFonts w:ascii="宋体" w:hAnsi="宋体" w:eastAsia="宋体" w:cs="Times New Roman"/>
          <w:b/>
          <w:szCs w:val="21"/>
        </w:rPr>
        <w:t>”</w:t>
      </w:r>
      <w:r>
        <w:rPr>
          <w:rFonts w:hint="eastAsia" w:ascii="宋体" w:hAnsi="宋体" w:eastAsia="宋体" w:cs="Times New Roman"/>
          <w:b/>
          <w:szCs w:val="21"/>
        </w:rPr>
        <w:t>进入如下图点击关闭Windows防火墙，点击确定。</w:t>
      </w:r>
    </w:p>
    <w:p>
      <w:pPr>
        <w:snapToGrid w:val="0"/>
        <w:jc w:val="center"/>
        <w:rPr>
          <w:rFonts w:ascii="宋体" w:hAnsi="宋体" w:eastAsia="宋体" w:cs="Times New Roman"/>
          <w:b/>
          <w:szCs w:val="21"/>
        </w:rPr>
      </w:pPr>
      <w:r>
        <w:rPr>
          <w:rFonts w:ascii="宋体" w:hAnsi="宋体" w:eastAsia="宋体" w:cs="Times New Roman"/>
          <w:b/>
          <w:szCs w:val="21"/>
        </w:rPr>
        <w:drawing>
          <wp:inline distT="0" distB="0" distL="0" distR="0">
            <wp:extent cx="4527550" cy="2609215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648" cy="2629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宋体" w:hAnsi="宋体" w:eastAsia="宋体" w:cs="Times New Roman"/>
          <w:b/>
          <w:bCs/>
          <w:szCs w:val="24"/>
        </w:rPr>
      </w:pPr>
      <w:r>
        <w:rPr>
          <w:rFonts w:hint="eastAsia" w:ascii="宋体" w:hAnsi="宋体" w:eastAsia="宋体" w:cs="Times New Roman"/>
          <w:b/>
          <w:szCs w:val="21"/>
        </w:rPr>
        <w:t>三、</w:t>
      </w:r>
      <w:r>
        <w:rPr>
          <w:rFonts w:hint="eastAsia" w:ascii="宋体" w:hAnsi="宋体" w:eastAsia="宋体" w:cs="Times New Roman"/>
          <w:b/>
          <w:bCs/>
          <w:szCs w:val="24"/>
        </w:rPr>
        <w:t>给</w:t>
      </w:r>
      <w:r>
        <w:rPr>
          <w:rFonts w:hint="eastAsia" w:ascii="Times New Roman" w:hAnsi="Times New Roman" w:eastAsia="宋体" w:cs="Times New Roman"/>
          <w:b/>
          <w:szCs w:val="24"/>
        </w:rPr>
        <w:t>交换机设置</w:t>
      </w:r>
      <w:r>
        <w:rPr>
          <w:rFonts w:ascii="Times New Roman" w:hAnsi="Times New Roman" w:eastAsia="宋体" w:cs="Times New Roman"/>
          <w:b/>
          <w:szCs w:val="24"/>
        </w:rPr>
        <w:t>IP</w:t>
      </w:r>
      <w:r>
        <w:rPr>
          <w:rFonts w:hint="eastAsia" w:ascii="Times New Roman" w:hAnsi="Times New Roman" w:eastAsia="宋体" w:cs="Times New Roman"/>
          <w:b/>
          <w:szCs w:val="24"/>
        </w:rPr>
        <w:t>地址即管理</w:t>
      </w:r>
      <w:r>
        <w:rPr>
          <w:rFonts w:ascii="Times New Roman" w:hAnsi="Times New Roman" w:eastAsia="宋体" w:cs="Times New Roman"/>
          <w:b/>
          <w:szCs w:val="24"/>
        </w:rPr>
        <w:t>IP</w:t>
      </w:r>
      <w:r>
        <w:rPr>
          <w:rFonts w:hint="eastAsia" w:ascii="宋体" w:hAnsi="宋体" w:eastAsia="宋体" w:cs="Times New Roman"/>
          <w:b/>
          <w:bCs/>
          <w:szCs w:val="24"/>
        </w:rPr>
        <w:t>。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DCS-3926S#config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DCS-3926S(Config)#interface vlan 1          ！进入vlan 1接口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02:20:17: %LINK-5-CHANGED: Interface Vlan1, changed state to UP                                               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DCS-3926S(Config-If-Vlan1)#ip address 192.168.1.100 255.255.255.0 ！配置地址                                                 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DCS-3926S(Config-If-Vlan1)#no shutdown        ！激活vlan接口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DCS-3926S(Config-If-Vlan1)#exit  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DCS-3926S(Config)#exit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DCS-3926S#                                                                       </w:t>
      </w:r>
    </w:p>
    <w:p>
      <w:pPr>
        <w:snapToGrid w:val="0"/>
        <w:rPr>
          <w:rFonts w:ascii="宋体" w:hAnsi="宋体" w:eastAsia="宋体" w:cs="Times New Roman"/>
          <w:b/>
          <w:szCs w:val="24"/>
        </w:rPr>
      </w:pPr>
      <w:r>
        <w:rPr>
          <w:rFonts w:hint="eastAsia" w:ascii="宋体" w:hAnsi="宋体" w:eastAsia="宋体" w:cs="Times New Roman"/>
          <w:b/>
          <w:szCs w:val="24"/>
        </w:rPr>
        <w:t>验证配置</w:t>
      </w:r>
      <w:bookmarkStart w:id="5" w:name="_Hlk67771197"/>
      <w:r>
        <w:rPr>
          <w:rFonts w:hint="eastAsia" w:ascii="宋体" w:hAnsi="宋体" w:eastAsia="宋体" w:cs="Times New Roman"/>
          <w:b/>
          <w:color w:val="FF0000"/>
          <w:szCs w:val="24"/>
        </w:rPr>
        <w:t>（截图）</w:t>
      </w:r>
      <w:bookmarkEnd w:id="5"/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DCS-3926S#show run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Current configuration: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!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   hostname DCS-3926S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!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Vlan 1 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   vlan 1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!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 xml:space="preserve">Interface Ethernet0/0/1       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……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Interface Ethernet0/0/24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!</w:t>
      </w:r>
    </w:p>
    <w:p>
      <w:pPr>
        <w:snapToGrid w:val="0"/>
        <w:ind w:left="420" w:leftChars="200"/>
        <w:rPr>
          <w:rFonts w:ascii="宋体" w:hAnsi="宋体" w:eastAsia="宋体" w:cs="Times New Roman"/>
          <w:b/>
          <w:szCs w:val="24"/>
        </w:rPr>
      </w:pPr>
      <w:r>
        <w:rPr>
          <w:rFonts w:hint="eastAsia" w:ascii="宋体" w:hAnsi="宋体" w:eastAsia="宋体" w:cs="Times New Roman"/>
          <w:b/>
          <w:szCs w:val="24"/>
        </w:rPr>
        <w:t>interface Vlan1</w:t>
      </w:r>
    </w:p>
    <w:p>
      <w:pPr>
        <w:snapToGrid w:val="0"/>
        <w:ind w:left="420" w:leftChars="200"/>
        <w:rPr>
          <w:rFonts w:ascii="宋体" w:hAnsi="宋体" w:eastAsia="宋体" w:cs="Times New Roman"/>
          <w:b/>
          <w:szCs w:val="24"/>
        </w:rPr>
      </w:pPr>
      <w:r>
        <w:rPr>
          <w:rFonts w:hint="eastAsia" w:ascii="宋体" w:hAnsi="宋体" w:eastAsia="宋体" w:cs="Times New Roman"/>
          <w:b/>
          <w:szCs w:val="24"/>
        </w:rPr>
        <w:t xml:space="preserve">   interface vlan 1</w:t>
      </w:r>
    </w:p>
    <w:p>
      <w:pPr>
        <w:snapToGrid w:val="0"/>
        <w:ind w:left="420" w:leftChars="200"/>
        <w:rPr>
          <w:rFonts w:ascii="宋体" w:hAnsi="宋体" w:eastAsia="宋体" w:cs="Times New Roman"/>
          <w:b/>
          <w:szCs w:val="24"/>
        </w:rPr>
      </w:pPr>
      <w:r>
        <w:rPr>
          <w:rFonts w:hint="eastAsia" w:ascii="宋体" w:hAnsi="宋体" w:eastAsia="宋体" w:cs="Times New Roman"/>
          <w:b/>
          <w:szCs w:val="24"/>
        </w:rPr>
        <w:t xml:space="preserve">   ip address 192.168.1.100 255.255.255.0      </w:t>
      </w:r>
      <w:r>
        <w:rPr>
          <w:rFonts w:hint="eastAsia" w:ascii="宋体" w:hAnsi="宋体" w:eastAsia="宋体" w:cs="Times New Roman"/>
          <w:szCs w:val="24"/>
        </w:rPr>
        <w:t>！已经配置好交换机IP地址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!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DCS-3926S#</w:t>
      </w:r>
    </w:p>
    <w:p>
      <w:pPr>
        <w:snapToGrid w:val="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宋体" w:hAnsi="宋体" w:eastAsia="宋体" w:cs="Times New Roman"/>
          <w:b/>
          <w:bCs/>
          <w:szCs w:val="24"/>
        </w:rPr>
        <w:t>四、为</w:t>
      </w:r>
      <w:r>
        <w:rPr>
          <w:rFonts w:hint="eastAsia" w:ascii="Times New Roman" w:hAnsi="Times New Roman" w:eastAsia="宋体" w:cs="Times New Roman"/>
          <w:b/>
          <w:szCs w:val="24"/>
        </w:rPr>
        <w:t>交换机设置授权</w:t>
      </w:r>
      <w:r>
        <w:rPr>
          <w:rFonts w:ascii="Times New Roman" w:hAnsi="Times New Roman" w:eastAsia="宋体" w:cs="Times New Roman"/>
          <w:b/>
          <w:szCs w:val="24"/>
        </w:rPr>
        <w:t>Telnet</w:t>
      </w:r>
      <w:r>
        <w:rPr>
          <w:rFonts w:hint="eastAsia" w:ascii="Times New Roman" w:hAnsi="Times New Roman" w:eastAsia="宋体" w:cs="Times New Roman"/>
          <w:b/>
          <w:szCs w:val="24"/>
        </w:rPr>
        <w:t>用户。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DCS-3926S#config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DCS-3926S(Config)#us</w:t>
      </w:r>
      <w:r>
        <w:rPr>
          <w:rFonts w:ascii="宋体" w:hAnsi="宋体" w:eastAsia="宋体" w:cs="Times New Roman"/>
          <w:bCs/>
          <w:szCs w:val="24"/>
        </w:rPr>
        <w:t xml:space="preserve">ername </w:t>
      </w:r>
      <w:r>
        <w:rPr>
          <w:rFonts w:hint="eastAsia" w:ascii="宋体" w:hAnsi="宋体" w:eastAsia="宋体" w:cs="Times New Roman"/>
          <w:b/>
          <w:szCs w:val="24"/>
        </w:rPr>
        <w:t>xuxp</w:t>
      </w:r>
      <w:r>
        <w:rPr>
          <w:rFonts w:ascii="宋体" w:hAnsi="宋体" w:eastAsia="宋体" w:cs="Times New Roman"/>
          <w:b/>
          <w:szCs w:val="24"/>
        </w:rPr>
        <w:t xml:space="preserve"> </w:t>
      </w:r>
      <w:r>
        <w:rPr>
          <w:rFonts w:ascii="宋体" w:hAnsi="宋体" w:eastAsia="宋体" w:cs="Times New Roman"/>
          <w:bCs/>
          <w:szCs w:val="24"/>
        </w:rPr>
        <w:t xml:space="preserve">    !</w:t>
      </w:r>
      <w:r>
        <w:rPr>
          <w:rFonts w:hint="eastAsia" w:ascii="宋体" w:hAnsi="宋体" w:eastAsia="宋体" w:cs="Times New Roman"/>
          <w:bCs/>
          <w:szCs w:val="24"/>
        </w:rPr>
        <w:t>输入自己姓名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DCS-3926S(Config)#exit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DCS-3926S#</w:t>
      </w:r>
    </w:p>
    <w:p>
      <w:pPr>
        <w:snapToGrid w:val="0"/>
        <w:ind w:left="420" w:leftChars="200"/>
        <w:rPr>
          <w:rFonts w:ascii="宋体" w:hAnsi="宋体" w:eastAsia="宋体" w:cs="Times New Roman"/>
          <w:b/>
          <w:bCs/>
          <w:szCs w:val="24"/>
        </w:rPr>
      </w:pPr>
      <w:r>
        <w:rPr>
          <w:rFonts w:hint="eastAsia" w:ascii="宋体" w:hAnsi="宋体" w:eastAsia="宋体" w:cs="Times New Roman"/>
          <w:b/>
          <w:bCs/>
          <w:szCs w:val="24"/>
        </w:rPr>
        <w:t>验证配置</w:t>
      </w:r>
      <w:r>
        <w:rPr>
          <w:rFonts w:hint="eastAsia" w:ascii="宋体" w:hAnsi="宋体" w:eastAsia="宋体" w:cs="Times New Roman"/>
          <w:b/>
          <w:color w:val="FF0000"/>
          <w:szCs w:val="24"/>
        </w:rPr>
        <w:t>（截图）</w:t>
      </w:r>
      <w:r>
        <w:rPr>
          <w:rFonts w:hint="eastAsia" w:ascii="宋体" w:hAnsi="宋体" w:eastAsia="宋体" w:cs="Times New Roman"/>
          <w:b/>
          <w:bCs/>
          <w:szCs w:val="24"/>
        </w:rPr>
        <w:t>：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DCS-3926S#show run  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Current configuration:      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!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   hostname DCS-3926S     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! </w:t>
      </w:r>
    </w:p>
    <w:p>
      <w:pPr>
        <w:snapToGrid w:val="0"/>
        <w:ind w:left="420" w:leftChars="200"/>
        <w:rPr>
          <w:rFonts w:ascii="宋体" w:hAnsi="宋体" w:eastAsia="宋体" w:cs="Times New Roman"/>
          <w:b/>
          <w:bCs/>
          <w:szCs w:val="24"/>
          <w:lang w:val="de-DE"/>
        </w:rPr>
      </w:pPr>
      <w:r>
        <w:rPr>
          <w:rFonts w:hint="eastAsia" w:ascii="宋体" w:hAnsi="宋体" w:eastAsia="宋体" w:cs="Times New Roman"/>
          <w:b/>
          <w:bCs/>
          <w:szCs w:val="24"/>
        </w:rPr>
        <w:t xml:space="preserve">   </w:t>
      </w:r>
      <w:r>
        <w:rPr>
          <w:rFonts w:hint="eastAsia" w:ascii="宋体" w:hAnsi="宋体" w:eastAsia="宋体" w:cs="Times New Roman"/>
          <w:b/>
          <w:bCs/>
          <w:szCs w:val="24"/>
          <w:lang w:val="de-DE"/>
        </w:rPr>
        <w:t xml:space="preserve">telnet-user xuxp password 0 digital                      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  <w:lang w:val="de-DE"/>
        </w:rPr>
      </w:pPr>
      <w:r>
        <w:rPr>
          <w:rFonts w:hint="eastAsia" w:ascii="宋体" w:hAnsi="宋体" w:eastAsia="宋体" w:cs="Times New Roman"/>
          <w:bCs/>
          <w:szCs w:val="24"/>
          <w:lang w:val="de-DE"/>
        </w:rPr>
        <w:t xml:space="preserve">!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  <w:lang w:val="de-DE"/>
        </w:rPr>
      </w:pPr>
      <w:r>
        <w:rPr>
          <w:rFonts w:hint="eastAsia" w:ascii="宋体" w:hAnsi="宋体" w:eastAsia="宋体" w:cs="Times New Roman"/>
          <w:bCs/>
          <w:szCs w:val="24"/>
          <w:lang w:val="de-DE"/>
        </w:rPr>
        <w:t xml:space="preserve">Vlan 1     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  <w:lang w:val="de-DE"/>
        </w:rPr>
      </w:pPr>
      <w:r>
        <w:rPr>
          <w:rFonts w:hint="eastAsia" w:ascii="宋体" w:hAnsi="宋体" w:eastAsia="宋体" w:cs="Times New Roman"/>
          <w:bCs/>
          <w:szCs w:val="24"/>
          <w:lang w:val="de-DE"/>
        </w:rPr>
        <w:t xml:space="preserve">   vlan 1        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  <w:lang w:val="de-DE"/>
        </w:rPr>
      </w:pPr>
      <w:r>
        <w:rPr>
          <w:rFonts w:hint="eastAsia" w:ascii="宋体" w:hAnsi="宋体" w:eastAsia="宋体" w:cs="Times New Roman"/>
          <w:bCs/>
          <w:szCs w:val="24"/>
          <w:lang w:val="de-DE"/>
        </w:rPr>
        <w:t xml:space="preserve">!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  <w:lang w:val="de-DE"/>
        </w:rPr>
      </w:pPr>
      <w:r>
        <w:rPr>
          <w:rFonts w:hint="eastAsia" w:ascii="宋体" w:hAnsi="宋体" w:eastAsia="宋体" w:cs="Times New Roman"/>
          <w:bCs/>
          <w:szCs w:val="24"/>
          <w:lang w:val="de-DE"/>
        </w:rPr>
        <w:t xml:space="preserve">Interface Ethernet0/0/1                       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……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Interface Ethernet0/0/24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!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interface Vlan1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   interface vlan 1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 xml:space="preserve">   ip address 192.168.1.100 255.255.255.0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!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hint="eastAsia" w:ascii="宋体" w:hAnsi="宋体" w:eastAsia="宋体" w:cs="Times New Roman"/>
          <w:bCs/>
          <w:szCs w:val="24"/>
        </w:rPr>
        <w:t>DCS-3926S#</w:t>
      </w:r>
    </w:p>
    <w:p>
      <w:pPr>
        <w:snapToGrid w:val="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Times New Roman" w:hAnsi="Times New Roman" w:eastAsia="宋体" w:cs="Times New Roman"/>
          <w:b/>
          <w:szCs w:val="24"/>
        </w:rPr>
        <w:t>五、验证配置</w:t>
      </w:r>
    </w:p>
    <w:p>
      <w:pPr>
        <w:snapToGrid w:val="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Times New Roman" w:hAnsi="Times New Roman" w:eastAsia="宋体" w:cs="Times New Roman"/>
          <w:b/>
          <w:szCs w:val="24"/>
        </w:rPr>
        <w:t>1、拓扑连接器配置</w:t>
      </w:r>
    </w:p>
    <w:p>
      <w:pPr>
        <w:snapToGrid w:val="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Times New Roman" w:hAnsi="Times New Roman" w:eastAsia="宋体" w:cs="Times New Roman"/>
          <w:b/>
          <w:szCs w:val="24"/>
        </w:rPr>
        <w:t>若想把主机C</w:t>
      </w:r>
      <w:r>
        <w:rPr>
          <w:rFonts w:ascii="Times New Roman" w:hAnsi="Times New Roman" w:eastAsia="宋体" w:cs="Times New Roman"/>
          <w:b/>
          <w:szCs w:val="24"/>
        </w:rPr>
        <w:t>1</w:t>
      </w:r>
      <w:r>
        <w:rPr>
          <w:rFonts w:hint="eastAsia" w:ascii="Times New Roman" w:hAnsi="Times New Roman" w:eastAsia="宋体" w:cs="Times New Roman"/>
          <w:b/>
          <w:szCs w:val="24"/>
        </w:rPr>
        <w:t>连接到交换机1号口上，需要在拓扑连接器中配置，让其分别连接的拓扑连接器2、29号接口连接。</w:t>
      </w:r>
    </w:p>
    <w:p>
      <w:pPr>
        <w:snapToGrid w:val="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Times New Roman" w:hAnsi="Times New Roman" w:eastAsia="宋体" w:cs="Times New Roman"/>
          <w:b/>
          <w:szCs w:val="24"/>
        </w:rPr>
        <w:drawing>
          <wp:inline distT="0" distB="0" distL="0" distR="0">
            <wp:extent cx="4610100" cy="1416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Times New Roman" w:hAnsi="Times New Roman" w:eastAsia="宋体" w:cs="Times New Roman"/>
          <w:b/>
          <w:szCs w:val="24"/>
        </w:rPr>
        <w:t>具体配置如下：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hint="eastAsia" w:ascii="Times New Roman" w:hAnsi="Times New Roman" w:eastAsia="宋体" w:cs="Times New Roman"/>
          <w:bCs/>
          <w:szCs w:val="24"/>
        </w:rPr>
        <w:t>（1）查看所有拓扑连接器中所有已经连接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 xml:space="preserve">DCNTM‐48F#show ntmg   </w:t>
      </w:r>
      <w:r>
        <w:rPr>
          <w:rFonts w:ascii="Times New Roman" w:hAnsi="Times New Roman" w:eastAsia="宋体" w:cs="Times New Roman"/>
          <w:bCs/>
          <w:szCs w:val="24"/>
        </w:rPr>
        <w:t xml:space="preserve">                                   </w:t>
      </w:r>
      <w:r>
        <w:rPr>
          <w:rFonts w:hint="eastAsia" w:ascii="Times New Roman" w:hAnsi="Times New Roman" w:eastAsia="宋体" w:cs="Times New Roman"/>
          <w:bCs/>
          <w:szCs w:val="24"/>
        </w:rPr>
        <w:t>！查看连接命令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Ntmg  VLAN Name    Ports                       State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      3001         Ethernet0/0/1 Ethernet0/0/2    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2      3002         Ethernet0/0/3 Ethernet0/0/4  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3      3003         Ethernet0/0/5 Ethernet0/0/6  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4      3004         Ethernet0/0/7 Ethernet0/0/8  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5      3005         Ethernet0/0/9 Ethernet0/0/10 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6      3006         Ethernet0/0/11 Ethernet0/0/12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7      3007         Ethernet0/0/13 Ethernet0/0/14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8      3008         Ethernet0/0/15 Ethernet0/0/16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9      3009         Ethernet0/0/17 Ethernet0/0/18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10     3010         Ethernet0/0/19 Ethernet0/0/20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11     3011         Ethernet0/0/21 Ethernet0/0/22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12     3012         Ethernet0/0/23 Ethernet0/0/24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13     3013         Ethernet0/0/25 Ethernet0/0/26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14     3014         Ethernet0/0/27 Ethernet0/0/28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15     3015         Ethernet0/0/29 Ethernet0/0/30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16     3016         Ethernet0/0/31 Ethernet0/0/32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17     3017         Ethernet0/0/33 Ethernet0/0/34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18     3018         Ethernet0/0/35 Ethernet0/0/36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19     3019         Ethernet0/0/37 Ethernet0/0/38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20     3020         Ethernet0/0/39 Ethernet0/0/40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21     3021         Ethernet0/0/41 Ethernet0/0/42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22     3022         Ethernet0/0/43 Ethernet0/0/44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23     3023         Ethernet0/0/45 Ethernet0/0/46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24     3024         Ethernet0/0/47 Ethernet0/0/48  Disconnect</w:t>
      </w:r>
    </w:p>
    <w:p>
      <w:pPr>
        <w:snapToGrid w:val="0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DCNTM‐48F#</w:t>
      </w:r>
    </w:p>
    <w:p>
      <w:pPr>
        <w:snapToGrid w:val="0"/>
        <w:rPr>
          <w:rFonts w:ascii="Times New Roman" w:hAnsi="Times New Roman" w:eastAsia="宋体" w:cs="Times New Roman"/>
          <w:bCs/>
          <w:color w:val="FF0000"/>
          <w:szCs w:val="24"/>
        </w:rPr>
      </w:pPr>
      <w:r>
        <w:rPr>
          <w:rFonts w:hint="eastAsia" w:ascii="Times New Roman" w:hAnsi="Times New Roman" w:eastAsia="宋体" w:cs="Times New Roman"/>
          <w:bCs/>
          <w:szCs w:val="24"/>
        </w:rPr>
        <w:t>（2）删除原有连接</w:t>
      </w:r>
      <w:r>
        <w:rPr>
          <w:rFonts w:hint="eastAsia" w:ascii="Times New Roman" w:hAnsi="Times New Roman" w:eastAsia="宋体" w:cs="Times New Roman"/>
          <w:bCs/>
          <w:color w:val="FF0000"/>
          <w:szCs w:val="24"/>
        </w:rPr>
        <w:t>（必须删除所有已有连接！！！）</w:t>
      </w:r>
    </w:p>
    <w:p>
      <w:pPr>
        <w:snapToGrid w:val="0"/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DCNTM‐48F#config                       </w:t>
      </w:r>
    </w:p>
    <w:p>
      <w:pPr>
        <w:snapToGrid w:val="0"/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DCNTM‐48F(config)#</w:t>
      </w:r>
      <w:r>
        <w:rPr>
          <w:b/>
        </w:rPr>
        <w:t xml:space="preserve"> </w:t>
      </w:r>
      <w:r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no ntmg number &lt;number&gt; port               </w:t>
      </w:r>
      <w:r>
        <w:rPr>
          <w:rFonts w:hint="eastAsia"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！&lt;</w:t>
      </w:r>
      <w:r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number&gt;</w:t>
      </w:r>
      <w:r>
        <w:rPr>
          <w:rFonts w:hint="eastAsia"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为1-24</w:t>
      </w:r>
    </w:p>
    <w:p>
      <w:pPr>
        <w:snapToGrid w:val="0"/>
        <w:rPr>
          <w:rFonts w:ascii="Times New Roman" w:hAnsi="Times New Roman" w:eastAsia="宋体" w:cs="Times New Roman"/>
          <w:b/>
          <w:color w:val="FF0000"/>
          <w:szCs w:val="24"/>
        </w:rPr>
      </w:pPr>
      <w:r>
        <w:rPr>
          <w:rFonts w:hint="eastAsia" w:ascii="Times New Roman" w:hAnsi="Times New Roman" w:eastAsia="宋体" w:cs="Times New Roman"/>
          <w:b/>
          <w:color w:val="FF0000"/>
          <w:szCs w:val="24"/>
        </w:rPr>
        <w:t>必须删除所有原有连接，输入第一条命令后，按键盘中</w:t>
      </w:r>
      <w:r>
        <w:rPr>
          <w:rFonts w:ascii="Times New Roman" w:hAnsi="Times New Roman" w:eastAsia="宋体" w:cs="Times New Roman"/>
          <w:b/>
          <w:color w:val="FF0000"/>
          <w:szCs w:val="24"/>
        </w:rPr>
        <w:t>P</w:t>
      </w:r>
      <w:r>
        <w:rPr>
          <w:rFonts w:hint="eastAsia" w:ascii="Times New Roman" w:hAnsi="Times New Roman" w:eastAsia="宋体" w:cs="Times New Roman"/>
          <w:b/>
          <w:color w:val="FF0000"/>
          <w:szCs w:val="24"/>
        </w:rPr>
        <w:t>g</w:t>
      </w:r>
      <w:r>
        <w:rPr>
          <w:rFonts w:ascii="Times New Roman" w:hAnsi="Times New Roman" w:eastAsia="宋体" w:cs="Times New Roman"/>
          <w:b/>
          <w:color w:val="FF0000"/>
          <w:szCs w:val="24"/>
        </w:rPr>
        <w:t>Up</w:t>
      </w:r>
      <w:r>
        <w:rPr>
          <w:rFonts w:hint="eastAsia" w:ascii="Times New Roman" w:hAnsi="Times New Roman" w:eastAsia="宋体" w:cs="Times New Roman"/>
          <w:b/>
          <w:color w:val="FF0000"/>
          <w:szCs w:val="24"/>
        </w:rPr>
        <w:t>向上箭头键重复命令修改number值即可。删除所有连接完毕后再次查看连接情况。</w:t>
      </w:r>
    </w:p>
    <w:p>
      <w:pPr>
        <w:snapToGrid w:val="0"/>
        <w:rPr>
          <w:rFonts w:ascii="Times New Roman" w:hAnsi="Times New Roman" w:eastAsia="宋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（3）新建连接</w:t>
      </w:r>
    </w:p>
    <w:p>
      <w:pPr>
        <w:snapToGrid w:val="0"/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DCNTM‐48F(config)#ntmg number </w:t>
      </w:r>
      <w:r>
        <w:rPr>
          <w:rFonts w:hint="eastAsia" w:ascii="Times New Roman" w:hAnsi="Times New Roman" w:eastAsia="宋体" w:cs="Times New Roman"/>
          <w:b/>
          <w:color w:val="000000" w:themeColor="text1"/>
          <w:szCs w:val="24"/>
          <w:u w:val="single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b/>
          <w:color w:val="000000" w:themeColor="text1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port</w:t>
      </w:r>
      <w:r>
        <w:rPr>
          <w:rFonts w:ascii="Times New Roman" w:hAnsi="Times New Roman" w:eastAsia="宋体" w:cs="Times New Roman"/>
          <w:b/>
          <w:color w:val="000000" w:themeColor="text1"/>
          <w:szCs w:val="24"/>
          <w:u w:val="single"/>
          <w14:textFill>
            <w14:solidFill>
              <w14:schemeClr w14:val="tx1"/>
            </w14:solidFill>
          </w14:textFill>
        </w:rPr>
        <w:t xml:space="preserve"> e0/0/</w:t>
      </w:r>
      <w:r>
        <w:rPr>
          <w:rFonts w:hint="eastAsia" w:ascii="Times New Roman" w:hAnsi="Times New Roman" w:eastAsia="宋体" w:cs="Times New Roman"/>
          <w:b/>
          <w:color w:val="000000" w:themeColor="text1"/>
          <w:szCs w:val="24"/>
          <w:u w:val="single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b/>
          <w:color w:val="000000" w:themeColor="text1"/>
          <w:szCs w:val="24"/>
          <w:u w:val="single"/>
          <w14:textFill>
            <w14:solidFill>
              <w14:schemeClr w14:val="tx1"/>
            </w14:solidFill>
          </w14:textFill>
        </w:rPr>
        <w:t xml:space="preserve"> e0/0/</w:t>
      </w:r>
      <w:r>
        <w:rPr>
          <w:rFonts w:hint="eastAsia" w:ascii="Times New Roman" w:hAnsi="Times New Roman" w:eastAsia="宋体" w:cs="Times New Roman"/>
          <w:b/>
          <w:color w:val="000000" w:themeColor="text1"/>
          <w:szCs w:val="24"/>
          <w:u w:val="single"/>
          <w14:textFill>
            <w14:solidFill>
              <w14:schemeClr w14:val="tx1"/>
            </w14:solidFill>
          </w14:textFill>
        </w:rPr>
        <w:t>29</w:t>
      </w:r>
      <w:r>
        <w:rPr>
          <w:rFonts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！下划线部分可以更改，</w:t>
      </w:r>
      <w:r>
        <w:rPr>
          <w:rFonts w:hint="eastAsia" w:ascii="Times New Roman" w:hAnsi="Times New Roman" w:eastAsia="宋体" w:cs="Times New Roman"/>
          <w:b/>
          <w:color w:val="FF0000"/>
          <w:szCs w:val="24"/>
        </w:rPr>
        <w:t>此例子创建1号连接组为主机1和交换机1号口连接</w:t>
      </w:r>
      <w:r>
        <w:rPr>
          <w:rFonts w:hint="eastAsia" w:ascii="Times New Roman" w:hAnsi="Times New Roman" w:eastAsia="宋体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。</w:t>
      </w:r>
    </w:p>
    <w:p>
      <w:pPr>
        <w:snapToGrid w:val="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Times New Roman" w:hAnsi="Times New Roman" w:eastAsia="宋体" w:cs="Times New Roman"/>
          <w:b/>
          <w:szCs w:val="24"/>
        </w:rPr>
        <w:t>2、配置主机的</w:t>
      </w:r>
      <w:r>
        <w:rPr>
          <w:rFonts w:ascii="Times New Roman" w:hAnsi="Times New Roman" w:eastAsia="宋体" w:cs="Times New Roman"/>
          <w:b/>
          <w:szCs w:val="24"/>
        </w:rPr>
        <w:t>IP地址，在本实验中要与交换机的IP地址在一个网段。</w:t>
      </w:r>
    </w:p>
    <w:p>
      <w:pPr>
        <w:snapToGrid w:val="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Times New Roman" w:hAnsi="Times New Roman" w:eastAsia="宋体" w:cs="Times New Roman"/>
          <w:b/>
          <w:szCs w:val="24"/>
        </w:rPr>
        <w:t>打开“控制面板</w:t>
      </w:r>
      <w:r>
        <w:rPr>
          <w:rFonts w:ascii="Times New Roman" w:hAnsi="Times New Roman" w:eastAsia="宋体" w:cs="Times New Roman"/>
          <w:b/>
          <w:szCs w:val="24"/>
        </w:rPr>
        <w:t>-&gt;网络和Internet-&gt;网络连接”进入网卡页面，选择本地连接中的D-Link网卡，点击“Internet协议版本4（TCP/IPv4）”属性进入配置IP地址</w:t>
      </w:r>
    </w:p>
    <w:p>
      <w:pPr>
        <w:snapToGrid w:val="0"/>
        <w:ind w:firstLine="359"/>
        <w:jc w:val="center"/>
        <w:rPr>
          <w:rFonts w:ascii="宋体" w:hAnsi="宋体" w:eastAsia="宋体" w:cs="Times New Roman"/>
          <w:bCs/>
          <w:szCs w:val="24"/>
        </w:rPr>
      </w:pPr>
      <w:r>
        <w:rPr>
          <w:rFonts w:ascii="宋体" w:hAnsi="宋体" w:eastAsia="宋体" w:cs="Times New Roman"/>
          <w:b/>
          <w:szCs w:val="21"/>
        </w:rPr>
        <w:drawing>
          <wp:inline distT="0" distB="0" distL="0" distR="0">
            <wp:extent cx="5267325" cy="3401695"/>
            <wp:effectExtent l="0" t="0" r="952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napToGrid w:val="0"/>
        <w:ind w:left="420" w:leftChars="200"/>
        <w:rPr>
          <w:rFonts w:ascii="宋体" w:hAnsi="宋体" w:eastAsia="宋体" w:cs="Times New Roman"/>
          <w:b/>
          <w:bCs/>
          <w:szCs w:val="24"/>
        </w:rPr>
      </w:pPr>
      <w:r>
        <w:rPr>
          <w:rFonts w:hint="eastAsia" w:ascii="宋体" w:hAnsi="宋体" w:eastAsia="宋体" w:cs="Times New Roman"/>
          <w:b/>
          <w:bCs/>
          <w:szCs w:val="24"/>
        </w:rPr>
        <w:t>验证配置：</w:t>
      </w:r>
      <w:r>
        <w:rPr>
          <w:rFonts w:hint="eastAsia" w:ascii="宋体" w:hAnsi="宋体" w:eastAsia="宋体" w:cs="Times New Roman"/>
          <w:b/>
          <w:bCs/>
          <w:color w:val="FF0000"/>
          <w:szCs w:val="24"/>
        </w:rPr>
        <w:t>（截图）</w:t>
      </w:r>
    </w:p>
    <w:p>
      <w:pPr>
        <w:snapToGrid w:val="0"/>
        <w:ind w:left="420" w:leftChars="200"/>
        <w:rPr>
          <w:rFonts w:ascii="宋体" w:hAnsi="宋体" w:eastAsia="宋体" w:cs="Times New Roman"/>
          <w:bCs/>
          <w:szCs w:val="24"/>
        </w:rPr>
      </w:pPr>
      <w:r>
        <w:rPr>
          <w:rFonts w:ascii="宋体" w:hAnsi="宋体" w:eastAsia="宋体" w:cs="Times New Roman"/>
          <w:b/>
          <w:color w:val="FF0000"/>
          <w:szCs w:val="24"/>
        </w:rPr>
        <w:t>单击“开始”菜单中的“运行”选项，键入“cmd”命令，进入DOS 命令行窗口。</w:t>
      </w:r>
      <w:r>
        <w:rPr>
          <w:rFonts w:hint="eastAsia" w:ascii="宋体" w:hAnsi="宋体" w:eastAsia="宋体" w:cs="Times New Roman"/>
          <w:bCs/>
          <w:szCs w:val="24"/>
        </w:rPr>
        <w:t>在PC主机的DOS命令行中使用ipconfig命令查看IP地址配置</w:t>
      </w:r>
    </w:p>
    <w:p>
      <w:pPr>
        <w:snapToGrid w:val="0"/>
        <w:jc w:val="center"/>
        <w:rPr>
          <w:rFonts w:ascii="宋体" w:hAnsi="宋体" w:eastAsia="宋体" w:cs="Times New Roman"/>
          <w:b/>
          <w:bCs/>
          <w:szCs w:val="24"/>
        </w:rPr>
      </w:pPr>
      <w:r>
        <w:rPr>
          <w:rFonts w:ascii="宋体" w:hAnsi="宋体" w:eastAsia="宋体" w:cs="Times New Roman"/>
          <w:b/>
          <w:bCs/>
          <w:szCs w:val="24"/>
        </w:rPr>
        <w:drawing>
          <wp:inline distT="0" distB="0" distL="0" distR="0">
            <wp:extent cx="3657600" cy="2247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宋体" w:hAnsi="宋体" w:eastAsia="宋体" w:cs="Times New Roman"/>
          <w:bCs/>
          <w:szCs w:val="24"/>
        </w:rPr>
      </w:pPr>
    </w:p>
    <w:p>
      <w:pPr>
        <w:snapToGrid w:val="0"/>
        <w:rPr>
          <w:rFonts w:ascii="Times New Roman" w:hAnsi="Times New Roman" w:eastAsia="宋体" w:cs="Times New Roman"/>
          <w:b/>
          <w:color w:val="FF0000"/>
          <w:szCs w:val="24"/>
        </w:rPr>
      </w:pPr>
      <w:bookmarkStart w:id="6" w:name="_Hlk67905801"/>
      <w:r>
        <w:rPr>
          <w:rFonts w:hint="eastAsia" w:ascii="宋体" w:hAnsi="宋体" w:eastAsia="宋体" w:cs="Times New Roman"/>
          <w:b/>
          <w:bCs/>
          <w:szCs w:val="24"/>
        </w:rPr>
        <w:t>六、验证</w:t>
      </w:r>
      <w:r>
        <w:rPr>
          <w:rFonts w:hint="eastAsia" w:ascii="Times New Roman" w:hAnsi="Times New Roman" w:eastAsia="宋体" w:cs="Times New Roman"/>
          <w:b/>
          <w:szCs w:val="24"/>
        </w:rPr>
        <w:t>主机与</w:t>
      </w:r>
      <w:bookmarkEnd w:id="6"/>
      <w:r>
        <w:rPr>
          <w:rFonts w:hint="eastAsia" w:ascii="Times New Roman" w:hAnsi="Times New Roman" w:eastAsia="宋体" w:cs="Times New Roman"/>
          <w:b/>
          <w:szCs w:val="24"/>
        </w:rPr>
        <w:t>交换机是否连通。</w:t>
      </w:r>
      <w:r>
        <w:rPr>
          <w:rFonts w:hint="eastAsia" w:ascii="Times New Roman" w:hAnsi="Times New Roman" w:eastAsia="宋体" w:cs="Times New Roman"/>
          <w:b/>
          <w:color w:val="FF0000"/>
          <w:szCs w:val="24"/>
        </w:rPr>
        <w:t>（截图）</w:t>
      </w:r>
    </w:p>
    <w:p>
      <w:pPr>
        <w:snapToGrid w:val="0"/>
        <w:rPr>
          <w:rFonts w:ascii="Times New Roman" w:hAnsi="Times New Roman" w:eastAsia="宋体" w:cs="Times New Roman"/>
          <w:b/>
          <w:bCs/>
          <w:szCs w:val="24"/>
        </w:rPr>
      </w:pPr>
      <w:r>
        <w:rPr>
          <w:rFonts w:ascii="Times New Roman" w:hAnsi="Times New Roman" w:eastAsia="宋体" w:cs="Times New Roman"/>
          <w:szCs w:val="24"/>
        </w:rPr>
        <w:tab/>
      </w:r>
      <w:r>
        <w:rPr>
          <w:rFonts w:hint="eastAsia" w:ascii="Times New Roman" w:hAnsi="Times New Roman" w:eastAsia="宋体" w:cs="Times New Roman"/>
          <w:b/>
          <w:bCs/>
          <w:szCs w:val="24"/>
        </w:rPr>
        <w:t>验证方法</w:t>
      </w:r>
      <w:r>
        <w:rPr>
          <w:rFonts w:ascii="Times New Roman" w:hAnsi="Times New Roman" w:eastAsia="宋体" w:cs="Times New Roman"/>
          <w:b/>
          <w:bCs/>
          <w:szCs w:val="24"/>
        </w:rPr>
        <w:t>1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：在交换机中</w:t>
      </w:r>
      <w:r>
        <w:rPr>
          <w:rFonts w:ascii="Times New Roman" w:hAnsi="Times New Roman" w:eastAsia="宋体" w:cs="Times New Roman"/>
          <w:b/>
          <w:bCs/>
          <w:szCs w:val="24"/>
        </w:rPr>
        <w:t>ping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主机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DCS-3926S#ping 192.168.1.101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Type ^c to abort.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Sending 5 56-byte ICMP Echos to 192.168.1.101, timeout is 2 seconds.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!!!!!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Success rate is 100 percent (5/5), round-trip min/avg/max = 1/1/1 ms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DCS-3926S#</w:t>
      </w:r>
    </w:p>
    <w:p>
      <w:pPr>
        <w:snapToGrid w:val="0"/>
        <w:ind w:left="420" w:leftChars="200"/>
        <w:rPr>
          <w:rFonts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很快出现5个“!”表示已经连通。</w:t>
      </w:r>
    </w:p>
    <w:p>
      <w:pPr>
        <w:snapToGrid w:val="0"/>
        <w:ind w:left="420" w:leftChars="200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left="420" w:leftChars="200"/>
        <w:rPr>
          <w:rFonts w:ascii="Times New Roman" w:hAnsi="Times New Roman" w:eastAsia="宋体" w:cs="Times New Roman"/>
          <w:b/>
          <w:bCs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Cs w:val="24"/>
        </w:rPr>
        <w:t>验证方法</w:t>
      </w:r>
      <w:r>
        <w:rPr>
          <w:rFonts w:ascii="Times New Roman" w:hAnsi="Times New Roman" w:eastAsia="宋体" w:cs="Times New Roman"/>
          <w:b/>
          <w:bCs/>
          <w:szCs w:val="24"/>
        </w:rPr>
        <w:t>2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单击“开始”菜单中的“运行”选项，键入“cmd”命令，进入DOS 命令行窗口</w:t>
      </w:r>
      <w:r>
        <w:rPr>
          <w:rFonts w:ascii="Times New Roman" w:hAnsi="Times New Roman" w:eastAsia="宋体" w:cs="Times New Roman"/>
          <w:b/>
          <w:bCs/>
          <w:szCs w:val="24"/>
        </w:rPr>
        <w:t>。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在主机</w:t>
      </w:r>
      <w:r>
        <w:rPr>
          <w:rFonts w:ascii="Times New Roman" w:hAnsi="Times New Roman" w:eastAsia="宋体" w:cs="Times New Roman"/>
          <w:b/>
          <w:bCs/>
          <w:szCs w:val="24"/>
        </w:rPr>
        <w:t>DOS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命令行中</w:t>
      </w:r>
      <w:r>
        <w:rPr>
          <w:rFonts w:ascii="Times New Roman" w:hAnsi="Times New Roman" w:eastAsia="宋体" w:cs="Times New Roman"/>
          <w:b/>
          <w:bCs/>
          <w:szCs w:val="24"/>
        </w:rPr>
        <w:t>ping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交换机，出现以下显示表示连通。</w:t>
      </w:r>
    </w:p>
    <w:p>
      <w:pPr>
        <w:snapToGrid w:val="0"/>
        <w:jc w:val="center"/>
        <w:rPr>
          <w:rFonts w:ascii="宋体" w:hAnsi="宋体" w:eastAsia="宋体" w:cs="Times New Roman"/>
          <w:bCs/>
          <w:szCs w:val="24"/>
        </w:rPr>
      </w:pPr>
      <w:r>
        <w:rPr>
          <w:rFonts w:ascii="宋体" w:hAnsi="宋体" w:eastAsia="宋体" w:cs="Times New Roman"/>
          <w:bCs/>
          <w:szCs w:val="24"/>
        </w:rPr>
        <w:drawing>
          <wp:inline distT="0" distB="0" distL="0" distR="0">
            <wp:extent cx="3771900" cy="2324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eastAsia="宋体" w:cs="Times New Roman"/>
          <w:b/>
          <w:szCs w:val="24"/>
        </w:rPr>
      </w:pPr>
      <w:r>
        <w:rPr>
          <w:rFonts w:hint="eastAsia" w:ascii="宋体" w:hAnsi="宋体" w:eastAsia="宋体" w:cs="Times New Roman"/>
          <w:b/>
          <w:bCs/>
          <w:szCs w:val="24"/>
        </w:rPr>
        <w:t>七、使用</w:t>
      </w:r>
      <w:r>
        <w:rPr>
          <w:rFonts w:ascii="Times New Roman" w:hAnsi="Times New Roman" w:eastAsia="宋体" w:cs="Times New Roman"/>
          <w:b/>
          <w:szCs w:val="24"/>
        </w:rPr>
        <w:t>Telnet</w:t>
      </w:r>
      <w:r>
        <w:rPr>
          <w:rFonts w:hint="eastAsia" w:ascii="Times New Roman" w:hAnsi="Times New Roman" w:eastAsia="宋体" w:cs="Times New Roman"/>
          <w:b/>
          <w:szCs w:val="24"/>
        </w:rPr>
        <w:t>登录。</w:t>
      </w:r>
      <w:r>
        <w:rPr>
          <w:rFonts w:hint="eastAsia" w:ascii="Times New Roman" w:hAnsi="Times New Roman" w:eastAsia="宋体" w:cs="Times New Roman"/>
          <w:b/>
          <w:color w:val="FF0000"/>
          <w:szCs w:val="24"/>
        </w:rPr>
        <w:t>（截图）</w:t>
      </w:r>
    </w:p>
    <w:p>
      <w:pPr>
        <w:snapToGrid w:val="0"/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szCs w:val="24"/>
        </w:rPr>
        <w:t>打开微软视窗系统，点击</w:t>
      </w: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“</w:t>
      </w:r>
      <w:r>
        <w:rPr>
          <w:rFonts w:hint="eastAsia" w:ascii="Times New Roman" w:hAnsi="Times New Roman" w:eastAsia="宋体" w:cs="Times New Roman"/>
          <w:b/>
          <w:bCs/>
          <w:color w:val="FF0000"/>
          <w:szCs w:val="24"/>
        </w:rPr>
        <w:t>开始</w:t>
      </w: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”——“</w:t>
      </w:r>
      <w:r>
        <w:rPr>
          <w:rFonts w:hint="eastAsia" w:ascii="Times New Roman" w:hAnsi="Times New Roman" w:eastAsia="宋体" w:cs="Times New Roman"/>
          <w:b/>
          <w:bCs/>
          <w:color w:val="FF0000"/>
          <w:szCs w:val="24"/>
        </w:rPr>
        <w:t>运行</w:t>
      </w:r>
      <w:r>
        <w:rPr>
          <w:rFonts w:ascii="Times New Roman" w:hAnsi="Times New Roman" w:eastAsia="宋体" w:cs="Times New Roman"/>
          <w:b/>
          <w:bCs/>
          <w:color w:val="FF0000"/>
          <w:szCs w:val="24"/>
        </w:rPr>
        <w:t>”</w:t>
      </w:r>
      <w:r>
        <w:rPr>
          <w:rFonts w:hint="eastAsia" w:ascii="Times New Roman" w:hAnsi="Times New Roman" w:eastAsia="宋体" w:cs="Times New Roman"/>
          <w:szCs w:val="24"/>
        </w:rPr>
        <w:t>，运行</w:t>
      </w:r>
      <w:r>
        <w:rPr>
          <w:rFonts w:ascii="Times New Roman" w:hAnsi="Times New Roman" w:eastAsia="宋体" w:cs="Times New Roman"/>
          <w:szCs w:val="24"/>
        </w:rPr>
        <w:t>Windows</w:t>
      </w:r>
      <w:r>
        <w:rPr>
          <w:rFonts w:hint="eastAsia" w:ascii="Times New Roman" w:hAnsi="Times New Roman" w:eastAsia="宋体" w:cs="Times New Roman"/>
          <w:szCs w:val="24"/>
        </w:rPr>
        <w:t>自带的</w:t>
      </w:r>
      <w:r>
        <w:rPr>
          <w:rFonts w:ascii="Times New Roman" w:hAnsi="Times New Roman" w:eastAsia="宋体" w:cs="Times New Roman"/>
          <w:szCs w:val="24"/>
        </w:rPr>
        <w:t>Telnet</w:t>
      </w:r>
      <w:r>
        <w:rPr>
          <w:rFonts w:hint="eastAsia" w:ascii="Times New Roman" w:hAnsi="Times New Roman" w:eastAsia="宋体" w:cs="Times New Roman"/>
          <w:szCs w:val="24"/>
        </w:rPr>
        <w:t>客户端程序，并且指定</w:t>
      </w:r>
      <w:r>
        <w:rPr>
          <w:rFonts w:ascii="Times New Roman" w:hAnsi="Times New Roman" w:eastAsia="宋体" w:cs="Times New Roman"/>
          <w:szCs w:val="24"/>
        </w:rPr>
        <w:t>Telnet</w:t>
      </w:r>
      <w:r>
        <w:rPr>
          <w:rFonts w:hint="eastAsia" w:ascii="Times New Roman" w:hAnsi="Times New Roman" w:eastAsia="宋体" w:cs="Times New Roman"/>
          <w:szCs w:val="24"/>
        </w:rPr>
        <w:t>的目的地址</w:t>
      </w:r>
    </w:p>
    <w:p>
      <w:pPr>
        <w:snapToGrid w:val="0"/>
        <w:jc w:val="center"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drawing>
          <wp:inline distT="0" distB="0" distL="0" distR="0">
            <wp:extent cx="2679700" cy="135255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需要输入正确的登录名，密码没设，回车即可，登录名是之前设置的username。</w:t>
      </w:r>
    </w:p>
    <w:p>
      <w:pPr>
        <w:snapToGrid w:val="0"/>
        <w:jc w:val="center"/>
        <w:rPr>
          <w:rFonts w:ascii="宋体" w:hAnsi="宋体" w:eastAsia="宋体" w:cs="Times New Roman"/>
          <w:bCs/>
          <w:szCs w:val="24"/>
        </w:rPr>
      </w:pPr>
      <w:r>
        <w:rPr>
          <w:rFonts w:ascii="宋体" w:hAnsi="宋体" w:eastAsia="宋体" w:cs="Times New Roman"/>
          <w:bCs/>
          <w:szCs w:val="24"/>
        </w:rPr>
        <w:drawing>
          <wp:inline distT="0" distB="0" distL="0" distR="0">
            <wp:extent cx="3651250" cy="237490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宋体" w:hAnsi="宋体" w:eastAsia="宋体" w:cs="Times New Roman"/>
          <w:b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kOGY5Zjc4ZGU4ZjJjMTM3YWY3ZDZhNDcxZmM4NTUifQ=="/>
  </w:docVars>
  <w:rsids>
    <w:rsidRoot w:val="00210220"/>
    <w:rsid w:val="00041692"/>
    <w:rsid w:val="00060EB0"/>
    <w:rsid w:val="001B3B50"/>
    <w:rsid w:val="00210220"/>
    <w:rsid w:val="004515EF"/>
    <w:rsid w:val="004724D7"/>
    <w:rsid w:val="004D4453"/>
    <w:rsid w:val="0052147D"/>
    <w:rsid w:val="005C2DB9"/>
    <w:rsid w:val="0067298F"/>
    <w:rsid w:val="007F4238"/>
    <w:rsid w:val="00885685"/>
    <w:rsid w:val="00894A11"/>
    <w:rsid w:val="00A17819"/>
    <w:rsid w:val="00E94AAD"/>
    <w:rsid w:val="00E96DAB"/>
    <w:rsid w:val="00EE34FE"/>
    <w:rsid w:val="70D1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825</Words>
  <Characters>4705</Characters>
  <Lines>39</Lines>
  <Paragraphs>11</Paragraphs>
  <TotalTime>82</TotalTime>
  <ScaleCrop>false</ScaleCrop>
  <LinksUpToDate>false</LinksUpToDate>
  <CharactersWithSpaces>5519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2021-03-27T12:15:00Z</dcterms:created>
  <dc:creator>曲 艺</dc:creator>
  <cp:lastModifiedBy>卡嘉</cp:lastModifiedBy>
  <dcterms:modified xsi:type="dcterms:W3CDTF">2024-05-13T13:36:31Z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6B546D4E058E4908A40577F6392E9DCB_12</vt:lpwstr>
  </property>
</Properties>
</file>