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FB21C" w14:textId="77777777" w:rsidR="0034762E" w:rsidRDefault="00000000">
      <w:pPr>
        <w:rPr>
          <w:rFonts w:ascii="宋体" w:hAnsi="宋体"/>
          <w:sz w:val="52"/>
        </w:rPr>
      </w:pPr>
      <w:r>
        <w:rPr>
          <w:rFonts w:ascii="宋体" w:hAnsi="宋体" w:hint="eastAsia"/>
          <w:sz w:val="52"/>
        </w:rPr>
        <w:t>八、测试分析报告</w:t>
      </w:r>
    </w:p>
    <w:p w14:paraId="1DA0B676" w14:textId="77777777" w:rsidR="0034762E" w:rsidRDefault="0034762E">
      <w:pPr>
        <w:rPr>
          <w:rFonts w:ascii="宋体" w:hAnsi="宋体"/>
          <w:sz w:val="52"/>
        </w:rPr>
      </w:pPr>
    </w:p>
    <w:p w14:paraId="3984A1FD" w14:textId="77777777" w:rsidR="0034762E" w:rsidRDefault="00000000">
      <w:pPr>
        <w:pStyle w:val="TOC1"/>
        <w:tabs>
          <w:tab w:val="right" w:leader="dot" w:pos="8296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</w:instrText>
      </w:r>
      <w:r>
        <w:rPr>
          <w:rFonts w:ascii="宋体" w:hAnsi="宋体"/>
        </w:rPr>
        <w:fldChar w:fldCharType="separate"/>
      </w:r>
      <w:hyperlink w:anchor="_Toc506977225" w:history="1">
        <w:r>
          <w:rPr>
            <w:rStyle w:val="ab"/>
            <w:rFonts w:ascii="宋体" w:hAnsi="宋体"/>
          </w:rPr>
          <w:t>1</w:t>
        </w:r>
        <w:r>
          <w:rPr>
            <w:rStyle w:val="ab"/>
            <w:rFonts w:ascii="宋体" w:hAnsi="宋体" w:hint="eastAsia"/>
          </w:rPr>
          <w:t>．引言</w:t>
        </w:r>
        <w:r>
          <w:tab/>
        </w:r>
        <w:r>
          <w:fldChar w:fldCharType="begin"/>
        </w:r>
        <w:r>
          <w:instrText xml:space="preserve"> PAGEREF _Toc506977225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0472793" w14:textId="77777777" w:rsidR="0034762E" w:rsidRDefault="00000000">
      <w:pPr>
        <w:pStyle w:val="TOC2"/>
        <w:tabs>
          <w:tab w:val="right" w:leader="dot" w:pos="8296"/>
        </w:tabs>
      </w:pPr>
      <w:hyperlink w:anchor="_Toc506977226" w:history="1">
        <w:r>
          <w:rPr>
            <w:rStyle w:val="ab"/>
            <w:rFonts w:ascii="宋体" w:hAnsi="宋体"/>
          </w:rPr>
          <w:t>1.1</w:t>
        </w:r>
        <w:r>
          <w:rPr>
            <w:rStyle w:val="ab"/>
            <w:rFonts w:ascii="宋体" w:hAnsi="宋体" w:hint="eastAsia"/>
          </w:rPr>
          <w:t>编写目的</w:t>
        </w:r>
        <w:r>
          <w:tab/>
        </w:r>
        <w:r>
          <w:fldChar w:fldCharType="begin"/>
        </w:r>
        <w:r>
          <w:instrText xml:space="preserve"> PAGEREF _Toc506977226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4C602E0" w14:textId="77777777" w:rsidR="0034762E" w:rsidRDefault="00000000">
      <w:pPr>
        <w:pStyle w:val="TOC2"/>
        <w:tabs>
          <w:tab w:val="right" w:leader="dot" w:pos="8296"/>
        </w:tabs>
      </w:pPr>
      <w:hyperlink w:anchor="_Toc506977227" w:history="1">
        <w:r>
          <w:rPr>
            <w:rStyle w:val="ab"/>
            <w:rFonts w:ascii="宋体" w:hAnsi="宋体"/>
          </w:rPr>
          <w:t>1.2</w:t>
        </w:r>
        <w:r>
          <w:rPr>
            <w:rStyle w:val="ab"/>
            <w:rFonts w:ascii="宋体" w:hAnsi="宋体" w:hint="eastAsia"/>
          </w:rPr>
          <w:t>项目背景</w:t>
        </w:r>
        <w:r>
          <w:tab/>
        </w:r>
        <w:r>
          <w:fldChar w:fldCharType="begin"/>
        </w:r>
        <w:r>
          <w:instrText xml:space="preserve"> PAGEREF _Toc506977227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B69285D" w14:textId="77777777" w:rsidR="0034762E" w:rsidRDefault="00000000">
      <w:pPr>
        <w:pStyle w:val="TOC2"/>
        <w:tabs>
          <w:tab w:val="right" w:leader="dot" w:pos="8296"/>
        </w:tabs>
      </w:pPr>
      <w:hyperlink w:anchor="_Toc506977228" w:history="1">
        <w:r>
          <w:rPr>
            <w:rStyle w:val="ab"/>
            <w:rFonts w:ascii="宋体" w:hAnsi="宋体"/>
          </w:rPr>
          <w:t>1.3</w:t>
        </w:r>
        <w:r>
          <w:rPr>
            <w:rStyle w:val="ab"/>
            <w:rFonts w:ascii="宋体" w:hAnsi="宋体" w:hint="eastAsia"/>
          </w:rPr>
          <w:t>定义</w:t>
        </w:r>
        <w:r>
          <w:tab/>
        </w:r>
        <w:r>
          <w:fldChar w:fldCharType="begin"/>
        </w:r>
        <w:r>
          <w:instrText xml:space="preserve"> PAGEREF _Toc506977228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C3E3B38" w14:textId="77777777" w:rsidR="0034762E" w:rsidRDefault="00000000">
      <w:pPr>
        <w:pStyle w:val="TOC2"/>
        <w:tabs>
          <w:tab w:val="right" w:leader="dot" w:pos="8296"/>
        </w:tabs>
      </w:pPr>
      <w:hyperlink w:anchor="_Toc506977229" w:history="1">
        <w:r>
          <w:rPr>
            <w:rStyle w:val="ab"/>
            <w:rFonts w:ascii="宋体" w:hAnsi="宋体"/>
          </w:rPr>
          <w:t>1.4</w:t>
        </w:r>
        <w:r>
          <w:rPr>
            <w:rStyle w:val="ab"/>
            <w:rFonts w:ascii="宋体" w:hAnsi="宋体" w:hint="eastAsia"/>
          </w:rPr>
          <w:t>参考资料</w:t>
        </w:r>
        <w:r>
          <w:tab/>
        </w:r>
        <w:r>
          <w:fldChar w:fldCharType="begin"/>
        </w:r>
        <w:r>
          <w:instrText xml:space="preserve"> PAGEREF _Toc506977229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A72BF76" w14:textId="77777777" w:rsidR="0034762E" w:rsidRDefault="00000000">
      <w:pPr>
        <w:pStyle w:val="TOC1"/>
        <w:tabs>
          <w:tab w:val="right" w:leader="dot" w:pos="8296"/>
        </w:tabs>
      </w:pPr>
      <w:hyperlink w:anchor="_Toc506977230" w:history="1">
        <w:r>
          <w:rPr>
            <w:rStyle w:val="ab"/>
            <w:rFonts w:ascii="宋体" w:hAnsi="宋体"/>
          </w:rPr>
          <w:t>2</w:t>
        </w:r>
        <w:r>
          <w:rPr>
            <w:rStyle w:val="ab"/>
            <w:rFonts w:ascii="宋体" w:hAnsi="宋体" w:hint="eastAsia"/>
          </w:rPr>
          <w:t>．测试计划执行情况</w:t>
        </w:r>
        <w:r>
          <w:tab/>
        </w:r>
        <w:r>
          <w:fldChar w:fldCharType="begin"/>
        </w:r>
        <w:r>
          <w:instrText xml:space="preserve"> PAGEREF _Toc506977230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F281645" w14:textId="77777777" w:rsidR="0034762E" w:rsidRDefault="00000000">
      <w:pPr>
        <w:pStyle w:val="TOC2"/>
        <w:tabs>
          <w:tab w:val="right" w:leader="dot" w:pos="8296"/>
        </w:tabs>
      </w:pPr>
      <w:hyperlink w:anchor="_Toc506977231" w:history="1">
        <w:r>
          <w:rPr>
            <w:rStyle w:val="ab"/>
            <w:rFonts w:ascii="宋体" w:hAnsi="宋体"/>
          </w:rPr>
          <w:t>2.1</w:t>
        </w:r>
        <w:r>
          <w:rPr>
            <w:rStyle w:val="ab"/>
            <w:rFonts w:ascii="宋体" w:hAnsi="宋体" w:hint="eastAsia"/>
          </w:rPr>
          <w:t>测试项目</w:t>
        </w:r>
        <w:r>
          <w:tab/>
        </w:r>
        <w:r>
          <w:fldChar w:fldCharType="begin"/>
        </w:r>
        <w:r>
          <w:instrText xml:space="preserve"> PAGEREF _Toc506977231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FEB070B" w14:textId="77777777" w:rsidR="0034762E" w:rsidRDefault="00000000">
      <w:pPr>
        <w:pStyle w:val="TOC2"/>
        <w:tabs>
          <w:tab w:val="right" w:leader="dot" w:pos="8296"/>
        </w:tabs>
      </w:pPr>
      <w:hyperlink w:anchor="_Toc506977232" w:history="1">
        <w:r>
          <w:rPr>
            <w:rStyle w:val="ab"/>
            <w:rFonts w:ascii="宋体" w:hAnsi="宋体"/>
          </w:rPr>
          <w:t>2.2</w:t>
        </w:r>
        <w:r>
          <w:rPr>
            <w:rStyle w:val="ab"/>
            <w:rFonts w:ascii="宋体" w:hAnsi="宋体" w:hint="eastAsia"/>
          </w:rPr>
          <w:t>测试机构和人员</w:t>
        </w:r>
        <w:r>
          <w:tab/>
        </w:r>
        <w:r>
          <w:fldChar w:fldCharType="begin"/>
        </w:r>
        <w:r>
          <w:instrText xml:space="preserve"> PAGEREF _Toc506977232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67A10C1" w14:textId="77777777" w:rsidR="0034762E" w:rsidRDefault="00000000">
      <w:pPr>
        <w:pStyle w:val="TOC2"/>
        <w:tabs>
          <w:tab w:val="right" w:leader="dot" w:pos="8296"/>
        </w:tabs>
      </w:pPr>
      <w:hyperlink w:anchor="_Toc506977233" w:history="1">
        <w:r>
          <w:rPr>
            <w:rStyle w:val="ab"/>
            <w:rFonts w:ascii="宋体" w:hAnsi="宋体"/>
          </w:rPr>
          <w:t>2.3</w:t>
        </w:r>
        <w:r>
          <w:rPr>
            <w:rStyle w:val="ab"/>
            <w:rFonts w:ascii="宋体" w:hAnsi="宋体" w:hint="eastAsia"/>
          </w:rPr>
          <w:t>测试结果</w:t>
        </w:r>
        <w:r>
          <w:tab/>
        </w:r>
        <w:r>
          <w:fldChar w:fldCharType="begin"/>
        </w:r>
        <w:r>
          <w:instrText xml:space="preserve"> PAGEREF _Toc506977233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3E19B33" w14:textId="77777777" w:rsidR="0034762E" w:rsidRDefault="00000000">
      <w:pPr>
        <w:pStyle w:val="TOC1"/>
        <w:tabs>
          <w:tab w:val="right" w:leader="dot" w:pos="8296"/>
        </w:tabs>
      </w:pPr>
      <w:hyperlink w:anchor="_Toc506977234" w:history="1">
        <w:r>
          <w:rPr>
            <w:rStyle w:val="ab"/>
            <w:rFonts w:ascii="宋体" w:hAnsi="宋体"/>
          </w:rPr>
          <w:t>3</w:t>
        </w:r>
        <w:r>
          <w:rPr>
            <w:rStyle w:val="ab"/>
            <w:rFonts w:ascii="宋体" w:hAnsi="宋体" w:hint="eastAsia"/>
          </w:rPr>
          <w:t>．软件需求测试结论</w:t>
        </w:r>
        <w:r>
          <w:tab/>
        </w:r>
        <w:r>
          <w:fldChar w:fldCharType="begin"/>
        </w:r>
        <w:r>
          <w:instrText xml:space="preserve"> PAGEREF _Toc506977234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10BBA43" w14:textId="77777777" w:rsidR="0034762E" w:rsidRDefault="00000000">
      <w:pPr>
        <w:pStyle w:val="TOC1"/>
        <w:tabs>
          <w:tab w:val="right" w:leader="dot" w:pos="8296"/>
        </w:tabs>
      </w:pPr>
      <w:hyperlink w:anchor="_Toc506977235" w:history="1">
        <w:r>
          <w:rPr>
            <w:rStyle w:val="ab"/>
            <w:rFonts w:ascii="宋体" w:hAnsi="宋体"/>
          </w:rPr>
          <w:t>4</w:t>
        </w:r>
        <w:r>
          <w:rPr>
            <w:rStyle w:val="ab"/>
            <w:rFonts w:ascii="宋体" w:hAnsi="宋体" w:hint="eastAsia"/>
          </w:rPr>
          <w:t>．评价</w:t>
        </w:r>
        <w:r>
          <w:tab/>
        </w:r>
        <w:r>
          <w:fldChar w:fldCharType="begin"/>
        </w:r>
        <w:r>
          <w:instrText xml:space="preserve"> PAGEREF _Toc506977235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9F561CC" w14:textId="77777777" w:rsidR="0034762E" w:rsidRDefault="00000000">
      <w:pPr>
        <w:pStyle w:val="TOC2"/>
        <w:tabs>
          <w:tab w:val="right" w:leader="dot" w:pos="8296"/>
        </w:tabs>
      </w:pPr>
      <w:hyperlink w:anchor="_Toc506977236" w:history="1">
        <w:r>
          <w:rPr>
            <w:rStyle w:val="ab"/>
            <w:rFonts w:ascii="宋体" w:hAnsi="宋体"/>
          </w:rPr>
          <w:t>4.1</w:t>
        </w:r>
        <w:r>
          <w:rPr>
            <w:rStyle w:val="ab"/>
            <w:rFonts w:ascii="宋体" w:hAnsi="宋体" w:hint="eastAsia"/>
          </w:rPr>
          <w:t>软件能力</w:t>
        </w:r>
        <w:r>
          <w:tab/>
        </w:r>
        <w:r>
          <w:fldChar w:fldCharType="begin"/>
        </w:r>
        <w:r>
          <w:instrText xml:space="preserve"> PAGEREF _Toc506977236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5B5B78F" w14:textId="77777777" w:rsidR="0034762E" w:rsidRDefault="00000000">
      <w:pPr>
        <w:pStyle w:val="TOC2"/>
        <w:tabs>
          <w:tab w:val="right" w:leader="dot" w:pos="8296"/>
        </w:tabs>
      </w:pPr>
      <w:hyperlink w:anchor="_Toc506977237" w:history="1">
        <w:r>
          <w:rPr>
            <w:rStyle w:val="ab"/>
            <w:rFonts w:ascii="宋体" w:hAnsi="宋体"/>
          </w:rPr>
          <w:t>4.2</w:t>
        </w:r>
        <w:r>
          <w:rPr>
            <w:rStyle w:val="ab"/>
            <w:rFonts w:ascii="宋体" w:hAnsi="宋体" w:hint="eastAsia"/>
          </w:rPr>
          <w:t>缺陷和限制</w:t>
        </w:r>
        <w:r>
          <w:tab/>
        </w:r>
        <w:r>
          <w:fldChar w:fldCharType="begin"/>
        </w:r>
        <w:r>
          <w:instrText xml:space="preserve"> PAGEREF _Toc506977237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74FCABC" w14:textId="77777777" w:rsidR="0034762E" w:rsidRDefault="00000000">
      <w:pPr>
        <w:pStyle w:val="TOC2"/>
        <w:tabs>
          <w:tab w:val="right" w:leader="dot" w:pos="8296"/>
        </w:tabs>
      </w:pPr>
      <w:hyperlink w:anchor="_Toc506977238" w:history="1">
        <w:r>
          <w:rPr>
            <w:rStyle w:val="ab"/>
            <w:rFonts w:ascii="宋体" w:hAnsi="宋体"/>
          </w:rPr>
          <w:t>4.3</w:t>
        </w:r>
        <w:r>
          <w:rPr>
            <w:rStyle w:val="ab"/>
            <w:rFonts w:ascii="宋体" w:hAnsi="宋体" w:hint="eastAsia"/>
          </w:rPr>
          <w:t>建议</w:t>
        </w:r>
        <w:r>
          <w:tab/>
        </w:r>
        <w:r>
          <w:fldChar w:fldCharType="begin"/>
        </w:r>
        <w:r>
          <w:instrText xml:space="preserve"> PAGEREF _Toc506977238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B214358" w14:textId="77777777" w:rsidR="0034762E" w:rsidRDefault="00000000">
      <w:pPr>
        <w:pStyle w:val="TOC2"/>
        <w:tabs>
          <w:tab w:val="right" w:leader="dot" w:pos="8296"/>
        </w:tabs>
      </w:pPr>
      <w:hyperlink w:anchor="_Toc506977239" w:history="1">
        <w:r>
          <w:rPr>
            <w:rStyle w:val="ab"/>
            <w:rFonts w:ascii="宋体" w:hAnsi="宋体"/>
          </w:rPr>
          <w:t>4.4</w:t>
        </w:r>
        <w:r>
          <w:rPr>
            <w:rStyle w:val="ab"/>
            <w:rFonts w:ascii="宋体" w:hAnsi="宋体" w:hint="eastAsia"/>
          </w:rPr>
          <w:t>测试结论</w:t>
        </w:r>
        <w:r>
          <w:tab/>
        </w:r>
        <w:r>
          <w:fldChar w:fldCharType="begin"/>
        </w:r>
        <w:r>
          <w:instrText xml:space="preserve"> PAGEREF _Toc506977239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62177E2" w14:textId="77777777" w:rsidR="0034762E" w:rsidRDefault="00000000">
      <w:pPr>
        <w:rPr>
          <w:rFonts w:ascii="宋体" w:hAnsi="宋体"/>
        </w:rPr>
      </w:pPr>
      <w:r>
        <w:rPr>
          <w:rFonts w:ascii="宋体" w:hAnsi="宋体"/>
        </w:rPr>
        <w:fldChar w:fldCharType="end"/>
      </w:r>
    </w:p>
    <w:p w14:paraId="7D010F1C" w14:textId="77777777" w:rsidR="0034762E" w:rsidRDefault="0034762E">
      <w:pPr>
        <w:rPr>
          <w:rFonts w:ascii="宋体" w:hAnsi="宋体"/>
        </w:rPr>
      </w:pPr>
    </w:p>
    <w:p w14:paraId="2CADA8AC" w14:textId="77777777" w:rsidR="0034762E" w:rsidRDefault="00000000">
      <w:pPr>
        <w:pStyle w:val="1"/>
        <w:rPr>
          <w:rFonts w:ascii="宋体" w:hAnsi="宋体"/>
        </w:rPr>
      </w:pPr>
      <w:bookmarkStart w:id="0" w:name="_Toc506977225"/>
      <w:r>
        <w:rPr>
          <w:rFonts w:ascii="宋体" w:hAnsi="宋体" w:hint="eastAsia"/>
        </w:rPr>
        <w:t>1．引言</w:t>
      </w:r>
      <w:bookmarkEnd w:id="0"/>
    </w:p>
    <w:p w14:paraId="1D2C9FEF" w14:textId="77777777" w:rsidR="0034762E" w:rsidRDefault="00000000">
      <w:pPr>
        <w:pStyle w:val="2"/>
        <w:rPr>
          <w:rFonts w:ascii="宋体" w:eastAsia="宋体" w:hAnsi="宋体"/>
        </w:rPr>
      </w:pPr>
      <w:bookmarkStart w:id="1" w:name="_Toc506977226"/>
      <w:r>
        <w:rPr>
          <w:rFonts w:ascii="宋体" w:eastAsia="宋体" w:hAnsi="宋体" w:hint="eastAsia"/>
        </w:rPr>
        <w:t>1.1编写目的</w:t>
      </w:r>
      <w:bookmarkEnd w:id="1"/>
    </w:p>
    <w:p w14:paraId="5400584F" w14:textId="77777777" w:rsidR="0034762E" w:rsidRDefault="00000000">
      <w:r>
        <w:rPr>
          <w:rFonts w:hint="eastAsia"/>
        </w:rPr>
        <w:t>这份测试分析报告的目的是分析医院预约管理系统的测试结果，以便评估在各种情况下系统的可行性、可靠性和准确性。读者对象包括软件测试团队，开发人员和医院管理人员，他们需要了解测试的详细信息，以确定系统是否可以成功部署和使用，以及任何潜在的问题和风险。</w:t>
      </w:r>
    </w:p>
    <w:p w14:paraId="2C48A94A" w14:textId="77777777" w:rsidR="0034762E" w:rsidRDefault="00000000">
      <w:pPr>
        <w:pStyle w:val="2"/>
        <w:rPr>
          <w:rFonts w:ascii="宋体" w:eastAsia="宋体" w:hAnsi="宋体"/>
        </w:rPr>
      </w:pPr>
      <w:bookmarkStart w:id="2" w:name="_Toc506977227"/>
      <w:r>
        <w:rPr>
          <w:rFonts w:ascii="宋体" w:eastAsia="宋体" w:hAnsi="宋体" w:hint="eastAsia"/>
        </w:rPr>
        <w:t>1.2项目背景</w:t>
      </w:r>
      <w:bookmarkEnd w:id="2"/>
    </w:p>
    <w:p w14:paraId="7A934682" w14:textId="77777777" w:rsidR="0034762E" w:rsidRDefault="00000000">
      <w:pPr>
        <w:pStyle w:val="a7"/>
        <w:widowControl/>
        <w:spacing w:beforeAutospacing="0" w:afterAutospacing="0" w:line="20" w:lineRule="atLeast"/>
        <w:rPr>
          <w:rFonts w:ascii="宋体" w:hAnsi="宋体" w:cs="宋体"/>
          <w:color w:val="333333"/>
          <w:sz w:val="21"/>
          <w:szCs w:val="21"/>
        </w:rPr>
      </w:pPr>
      <w:bookmarkStart w:id="3" w:name="_Toc506977228"/>
      <w:r>
        <w:rPr>
          <w:rFonts w:ascii="宋体" w:hAnsi="宋体" w:cs="宋体" w:hint="eastAsia"/>
          <w:color w:val="333333"/>
          <w:sz w:val="21"/>
          <w:szCs w:val="21"/>
        </w:rPr>
        <w:t>近年来，随着人们健康意识的不断提高，越来越多的人开始关注自己的身体健康，并定期去医院进行体检和就诊。然而，由于医院人流量大、排队等候时间长等问题，很多人往往需要提前预约才能得到更好的服务，而面对庞大的预约需求，传统的人工预约方式已经不能满足现代社会的需求。</w:t>
      </w:r>
    </w:p>
    <w:p w14:paraId="7F04E621" w14:textId="77777777" w:rsidR="0034762E" w:rsidRDefault="00000000">
      <w:pPr>
        <w:pStyle w:val="a7"/>
        <w:widowControl/>
        <w:spacing w:beforeAutospacing="0" w:afterAutospacing="0" w:line="20" w:lineRule="atLeast"/>
        <w:rPr>
          <w:rFonts w:ascii="宋体" w:hAnsi="宋体" w:cs="宋体"/>
          <w:color w:val="333333"/>
          <w:sz w:val="21"/>
          <w:szCs w:val="21"/>
        </w:rPr>
      </w:pPr>
      <w:r>
        <w:rPr>
          <w:rFonts w:ascii="宋体" w:hAnsi="宋体" w:cs="宋体" w:hint="eastAsia"/>
          <w:color w:val="333333"/>
          <w:sz w:val="21"/>
          <w:szCs w:val="21"/>
        </w:rPr>
        <w:t>为了更好地解决这一问题，越来越多的医院开始建设和使用电子预约系统，该系统可以让患者方便快捷地通过互联网预约医生，减少等候时间，提高医疗服务质量，节约患者的时</w:t>
      </w:r>
      <w:r>
        <w:rPr>
          <w:rFonts w:ascii="宋体" w:hAnsi="宋体" w:cs="宋体" w:hint="eastAsia"/>
          <w:color w:val="333333"/>
          <w:sz w:val="21"/>
          <w:szCs w:val="21"/>
        </w:rPr>
        <w:lastRenderedPageBreak/>
        <w:t>间成本。同时，对于医院管理方面，电子预约系统可以更好地管理和分配医疗资源，提高工作效率。</w:t>
      </w:r>
    </w:p>
    <w:p w14:paraId="79FD7865" w14:textId="77777777" w:rsidR="0034762E" w:rsidRDefault="00000000">
      <w:pPr>
        <w:pStyle w:val="a7"/>
        <w:widowControl/>
        <w:spacing w:beforeAutospacing="0" w:afterAutospacing="0" w:line="20" w:lineRule="atLeast"/>
        <w:rPr>
          <w:rFonts w:ascii="宋体" w:hAnsi="宋体" w:cs="宋体"/>
          <w:color w:val="333333"/>
          <w:sz w:val="21"/>
          <w:szCs w:val="21"/>
        </w:rPr>
      </w:pPr>
      <w:r>
        <w:rPr>
          <w:rFonts w:ascii="宋体" w:hAnsi="宋体" w:cs="宋体" w:hint="eastAsia"/>
          <w:color w:val="333333"/>
          <w:sz w:val="21"/>
          <w:szCs w:val="21"/>
        </w:rPr>
        <w:t>因此，生成一个医院挂号预约系统的项目具有很大的实际意义。通过该系统，患者可以通过手机或电脑在网上轻松预约医疗服务，医院管理方面也可以更好地管理和分配医疗资源，提高医院工作效率和服务质量。</w:t>
      </w:r>
    </w:p>
    <w:p w14:paraId="0C00B700" w14:textId="77777777" w:rsidR="0034762E" w:rsidRDefault="00000000">
      <w:pPr>
        <w:pStyle w:val="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1.3定义</w:t>
      </w:r>
      <w:bookmarkEnd w:id="3"/>
    </w:p>
    <w:p w14:paraId="12793BAB" w14:textId="77777777" w:rsidR="0034762E" w:rsidRDefault="00000000">
      <w:bookmarkStart w:id="4" w:name="_Toc506977229"/>
      <w:r>
        <w:rPr>
          <w:rFonts w:hint="eastAsia"/>
        </w:rPr>
        <w:t>测试用例</w:t>
      </w:r>
      <w:r>
        <w:rPr>
          <w:rFonts w:hint="eastAsia"/>
        </w:rPr>
        <w:t xml:space="preserve"> (Test Case) -  </w:t>
      </w:r>
      <w:r>
        <w:rPr>
          <w:rFonts w:hint="eastAsia"/>
        </w:rPr>
        <w:t>是一组输入、执行条件和预期结果的规范说明，用于验证软件系统的特定功能是否正常工作。</w:t>
      </w:r>
    </w:p>
    <w:p w14:paraId="4FF2B93B" w14:textId="77777777" w:rsidR="0034762E" w:rsidRDefault="00000000">
      <w:r>
        <w:rPr>
          <w:rFonts w:hint="eastAsia"/>
        </w:rPr>
        <w:t>缺陷</w:t>
      </w:r>
      <w:r>
        <w:rPr>
          <w:rFonts w:hint="eastAsia"/>
        </w:rPr>
        <w:t xml:space="preserve"> (Defect) - </w:t>
      </w:r>
      <w:r>
        <w:rPr>
          <w:rFonts w:hint="eastAsia"/>
        </w:rPr>
        <w:t>是软件中的错误、问题或故障。缺陷可以是功能、性能或安全方面的。</w:t>
      </w:r>
    </w:p>
    <w:p w14:paraId="2DB8E96C" w14:textId="77777777" w:rsidR="0034762E" w:rsidRDefault="00000000">
      <w:r>
        <w:rPr>
          <w:rFonts w:hint="eastAsia"/>
        </w:rPr>
        <w:t>负载测试</w:t>
      </w:r>
      <w:r>
        <w:rPr>
          <w:rFonts w:hint="eastAsia"/>
        </w:rPr>
        <w:t xml:space="preserve"> (Load Testing) - </w:t>
      </w:r>
      <w:r>
        <w:rPr>
          <w:rFonts w:hint="eastAsia"/>
        </w:rPr>
        <w:t>是通过模拟许多用户同时使用软件来测试软件的性能，并确定软件是否能够承受负载。</w:t>
      </w:r>
    </w:p>
    <w:p w14:paraId="29DF97AC" w14:textId="77777777" w:rsidR="0034762E" w:rsidRDefault="00000000">
      <w:pPr>
        <w:pStyle w:val="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1.4参考资料</w:t>
      </w:r>
      <w:bookmarkEnd w:id="4"/>
    </w:p>
    <w:p w14:paraId="01CA673F" w14:textId="77777777" w:rsidR="0034762E" w:rsidRDefault="0034762E">
      <w:pPr>
        <w:rPr>
          <w:rFonts w:ascii="宋体" w:hAnsi="宋体"/>
        </w:rPr>
      </w:pPr>
    </w:p>
    <w:p w14:paraId="4CE7937C" w14:textId="77777777" w:rsidR="0034762E" w:rsidRDefault="00000000">
      <w:r>
        <w:rPr>
          <w:rFonts w:hint="eastAsia"/>
        </w:rPr>
        <w:t>软件四组，项目的计划任务书</w:t>
      </w:r>
    </w:p>
    <w:p w14:paraId="6B11CD58" w14:textId="77777777" w:rsidR="0034762E" w:rsidRDefault="00000000">
      <w:r>
        <w:rPr>
          <w:rFonts w:hint="eastAsia"/>
        </w:rPr>
        <w:t>软件四组，项目开发计划；</w:t>
      </w:r>
    </w:p>
    <w:p w14:paraId="24FF9CE3" w14:textId="77777777" w:rsidR="0034762E" w:rsidRDefault="00000000">
      <w:r>
        <w:rPr>
          <w:rFonts w:hint="eastAsia"/>
        </w:rPr>
        <w:t>软件四组，需求规格说明书；</w:t>
      </w:r>
    </w:p>
    <w:p w14:paraId="7D3263F0" w14:textId="77777777" w:rsidR="0034762E" w:rsidRDefault="00000000">
      <w:r>
        <w:rPr>
          <w:rFonts w:hint="eastAsia"/>
        </w:rPr>
        <w:t>软件四组，概要设计说明书；</w:t>
      </w:r>
    </w:p>
    <w:p w14:paraId="1130E63A" w14:textId="77777777" w:rsidR="0034762E" w:rsidRDefault="00000000">
      <w:r>
        <w:rPr>
          <w:rFonts w:hint="eastAsia"/>
        </w:rPr>
        <w:t>软件四组，详细设计说明书；</w:t>
      </w:r>
    </w:p>
    <w:p w14:paraId="1BFCF240" w14:textId="77777777" w:rsidR="0034762E" w:rsidRDefault="00000000">
      <w:r>
        <w:rPr>
          <w:rFonts w:hint="eastAsia"/>
        </w:rPr>
        <w:t>软件四组，用户操作手册；</w:t>
      </w:r>
    </w:p>
    <w:p w14:paraId="51E6370C" w14:textId="77777777" w:rsidR="0034762E" w:rsidRDefault="00000000">
      <w:r>
        <w:rPr>
          <w:rFonts w:hint="eastAsia"/>
        </w:rPr>
        <w:t>软件四组，测试计划；</w:t>
      </w:r>
      <w:bookmarkStart w:id="5" w:name="_Toc506977230"/>
    </w:p>
    <w:p w14:paraId="07DAB13D" w14:textId="77777777" w:rsidR="0034762E" w:rsidRDefault="0034762E">
      <w:pPr>
        <w:rPr>
          <w:rFonts w:ascii="宋体" w:hAnsi="宋体"/>
        </w:rPr>
      </w:pPr>
    </w:p>
    <w:p w14:paraId="6BCE1785" w14:textId="77777777" w:rsidR="0034762E" w:rsidRDefault="00000000">
      <w:pPr>
        <w:rPr>
          <w:rFonts w:ascii="宋体" w:hAnsi="宋体"/>
        </w:rPr>
      </w:pPr>
      <w:r>
        <w:rPr>
          <w:rFonts w:ascii="宋体" w:hAnsi="宋体" w:hint="eastAsia"/>
        </w:rPr>
        <w:t>2．测试计划执行情况</w:t>
      </w:r>
      <w:bookmarkEnd w:id="5"/>
      <w:r>
        <w:rPr>
          <w:rFonts w:ascii="宋体" w:hAnsi="宋体" w:hint="eastAsia"/>
        </w:rPr>
        <w:t xml:space="preserve"> </w:t>
      </w:r>
    </w:p>
    <w:p w14:paraId="5C694984" w14:textId="77777777" w:rsidR="0034762E" w:rsidRDefault="00000000">
      <w:pPr>
        <w:pStyle w:val="2"/>
        <w:rPr>
          <w:rFonts w:ascii="宋体" w:eastAsia="宋体" w:hAnsi="宋体"/>
        </w:rPr>
      </w:pPr>
      <w:bookmarkStart w:id="6" w:name="_Toc506977231"/>
      <w:r>
        <w:rPr>
          <w:rFonts w:ascii="宋体" w:eastAsia="宋体" w:hAnsi="宋体" w:hint="eastAsia"/>
        </w:rPr>
        <w:t>2.1测试项目</w:t>
      </w:r>
      <w:bookmarkEnd w:id="6"/>
    </w:p>
    <w:p w14:paraId="4E364510" w14:textId="77777777" w:rsidR="0034762E" w:rsidRDefault="00000000">
      <w:bookmarkStart w:id="7" w:name="_Toc506977232"/>
      <w:r>
        <w:rPr>
          <w:rFonts w:hint="eastAsia"/>
        </w:rPr>
        <w:t>测试用例</w:t>
      </w:r>
      <w:r>
        <w:rPr>
          <w:rFonts w:hint="eastAsia"/>
          <w:b/>
          <w:bCs/>
        </w:rPr>
        <w:t>：</w:t>
      </w:r>
      <w:r>
        <w:rPr>
          <w:rFonts w:hint="eastAsia"/>
        </w:rPr>
        <w:t>一组输入、执行条件和预期结果的规范说明，用于验证软件系统的特定功能是否正常工作。</w:t>
      </w:r>
    </w:p>
    <w:p w14:paraId="1304572C" w14:textId="77777777" w:rsidR="0034762E" w:rsidRDefault="00000000">
      <w:pPr>
        <w:rPr>
          <w:rFonts w:ascii="Segoe UI" w:hAnsi="Segoe UI" w:cs="Segoe UI"/>
          <w:color w:val="333333"/>
          <w:kern w:val="0"/>
          <w:sz w:val="24"/>
        </w:rPr>
      </w:pPr>
      <w:r>
        <w:rPr>
          <w:rFonts w:ascii="Segoe UI" w:hAnsi="Segoe UI" w:cs="Segoe UI"/>
          <w:color w:val="333333"/>
          <w:kern w:val="0"/>
          <w:sz w:val="24"/>
        </w:rPr>
        <w:t>性能测试：采用负载测试工具测试，测试系统是否能够在大量用户请求下维持正常运行。测试结果显示系统在</w:t>
      </w:r>
      <w:r>
        <w:rPr>
          <w:rFonts w:ascii="Segoe UI" w:hAnsi="Segoe UI" w:cs="Segoe UI"/>
          <w:color w:val="333333"/>
          <w:kern w:val="0"/>
          <w:sz w:val="24"/>
        </w:rPr>
        <w:t>2000</w:t>
      </w:r>
      <w:r>
        <w:rPr>
          <w:rFonts w:ascii="Segoe UI" w:hAnsi="Segoe UI" w:cs="Segoe UI"/>
          <w:color w:val="333333"/>
          <w:kern w:val="0"/>
          <w:sz w:val="24"/>
        </w:rPr>
        <w:t>并发用户情况下性能良好</w:t>
      </w:r>
    </w:p>
    <w:p w14:paraId="2890FD17" w14:textId="77777777" w:rsidR="0034762E" w:rsidRDefault="00000000">
      <w:pPr>
        <w:rPr>
          <w:rFonts w:ascii="Segoe UI" w:hAnsi="Segoe UI" w:cs="Segoe UI"/>
          <w:color w:val="333333"/>
          <w:kern w:val="0"/>
          <w:sz w:val="24"/>
        </w:rPr>
      </w:pPr>
      <w:r>
        <w:rPr>
          <w:rFonts w:ascii="Segoe UI" w:hAnsi="Segoe UI" w:cs="Segoe UI"/>
          <w:color w:val="333333"/>
          <w:kern w:val="0"/>
          <w:sz w:val="24"/>
        </w:rPr>
        <w:t>注册和登录功能测试：。</w:t>
      </w:r>
    </w:p>
    <w:p w14:paraId="5D4A277B" w14:textId="77777777" w:rsidR="0034762E" w:rsidRDefault="00000000">
      <w:pPr>
        <w:rPr>
          <w:rFonts w:ascii="Segoe UI" w:hAnsi="Segoe UI" w:cs="Segoe UI"/>
          <w:color w:val="333333"/>
          <w:kern w:val="0"/>
          <w:sz w:val="22"/>
          <w:szCs w:val="22"/>
        </w:rPr>
      </w:pPr>
      <w:r>
        <w:rPr>
          <w:rFonts w:ascii="Segoe UI" w:hAnsi="Segoe UI" w:cs="Segoe UI"/>
          <w:color w:val="333333"/>
          <w:kern w:val="0"/>
          <w:sz w:val="22"/>
          <w:szCs w:val="22"/>
        </w:rPr>
        <w:t>医生信息管理功能测试：</w:t>
      </w:r>
    </w:p>
    <w:p w14:paraId="00D98882" w14:textId="77777777" w:rsidR="0034762E" w:rsidRDefault="00000000">
      <w:pPr>
        <w:rPr>
          <w:rFonts w:ascii="Segoe UI" w:hAnsi="Segoe UI" w:cs="Segoe UI"/>
          <w:color w:val="333333"/>
          <w:kern w:val="0"/>
          <w:sz w:val="24"/>
        </w:rPr>
      </w:pPr>
      <w:r>
        <w:rPr>
          <w:rFonts w:ascii="Segoe UI" w:hAnsi="Segoe UI" w:cs="Segoe UI"/>
          <w:color w:val="333333"/>
          <w:kern w:val="0"/>
          <w:sz w:val="24"/>
        </w:rPr>
        <w:t>患者预约功能测试：</w:t>
      </w:r>
    </w:p>
    <w:p w14:paraId="34568924" w14:textId="77777777" w:rsidR="0034762E" w:rsidRDefault="00000000">
      <w:pPr>
        <w:rPr>
          <w:rFonts w:ascii="Segoe UI" w:hAnsi="Segoe UI" w:cs="Segoe UI"/>
          <w:color w:val="333333"/>
          <w:kern w:val="0"/>
          <w:sz w:val="24"/>
        </w:rPr>
      </w:pPr>
      <w:r>
        <w:rPr>
          <w:rFonts w:ascii="Segoe UI" w:hAnsi="Segoe UI" w:cs="Segoe UI"/>
          <w:color w:val="333333"/>
          <w:kern w:val="0"/>
          <w:sz w:val="24"/>
        </w:rPr>
        <w:t>预约提醒功能测试：</w:t>
      </w:r>
    </w:p>
    <w:p w14:paraId="76D80078" w14:textId="77777777" w:rsidR="0034762E" w:rsidRDefault="00000000">
      <w:pPr>
        <w:rPr>
          <w:rFonts w:ascii="Segoe UI" w:hAnsi="Segoe UI" w:cs="Segoe UI"/>
          <w:color w:val="333333"/>
          <w:kern w:val="0"/>
          <w:sz w:val="24"/>
        </w:rPr>
      </w:pPr>
      <w:r>
        <w:rPr>
          <w:rFonts w:ascii="Segoe UI" w:hAnsi="Segoe UI" w:cs="Segoe UI"/>
          <w:color w:val="333333"/>
          <w:kern w:val="0"/>
          <w:sz w:val="24"/>
        </w:rPr>
        <w:t>互动沟通功能测试：</w:t>
      </w:r>
    </w:p>
    <w:p w14:paraId="5796F17E" w14:textId="77777777" w:rsidR="0034762E" w:rsidRDefault="00000000">
      <w:pPr>
        <w:rPr>
          <w:rFonts w:ascii="Segoe UI" w:hAnsi="Segoe UI" w:cs="Segoe UI"/>
          <w:color w:val="333333"/>
          <w:kern w:val="0"/>
          <w:sz w:val="24"/>
        </w:rPr>
      </w:pPr>
      <w:r>
        <w:rPr>
          <w:rFonts w:ascii="Segoe UI" w:hAnsi="Segoe UI" w:cs="Segoe UI"/>
          <w:color w:val="333333"/>
          <w:kern w:val="0"/>
          <w:sz w:val="24"/>
        </w:rPr>
        <w:t>数据库测试：</w:t>
      </w:r>
      <w:r>
        <w:rPr>
          <w:rFonts w:ascii="Segoe UI" w:hAnsi="Segoe UI" w:cs="Segoe UI"/>
          <w:color w:val="333333"/>
          <w:kern w:val="0"/>
          <w:sz w:val="24"/>
        </w:rPr>
        <w:t xml:space="preserve"> </w:t>
      </w:r>
    </w:p>
    <w:p w14:paraId="4BA1A7A6" w14:textId="77777777" w:rsidR="0034762E" w:rsidRDefault="00000000">
      <w:pPr>
        <w:pStyle w:val="2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2.2测试机构和人员</w:t>
      </w:r>
      <w:bookmarkEnd w:id="7"/>
    </w:p>
    <w:p w14:paraId="13A96F1D" w14:textId="77777777" w:rsidR="0034762E" w:rsidRDefault="00000000">
      <w:pPr>
        <w:rPr>
          <w:rFonts w:ascii="宋体" w:hAnsi="宋体"/>
        </w:rPr>
      </w:pPr>
      <w:bookmarkStart w:id="8" w:name="_Toc506977233"/>
      <w:r>
        <w:rPr>
          <w:rFonts w:ascii="宋体" w:hAnsi="宋体" w:hint="eastAsia"/>
        </w:rPr>
        <w:t>测试机构：软件学院测试组</w:t>
      </w:r>
    </w:p>
    <w:p w14:paraId="66185CE9" w14:textId="4A5776CC" w:rsidR="0034762E" w:rsidRDefault="00000000">
      <w:pPr>
        <w:rPr>
          <w:rFonts w:ascii="宋体" w:hAnsi="宋体"/>
        </w:rPr>
      </w:pPr>
      <w:r>
        <w:rPr>
          <w:rFonts w:ascii="宋体" w:hAnsi="宋体" w:hint="eastAsia"/>
        </w:rPr>
        <w:t>负责人：</w:t>
      </w:r>
      <w:r w:rsidR="00AB3CD8">
        <w:rPr>
          <w:rFonts w:ascii="宋体" w:hAnsi="宋体" w:hint="eastAsia"/>
        </w:rPr>
        <w:t>左凯强</w:t>
      </w:r>
    </w:p>
    <w:p w14:paraId="4FB14B62" w14:textId="26C29AA3" w:rsidR="0034762E" w:rsidRDefault="00000000">
      <w:pPr>
        <w:rPr>
          <w:rFonts w:ascii="宋体" w:hAnsi="宋体"/>
        </w:rPr>
      </w:pPr>
      <w:r>
        <w:rPr>
          <w:rFonts w:ascii="宋体" w:hAnsi="宋体" w:hint="eastAsia"/>
        </w:rPr>
        <w:t>成员：张国威，</w:t>
      </w:r>
      <w:r w:rsidR="00AB3CD8">
        <w:rPr>
          <w:rFonts w:ascii="宋体" w:hAnsi="宋体" w:hint="eastAsia"/>
        </w:rPr>
        <w:t>殷家豪，江畅，国成果，张文科</w:t>
      </w:r>
    </w:p>
    <w:p w14:paraId="5FA5C84A" w14:textId="77777777" w:rsidR="0034762E" w:rsidRDefault="00000000">
      <w:pPr>
        <w:pStyle w:val="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2.3测试结果</w:t>
      </w:r>
      <w:bookmarkEnd w:id="8"/>
    </w:p>
    <w:p w14:paraId="7601A8FA" w14:textId="77777777" w:rsidR="0034762E" w:rsidRDefault="00000000">
      <w:pPr>
        <w:numPr>
          <w:ilvl w:val="0"/>
          <w:numId w:val="1"/>
        </w:numPr>
      </w:pPr>
      <w:r>
        <w:rPr>
          <w:rFonts w:hint="eastAsia"/>
        </w:rPr>
        <w:t>“注册”模块功能的测试结果如下表所示</w:t>
      </w:r>
    </w:p>
    <w:p w14:paraId="38BC86D1" w14:textId="77777777" w:rsidR="0034762E" w:rsidRDefault="00000000">
      <w:pPr>
        <w:widowControl/>
        <w:jc w:val="center"/>
      </w:pPr>
      <w:r>
        <w:rPr>
          <w:rFonts w:ascii="宋" w:eastAsia="宋" w:hAnsi="宋" w:cs="宋"/>
          <w:color w:val="000000"/>
          <w:kern w:val="0"/>
          <w:szCs w:val="21"/>
          <w:lang w:bidi="ar"/>
        </w:rPr>
        <w:t>“注册”模块功能的测试结果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49"/>
        <w:gridCol w:w="1952"/>
        <w:gridCol w:w="2192"/>
        <w:gridCol w:w="2203"/>
      </w:tblGrid>
      <w:tr w:rsidR="0034762E" w14:paraId="1D65FB33" w14:textId="77777777">
        <w:tc>
          <w:tcPr>
            <w:tcW w:w="2004" w:type="dxa"/>
          </w:tcPr>
          <w:p w14:paraId="338CCD7A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用例编号</w:t>
            </w:r>
          </w:p>
        </w:tc>
        <w:tc>
          <w:tcPr>
            <w:tcW w:w="2004" w:type="dxa"/>
          </w:tcPr>
          <w:p w14:paraId="3BB39B16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101</w:t>
            </w:r>
          </w:p>
        </w:tc>
        <w:tc>
          <w:tcPr>
            <w:tcW w:w="2257" w:type="dxa"/>
          </w:tcPr>
          <w:p w14:paraId="745165B1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功能名称</w:t>
            </w:r>
          </w:p>
        </w:tc>
        <w:tc>
          <w:tcPr>
            <w:tcW w:w="2257" w:type="dxa"/>
          </w:tcPr>
          <w:p w14:paraId="71B73B2C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注册</w:t>
            </w:r>
          </w:p>
        </w:tc>
      </w:tr>
      <w:tr w:rsidR="0034762E" w14:paraId="0A4FF1CB" w14:textId="77777777">
        <w:trPr>
          <w:trHeight w:val="416"/>
        </w:trPr>
        <w:tc>
          <w:tcPr>
            <w:tcW w:w="2004" w:type="dxa"/>
            <w:vMerge w:val="restart"/>
          </w:tcPr>
          <w:p w14:paraId="6C62A2E0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功能描述</w:t>
            </w:r>
          </w:p>
        </w:tc>
        <w:tc>
          <w:tcPr>
            <w:tcW w:w="2004" w:type="dxa"/>
          </w:tcPr>
          <w:p w14:paraId="1F0F52EE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前置条件</w:t>
            </w:r>
          </w:p>
        </w:tc>
        <w:tc>
          <w:tcPr>
            <w:tcW w:w="4514" w:type="dxa"/>
            <w:gridSpan w:val="2"/>
          </w:tcPr>
          <w:p w14:paraId="29ED2923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未注册用户申请注册</w:t>
            </w:r>
          </w:p>
        </w:tc>
      </w:tr>
      <w:tr w:rsidR="0034762E" w14:paraId="72C25CB1" w14:textId="77777777">
        <w:trPr>
          <w:trHeight w:val="416"/>
        </w:trPr>
        <w:tc>
          <w:tcPr>
            <w:tcW w:w="2004" w:type="dxa"/>
            <w:vMerge/>
          </w:tcPr>
          <w:p w14:paraId="37FBB690" w14:textId="77777777" w:rsidR="0034762E" w:rsidRDefault="0034762E">
            <w:pPr>
              <w:jc w:val="center"/>
            </w:pPr>
          </w:p>
        </w:tc>
        <w:tc>
          <w:tcPr>
            <w:tcW w:w="2004" w:type="dxa"/>
          </w:tcPr>
          <w:p w14:paraId="4E978688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后置条件</w:t>
            </w:r>
          </w:p>
        </w:tc>
        <w:tc>
          <w:tcPr>
            <w:tcW w:w="4514" w:type="dxa"/>
            <w:gridSpan w:val="2"/>
          </w:tcPr>
          <w:p w14:paraId="2610EF8B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未注册用户注册成功</w:t>
            </w:r>
          </w:p>
        </w:tc>
      </w:tr>
      <w:tr w:rsidR="0034762E" w14:paraId="0B86DAE8" w14:textId="77777777">
        <w:trPr>
          <w:trHeight w:val="1588"/>
        </w:trPr>
        <w:tc>
          <w:tcPr>
            <w:tcW w:w="2004" w:type="dxa"/>
            <w:vMerge/>
          </w:tcPr>
          <w:p w14:paraId="256AF128" w14:textId="77777777" w:rsidR="0034762E" w:rsidRDefault="0034762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004" w:type="dxa"/>
          </w:tcPr>
          <w:p w14:paraId="12B252F1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活动步骤</w:t>
            </w:r>
          </w:p>
        </w:tc>
        <w:tc>
          <w:tcPr>
            <w:tcW w:w="4514" w:type="dxa"/>
            <w:gridSpan w:val="2"/>
          </w:tcPr>
          <w:p w14:paraId="5E249EFF" w14:textId="77777777" w:rsidR="0034762E" w:rsidRDefault="00000000">
            <w:pPr>
              <w:widowControl/>
              <w:jc w:val="center"/>
            </w:pPr>
            <w:r>
              <w:rPr>
                <w:rFonts w:ascii="Calibri" w:hAnsi="Calibri" w:cs="Calibri"/>
                <w:color w:val="000000"/>
                <w:kern w:val="0"/>
                <w:szCs w:val="21"/>
                <w:lang w:bidi="ar"/>
              </w:rPr>
              <w:t xml:space="preserve">1. </w:t>
            </w:r>
            <w:r>
              <w:rPr>
                <w:rFonts w:ascii="宋" w:eastAsia="宋" w:hAnsi="宋" w:cs="宋"/>
                <w:color w:val="000000"/>
                <w:kern w:val="0"/>
                <w:szCs w:val="21"/>
                <w:lang w:bidi="ar"/>
              </w:rPr>
              <w:t>未注册用户选择注册</w:t>
            </w:r>
          </w:p>
          <w:p w14:paraId="3DF4865C" w14:textId="77777777" w:rsidR="0034762E" w:rsidRDefault="00000000">
            <w:pPr>
              <w:widowControl/>
              <w:jc w:val="center"/>
            </w:pPr>
            <w:r>
              <w:rPr>
                <w:rFonts w:ascii="Calibri" w:hAnsi="Calibri" w:cs="Calibri"/>
                <w:color w:val="000000"/>
                <w:kern w:val="0"/>
                <w:szCs w:val="21"/>
                <w:lang w:bidi="ar"/>
              </w:rPr>
              <w:t xml:space="preserve">2. </w:t>
            </w:r>
            <w:r>
              <w:rPr>
                <w:rFonts w:ascii="宋" w:eastAsia="宋" w:hAnsi="宋" w:cs="宋"/>
                <w:color w:val="000000"/>
                <w:kern w:val="0"/>
                <w:szCs w:val="21"/>
                <w:lang w:bidi="ar"/>
              </w:rPr>
              <w:t>系统返回一个注册页面</w:t>
            </w:r>
          </w:p>
          <w:p w14:paraId="68D35C93" w14:textId="77777777" w:rsidR="0034762E" w:rsidRDefault="00000000">
            <w:pPr>
              <w:widowControl/>
              <w:jc w:val="center"/>
            </w:pPr>
            <w:r>
              <w:rPr>
                <w:rFonts w:ascii="Calibri" w:hAnsi="Calibri" w:cs="Calibri"/>
                <w:color w:val="000000"/>
                <w:kern w:val="0"/>
                <w:szCs w:val="21"/>
                <w:lang w:bidi="ar"/>
              </w:rPr>
              <w:t xml:space="preserve">3. </w:t>
            </w:r>
            <w:r>
              <w:rPr>
                <w:rFonts w:ascii="宋" w:eastAsia="宋" w:hAnsi="宋" w:cs="宋"/>
                <w:color w:val="000000"/>
                <w:kern w:val="0"/>
                <w:szCs w:val="21"/>
                <w:lang w:bidi="ar"/>
              </w:rPr>
              <w:t>未注册用户输入相关注册信息</w:t>
            </w:r>
          </w:p>
          <w:p w14:paraId="0F93557D" w14:textId="77777777" w:rsidR="0034762E" w:rsidRDefault="00000000">
            <w:pPr>
              <w:widowControl/>
              <w:jc w:val="center"/>
            </w:pPr>
            <w:r>
              <w:rPr>
                <w:rFonts w:ascii="Calibri" w:hAnsi="Calibri" w:cs="Calibri"/>
                <w:color w:val="000000"/>
                <w:kern w:val="0"/>
                <w:szCs w:val="21"/>
                <w:lang w:bidi="ar"/>
              </w:rPr>
              <w:t xml:space="preserve">4. </w:t>
            </w:r>
            <w:r>
              <w:rPr>
                <w:rFonts w:ascii="宋" w:eastAsia="宋" w:hAnsi="宋" w:cs="宋"/>
                <w:color w:val="000000"/>
                <w:kern w:val="0"/>
                <w:szCs w:val="21"/>
                <w:lang w:bidi="ar"/>
              </w:rPr>
              <w:t>系统验证输入成功</w:t>
            </w:r>
          </w:p>
          <w:p w14:paraId="224346F9" w14:textId="77777777" w:rsidR="0034762E" w:rsidRDefault="00000000">
            <w:pPr>
              <w:widowControl/>
              <w:jc w:val="center"/>
            </w:pPr>
            <w:r>
              <w:rPr>
                <w:rFonts w:ascii="Calibri" w:hAnsi="Calibri" w:cs="Calibri"/>
                <w:color w:val="000000"/>
                <w:kern w:val="0"/>
                <w:szCs w:val="21"/>
                <w:lang w:bidi="ar"/>
              </w:rPr>
              <w:t xml:space="preserve">5. </w:t>
            </w:r>
            <w:r>
              <w:rPr>
                <w:rFonts w:ascii="宋" w:eastAsia="宋" w:hAnsi="宋" w:cs="宋"/>
                <w:color w:val="000000"/>
                <w:kern w:val="0"/>
                <w:szCs w:val="21"/>
                <w:lang w:bidi="ar"/>
              </w:rPr>
              <w:t>用户提交注册信息</w:t>
            </w:r>
          </w:p>
          <w:p w14:paraId="0A067888" w14:textId="77777777" w:rsidR="0034762E" w:rsidRDefault="00000000">
            <w:pPr>
              <w:widowControl/>
              <w:jc w:val="center"/>
            </w:pPr>
            <w:r>
              <w:rPr>
                <w:rFonts w:ascii="Calibri" w:hAnsi="Calibri" w:cs="Calibri"/>
                <w:color w:val="000000"/>
                <w:kern w:val="0"/>
                <w:szCs w:val="21"/>
                <w:lang w:bidi="ar"/>
              </w:rPr>
              <w:t xml:space="preserve">6. </w:t>
            </w:r>
            <w:r>
              <w:rPr>
                <w:rFonts w:ascii="宋" w:eastAsia="宋" w:hAnsi="宋" w:cs="宋"/>
                <w:color w:val="000000"/>
                <w:kern w:val="0"/>
                <w:szCs w:val="21"/>
                <w:lang w:bidi="ar"/>
              </w:rPr>
              <w:t>系统提交注册成功并返回首页</w:t>
            </w:r>
          </w:p>
          <w:p w14:paraId="354AA41E" w14:textId="77777777" w:rsidR="0034762E" w:rsidRDefault="0034762E">
            <w:pPr>
              <w:jc w:val="center"/>
              <w:rPr>
                <w:rFonts w:ascii="宋体" w:hAnsi="宋体"/>
              </w:rPr>
            </w:pPr>
          </w:p>
        </w:tc>
      </w:tr>
      <w:tr w:rsidR="0034762E" w14:paraId="5753662D" w14:textId="77777777">
        <w:trPr>
          <w:trHeight w:val="567"/>
        </w:trPr>
        <w:tc>
          <w:tcPr>
            <w:tcW w:w="2004" w:type="dxa"/>
            <w:vMerge w:val="restart"/>
          </w:tcPr>
          <w:p w14:paraId="4F88BF1C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测试步骤</w:t>
            </w:r>
          </w:p>
        </w:tc>
        <w:tc>
          <w:tcPr>
            <w:tcW w:w="2004" w:type="dxa"/>
          </w:tcPr>
          <w:p w14:paraId="4C18844A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输入</w:t>
            </w:r>
          </w:p>
        </w:tc>
        <w:tc>
          <w:tcPr>
            <w:tcW w:w="4514" w:type="dxa"/>
            <w:gridSpan w:val="2"/>
          </w:tcPr>
          <w:p w14:paraId="6397F308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用户注册基本信息</w:t>
            </w:r>
          </w:p>
        </w:tc>
      </w:tr>
      <w:tr w:rsidR="0034762E" w14:paraId="64170BD0" w14:textId="77777777">
        <w:trPr>
          <w:trHeight w:val="845"/>
        </w:trPr>
        <w:tc>
          <w:tcPr>
            <w:tcW w:w="2004" w:type="dxa"/>
            <w:vMerge/>
          </w:tcPr>
          <w:p w14:paraId="3583B83F" w14:textId="77777777" w:rsidR="0034762E" w:rsidRDefault="0034762E">
            <w:pPr>
              <w:jc w:val="center"/>
            </w:pPr>
          </w:p>
        </w:tc>
        <w:tc>
          <w:tcPr>
            <w:tcW w:w="2004" w:type="dxa"/>
          </w:tcPr>
          <w:p w14:paraId="194011F2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输出</w:t>
            </w:r>
          </w:p>
        </w:tc>
        <w:tc>
          <w:tcPr>
            <w:tcW w:w="4514" w:type="dxa"/>
            <w:gridSpan w:val="2"/>
          </w:tcPr>
          <w:p w14:paraId="49FD2836" w14:textId="77777777" w:rsidR="0034762E" w:rsidRDefault="00000000">
            <w:pPr>
              <w:numPr>
                <w:ilvl w:val="0"/>
                <w:numId w:val="2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用户注册成功</w:t>
            </w:r>
          </w:p>
          <w:p w14:paraId="0FFC7B68" w14:textId="77777777" w:rsidR="0034762E" w:rsidRDefault="00000000">
            <w:pPr>
              <w:numPr>
                <w:ilvl w:val="0"/>
                <w:numId w:val="2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该用户名已存在，请使用其他用户名</w:t>
            </w:r>
          </w:p>
        </w:tc>
      </w:tr>
      <w:tr w:rsidR="0034762E" w14:paraId="340E78B0" w14:textId="77777777">
        <w:trPr>
          <w:trHeight w:val="604"/>
        </w:trPr>
        <w:tc>
          <w:tcPr>
            <w:tcW w:w="2004" w:type="dxa"/>
          </w:tcPr>
          <w:p w14:paraId="632D0BE4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测试结果</w:t>
            </w:r>
          </w:p>
        </w:tc>
        <w:tc>
          <w:tcPr>
            <w:tcW w:w="2004" w:type="dxa"/>
          </w:tcPr>
          <w:p w14:paraId="522E2828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通过</w:t>
            </w:r>
          </w:p>
        </w:tc>
        <w:tc>
          <w:tcPr>
            <w:tcW w:w="2257" w:type="dxa"/>
          </w:tcPr>
          <w:p w14:paraId="4FC769D0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发现问题</w:t>
            </w:r>
          </w:p>
        </w:tc>
        <w:tc>
          <w:tcPr>
            <w:tcW w:w="2257" w:type="dxa"/>
          </w:tcPr>
          <w:p w14:paraId="30331DE4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</w:tr>
      <w:tr w:rsidR="0034762E" w14:paraId="443F8283" w14:textId="77777777">
        <w:tc>
          <w:tcPr>
            <w:tcW w:w="2004" w:type="dxa"/>
          </w:tcPr>
          <w:p w14:paraId="2A38CF01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测试人</w:t>
            </w:r>
          </w:p>
        </w:tc>
        <w:tc>
          <w:tcPr>
            <w:tcW w:w="2004" w:type="dxa"/>
          </w:tcPr>
          <w:p w14:paraId="606A35C0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江畅</w:t>
            </w:r>
          </w:p>
        </w:tc>
        <w:tc>
          <w:tcPr>
            <w:tcW w:w="2257" w:type="dxa"/>
          </w:tcPr>
          <w:p w14:paraId="659CDF2A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测试时间</w:t>
            </w:r>
          </w:p>
        </w:tc>
        <w:tc>
          <w:tcPr>
            <w:tcW w:w="2257" w:type="dxa"/>
          </w:tcPr>
          <w:p w14:paraId="4E2A34FC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2023-6-2</w:t>
            </w:r>
          </w:p>
        </w:tc>
      </w:tr>
    </w:tbl>
    <w:p w14:paraId="537EA2B2" w14:textId="77777777" w:rsidR="0034762E" w:rsidRDefault="0034762E">
      <w:pPr>
        <w:rPr>
          <w:rFonts w:ascii="宋体" w:hAnsi="宋体"/>
        </w:rPr>
      </w:pPr>
    </w:p>
    <w:p w14:paraId="3C346EF7" w14:textId="77777777" w:rsidR="0034762E" w:rsidRDefault="00000000">
      <w:pPr>
        <w:numPr>
          <w:ilvl w:val="0"/>
          <w:numId w:val="1"/>
        </w:numPr>
        <w:rPr>
          <w:rFonts w:ascii="宋体" w:hAnsi="宋体"/>
        </w:rPr>
      </w:pPr>
      <w:r>
        <w:rPr>
          <w:rFonts w:ascii="宋体" w:hAnsi="宋体" w:hint="eastAsia"/>
        </w:rPr>
        <w:t>“登录</w:t>
      </w:r>
      <w:r>
        <w:rPr>
          <w:rFonts w:ascii="宋体" w:hAnsi="宋体"/>
        </w:rPr>
        <w:t>”</w:t>
      </w:r>
      <w:r>
        <w:rPr>
          <w:rFonts w:ascii="宋体" w:hAnsi="宋体" w:hint="eastAsia"/>
        </w:rPr>
        <w:t>模块功能的测试结果如下表</w:t>
      </w:r>
    </w:p>
    <w:p w14:paraId="4291CD93" w14:textId="77777777" w:rsidR="0034762E" w:rsidRDefault="00000000">
      <w:pPr>
        <w:jc w:val="center"/>
        <w:rPr>
          <w:rFonts w:ascii="宋" w:eastAsia="宋" w:hAnsi="宋" w:cs="宋"/>
          <w:color w:val="000000"/>
          <w:kern w:val="0"/>
          <w:szCs w:val="21"/>
          <w:lang w:bidi="ar"/>
        </w:rPr>
      </w:pPr>
      <w:r>
        <w:rPr>
          <w:rFonts w:ascii="宋" w:eastAsia="宋" w:hAnsi="宋" w:cs="宋"/>
          <w:color w:val="000000"/>
          <w:kern w:val="0"/>
          <w:szCs w:val="21"/>
          <w:lang w:bidi="ar"/>
        </w:rPr>
        <w:t>“</w:t>
      </w: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登录</w:t>
      </w:r>
      <w:r>
        <w:rPr>
          <w:rFonts w:ascii="宋" w:eastAsia="宋" w:hAnsi="宋" w:cs="宋"/>
          <w:color w:val="000000"/>
          <w:kern w:val="0"/>
          <w:szCs w:val="21"/>
          <w:lang w:bidi="ar"/>
        </w:rPr>
        <w:t>”模块功能的测试结果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49"/>
        <w:gridCol w:w="1952"/>
        <w:gridCol w:w="2192"/>
        <w:gridCol w:w="2203"/>
      </w:tblGrid>
      <w:tr w:rsidR="0034762E" w14:paraId="43499802" w14:textId="77777777">
        <w:tc>
          <w:tcPr>
            <w:tcW w:w="2004" w:type="dxa"/>
          </w:tcPr>
          <w:p w14:paraId="6E88640E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用例编号</w:t>
            </w:r>
          </w:p>
        </w:tc>
        <w:tc>
          <w:tcPr>
            <w:tcW w:w="2004" w:type="dxa"/>
          </w:tcPr>
          <w:p w14:paraId="01735D42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102</w:t>
            </w:r>
          </w:p>
        </w:tc>
        <w:tc>
          <w:tcPr>
            <w:tcW w:w="2257" w:type="dxa"/>
          </w:tcPr>
          <w:p w14:paraId="41CD5D4E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功能名称</w:t>
            </w:r>
          </w:p>
        </w:tc>
        <w:tc>
          <w:tcPr>
            <w:tcW w:w="2257" w:type="dxa"/>
          </w:tcPr>
          <w:p w14:paraId="7E81593E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登录</w:t>
            </w:r>
          </w:p>
        </w:tc>
      </w:tr>
      <w:tr w:rsidR="0034762E" w14:paraId="4842A45C" w14:textId="77777777">
        <w:trPr>
          <w:trHeight w:val="416"/>
        </w:trPr>
        <w:tc>
          <w:tcPr>
            <w:tcW w:w="2004" w:type="dxa"/>
            <w:vMerge w:val="restart"/>
          </w:tcPr>
          <w:p w14:paraId="7959618F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功能描述</w:t>
            </w:r>
          </w:p>
        </w:tc>
        <w:tc>
          <w:tcPr>
            <w:tcW w:w="2004" w:type="dxa"/>
          </w:tcPr>
          <w:p w14:paraId="7500AD2C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前置条件</w:t>
            </w:r>
          </w:p>
        </w:tc>
        <w:tc>
          <w:tcPr>
            <w:tcW w:w="4514" w:type="dxa"/>
            <w:gridSpan w:val="2"/>
          </w:tcPr>
          <w:p w14:paraId="36006580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用户是本系统已经注册的用户</w:t>
            </w:r>
          </w:p>
        </w:tc>
      </w:tr>
      <w:tr w:rsidR="0034762E" w14:paraId="35D41068" w14:textId="77777777">
        <w:trPr>
          <w:trHeight w:val="416"/>
        </w:trPr>
        <w:tc>
          <w:tcPr>
            <w:tcW w:w="2004" w:type="dxa"/>
            <w:vMerge/>
          </w:tcPr>
          <w:p w14:paraId="3FA8347D" w14:textId="77777777" w:rsidR="0034762E" w:rsidRDefault="0034762E">
            <w:pPr>
              <w:jc w:val="center"/>
            </w:pPr>
          </w:p>
        </w:tc>
        <w:tc>
          <w:tcPr>
            <w:tcW w:w="2004" w:type="dxa"/>
          </w:tcPr>
          <w:p w14:paraId="32F27BCC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后置条件</w:t>
            </w:r>
          </w:p>
        </w:tc>
        <w:tc>
          <w:tcPr>
            <w:tcW w:w="4514" w:type="dxa"/>
            <w:gridSpan w:val="2"/>
          </w:tcPr>
          <w:p w14:paraId="1B841987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用户登陆成功</w:t>
            </w:r>
          </w:p>
        </w:tc>
      </w:tr>
      <w:tr w:rsidR="0034762E" w14:paraId="2F7870D5" w14:textId="77777777">
        <w:trPr>
          <w:trHeight w:val="1588"/>
        </w:trPr>
        <w:tc>
          <w:tcPr>
            <w:tcW w:w="2004" w:type="dxa"/>
            <w:vMerge/>
          </w:tcPr>
          <w:p w14:paraId="238640BF" w14:textId="77777777" w:rsidR="0034762E" w:rsidRDefault="0034762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004" w:type="dxa"/>
          </w:tcPr>
          <w:p w14:paraId="706EA67E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活动步骤</w:t>
            </w:r>
          </w:p>
        </w:tc>
        <w:tc>
          <w:tcPr>
            <w:tcW w:w="4514" w:type="dxa"/>
            <w:gridSpan w:val="2"/>
          </w:tcPr>
          <w:p w14:paraId="5FF61812" w14:textId="77777777" w:rsidR="0034762E" w:rsidRDefault="00000000">
            <w:pPr>
              <w:numPr>
                <w:ilvl w:val="0"/>
                <w:numId w:val="3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用户输入账号和密码信息</w:t>
            </w:r>
          </w:p>
          <w:p w14:paraId="7F0664BE" w14:textId="77777777" w:rsidR="0034762E" w:rsidRDefault="00000000">
            <w:pPr>
              <w:numPr>
                <w:ilvl w:val="0"/>
                <w:numId w:val="3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选择身份信息</w:t>
            </w:r>
          </w:p>
          <w:p w14:paraId="3353D70B" w14:textId="77777777" w:rsidR="0034762E" w:rsidRDefault="00000000">
            <w:pPr>
              <w:numPr>
                <w:ilvl w:val="0"/>
                <w:numId w:val="3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点击登录</w:t>
            </w:r>
          </w:p>
          <w:p w14:paraId="326D8AF4" w14:textId="77777777" w:rsidR="0034762E" w:rsidRDefault="00000000">
            <w:pPr>
              <w:numPr>
                <w:ilvl w:val="0"/>
                <w:numId w:val="3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系统进行验证，验证成功跳转到用户主界面</w:t>
            </w:r>
          </w:p>
        </w:tc>
      </w:tr>
      <w:tr w:rsidR="0034762E" w14:paraId="294E0CF5" w14:textId="77777777">
        <w:trPr>
          <w:trHeight w:val="567"/>
        </w:trPr>
        <w:tc>
          <w:tcPr>
            <w:tcW w:w="2004" w:type="dxa"/>
            <w:vMerge w:val="restart"/>
          </w:tcPr>
          <w:p w14:paraId="3A8D6C14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测试步骤</w:t>
            </w:r>
          </w:p>
        </w:tc>
        <w:tc>
          <w:tcPr>
            <w:tcW w:w="2004" w:type="dxa"/>
          </w:tcPr>
          <w:p w14:paraId="5E7806CB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输入</w:t>
            </w:r>
          </w:p>
        </w:tc>
        <w:tc>
          <w:tcPr>
            <w:tcW w:w="4514" w:type="dxa"/>
            <w:gridSpan w:val="2"/>
          </w:tcPr>
          <w:p w14:paraId="3DA9772F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用户已经注册的账号和正确的密码</w:t>
            </w:r>
          </w:p>
        </w:tc>
      </w:tr>
      <w:tr w:rsidR="0034762E" w14:paraId="17725F06" w14:textId="77777777">
        <w:trPr>
          <w:trHeight w:val="845"/>
        </w:trPr>
        <w:tc>
          <w:tcPr>
            <w:tcW w:w="2004" w:type="dxa"/>
            <w:vMerge/>
          </w:tcPr>
          <w:p w14:paraId="3253E666" w14:textId="77777777" w:rsidR="0034762E" w:rsidRDefault="0034762E">
            <w:pPr>
              <w:jc w:val="center"/>
            </w:pPr>
          </w:p>
        </w:tc>
        <w:tc>
          <w:tcPr>
            <w:tcW w:w="2004" w:type="dxa"/>
          </w:tcPr>
          <w:p w14:paraId="57BAB743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输出</w:t>
            </w:r>
          </w:p>
        </w:tc>
        <w:tc>
          <w:tcPr>
            <w:tcW w:w="4514" w:type="dxa"/>
            <w:gridSpan w:val="2"/>
          </w:tcPr>
          <w:p w14:paraId="311567DF" w14:textId="77777777" w:rsidR="0034762E" w:rsidRDefault="00000000">
            <w:pPr>
              <w:numPr>
                <w:ilvl w:val="0"/>
                <w:numId w:val="4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用户登陆成功</w:t>
            </w:r>
          </w:p>
          <w:p w14:paraId="1D3EAA62" w14:textId="77777777" w:rsidR="0034762E" w:rsidRDefault="00000000">
            <w:pPr>
              <w:numPr>
                <w:ilvl w:val="0"/>
                <w:numId w:val="4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输入的账号不存在</w:t>
            </w:r>
          </w:p>
          <w:p w14:paraId="081B3950" w14:textId="77777777" w:rsidR="0034762E" w:rsidRDefault="00000000">
            <w:pPr>
              <w:numPr>
                <w:ilvl w:val="0"/>
                <w:numId w:val="4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密码错误</w:t>
            </w:r>
          </w:p>
        </w:tc>
      </w:tr>
      <w:tr w:rsidR="0034762E" w14:paraId="07E090E8" w14:textId="77777777">
        <w:trPr>
          <w:trHeight w:val="604"/>
        </w:trPr>
        <w:tc>
          <w:tcPr>
            <w:tcW w:w="2004" w:type="dxa"/>
          </w:tcPr>
          <w:p w14:paraId="19B41C0F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测试结果</w:t>
            </w:r>
          </w:p>
        </w:tc>
        <w:tc>
          <w:tcPr>
            <w:tcW w:w="2004" w:type="dxa"/>
          </w:tcPr>
          <w:p w14:paraId="2DA52BBD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通过</w:t>
            </w:r>
          </w:p>
        </w:tc>
        <w:tc>
          <w:tcPr>
            <w:tcW w:w="2257" w:type="dxa"/>
          </w:tcPr>
          <w:p w14:paraId="348BC5A8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发现问题</w:t>
            </w:r>
          </w:p>
        </w:tc>
        <w:tc>
          <w:tcPr>
            <w:tcW w:w="2257" w:type="dxa"/>
          </w:tcPr>
          <w:p w14:paraId="712A8942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</w:tr>
      <w:tr w:rsidR="0034762E" w14:paraId="35116625" w14:textId="77777777">
        <w:tc>
          <w:tcPr>
            <w:tcW w:w="2004" w:type="dxa"/>
          </w:tcPr>
          <w:p w14:paraId="4D23C55C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测试人</w:t>
            </w:r>
          </w:p>
        </w:tc>
        <w:tc>
          <w:tcPr>
            <w:tcW w:w="2004" w:type="dxa"/>
          </w:tcPr>
          <w:p w14:paraId="70573349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江畅</w:t>
            </w:r>
          </w:p>
        </w:tc>
        <w:tc>
          <w:tcPr>
            <w:tcW w:w="2257" w:type="dxa"/>
          </w:tcPr>
          <w:p w14:paraId="5C5761B1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测试时间</w:t>
            </w:r>
          </w:p>
        </w:tc>
        <w:tc>
          <w:tcPr>
            <w:tcW w:w="2257" w:type="dxa"/>
          </w:tcPr>
          <w:p w14:paraId="1F4BABFA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2023-6-2</w:t>
            </w:r>
          </w:p>
        </w:tc>
      </w:tr>
    </w:tbl>
    <w:p w14:paraId="7788687D" w14:textId="77777777" w:rsidR="0034762E" w:rsidRDefault="0034762E">
      <w:pPr>
        <w:jc w:val="center"/>
        <w:rPr>
          <w:rFonts w:ascii="宋" w:eastAsia="宋" w:hAnsi="宋" w:cs="宋"/>
          <w:color w:val="000000"/>
          <w:kern w:val="0"/>
          <w:szCs w:val="21"/>
          <w:lang w:bidi="ar"/>
        </w:rPr>
      </w:pPr>
    </w:p>
    <w:p w14:paraId="471D7573" w14:textId="77777777" w:rsidR="0034762E" w:rsidRDefault="00000000">
      <w:pPr>
        <w:numPr>
          <w:ilvl w:val="0"/>
          <w:numId w:val="1"/>
        </w:numPr>
        <w:rPr>
          <w:rFonts w:ascii="宋" w:eastAsia="宋" w:hAnsi="宋" w:cs="宋"/>
          <w:color w:val="000000"/>
          <w:kern w:val="0"/>
          <w:szCs w:val="21"/>
          <w:lang w:bidi="ar"/>
        </w:rPr>
      </w:pP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“查看病例信息</w:t>
      </w:r>
      <w:r>
        <w:rPr>
          <w:rFonts w:ascii="宋" w:eastAsia="宋" w:hAnsi="宋" w:cs="宋"/>
          <w:color w:val="000000"/>
          <w:kern w:val="0"/>
          <w:szCs w:val="21"/>
          <w:lang w:bidi="ar"/>
        </w:rPr>
        <w:t>”</w:t>
      </w: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功能模块的测试结果如下表</w:t>
      </w:r>
    </w:p>
    <w:p w14:paraId="502FA84C" w14:textId="77777777" w:rsidR="0034762E" w:rsidRDefault="00000000">
      <w:pPr>
        <w:jc w:val="center"/>
        <w:rPr>
          <w:rFonts w:ascii="宋" w:eastAsia="宋" w:hAnsi="宋" w:cs="宋"/>
          <w:color w:val="000000"/>
          <w:kern w:val="0"/>
          <w:szCs w:val="21"/>
          <w:lang w:bidi="ar"/>
        </w:rPr>
      </w:pPr>
      <w:r>
        <w:rPr>
          <w:rFonts w:ascii="宋" w:eastAsia="宋" w:hAnsi="宋" w:cs="宋"/>
          <w:color w:val="000000"/>
          <w:kern w:val="0"/>
          <w:szCs w:val="21"/>
          <w:lang w:bidi="ar"/>
        </w:rPr>
        <w:t>“</w:t>
      </w: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查看病例信息</w:t>
      </w:r>
      <w:r>
        <w:rPr>
          <w:rFonts w:ascii="宋" w:eastAsia="宋" w:hAnsi="宋" w:cs="宋"/>
          <w:color w:val="000000"/>
          <w:kern w:val="0"/>
          <w:szCs w:val="21"/>
          <w:lang w:bidi="ar"/>
        </w:rPr>
        <w:t>”模块功能的测试结果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49"/>
        <w:gridCol w:w="1952"/>
        <w:gridCol w:w="2192"/>
        <w:gridCol w:w="2203"/>
      </w:tblGrid>
      <w:tr w:rsidR="0034762E" w14:paraId="47B01B33" w14:textId="77777777">
        <w:tc>
          <w:tcPr>
            <w:tcW w:w="2004" w:type="dxa"/>
          </w:tcPr>
          <w:p w14:paraId="4F585E8C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用例编号</w:t>
            </w:r>
          </w:p>
        </w:tc>
        <w:tc>
          <w:tcPr>
            <w:tcW w:w="2004" w:type="dxa"/>
          </w:tcPr>
          <w:p w14:paraId="0C301321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103</w:t>
            </w:r>
          </w:p>
        </w:tc>
        <w:tc>
          <w:tcPr>
            <w:tcW w:w="2257" w:type="dxa"/>
          </w:tcPr>
          <w:p w14:paraId="2B5A8C8A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功能名称</w:t>
            </w:r>
          </w:p>
        </w:tc>
        <w:tc>
          <w:tcPr>
            <w:tcW w:w="2257" w:type="dxa"/>
          </w:tcPr>
          <w:p w14:paraId="4BCE62C6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查看病例信息</w:t>
            </w:r>
          </w:p>
        </w:tc>
      </w:tr>
      <w:tr w:rsidR="0034762E" w14:paraId="42B33019" w14:textId="77777777">
        <w:trPr>
          <w:trHeight w:val="416"/>
        </w:trPr>
        <w:tc>
          <w:tcPr>
            <w:tcW w:w="2004" w:type="dxa"/>
            <w:vMerge w:val="restart"/>
          </w:tcPr>
          <w:p w14:paraId="4A104220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功能描述</w:t>
            </w:r>
          </w:p>
        </w:tc>
        <w:tc>
          <w:tcPr>
            <w:tcW w:w="2004" w:type="dxa"/>
          </w:tcPr>
          <w:p w14:paraId="6CC5B437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前置条件</w:t>
            </w:r>
          </w:p>
        </w:tc>
        <w:tc>
          <w:tcPr>
            <w:tcW w:w="4514" w:type="dxa"/>
            <w:gridSpan w:val="2"/>
          </w:tcPr>
          <w:p w14:paraId="779FA613" w14:textId="77777777" w:rsidR="0034762E" w:rsidRDefault="00000000">
            <w:pPr>
              <w:tabs>
                <w:tab w:val="left" w:pos="3637"/>
              </w:tabs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用户成功登录</w:t>
            </w:r>
          </w:p>
        </w:tc>
      </w:tr>
      <w:tr w:rsidR="0034762E" w14:paraId="40EA1CF7" w14:textId="77777777">
        <w:trPr>
          <w:trHeight w:val="416"/>
        </w:trPr>
        <w:tc>
          <w:tcPr>
            <w:tcW w:w="2004" w:type="dxa"/>
            <w:vMerge/>
          </w:tcPr>
          <w:p w14:paraId="6F48F909" w14:textId="77777777" w:rsidR="0034762E" w:rsidRDefault="0034762E">
            <w:pPr>
              <w:jc w:val="center"/>
            </w:pPr>
          </w:p>
        </w:tc>
        <w:tc>
          <w:tcPr>
            <w:tcW w:w="2004" w:type="dxa"/>
          </w:tcPr>
          <w:p w14:paraId="5D86B2D2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后置条件</w:t>
            </w:r>
          </w:p>
        </w:tc>
        <w:tc>
          <w:tcPr>
            <w:tcW w:w="4514" w:type="dxa"/>
            <w:gridSpan w:val="2"/>
          </w:tcPr>
          <w:p w14:paraId="13871981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用户进入病例信息页面</w:t>
            </w:r>
          </w:p>
        </w:tc>
      </w:tr>
      <w:tr w:rsidR="0034762E" w14:paraId="6551D4F8" w14:textId="77777777">
        <w:trPr>
          <w:trHeight w:val="1588"/>
        </w:trPr>
        <w:tc>
          <w:tcPr>
            <w:tcW w:w="2004" w:type="dxa"/>
            <w:vMerge/>
          </w:tcPr>
          <w:p w14:paraId="706604EC" w14:textId="77777777" w:rsidR="0034762E" w:rsidRDefault="0034762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004" w:type="dxa"/>
          </w:tcPr>
          <w:p w14:paraId="14D7BFBB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活动步骤</w:t>
            </w:r>
          </w:p>
        </w:tc>
        <w:tc>
          <w:tcPr>
            <w:tcW w:w="4514" w:type="dxa"/>
            <w:gridSpan w:val="2"/>
          </w:tcPr>
          <w:p w14:paraId="33E33549" w14:textId="77777777" w:rsidR="0034762E" w:rsidRDefault="00000000">
            <w:pPr>
              <w:numPr>
                <w:ilvl w:val="0"/>
                <w:numId w:val="5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用户输入信息成功登录</w:t>
            </w:r>
          </w:p>
          <w:p w14:paraId="2E800EE2" w14:textId="77777777" w:rsidR="0034762E" w:rsidRDefault="00000000">
            <w:pPr>
              <w:numPr>
                <w:ilvl w:val="0"/>
                <w:numId w:val="5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进入主界面后点击病例信息选项</w:t>
            </w:r>
          </w:p>
          <w:p w14:paraId="01C7B405" w14:textId="77777777" w:rsidR="0034762E" w:rsidRDefault="00000000">
            <w:pPr>
              <w:numPr>
                <w:ilvl w:val="0"/>
                <w:numId w:val="5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进入病例信息页面</w:t>
            </w:r>
          </w:p>
        </w:tc>
      </w:tr>
      <w:tr w:rsidR="0034762E" w14:paraId="4D9B27EC" w14:textId="77777777">
        <w:trPr>
          <w:trHeight w:val="567"/>
        </w:trPr>
        <w:tc>
          <w:tcPr>
            <w:tcW w:w="2004" w:type="dxa"/>
            <w:vMerge w:val="restart"/>
          </w:tcPr>
          <w:p w14:paraId="0F640DEF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测试步骤</w:t>
            </w:r>
          </w:p>
        </w:tc>
        <w:tc>
          <w:tcPr>
            <w:tcW w:w="2004" w:type="dxa"/>
          </w:tcPr>
          <w:p w14:paraId="0C773A28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输入</w:t>
            </w:r>
          </w:p>
        </w:tc>
        <w:tc>
          <w:tcPr>
            <w:tcW w:w="4514" w:type="dxa"/>
            <w:gridSpan w:val="2"/>
          </w:tcPr>
          <w:p w14:paraId="54FECA13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点击病例信息选项</w:t>
            </w:r>
          </w:p>
        </w:tc>
      </w:tr>
      <w:tr w:rsidR="0034762E" w14:paraId="48E00E47" w14:textId="77777777">
        <w:trPr>
          <w:trHeight w:val="845"/>
        </w:trPr>
        <w:tc>
          <w:tcPr>
            <w:tcW w:w="2004" w:type="dxa"/>
            <w:vMerge/>
          </w:tcPr>
          <w:p w14:paraId="54576D96" w14:textId="77777777" w:rsidR="0034762E" w:rsidRDefault="0034762E">
            <w:pPr>
              <w:jc w:val="center"/>
            </w:pPr>
          </w:p>
        </w:tc>
        <w:tc>
          <w:tcPr>
            <w:tcW w:w="2004" w:type="dxa"/>
          </w:tcPr>
          <w:p w14:paraId="39140010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输出</w:t>
            </w:r>
          </w:p>
        </w:tc>
        <w:tc>
          <w:tcPr>
            <w:tcW w:w="4514" w:type="dxa"/>
            <w:gridSpan w:val="2"/>
          </w:tcPr>
          <w:p w14:paraId="4F534738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进入病例信息页面</w:t>
            </w:r>
          </w:p>
        </w:tc>
      </w:tr>
      <w:tr w:rsidR="0034762E" w14:paraId="439EBF3B" w14:textId="77777777">
        <w:trPr>
          <w:trHeight w:val="604"/>
        </w:trPr>
        <w:tc>
          <w:tcPr>
            <w:tcW w:w="2004" w:type="dxa"/>
          </w:tcPr>
          <w:p w14:paraId="569098F3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测试结果</w:t>
            </w:r>
          </w:p>
        </w:tc>
        <w:tc>
          <w:tcPr>
            <w:tcW w:w="2004" w:type="dxa"/>
          </w:tcPr>
          <w:p w14:paraId="04489658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通过</w:t>
            </w:r>
          </w:p>
        </w:tc>
        <w:tc>
          <w:tcPr>
            <w:tcW w:w="2257" w:type="dxa"/>
          </w:tcPr>
          <w:p w14:paraId="6FBC6F4E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发现问题</w:t>
            </w:r>
          </w:p>
        </w:tc>
        <w:tc>
          <w:tcPr>
            <w:tcW w:w="2257" w:type="dxa"/>
          </w:tcPr>
          <w:p w14:paraId="2B06EC2A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</w:tr>
      <w:tr w:rsidR="0034762E" w14:paraId="28309371" w14:textId="77777777">
        <w:tc>
          <w:tcPr>
            <w:tcW w:w="2004" w:type="dxa"/>
          </w:tcPr>
          <w:p w14:paraId="3C1B0836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测试人</w:t>
            </w:r>
          </w:p>
        </w:tc>
        <w:tc>
          <w:tcPr>
            <w:tcW w:w="2004" w:type="dxa"/>
          </w:tcPr>
          <w:p w14:paraId="7416C7EC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江畅</w:t>
            </w:r>
          </w:p>
        </w:tc>
        <w:tc>
          <w:tcPr>
            <w:tcW w:w="2257" w:type="dxa"/>
          </w:tcPr>
          <w:p w14:paraId="29008D71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测试时间</w:t>
            </w:r>
          </w:p>
        </w:tc>
        <w:tc>
          <w:tcPr>
            <w:tcW w:w="2257" w:type="dxa"/>
          </w:tcPr>
          <w:p w14:paraId="153EE053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2023-6-2</w:t>
            </w:r>
          </w:p>
        </w:tc>
      </w:tr>
    </w:tbl>
    <w:p w14:paraId="6A950DDF" w14:textId="77777777" w:rsidR="0034762E" w:rsidRDefault="0034762E">
      <w:pPr>
        <w:jc w:val="center"/>
        <w:rPr>
          <w:rFonts w:ascii="宋" w:eastAsia="宋" w:hAnsi="宋" w:cs="宋"/>
          <w:color w:val="000000"/>
          <w:kern w:val="0"/>
          <w:szCs w:val="21"/>
          <w:lang w:bidi="ar"/>
        </w:rPr>
      </w:pPr>
    </w:p>
    <w:p w14:paraId="73420A36" w14:textId="77777777" w:rsidR="0034762E" w:rsidRDefault="00000000">
      <w:pPr>
        <w:numPr>
          <w:ilvl w:val="0"/>
          <w:numId w:val="1"/>
        </w:numPr>
        <w:rPr>
          <w:rFonts w:ascii="宋" w:eastAsia="宋" w:hAnsi="宋" w:cs="宋"/>
          <w:color w:val="000000"/>
          <w:kern w:val="0"/>
          <w:szCs w:val="21"/>
          <w:lang w:bidi="ar"/>
        </w:rPr>
      </w:pPr>
      <w:r>
        <w:rPr>
          <w:rFonts w:ascii="宋" w:eastAsia="宋" w:hAnsi="宋" w:cs="宋"/>
          <w:color w:val="000000"/>
          <w:kern w:val="0"/>
          <w:szCs w:val="21"/>
          <w:lang w:bidi="ar"/>
        </w:rPr>
        <w:t>“</w:t>
      </w: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预约挂号</w:t>
      </w:r>
      <w:r>
        <w:rPr>
          <w:rFonts w:ascii="宋" w:eastAsia="宋" w:hAnsi="宋" w:cs="宋"/>
          <w:color w:val="000000"/>
          <w:kern w:val="0"/>
          <w:szCs w:val="21"/>
          <w:lang w:bidi="ar"/>
        </w:rPr>
        <w:t>”</w:t>
      </w: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功能模块的测试结果如下表</w:t>
      </w:r>
    </w:p>
    <w:p w14:paraId="478EB087" w14:textId="77777777" w:rsidR="0034762E" w:rsidRDefault="00000000">
      <w:pPr>
        <w:jc w:val="center"/>
        <w:rPr>
          <w:rFonts w:ascii="宋" w:eastAsia="宋" w:hAnsi="宋" w:cs="宋"/>
          <w:color w:val="000000"/>
          <w:kern w:val="0"/>
          <w:szCs w:val="21"/>
          <w:lang w:bidi="ar"/>
        </w:rPr>
      </w:pPr>
      <w:r>
        <w:rPr>
          <w:rFonts w:ascii="宋" w:eastAsia="宋" w:hAnsi="宋" w:cs="宋"/>
          <w:color w:val="000000"/>
          <w:kern w:val="0"/>
          <w:szCs w:val="21"/>
          <w:lang w:bidi="ar"/>
        </w:rPr>
        <w:t>“</w:t>
      </w: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预约挂号</w:t>
      </w:r>
      <w:r>
        <w:rPr>
          <w:rFonts w:ascii="宋" w:eastAsia="宋" w:hAnsi="宋" w:cs="宋"/>
          <w:color w:val="000000"/>
          <w:kern w:val="0"/>
          <w:szCs w:val="21"/>
          <w:lang w:bidi="ar"/>
        </w:rPr>
        <w:t>”模块功能的测试结果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49"/>
        <w:gridCol w:w="1952"/>
        <w:gridCol w:w="2192"/>
        <w:gridCol w:w="2203"/>
      </w:tblGrid>
      <w:tr w:rsidR="0034762E" w14:paraId="00C8A365" w14:textId="77777777">
        <w:tc>
          <w:tcPr>
            <w:tcW w:w="2004" w:type="dxa"/>
          </w:tcPr>
          <w:p w14:paraId="48170F12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用例编号</w:t>
            </w:r>
          </w:p>
        </w:tc>
        <w:tc>
          <w:tcPr>
            <w:tcW w:w="2004" w:type="dxa"/>
          </w:tcPr>
          <w:p w14:paraId="37AA1230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104</w:t>
            </w:r>
          </w:p>
        </w:tc>
        <w:tc>
          <w:tcPr>
            <w:tcW w:w="2257" w:type="dxa"/>
          </w:tcPr>
          <w:p w14:paraId="12887D74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功能名称</w:t>
            </w:r>
          </w:p>
        </w:tc>
        <w:tc>
          <w:tcPr>
            <w:tcW w:w="2257" w:type="dxa"/>
          </w:tcPr>
          <w:p w14:paraId="19417F98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预约挂号</w:t>
            </w:r>
          </w:p>
        </w:tc>
      </w:tr>
      <w:tr w:rsidR="0034762E" w14:paraId="3448D740" w14:textId="77777777">
        <w:trPr>
          <w:trHeight w:val="416"/>
        </w:trPr>
        <w:tc>
          <w:tcPr>
            <w:tcW w:w="2004" w:type="dxa"/>
            <w:vMerge w:val="restart"/>
          </w:tcPr>
          <w:p w14:paraId="2C30FD82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功能描述</w:t>
            </w:r>
          </w:p>
        </w:tc>
        <w:tc>
          <w:tcPr>
            <w:tcW w:w="2004" w:type="dxa"/>
          </w:tcPr>
          <w:p w14:paraId="6E7A3752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前置条件</w:t>
            </w:r>
          </w:p>
        </w:tc>
        <w:tc>
          <w:tcPr>
            <w:tcW w:w="4514" w:type="dxa"/>
            <w:gridSpan w:val="2"/>
          </w:tcPr>
          <w:p w14:paraId="61A93AFD" w14:textId="77777777" w:rsidR="0034762E" w:rsidRDefault="00000000">
            <w:pPr>
              <w:tabs>
                <w:tab w:val="left" w:pos="3637"/>
              </w:tabs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用户成功登录</w:t>
            </w:r>
          </w:p>
        </w:tc>
      </w:tr>
      <w:tr w:rsidR="0034762E" w14:paraId="3A5BE3D4" w14:textId="77777777">
        <w:trPr>
          <w:trHeight w:val="416"/>
        </w:trPr>
        <w:tc>
          <w:tcPr>
            <w:tcW w:w="2004" w:type="dxa"/>
            <w:vMerge/>
          </w:tcPr>
          <w:p w14:paraId="697675D5" w14:textId="77777777" w:rsidR="0034762E" w:rsidRDefault="0034762E">
            <w:pPr>
              <w:jc w:val="center"/>
            </w:pPr>
          </w:p>
        </w:tc>
        <w:tc>
          <w:tcPr>
            <w:tcW w:w="2004" w:type="dxa"/>
          </w:tcPr>
          <w:p w14:paraId="00936671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后置条件</w:t>
            </w:r>
          </w:p>
        </w:tc>
        <w:tc>
          <w:tcPr>
            <w:tcW w:w="4514" w:type="dxa"/>
            <w:gridSpan w:val="2"/>
          </w:tcPr>
          <w:p w14:paraId="31CDAC68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用户成功进行挂号</w:t>
            </w:r>
          </w:p>
        </w:tc>
      </w:tr>
      <w:tr w:rsidR="0034762E" w14:paraId="7A8D9010" w14:textId="77777777">
        <w:trPr>
          <w:trHeight w:val="1588"/>
        </w:trPr>
        <w:tc>
          <w:tcPr>
            <w:tcW w:w="2004" w:type="dxa"/>
            <w:vMerge/>
          </w:tcPr>
          <w:p w14:paraId="72401D62" w14:textId="77777777" w:rsidR="0034762E" w:rsidRDefault="0034762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004" w:type="dxa"/>
          </w:tcPr>
          <w:p w14:paraId="20B42733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活动步骤</w:t>
            </w:r>
          </w:p>
        </w:tc>
        <w:tc>
          <w:tcPr>
            <w:tcW w:w="4514" w:type="dxa"/>
            <w:gridSpan w:val="2"/>
          </w:tcPr>
          <w:p w14:paraId="3A5086E6" w14:textId="77777777" w:rsidR="0034762E" w:rsidRDefault="00000000">
            <w:pPr>
              <w:numPr>
                <w:ilvl w:val="0"/>
                <w:numId w:val="6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用户输入账号信息和正确密码登录成功</w:t>
            </w:r>
          </w:p>
          <w:p w14:paraId="3E540850" w14:textId="77777777" w:rsidR="0034762E" w:rsidRDefault="00000000">
            <w:pPr>
              <w:numPr>
                <w:ilvl w:val="0"/>
                <w:numId w:val="6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进入可是选择界面后选择科室</w:t>
            </w:r>
          </w:p>
          <w:p w14:paraId="38CFA7F9" w14:textId="77777777" w:rsidR="0034762E" w:rsidRDefault="00000000">
            <w:pPr>
              <w:numPr>
                <w:ilvl w:val="0"/>
                <w:numId w:val="6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进入具体科室后，选择医生进行挂号</w:t>
            </w:r>
          </w:p>
          <w:p w14:paraId="116BDD2B" w14:textId="77777777" w:rsidR="0034762E" w:rsidRDefault="00000000">
            <w:pPr>
              <w:numPr>
                <w:ilvl w:val="0"/>
                <w:numId w:val="6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挂号成功，显示就诊时间和费用</w:t>
            </w:r>
          </w:p>
          <w:p w14:paraId="721068B3" w14:textId="77777777" w:rsidR="0034762E" w:rsidRDefault="00000000">
            <w:pPr>
              <w:numPr>
                <w:ilvl w:val="0"/>
                <w:numId w:val="6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返回主界面</w:t>
            </w:r>
          </w:p>
        </w:tc>
      </w:tr>
      <w:tr w:rsidR="0034762E" w14:paraId="4D86772E" w14:textId="77777777">
        <w:trPr>
          <w:trHeight w:val="567"/>
        </w:trPr>
        <w:tc>
          <w:tcPr>
            <w:tcW w:w="2004" w:type="dxa"/>
            <w:vMerge w:val="restart"/>
          </w:tcPr>
          <w:p w14:paraId="23DCAB87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测试步骤</w:t>
            </w:r>
          </w:p>
        </w:tc>
        <w:tc>
          <w:tcPr>
            <w:tcW w:w="2004" w:type="dxa"/>
          </w:tcPr>
          <w:p w14:paraId="63AD1B4E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输入</w:t>
            </w:r>
          </w:p>
        </w:tc>
        <w:tc>
          <w:tcPr>
            <w:tcW w:w="4514" w:type="dxa"/>
            <w:gridSpan w:val="2"/>
          </w:tcPr>
          <w:p w14:paraId="02FD6132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选择需要就诊的科室和医生</w:t>
            </w:r>
          </w:p>
        </w:tc>
      </w:tr>
      <w:tr w:rsidR="0034762E" w14:paraId="3A298317" w14:textId="77777777">
        <w:trPr>
          <w:trHeight w:val="845"/>
        </w:trPr>
        <w:tc>
          <w:tcPr>
            <w:tcW w:w="2004" w:type="dxa"/>
            <w:vMerge/>
          </w:tcPr>
          <w:p w14:paraId="3A970C83" w14:textId="77777777" w:rsidR="0034762E" w:rsidRDefault="0034762E">
            <w:pPr>
              <w:jc w:val="center"/>
            </w:pPr>
          </w:p>
        </w:tc>
        <w:tc>
          <w:tcPr>
            <w:tcW w:w="2004" w:type="dxa"/>
          </w:tcPr>
          <w:p w14:paraId="4FC7BE2D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输出</w:t>
            </w:r>
          </w:p>
        </w:tc>
        <w:tc>
          <w:tcPr>
            <w:tcW w:w="4514" w:type="dxa"/>
            <w:gridSpan w:val="2"/>
          </w:tcPr>
          <w:p w14:paraId="3CD7B437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就诊时间和费用</w:t>
            </w:r>
          </w:p>
        </w:tc>
      </w:tr>
      <w:tr w:rsidR="0034762E" w14:paraId="162D2859" w14:textId="77777777">
        <w:trPr>
          <w:trHeight w:val="604"/>
        </w:trPr>
        <w:tc>
          <w:tcPr>
            <w:tcW w:w="2004" w:type="dxa"/>
          </w:tcPr>
          <w:p w14:paraId="6596CC6A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测试结果</w:t>
            </w:r>
          </w:p>
        </w:tc>
        <w:tc>
          <w:tcPr>
            <w:tcW w:w="2004" w:type="dxa"/>
          </w:tcPr>
          <w:p w14:paraId="652CEE26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通过</w:t>
            </w:r>
          </w:p>
        </w:tc>
        <w:tc>
          <w:tcPr>
            <w:tcW w:w="2257" w:type="dxa"/>
          </w:tcPr>
          <w:p w14:paraId="07B91A60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发现问题</w:t>
            </w:r>
          </w:p>
        </w:tc>
        <w:tc>
          <w:tcPr>
            <w:tcW w:w="2257" w:type="dxa"/>
          </w:tcPr>
          <w:p w14:paraId="63357DEF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</w:tr>
      <w:tr w:rsidR="0034762E" w14:paraId="15542391" w14:textId="77777777">
        <w:tc>
          <w:tcPr>
            <w:tcW w:w="2004" w:type="dxa"/>
          </w:tcPr>
          <w:p w14:paraId="5D718EBC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测试人</w:t>
            </w:r>
          </w:p>
        </w:tc>
        <w:tc>
          <w:tcPr>
            <w:tcW w:w="2004" w:type="dxa"/>
          </w:tcPr>
          <w:p w14:paraId="687DA92C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江畅</w:t>
            </w:r>
          </w:p>
        </w:tc>
        <w:tc>
          <w:tcPr>
            <w:tcW w:w="2257" w:type="dxa"/>
          </w:tcPr>
          <w:p w14:paraId="37CFE5E3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测试时间</w:t>
            </w:r>
          </w:p>
        </w:tc>
        <w:tc>
          <w:tcPr>
            <w:tcW w:w="2257" w:type="dxa"/>
          </w:tcPr>
          <w:p w14:paraId="3DB2F455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2023-6-2</w:t>
            </w:r>
          </w:p>
        </w:tc>
      </w:tr>
    </w:tbl>
    <w:p w14:paraId="57E53E7A" w14:textId="77777777" w:rsidR="0034762E" w:rsidRDefault="0034762E">
      <w:pPr>
        <w:jc w:val="center"/>
        <w:rPr>
          <w:rFonts w:ascii="宋" w:eastAsia="宋" w:hAnsi="宋" w:cs="宋"/>
          <w:color w:val="000000"/>
          <w:kern w:val="0"/>
          <w:szCs w:val="21"/>
          <w:lang w:bidi="ar"/>
        </w:rPr>
      </w:pPr>
    </w:p>
    <w:p w14:paraId="109AAF22" w14:textId="77777777" w:rsidR="0034762E" w:rsidRDefault="00000000">
      <w:pPr>
        <w:numPr>
          <w:ilvl w:val="0"/>
          <w:numId w:val="1"/>
        </w:numPr>
        <w:rPr>
          <w:rFonts w:ascii="宋" w:eastAsia="宋" w:hAnsi="宋" w:cs="宋"/>
          <w:color w:val="000000"/>
          <w:kern w:val="0"/>
          <w:szCs w:val="21"/>
          <w:lang w:bidi="ar"/>
        </w:rPr>
      </w:pP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“挂号管理</w:t>
      </w:r>
      <w:r>
        <w:rPr>
          <w:rFonts w:ascii="宋" w:eastAsia="宋" w:hAnsi="宋" w:cs="宋"/>
          <w:color w:val="000000"/>
          <w:kern w:val="0"/>
          <w:szCs w:val="21"/>
          <w:lang w:bidi="ar"/>
        </w:rPr>
        <w:t>”</w:t>
      </w: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功能模块的测试结果如下表</w:t>
      </w:r>
    </w:p>
    <w:p w14:paraId="193D528B" w14:textId="77777777" w:rsidR="0034762E" w:rsidRDefault="00000000">
      <w:pPr>
        <w:jc w:val="center"/>
        <w:rPr>
          <w:rFonts w:ascii="宋" w:eastAsia="宋" w:hAnsi="宋" w:cs="宋"/>
          <w:color w:val="000000"/>
          <w:kern w:val="0"/>
          <w:szCs w:val="21"/>
          <w:lang w:bidi="ar"/>
        </w:rPr>
      </w:pPr>
      <w:r>
        <w:rPr>
          <w:rFonts w:ascii="宋" w:eastAsia="宋" w:hAnsi="宋" w:cs="宋"/>
          <w:color w:val="000000"/>
          <w:kern w:val="0"/>
          <w:szCs w:val="21"/>
          <w:lang w:bidi="ar"/>
        </w:rPr>
        <w:t>“</w:t>
      </w: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挂号管理</w:t>
      </w:r>
      <w:r>
        <w:rPr>
          <w:rFonts w:ascii="宋" w:eastAsia="宋" w:hAnsi="宋" w:cs="宋"/>
          <w:color w:val="000000"/>
          <w:kern w:val="0"/>
          <w:szCs w:val="21"/>
          <w:lang w:bidi="ar"/>
        </w:rPr>
        <w:t>”模块功能的测试结果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49"/>
        <w:gridCol w:w="1952"/>
        <w:gridCol w:w="2192"/>
        <w:gridCol w:w="2203"/>
      </w:tblGrid>
      <w:tr w:rsidR="0034762E" w14:paraId="3365929D" w14:textId="77777777">
        <w:tc>
          <w:tcPr>
            <w:tcW w:w="2004" w:type="dxa"/>
          </w:tcPr>
          <w:p w14:paraId="609451E5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用例编号</w:t>
            </w:r>
          </w:p>
        </w:tc>
        <w:tc>
          <w:tcPr>
            <w:tcW w:w="2004" w:type="dxa"/>
          </w:tcPr>
          <w:p w14:paraId="3516AF42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105</w:t>
            </w:r>
          </w:p>
        </w:tc>
        <w:tc>
          <w:tcPr>
            <w:tcW w:w="2257" w:type="dxa"/>
          </w:tcPr>
          <w:p w14:paraId="424E547D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功能名称</w:t>
            </w:r>
          </w:p>
        </w:tc>
        <w:tc>
          <w:tcPr>
            <w:tcW w:w="2257" w:type="dxa"/>
          </w:tcPr>
          <w:p w14:paraId="520C0D43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挂号管理</w:t>
            </w:r>
          </w:p>
        </w:tc>
      </w:tr>
      <w:tr w:rsidR="0034762E" w14:paraId="5EB08439" w14:textId="77777777">
        <w:trPr>
          <w:trHeight w:val="416"/>
        </w:trPr>
        <w:tc>
          <w:tcPr>
            <w:tcW w:w="2004" w:type="dxa"/>
            <w:vMerge w:val="restart"/>
          </w:tcPr>
          <w:p w14:paraId="5AB6719E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功能描述</w:t>
            </w:r>
          </w:p>
        </w:tc>
        <w:tc>
          <w:tcPr>
            <w:tcW w:w="2004" w:type="dxa"/>
          </w:tcPr>
          <w:p w14:paraId="24319969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前置条件</w:t>
            </w:r>
          </w:p>
        </w:tc>
        <w:tc>
          <w:tcPr>
            <w:tcW w:w="4514" w:type="dxa"/>
            <w:gridSpan w:val="2"/>
          </w:tcPr>
          <w:p w14:paraId="1DD710E9" w14:textId="77777777" w:rsidR="0034762E" w:rsidRDefault="00000000">
            <w:pPr>
              <w:tabs>
                <w:tab w:val="left" w:pos="3637"/>
              </w:tabs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医生成功登录</w:t>
            </w:r>
          </w:p>
        </w:tc>
      </w:tr>
      <w:tr w:rsidR="0034762E" w14:paraId="4964DCDC" w14:textId="77777777">
        <w:trPr>
          <w:trHeight w:val="416"/>
        </w:trPr>
        <w:tc>
          <w:tcPr>
            <w:tcW w:w="2004" w:type="dxa"/>
            <w:vMerge/>
          </w:tcPr>
          <w:p w14:paraId="34CD66C9" w14:textId="77777777" w:rsidR="0034762E" w:rsidRDefault="0034762E">
            <w:pPr>
              <w:jc w:val="center"/>
            </w:pPr>
          </w:p>
        </w:tc>
        <w:tc>
          <w:tcPr>
            <w:tcW w:w="2004" w:type="dxa"/>
          </w:tcPr>
          <w:p w14:paraId="46ECEBF6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后置条件</w:t>
            </w:r>
          </w:p>
        </w:tc>
        <w:tc>
          <w:tcPr>
            <w:tcW w:w="4514" w:type="dxa"/>
            <w:gridSpan w:val="2"/>
          </w:tcPr>
          <w:p w14:paraId="0A250606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医生成功对挂号信息进行处理</w:t>
            </w:r>
          </w:p>
        </w:tc>
      </w:tr>
      <w:tr w:rsidR="0034762E" w14:paraId="2F286F4C" w14:textId="77777777">
        <w:trPr>
          <w:trHeight w:val="1588"/>
        </w:trPr>
        <w:tc>
          <w:tcPr>
            <w:tcW w:w="2004" w:type="dxa"/>
            <w:vMerge/>
          </w:tcPr>
          <w:p w14:paraId="3D79C51B" w14:textId="77777777" w:rsidR="0034762E" w:rsidRDefault="0034762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004" w:type="dxa"/>
          </w:tcPr>
          <w:p w14:paraId="038B66D7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活动步骤</w:t>
            </w:r>
          </w:p>
        </w:tc>
        <w:tc>
          <w:tcPr>
            <w:tcW w:w="4514" w:type="dxa"/>
            <w:gridSpan w:val="2"/>
          </w:tcPr>
          <w:p w14:paraId="15F50B44" w14:textId="77777777" w:rsidR="0034762E" w:rsidRDefault="00000000">
            <w:pPr>
              <w:numPr>
                <w:ilvl w:val="0"/>
                <w:numId w:val="7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医生输入正确账号密码成功登录</w:t>
            </w:r>
          </w:p>
          <w:p w14:paraId="74BDFC47" w14:textId="77777777" w:rsidR="0034762E" w:rsidRDefault="00000000">
            <w:pPr>
              <w:numPr>
                <w:ilvl w:val="0"/>
                <w:numId w:val="7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进入主界面之后点击挂号管理进入挂号管理界面</w:t>
            </w:r>
          </w:p>
          <w:p w14:paraId="3784220F" w14:textId="77777777" w:rsidR="0034762E" w:rsidRDefault="00000000">
            <w:pPr>
              <w:numPr>
                <w:ilvl w:val="0"/>
                <w:numId w:val="7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对挂号信息进行确定或者拒绝操作</w:t>
            </w:r>
          </w:p>
          <w:p w14:paraId="631B7370" w14:textId="77777777" w:rsidR="0034762E" w:rsidRDefault="00000000">
            <w:pPr>
              <w:numPr>
                <w:ilvl w:val="0"/>
                <w:numId w:val="7"/>
              </w:num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跳转到病例管理界面</w:t>
            </w:r>
          </w:p>
        </w:tc>
      </w:tr>
      <w:tr w:rsidR="0034762E" w14:paraId="7D888E52" w14:textId="77777777">
        <w:trPr>
          <w:trHeight w:val="567"/>
        </w:trPr>
        <w:tc>
          <w:tcPr>
            <w:tcW w:w="2004" w:type="dxa"/>
            <w:vMerge w:val="restart"/>
          </w:tcPr>
          <w:p w14:paraId="3D4287C2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测试步骤</w:t>
            </w:r>
          </w:p>
        </w:tc>
        <w:tc>
          <w:tcPr>
            <w:tcW w:w="2004" w:type="dxa"/>
          </w:tcPr>
          <w:p w14:paraId="3C5EEC74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输入</w:t>
            </w:r>
          </w:p>
        </w:tc>
        <w:tc>
          <w:tcPr>
            <w:tcW w:w="4514" w:type="dxa"/>
            <w:gridSpan w:val="2"/>
          </w:tcPr>
          <w:p w14:paraId="20A1E2DA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确定或者不予通过选项</w:t>
            </w:r>
          </w:p>
        </w:tc>
      </w:tr>
      <w:tr w:rsidR="0034762E" w14:paraId="7AA87284" w14:textId="77777777">
        <w:trPr>
          <w:trHeight w:val="845"/>
        </w:trPr>
        <w:tc>
          <w:tcPr>
            <w:tcW w:w="2004" w:type="dxa"/>
            <w:vMerge/>
          </w:tcPr>
          <w:p w14:paraId="7AC8EAC7" w14:textId="77777777" w:rsidR="0034762E" w:rsidRDefault="0034762E">
            <w:pPr>
              <w:jc w:val="center"/>
            </w:pPr>
          </w:p>
        </w:tc>
        <w:tc>
          <w:tcPr>
            <w:tcW w:w="2004" w:type="dxa"/>
          </w:tcPr>
          <w:p w14:paraId="08E3D267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输出</w:t>
            </w:r>
          </w:p>
        </w:tc>
        <w:tc>
          <w:tcPr>
            <w:tcW w:w="4514" w:type="dxa"/>
            <w:gridSpan w:val="2"/>
          </w:tcPr>
          <w:p w14:paraId="270B6182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病例信息页面显示结果</w:t>
            </w:r>
          </w:p>
        </w:tc>
      </w:tr>
      <w:tr w:rsidR="0034762E" w14:paraId="425DF356" w14:textId="77777777">
        <w:trPr>
          <w:trHeight w:val="604"/>
        </w:trPr>
        <w:tc>
          <w:tcPr>
            <w:tcW w:w="2004" w:type="dxa"/>
          </w:tcPr>
          <w:p w14:paraId="2B3E3E4C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测试结果</w:t>
            </w:r>
          </w:p>
        </w:tc>
        <w:tc>
          <w:tcPr>
            <w:tcW w:w="2004" w:type="dxa"/>
          </w:tcPr>
          <w:p w14:paraId="0DE8A555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通过</w:t>
            </w:r>
          </w:p>
        </w:tc>
        <w:tc>
          <w:tcPr>
            <w:tcW w:w="2257" w:type="dxa"/>
          </w:tcPr>
          <w:p w14:paraId="311B5870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发现问题</w:t>
            </w:r>
          </w:p>
        </w:tc>
        <w:tc>
          <w:tcPr>
            <w:tcW w:w="2257" w:type="dxa"/>
          </w:tcPr>
          <w:p w14:paraId="011CA120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</w:tr>
      <w:tr w:rsidR="0034762E" w14:paraId="290CCC0C" w14:textId="77777777">
        <w:tc>
          <w:tcPr>
            <w:tcW w:w="2004" w:type="dxa"/>
          </w:tcPr>
          <w:p w14:paraId="294CF240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测试人</w:t>
            </w:r>
          </w:p>
        </w:tc>
        <w:tc>
          <w:tcPr>
            <w:tcW w:w="2004" w:type="dxa"/>
          </w:tcPr>
          <w:p w14:paraId="07F6558C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江畅</w:t>
            </w:r>
          </w:p>
        </w:tc>
        <w:tc>
          <w:tcPr>
            <w:tcW w:w="2257" w:type="dxa"/>
          </w:tcPr>
          <w:p w14:paraId="103C9C9A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测试时间</w:t>
            </w:r>
          </w:p>
        </w:tc>
        <w:tc>
          <w:tcPr>
            <w:tcW w:w="2257" w:type="dxa"/>
          </w:tcPr>
          <w:p w14:paraId="00507107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2023-6-2</w:t>
            </w:r>
          </w:p>
        </w:tc>
      </w:tr>
    </w:tbl>
    <w:p w14:paraId="6AFCAC2B" w14:textId="77777777" w:rsidR="0034762E" w:rsidRDefault="0034762E">
      <w:pPr>
        <w:jc w:val="center"/>
        <w:rPr>
          <w:rFonts w:ascii="宋" w:eastAsia="宋" w:hAnsi="宋" w:cs="宋"/>
          <w:color w:val="000000"/>
          <w:kern w:val="0"/>
          <w:szCs w:val="21"/>
          <w:lang w:bidi="ar"/>
        </w:rPr>
      </w:pPr>
    </w:p>
    <w:p w14:paraId="7A65E49B" w14:textId="77777777" w:rsidR="0034762E" w:rsidRDefault="00000000">
      <w:pPr>
        <w:numPr>
          <w:ilvl w:val="0"/>
          <w:numId w:val="1"/>
        </w:numPr>
        <w:rPr>
          <w:rFonts w:ascii="宋" w:eastAsia="宋" w:hAnsi="宋" w:cs="宋"/>
          <w:color w:val="000000"/>
          <w:kern w:val="0"/>
          <w:szCs w:val="21"/>
          <w:lang w:bidi="ar"/>
        </w:rPr>
      </w:pP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“病例信息管理</w:t>
      </w:r>
      <w:r>
        <w:rPr>
          <w:rFonts w:ascii="宋" w:eastAsia="宋" w:hAnsi="宋" w:cs="宋"/>
          <w:color w:val="000000"/>
          <w:kern w:val="0"/>
          <w:szCs w:val="21"/>
          <w:lang w:bidi="ar"/>
        </w:rPr>
        <w:t>”</w:t>
      </w: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功能模块的测试结果如下表</w:t>
      </w:r>
    </w:p>
    <w:p w14:paraId="31FFF93C" w14:textId="77777777" w:rsidR="0034762E" w:rsidRDefault="00000000">
      <w:pPr>
        <w:jc w:val="center"/>
        <w:rPr>
          <w:rFonts w:ascii="宋" w:eastAsia="宋" w:hAnsi="宋" w:cs="宋"/>
          <w:color w:val="000000"/>
          <w:kern w:val="0"/>
          <w:szCs w:val="21"/>
          <w:lang w:bidi="ar"/>
        </w:rPr>
      </w:pPr>
      <w:r>
        <w:rPr>
          <w:rFonts w:ascii="宋" w:eastAsia="宋" w:hAnsi="宋" w:cs="宋"/>
          <w:color w:val="000000"/>
          <w:kern w:val="0"/>
          <w:szCs w:val="21"/>
          <w:lang w:bidi="ar"/>
        </w:rPr>
        <w:t>“</w:t>
      </w:r>
      <w:r>
        <w:rPr>
          <w:rFonts w:ascii="宋" w:eastAsia="宋" w:hAnsi="宋" w:cs="宋" w:hint="eastAsia"/>
          <w:color w:val="000000"/>
          <w:kern w:val="0"/>
          <w:szCs w:val="21"/>
          <w:lang w:bidi="ar"/>
        </w:rPr>
        <w:t>病例信息管理</w:t>
      </w:r>
      <w:r>
        <w:rPr>
          <w:rFonts w:ascii="宋" w:eastAsia="宋" w:hAnsi="宋" w:cs="宋"/>
          <w:color w:val="000000"/>
          <w:kern w:val="0"/>
          <w:szCs w:val="21"/>
          <w:lang w:bidi="ar"/>
        </w:rPr>
        <w:t>”模块功能的测试结果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49"/>
        <w:gridCol w:w="1952"/>
        <w:gridCol w:w="2192"/>
        <w:gridCol w:w="2203"/>
      </w:tblGrid>
      <w:tr w:rsidR="0034762E" w14:paraId="074A363A" w14:textId="77777777">
        <w:tc>
          <w:tcPr>
            <w:tcW w:w="2004" w:type="dxa"/>
          </w:tcPr>
          <w:p w14:paraId="44092E11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用例编号</w:t>
            </w:r>
          </w:p>
        </w:tc>
        <w:tc>
          <w:tcPr>
            <w:tcW w:w="2004" w:type="dxa"/>
          </w:tcPr>
          <w:p w14:paraId="2F390FA7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106</w:t>
            </w:r>
          </w:p>
        </w:tc>
        <w:tc>
          <w:tcPr>
            <w:tcW w:w="2257" w:type="dxa"/>
          </w:tcPr>
          <w:p w14:paraId="3B1A4C77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功能名称</w:t>
            </w:r>
          </w:p>
        </w:tc>
        <w:tc>
          <w:tcPr>
            <w:tcW w:w="2257" w:type="dxa"/>
          </w:tcPr>
          <w:p w14:paraId="7AF4400D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病例信息管理</w:t>
            </w:r>
          </w:p>
        </w:tc>
      </w:tr>
      <w:tr w:rsidR="0034762E" w14:paraId="217691A0" w14:textId="77777777">
        <w:trPr>
          <w:trHeight w:val="416"/>
        </w:trPr>
        <w:tc>
          <w:tcPr>
            <w:tcW w:w="2004" w:type="dxa"/>
            <w:vMerge w:val="restart"/>
          </w:tcPr>
          <w:p w14:paraId="450EFA27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功能描述</w:t>
            </w:r>
          </w:p>
        </w:tc>
        <w:tc>
          <w:tcPr>
            <w:tcW w:w="2004" w:type="dxa"/>
          </w:tcPr>
          <w:p w14:paraId="6A9F9503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前置条件</w:t>
            </w:r>
          </w:p>
        </w:tc>
        <w:tc>
          <w:tcPr>
            <w:tcW w:w="4514" w:type="dxa"/>
            <w:gridSpan w:val="2"/>
          </w:tcPr>
          <w:p w14:paraId="0724950C" w14:textId="77777777" w:rsidR="0034762E" w:rsidRDefault="00000000">
            <w:pPr>
              <w:tabs>
                <w:tab w:val="left" w:pos="3637"/>
              </w:tabs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医生成功登录</w:t>
            </w:r>
          </w:p>
        </w:tc>
      </w:tr>
      <w:tr w:rsidR="0034762E" w14:paraId="0118EF95" w14:textId="77777777">
        <w:trPr>
          <w:trHeight w:val="416"/>
        </w:trPr>
        <w:tc>
          <w:tcPr>
            <w:tcW w:w="2004" w:type="dxa"/>
            <w:vMerge/>
          </w:tcPr>
          <w:p w14:paraId="5CBD7DAA" w14:textId="77777777" w:rsidR="0034762E" w:rsidRDefault="0034762E">
            <w:pPr>
              <w:jc w:val="center"/>
            </w:pPr>
          </w:p>
        </w:tc>
        <w:tc>
          <w:tcPr>
            <w:tcW w:w="2004" w:type="dxa"/>
          </w:tcPr>
          <w:p w14:paraId="6C8ADB17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后置条件</w:t>
            </w:r>
          </w:p>
        </w:tc>
        <w:tc>
          <w:tcPr>
            <w:tcW w:w="4514" w:type="dxa"/>
            <w:gridSpan w:val="2"/>
          </w:tcPr>
          <w:p w14:paraId="2603F69F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医生成功对病例信息进行处理</w:t>
            </w:r>
          </w:p>
        </w:tc>
      </w:tr>
      <w:tr w:rsidR="0034762E" w14:paraId="3D67FA58" w14:textId="77777777">
        <w:trPr>
          <w:trHeight w:val="1588"/>
        </w:trPr>
        <w:tc>
          <w:tcPr>
            <w:tcW w:w="2004" w:type="dxa"/>
            <w:vMerge/>
          </w:tcPr>
          <w:p w14:paraId="34ABD4FC" w14:textId="77777777" w:rsidR="0034762E" w:rsidRDefault="0034762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2004" w:type="dxa"/>
          </w:tcPr>
          <w:p w14:paraId="3F16A7AE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活动步骤</w:t>
            </w:r>
          </w:p>
        </w:tc>
        <w:tc>
          <w:tcPr>
            <w:tcW w:w="4514" w:type="dxa"/>
            <w:gridSpan w:val="2"/>
          </w:tcPr>
          <w:p w14:paraId="632BA546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1.医生输入正确账号密码成功登录</w:t>
            </w:r>
          </w:p>
          <w:p w14:paraId="1C705589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2.进入主界面后点击病例信息选项</w:t>
            </w:r>
          </w:p>
          <w:p w14:paraId="1C8E19DA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3.进入病例信息界面后点击编辑</w:t>
            </w:r>
          </w:p>
          <w:p w14:paraId="128272B3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4.对患者进行诊断和开药</w:t>
            </w:r>
          </w:p>
          <w:p w14:paraId="317700D7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5.保存信息退出</w:t>
            </w:r>
          </w:p>
        </w:tc>
      </w:tr>
      <w:tr w:rsidR="0034762E" w14:paraId="60DA5208" w14:textId="77777777">
        <w:trPr>
          <w:trHeight w:val="567"/>
        </w:trPr>
        <w:tc>
          <w:tcPr>
            <w:tcW w:w="2004" w:type="dxa"/>
            <w:vMerge w:val="restart"/>
          </w:tcPr>
          <w:p w14:paraId="58FBCB53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测试步骤</w:t>
            </w:r>
          </w:p>
        </w:tc>
        <w:tc>
          <w:tcPr>
            <w:tcW w:w="2004" w:type="dxa"/>
          </w:tcPr>
          <w:p w14:paraId="4EB40252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输入</w:t>
            </w:r>
          </w:p>
        </w:tc>
        <w:tc>
          <w:tcPr>
            <w:tcW w:w="4514" w:type="dxa"/>
            <w:gridSpan w:val="2"/>
          </w:tcPr>
          <w:p w14:paraId="6AC9F574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点击编辑并保存处理信息</w:t>
            </w:r>
          </w:p>
        </w:tc>
      </w:tr>
      <w:tr w:rsidR="0034762E" w14:paraId="6C757B60" w14:textId="77777777">
        <w:trPr>
          <w:trHeight w:val="845"/>
        </w:trPr>
        <w:tc>
          <w:tcPr>
            <w:tcW w:w="2004" w:type="dxa"/>
            <w:vMerge/>
          </w:tcPr>
          <w:p w14:paraId="3289F684" w14:textId="77777777" w:rsidR="0034762E" w:rsidRDefault="0034762E">
            <w:pPr>
              <w:jc w:val="center"/>
            </w:pPr>
          </w:p>
        </w:tc>
        <w:tc>
          <w:tcPr>
            <w:tcW w:w="2004" w:type="dxa"/>
          </w:tcPr>
          <w:p w14:paraId="71C2F839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输出</w:t>
            </w:r>
          </w:p>
        </w:tc>
        <w:tc>
          <w:tcPr>
            <w:tcW w:w="4514" w:type="dxa"/>
            <w:gridSpan w:val="2"/>
          </w:tcPr>
          <w:p w14:paraId="5FB98D7A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病例信息和诊断结果成功保存</w:t>
            </w:r>
          </w:p>
        </w:tc>
      </w:tr>
      <w:tr w:rsidR="0034762E" w14:paraId="5DDC419F" w14:textId="77777777">
        <w:trPr>
          <w:trHeight w:val="604"/>
        </w:trPr>
        <w:tc>
          <w:tcPr>
            <w:tcW w:w="2004" w:type="dxa"/>
          </w:tcPr>
          <w:p w14:paraId="720B0DF4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测试结果</w:t>
            </w:r>
          </w:p>
        </w:tc>
        <w:tc>
          <w:tcPr>
            <w:tcW w:w="2004" w:type="dxa"/>
          </w:tcPr>
          <w:p w14:paraId="2D23420D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通过</w:t>
            </w:r>
          </w:p>
        </w:tc>
        <w:tc>
          <w:tcPr>
            <w:tcW w:w="2257" w:type="dxa"/>
          </w:tcPr>
          <w:p w14:paraId="3CA9C2AA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发现问题</w:t>
            </w:r>
          </w:p>
        </w:tc>
        <w:tc>
          <w:tcPr>
            <w:tcW w:w="2257" w:type="dxa"/>
          </w:tcPr>
          <w:p w14:paraId="579DDAB5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</w:tr>
      <w:tr w:rsidR="0034762E" w14:paraId="50F4C737" w14:textId="77777777">
        <w:tc>
          <w:tcPr>
            <w:tcW w:w="2004" w:type="dxa"/>
          </w:tcPr>
          <w:p w14:paraId="65CE51DE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测试人</w:t>
            </w:r>
          </w:p>
        </w:tc>
        <w:tc>
          <w:tcPr>
            <w:tcW w:w="2004" w:type="dxa"/>
          </w:tcPr>
          <w:p w14:paraId="37279B13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江畅</w:t>
            </w:r>
          </w:p>
        </w:tc>
        <w:tc>
          <w:tcPr>
            <w:tcW w:w="2257" w:type="dxa"/>
          </w:tcPr>
          <w:p w14:paraId="0574F130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测试时间</w:t>
            </w:r>
          </w:p>
        </w:tc>
        <w:tc>
          <w:tcPr>
            <w:tcW w:w="2257" w:type="dxa"/>
          </w:tcPr>
          <w:p w14:paraId="72556446" w14:textId="77777777" w:rsidR="0034762E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2023-6-2</w:t>
            </w:r>
          </w:p>
        </w:tc>
      </w:tr>
    </w:tbl>
    <w:p w14:paraId="598B7780" w14:textId="77777777" w:rsidR="0034762E" w:rsidRDefault="0034762E">
      <w:pPr>
        <w:jc w:val="center"/>
        <w:rPr>
          <w:rFonts w:ascii="宋" w:eastAsia="宋" w:hAnsi="宋" w:cs="宋"/>
          <w:color w:val="000000"/>
          <w:kern w:val="0"/>
          <w:szCs w:val="21"/>
          <w:lang w:bidi="ar"/>
        </w:rPr>
      </w:pPr>
    </w:p>
    <w:p w14:paraId="56744044" w14:textId="77777777" w:rsidR="0034762E" w:rsidRDefault="0034762E">
      <w:pPr>
        <w:rPr>
          <w:rFonts w:ascii="宋" w:eastAsia="宋" w:hAnsi="宋" w:cs="宋"/>
          <w:color w:val="000000"/>
          <w:kern w:val="0"/>
          <w:szCs w:val="21"/>
          <w:lang w:bidi="ar"/>
        </w:rPr>
      </w:pPr>
    </w:p>
    <w:p w14:paraId="44D25794" w14:textId="77777777" w:rsidR="0034762E" w:rsidRDefault="0034762E"/>
    <w:p w14:paraId="5476B1AA" w14:textId="77777777" w:rsidR="0034762E" w:rsidRDefault="00000000">
      <w:pPr>
        <w:rPr>
          <w:rFonts w:ascii="Segoe UI" w:hAnsi="Segoe UI" w:cs="Segoe UI"/>
          <w:color w:val="333333"/>
          <w:kern w:val="0"/>
          <w:sz w:val="24"/>
        </w:rPr>
      </w:pPr>
      <w:r>
        <w:rPr>
          <w:rFonts w:ascii="Segoe UI" w:hAnsi="Segoe UI" w:cs="Segoe UI"/>
          <w:color w:val="333333"/>
          <w:kern w:val="0"/>
          <w:sz w:val="24"/>
        </w:rPr>
        <w:t>通过测试，用户可以成功注册并登录系统</w:t>
      </w:r>
    </w:p>
    <w:p w14:paraId="688AABFC" w14:textId="77777777" w:rsidR="0034762E" w:rsidRDefault="00000000">
      <w:pPr>
        <w:rPr>
          <w:rFonts w:ascii="Segoe UI" w:hAnsi="Segoe UI" w:cs="Segoe UI"/>
          <w:color w:val="333333"/>
          <w:kern w:val="0"/>
          <w:sz w:val="24"/>
        </w:rPr>
      </w:pPr>
      <w:r>
        <w:rPr>
          <w:rFonts w:ascii="Segoe UI" w:hAnsi="Segoe UI" w:cs="Segoe UI"/>
          <w:color w:val="333333"/>
          <w:kern w:val="0"/>
          <w:sz w:val="24"/>
        </w:rPr>
        <w:lastRenderedPageBreak/>
        <w:t>测试结果显示医生信息存储和更新的功能正常。</w:t>
      </w:r>
    </w:p>
    <w:p w14:paraId="2AF4CB99" w14:textId="77777777" w:rsidR="0034762E" w:rsidRDefault="00000000">
      <w:pPr>
        <w:rPr>
          <w:rFonts w:ascii="Segoe UI" w:hAnsi="Segoe UI" w:cs="Segoe UI"/>
          <w:color w:val="333333"/>
          <w:kern w:val="0"/>
          <w:sz w:val="24"/>
        </w:rPr>
      </w:pPr>
      <w:r>
        <w:rPr>
          <w:rFonts w:ascii="Segoe UI" w:hAnsi="Segoe UI" w:cs="Segoe UI"/>
          <w:color w:val="333333"/>
          <w:kern w:val="0"/>
          <w:sz w:val="24"/>
        </w:rPr>
        <w:t>测试结果显示医生信息存储和更新的功能正常。</w:t>
      </w:r>
    </w:p>
    <w:p w14:paraId="0C337963" w14:textId="77777777" w:rsidR="0034762E" w:rsidRDefault="00000000">
      <w:r>
        <w:rPr>
          <w:rFonts w:ascii="Segoe UI" w:hAnsi="Segoe UI" w:cs="Segoe UI"/>
          <w:color w:val="333333"/>
          <w:kern w:val="0"/>
          <w:sz w:val="22"/>
          <w:szCs w:val="22"/>
        </w:rPr>
        <w:t>测试结果显示医生信息存储和更新的功能正常。</w:t>
      </w:r>
    </w:p>
    <w:p w14:paraId="2DC48569" w14:textId="77777777" w:rsidR="0034762E" w:rsidRDefault="00000000">
      <w:pPr>
        <w:rPr>
          <w:rFonts w:ascii="Segoe UI" w:hAnsi="Segoe UI" w:cs="Segoe UI"/>
          <w:color w:val="333333"/>
          <w:kern w:val="0"/>
          <w:sz w:val="24"/>
        </w:rPr>
      </w:pPr>
      <w:r>
        <w:rPr>
          <w:rFonts w:ascii="Segoe UI" w:hAnsi="Segoe UI" w:cs="Segoe UI"/>
          <w:color w:val="333333"/>
          <w:kern w:val="0"/>
          <w:sz w:val="24"/>
        </w:rPr>
        <w:t>测试结果表明患者可以在系统中进行预约，医生可以接受或拒绝预约。</w:t>
      </w:r>
    </w:p>
    <w:p w14:paraId="673EDAB1" w14:textId="77777777" w:rsidR="0034762E" w:rsidRDefault="00000000">
      <w:pPr>
        <w:rPr>
          <w:rFonts w:ascii="Segoe UI" w:hAnsi="Segoe UI" w:cs="Segoe UI"/>
          <w:color w:val="333333"/>
          <w:kern w:val="0"/>
          <w:sz w:val="24"/>
        </w:rPr>
      </w:pPr>
      <w:r>
        <w:rPr>
          <w:rFonts w:ascii="Segoe UI" w:hAnsi="Segoe UI" w:cs="Segoe UI"/>
          <w:color w:val="333333"/>
          <w:kern w:val="0"/>
          <w:sz w:val="24"/>
        </w:rPr>
        <w:t>测试结果表明，系统发送预约提醒至医生和患者，提醒内容正确并成功发送。</w:t>
      </w:r>
    </w:p>
    <w:p w14:paraId="7158B86D" w14:textId="77777777" w:rsidR="0034762E" w:rsidRDefault="00000000">
      <w:r>
        <w:rPr>
          <w:rFonts w:ascii="Segoe UI" w:hAnsi="Segoe UI" w:cs="Segoe UI"/>
          <w:color w:val="333333"/>
          <w:kern w:val="0"/>
          <w:sz w:val="24"/>
        </w:rPr>
        <w:t>测试结果显示医生和患者之间的沟通和咨询功能正常。</w:t>
      </w:r>
    </w:p>
    <w:p w14:paraId="73A81EA9" w14:textId="77777777" w:rsidR="0034762E" w:rsidRDefault="00000000">
      <w:r>
        <w:rPr>
          <w:rFonts w:ascii="Segoe UI" w:hAnsi="Segoe UI" w:cs="Segoe UI"/>
          <w:color w:val="333333"/>
          <w:kern w:val="0"/>
          <w:sz w:val="24"/>
        </w:rPr>
        <w:t>测试标准</w:t>
      </w:r>
      <w:r>
        <w:rPr>
          <w:rFonts w:ascii="Segoe UI" w:hAnsi="Segoe UI" w:cs="Segoe UI"/>
          <w:color w:val="333333"/>
          <w:kern w:val="0"/>
          <w:sz w:val="24"/>
        </w:rPr>
        <w:t>SQL</w:t>
      </w:r>
      <w:r>
        <w:rPr>
          <w:rFonts w:ascii="Segoe UI" w:hAnsi="Segoe UI" w:cs="Segoe UI"/>
          <w:color w:val="333333"/>
          <w:kern w:val="0"/>
          <w:sz w:val="24"/>
        </w:rPr>
        <w:t>查询和操作数据库的功能，结果正常。</w:t>
      </w:r>
    </w:p>
    <w:p w14:paraId="13AD3D59" w14:textId="77777777" w:rsidR="0034762E" w:rsidRDefault="00000000">
      <w:pPr>
        <w:rPr>
          <w:rFonts w:ascii="Segoe UI" w:hAnsi="Segoe UI" w:cs="Segoe UI"/>
          <w:color w:val="333333"/>
          <w:kern w:val="0"/>
          <w:sz w:val="24"/>
        </w:rPr>
      </w:pPr>
      <w:r>
        <w:rPr>
          <w:rFonts w:ascii="Segoe UI" w:hAnsi="Segoe UI" w:cs="Segoe UI"/>
          <w:color w:val="333333"/>
          <w:kern w:val="0"/>
          <w:sz w:val="24"/>
        </w:rPr>
        <w:t>采用负载测试工具测试，测试系统是否能够在大量用户请求下维持正常运行。测试结果显示系统在</w:t>
      </w:r>
      <w:r>
        <w:rPr>
          <w:rFonts w:ascii="Segoe UI" w:hAnsi="Segoe UI" w:cs="Segoe UI"/>
          <w:color w:val="333333"/>
          <w:kern w:val="0"/>
          <w:sz w:val="24"/>
        </w:rPr>
        <w:t>2000</w:t>
      </w:r>
      <w:r>
        <w:rPr>
          <w:rFonts w:ascii="Segoe UI" w:hAnsi="Segoe UI" w:cs="Segoe UI"/>
          <w:color w:val="333333"/>
          <w:kern w:val="0"/>
          <w:sz w:val="24"/>
        </w:rPr>
        <w:t>并发用户情况下性能良好</w:t>
      </w:r>
    </w:p>
    <w:p w14:paraId="78172DDC" w14:textId="77777777" w:rsidR="0034762E" w:rsidRDefault="00000000">
      <w:r>
        <w:rPr>
          <w:rFonts w:ascii="Segoe UI" w:hAnsi="Segoe UI" w:cs="Segoe UI" w:hint="eastAsia"/>
          <w:color w:val="333333"/>
          <w:kern w:val="0"/>
          <w:sz w:val="24"/>
        </w:rPr>
        <w:t>软件测试结果无误差，测试结果符合预期。</w:t>
      </w:r>
    </w:p>
    <w:p w14:paraId="749E8C56" w14:textId="77777777" w:rsidR="0034762E" w:rsidRDefault="0034762E">
      <w:pPr>
        <w:rPr>
          <w:rFonts w:ascii="宋体" w:hAnsi="宋体" w:hint="eastAsia"/>
        </w:rPr>
      </w:pPr>
    </w:p>
    <w:p w14:paraId="017AC2D2" w14:textId="77777777" w:rsidR="0034762E" w:rsidRDefault="00000000">
      <w:pPr>
        <w:pStyle w:val="1"/>
        <w:rPr>
          <w:rFonts w:ascii="宋体" w:hAnsi="宋体"/>
        </w:rPr>
      </w:pPr>
      <w:bookmarkStart w:id="9" w:name="_Toc506977234"/>
      <w:r>
        <w:rPr>
          <w:rFonts w:ascii="宋体" w:hAnsi="宋体" w:hint="eastAsia"/>
        </w:rPr>
        <w:t>3．软件需求测试结论</w:t>
      </w:r>
      <w:bookmarkEnd w:id="9"/>
    </w:p>
    <w:p w14:paraId="5D90A444" w14:textId="77777777" w:rsidR="0034762E" w:rsidRDefault="00000000">
      <w:r>
        <w:rPr>
          <w:rFonts w:hint="eastAsia"/>
        </w:rPr>
        <w:t>注册和登录功能被测试，并被认为是可靠的，用户可以成功注册并登录系统。</w:t>
      </w:r>
    </w:p>
    <w:p w14:paraId="10FAA477" w14:textId="77777777" w:rsidR="0034762E" w:rsidRDefault="00000000">
      <w:r>
        <w:rPr>
          <w:rFonts w:hint="eastAsia"/>
        </w:rPr>
        <w:t>医生信息管理功能被测试并验证无误，医生可更新和管理其个人信息。</w:t>
      </w:r>
    </w:p>
    <w:p w14:paraId="7A842D69" w14:textId="77777777" w:rsidR="0034762E" w:rsidRDefault="00000000">
      <w:r>
        <w:rPr>
          <w:rFonts w:hint="eastAsia"/>
        </w:rPr>
        <w:t>患者预约功能被测试，并验证了患者可以在系统中进行预约，医生可以接受或拒绝预约。</w:t>
      </w:r>
    </w:p>
    <w:p w14:paraId="3BCF2096" w14:textId="77777777" w:rsidR="0034762E" w:rsidRDefault="00000000">
      <w:r>
        <w:rPr>
          <w:rFonts w:hint="eastAsia"/>
        </w:rPr>
        <w:t>预约提醒功能验证无误，系统可以向患者和医生发送预约提醒消息。</w:t>
      </w:r>
    </w:p>
    <w:p w14:paraId="1421F5AF" w14:textId="77777777" w:rsidR="0034762E" w:rsidRDefault="00000000">
      <w:r>
        <w:rPr>
          <w:rFonts w:hint="eastAsia"/>
        </w:rPr>
        <w:t>医生和患者之间的沟通和咨询系统，经过测试后被认为可以正常运行。</w:t>
      </w:r>
    </w:p>
    <w:p w14:paraId="75DAF038" w14:textId="77777777" w:rsidR="0034762E" w:rsidRDefault="00000000">
      <w:r>
        <w:rPr>
          <w:rFonts w:hint="eastAsia"/>
        </w:rPr>
        <w:t>数据库测试标准</w:t>
      </w:r>
      <w:r>
        <w:rPr>
          <w:rFonts w:hint="eastAsia"/>
        </w:rPr>
        <w:t xml:space="preserve"> SQL </w:t>
      </w:r>
      <w:r>
        <w:rPr>
          <w:rFonts w:hint="eastAsia"/>
        </w:rPr>
        <w:t>查询和操作数据库的功能，并被测试证明可以正常运行。</w:t>
      </w:r>
    </w:p>
    <w:p w14:paraId="6B3E96A4" w14:textId="77777777" w:rsidR="0034762E" w:rsidRDefault="00000000">
      <w:r>
        <w:rPr>
          <w:rFonts w:hint="eastAsia"/>
        </w:rPr>
        <w:t>性能测试标准，确保系统在大量用户请求下维持正常运行。</w:t>
      </w:r>
    </w:p>
    <w:p w14:paraId="5B260CFC" w14:textId="77777777" w:rsidR="0034762E" w:rsidRDefault="00000000">
      <w:r>
        <w:rPr>
          <w:rFonts w:hint="eastAsia"/>
        </w:rPr>
        <w:t>然而，在测试中出现了以下问题和缺陷：</w:t>
      </w:r>
    </w:p>
    <w:p w14:paraId="5DCCFFAE" w14:textId="77777777" w:rsidR="0034762E" w:rsidRDefault="00000000">
      <w:r>
        <w:rPr>
          <w:rFonts w:hint="eastAsia"/>
        </w:rPr>
        <w:t>在某些浏览器下，在注册页面会触发</w:t>
      </w:r>
      <w:r>
        <w:rPr>
          <w:rFonts w:hint="eastAsia"/>
        </w:rPr>
        <w:t xml:space="preserve"> JavaScript </w:t>
      </w:r>
      <w:r>
        <w:rPr>
          <w:rFonts w:hint="eastAsia"/>
        </w:rPr>
        <w:t>错误。</w:t>
      </w:r>
    </w:p>
    <w:p w14:paraId="1C7991C7" w14:textId="77777777" w:rsidR="0034762E" w:rsidRDefault="00000000">
      <w:r>
        <w:rPr>
          <w:rFonts w:hint="eastAsia"/>
        </w:rPr>
        <w:t>在一些情况下，如医生处于忙碌状态，患者不能自动向其他可用医生发送请求。</w:t>
      </w:r>
    </w:p>
    <w:p w14:paraId="7EDA316B" w14:textId="77777777" w:rsidR="0034762E" w:rsidRDefault="0034762E"/>
    <w:p w14:paraId="13A6C392" w14:textId="77777777" w:rsidR="0034762E" w:rsidRDefault="00000000">
      <w:r>
        <w:rPr>
          <w:rFonts w:hint="eastAsia"/>
        </w:rPr>
        <w:t>总之，整体上，医生预约系统被测试证明可靠、实用。所有主要功能都得到了验证的测试。建议在下一个迭代中修复已知的缺陷和错误，并优化配合效率和用户体验。</w:t>
      </w:r>
    </w:p>
    <w:p w14:paraId="7FA96884" w14:textId="77777777" w:rsidR="0034762E" w:rsidRDefault="00000000">
      <w:pPr>
        <w:pStyle w:val="1"/>
        <w:rPr>
          <w:rFonts w:ascii="宋体" w:hAnsi="宋体"/>
        </w:rPr>
      </w:pPr>
      <w:bookmarkStart w:id="10" w:name="_Toc506977235"/>
      <w:r>
        <w:rPr>
          <w:rFonts w:ascii="宋体" w:hAnsi="宋体" w:hint="eastAsia"/>
        </w:rPr>
        <w:t>4．评价</w:t>
      </w:r>
      <w:bookmarkEnd w:id="10"/>
    </w:p>
    <w:p w14:paraId="211B7DCD" w14:textId="77777777" w:rsidR="0034762E" w:rsidRDefault="00000000">
      <w:pPr>
        <w:pStyle w:val="2"/>
        <w:rPr>
          <w:rFonts w:ascii="宋体" w:eastAsia="宋体" w:hAnsi="宋体"/>
        </w:rPr>
      </w:pPr>
      <w:bookmarkStart w:id="11" w:name="_Toc506977236"/>
      <w:r>
        <w:rPr>
          <w:rFonts w:ascii="宋体" w:eastAsia="宋体" w:hAnsi="宋体" w:hint="eastAsia"/>
        </w:rPr>
        <w:t>4.1软件能力</w:t>
      </w:r>
      <w:bookmarkEnd w:id="11"/>
    </w:p>
    <w:p w14:paraId="36B5E00A" w14:textId="77777777" w:rsidR="0034762E" w:rsidRDefault="00000000">
      <w:pPr>
        <w:rPr>
          <w:rFonts w:ascii="宋体" w:hAnsi="宋体"/>
        </w:rPr>
      </w:pPr>
      <w:r>
        <w:rPr>
          <w:rFonts w:ascii="宋体" w:hAnsi="宋体" w:hint="eastAsia"/>
        </w:rPr>
        <w:t>已有功能可以正常使用，但是功能不完善。</w:t>
      </w:r>
    </w:p>
    <w:p w14:paraId="7A60ACCE" w14:textId="77777777" w:rsidR="0034762E" w:rsidRDefault="00000000">
      <w:pPr>
        <w:pStyle w:val="2"/>
        <w:rPr>
          <w:rFonts w:ascii="宋体" w:eastAsia="宋体" w:hAnsi="宋体"/>
        </w:rPr>
      </w:pPr>
      <w:bookmarkStart w:id="12" w:name="_Toc506977237"/>
      <w:r>
        <w:rPr>
          <w:rFonts w:ascii="宋体" w:eastAsia="宋体" w:hAnsi="宋体" w:hint="eastAsia"/>
        </w:rPr>
        <w:t>4.2缺陷和限制</w:t>
      </w:r>
      <w:bookmarkEnd w:id="12"/>
    </w:p>
    <w:p w14:paraId="69D25E7C" w14:textId="77777777" w:rsidR="0034762E" w:rsidRDefault="00000000">
      <w:pPr>
        <w:rPr>
          <w:rFonts w:ascii="宋体" w:hAnsi="宋体"/>
        </w:rPr>
      </w:pPr>
      <w:r>
        <w:rPr>
          <w:rFonts w:ascii="宋体" w:hAnsi="宋体" w:hint="eastAsia"/>
        </w:rPr>
        <w:t>缺少医生排班模块</w:t>
      </w:r>
    </w:p>
    <w:p w14:paraId="467F9A6E" w14:textId="77777777" w:rsidR="0034762E" w:rsidRDefault="00000000">
      <w:pPr>
        <w:pStyle w:val="2"/>
        <w:rPr>
          <w:rFonts w:ascii="宋体" w:eastAsia="宋体" w:hAnsi="宋体"/>
        </w:rPr>
      </w:pPr>
      <w:bookmarkStart w:id="13" w:name="_Toc506977238"/>
      <w:r>
        <w:rPr>
          <w:rFonts w:ascii="宋体" w:eastAsia="宋体" w:hAnsi="宋体" w:hint="eastAsia"/>
        </w:rPr>
        <w:lastRenderedPageBreak/>
        <w:t>4.3建议</w:t>
      </w:r>
      <w:bookmarkEnd w:id="13"/>
    </w:p>
    <w:p w14:paraId="28545091" w14:textId="77777777" w:rsidR="0034762E" w:rsidRDefault="00000000">
      <w:pPr>
        <w:rPr>
          <w:rFonts w:ascii="宋体" w:hAnsi="宋体"/>
        </w:rPr>
      </w:pPr>
      <w:r>
        <w:rPr>
          <w:rFonts w:ascii="宋体" w:hAnsi="宋体" w:hint="eastAsia"/>
        </w:rPr>
        <w:t>增加医生排班模块</w:t>
      </w:r>
    </w:p>
    <w:p w14:paraId="45A3A603" w14:textId="77777777" w:rsidR="0034762E" w:rsidRDefault="00000000">
      <w:pPr>
        <w:pStyle w:val="2"/>
        <w:rPr>
          <w:rFonts w:ascii="宋体" w:eastAsia="宋体" w:hAnsi="宋体"/>
        </w:rPr>
      </w:pPr>
      <w:bookmarkStart w:id="14" w:name="_Toc506977239"/>
      <w:r>
        <w:rPr>
          <w:rFonts w:ascii="宋体" w:eastAsia="宋体" w:hAnsi="宋体" w:hint="eastAsia"/>
        </w:rPr>
        <w:t>4.4测试结论</w:t>
      </w:r>
      <w:bookmarkEnd w:id="14"/>
    </w:p>
    <w:p w14:paraId="323104EA" w14:textId="7DFC88A7" w:rsidR="000C4B25" w:rsidRPr="000C4B25" w:rsidRDefault="000C4B25" w:rsidP="000C4B25">
      <w:pPr>
        <w:widowControl/>
        <w:jc w:val="left"/>
        <w:rPr>
          <w:rFonts w:ascii="宋体" w:hAnsi="宋体" w:cs="宋体"/>
          <w:kern w:val="0"/>
          <w:sz w:val="24"/>
        </w:rPr>
      </w:pPr>
      <w:r w:rsidRPr="000C4B25">
        <w:rPr>
          <w:rFonts w:ascii="宋" w:hAnsi="宋" w:cs="宋体"/>
          <w:color w:val="000000"/>
          <w:kern w:val="0"/>
          <w:szCs w:val="21"/>
        </w:rPr>
        <w:t>测试完成日期：</w:t>
      </w:r>
      <w:r w:rsidRPr="000C4B25">
        <w:rPr>
          <w:rFonts w:ascii="宋" w:hAnsi="宋" w:cs="宋体"/>
          <w:color w:val="000000"/>
          <w:kern w:val="0"/>
          <w:szCs w:val="21"/>
        </w:rPr>
        <w:t>20</w:t>
      </w:r>
      <w:r w:rsidR="000D5C51">
        <w:rPr>
          <w:rFonts w:ascii="宋" w:hAnsi="宋" w:cs="宋体"/>
          <w:color w:val="000000"/>
          <w:kern w:val="0"/>
          <w:szCs w:val="21"/>
        </w:rPr>
        <w:t>23</w:t>
      </w:r>
      <w:r w:rsidRPr="000C4B25">
        <w:rPr>
          <w:rFonts w:ascii="宋" w:hAnsi="宋" w:cs="宋体"/>
          <w:color w:val="000000"/>
          <w:kern w:val="0"/>
          <w:szCs w:val="21"/>
        </w:rPr>
        <w:t>-</w:t>
      </w:r>
      <w:r w:rsidR="000D5C51">
        <w:rPr>
          <w:rFonts w:ascii="宋" w:hAnsi="宋" w:cs="宋体"/>
          <w:color w:val="000000"/>
          <w:kern w:val="0"/>
          <w:szCs w:val="21"/>
        </w:rPr>
        <w:t>6</w:t>
      </w:r>
      <w:r w:rsidRPr="000C4B25">
        <w:rPr>
          <w:rFonts w:ascii="宋" w:hAnsi="宋" w:cs="宋体"/>
          <w:color w:val="000000"/>
          <w:kern w:val="0"/>
          <w:szCs w:val="21"/>
        </w:rPr>
        <w:t>-</w:t>
      </w:r>
      <w:r w:rsidR="000D5C51">
        <w:rPr>
          <w:rFonts w:ascii="宋" w:hAnsi="宋" w:cs="宋体"/>
          <w:color w:val="000000"/>
          <w:kern w:val="0"/>
          <w:szCs w:val="21"/>
        </w:rPr>
        <w:t>5</w:t>
      </w:r>
    </w:p>
    <w:p w14:paraId="1D964825" w14:textId="1851321F" w:rsidR="000C4B25" w:rsidRPr="000C4B25" w:rsidRDefault="000C4B25" w:rsidP="000C4B25">
      <w:pPr>
        <w:widowControl/>
        <w:jc w:val="left"/>
        <w:rPr>
          <w:rFonts w:ascii="宋体" w:hAnsi="宋体" w:cs="宋体"/>
          <w:kern w:val="0"/>
          <w:sz w:val="24"/>
        </w:rPr>
      </w:pPr>
      <w:r w:rsidRPr="000C4B25">
        <w:rPr>
          <w:rFonts w:ascii="宋" w:hAnsi="宋" w:cs="宋体"/>
          <w:color w:val="000000"/>
          <w:kern w:val="0"/>
          <w:szCs w:val="21"/>
        </w:rPr>
        <w:t>测试地点：</w:t>
      </w:r>
      <w:r w:rsidR="000D5C51">
        <w:rPr>
          <w:rFonts w:ascii="宋" w:hAnsi="宋" w:cs="宋体" w:hint="eastAsia"/>
          <w:color w:val="000000"/>
          <w:kern w:val="0"/>
          <w:szCs w:val="21"/>
        </w:rPr>
        <w:t>东苑</w:t>
      </w:r>
      <w:r w:rsidRPr="000C4B25">
        <w:rPr>
          <w:rFonts w:ascii="宋" w:hAnsi="宋" w:cs="宋体"/>
          <w:color w:val="000000"/>
          <w:kern w:val="0"/>
          <w:szCs w:val="21"/>
        </w:rPr>
        <w:t>学生公寓</w:t>
      </w:r>
    </w:p>
    <w:p w14:paraId="295A83B1" w14:textId="50D1B673" w:rsidR="000C4B25" w:rsidRPr="000C4B25" w:rsidRDefault="000C4B25" w:rsidP="000C4B25">
      <w:pPr>
        <w:widowControl/>
        <w:jc w:val="left"/>
        <w:rPr>
          <w:rFonts w:ascii="宋体" w:hAnsi="宋体" w:cs="宋体"/>
          <w:kern w:val="0"/>
          <w:sz w:val="24"/>
        </w:rPr>
      </w:pPr>
      <w:r w:rsidRPr="000C4B25">
        <w:rPr>
          <w:rFonts w:ascii="宋" w:hAnsi="宋" w:cs="宋体"/>
          <w:color w:val="000000"/>
          <w:kern w:val="0"/>
          <w:szCs w:val="21"/>
        </w:rPr>
        <w:t>测试环境：普通</w:t>
      </w:r>
      <w:r w:rsidR="000E78D5">
        <w:rPr>
          <w:rFonts w:ascii="宋" w:hAnsi="宋" w:cs="宋体" w:hint="eastAsia"/>
          <w:color w:val="000000"/>
          <w:kern w:val="0"/>
          <w:szCs w:val="21"/>
        </w:rPr>
        <w:t>学生笔记本电脑</w:t>
      </w:r>
    </w:p>
    <w:p w14:paraId="107AE563" w14:textId="77609F71" w:rsidR="000C4B25" w:rsidRPr="000C4B25" w:rsidRDefault="000C4B25" w:rsidP="000C4B25">
      <w:pPr>
        <w:widowControl/>
        <w:jc w:val="left"/>
        <w:rPr>
          <w:rFonts w:ascii="宋体" w:hAnsi="宋体" w:cs="宋体" w:hint="eastAsia"/>
          <w:kern w:val="0"/>
          <w:sz w:val="24"/>
        </w:rPr>
      </w:pPr>
      <w:r w:rsidRPr="000C4B25">
        <w:rPr>
          <w:rFonts w:ascii="宋" w:hAnsi="宋" w:cs="宋体"/>
          <w:color w:val="000000"/>
          <w:kern w:val="0"/>
          <w:szCs w:val="21"/>
        </w:rPr>
        <w:t>参与测试的人员：</w:t>
      </w:r>
      <w:r w:rsidR="00717874">
        <w:rPr>
          <w:rFonts w:ascii="宋" w:hAnsi="宋" w:cs="宋体" w:hint="eastAsia"/>
          <w:color w:val="000000"/>
          <w:kern w:val="0"/>
          <w:szCs w:val="21"/>
        </w:rPr>
        <w:t>江畅</w:t>
      </w:r>
    </w:p>
    <w:p w14:paraId="43C27254" w14:textId="7127E183" w:rsidR="0034762E" w:rsidRDefault="000C4B25" w:rsidP="000C4B25">
      <w:pPr>
        <w:rPr>
          <w:rFonts w:ascii="宋" w:hAnsi="宋" w:cs="宋体"/>
          <w:color w:val="000000"/>
          <w:kern w:val="0"/>
          <w:szCs w:val="21"/>
        </w:rPr>
      </w:pPr>
      <w:r w:rsidRPr="000C4B25">
        <w:rPr>
          <w:rFonts w:ascii="宋" w:hAnsi="宋" w:cs="宋体"/>
          <w:color w:val="000000"/>
          <w:kern w:val="0"/>
          <w:szCs w:val="21"/>
        </w:rPr>
        <w:t>系统的强项：界面友好，可靠性强</w:t>
      </w:r>
      <w:r w:rsidR="00C722E7">
        <w:rPr>
          <w:rFonts w:ascii="宋" w:hAnsi="宋" w:cs="宋体" w:hint="eastAsia"/>
          <w:color w:val="000000"/>
          <w:kern w:val="0"/>
          <w:szCs w:val="21"/>
        </w:rPr>
        <w:t>，在实现一些功能方面很友好</w:t>
      </w:r>
    </w:p>
    <w:p w14:paraId="66234909" w14:textId="43CF43F9" w:rsidR="000C4B25" w:rsidRPr="000C4B25" w:rsidRDefault="000C4B25" w:rsidP="000C4B25">
      <w:pPr>
        <w:widowControl/>
        <w:jc w:val="left"/>
        <w:rPr>
          <w:rFonts w:ascii="宋体" w:hAnsi="宋体" w:cs="宋体"/>
          <w:kern w:val="0"/>
          <w:sz w:val="24"/>
        </w:rPr>
      </w:pPr>
      <w:r w:rsidRPr="000C4B25">
        <w:rPr>
          <w:rFonts w:ascii="宋" w:hAnsi="宋" w:cs="宋体"/>
          <w:color w:val="000000"/>
          <w:kern w:val="0"/>
          <w:szCs w:val="21"/>
        </w:rPr>
        <w:t>系统的弱项：功能划分有一些不清晰</w:t>
      </w:r>
    </w:p>
    <w:p w14:paraId="3FFD5752" w14:textId="72B5C9F0" w:rsidR="000C4B25" w:rsidRDefault="000C4B25" w:rsidP="000C4B25">
      <w:pPr>
        <w:rPr>
          <w:rFonts w:hint="eastAsia"/>
        </w:rPr>
      </w:pPr>
      <w:r w:rsidRPr="000C4B25">
        <w:rPr>
          <w:rFonts w:ascii="宋" w:hAnsi="宋" w:cs="宋体"/>
          <w:color w:val="000000"/>
          <w:kern w:val="0"/>
          <w:szCs w:val="21"/>
        </w:rPr>
        <w:t>不符合项的统计结果：无</w:t>
      </w:r>
    </w:p>
    <w:sectPr w:rsidR="000C4B25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112F2" w14:textId="77777777" w:rsidR="000D33D7" w:rsidRDefault="000D33D7">
      <w:r>
        <w:separator/>
      </w:r>
    </w:p>
  </w:endnote>
  <w:endnote w:type="continuationSeparator" w:id="0">
    <w:p w14:paraId="39A3D597" w14:textId="77777777" w:rsidR="000D33D7" w:rsidRDefault="000D3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">
    <w:altName w:val="宋体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48603" w14:textId="77777777" w:rsidR="0034762E" w:rsidRDefault="0034762E">
    <w:pPr>
      <w:pStyle w:val="a5"/>
      <w:jc w:val="both"/>
    </w:pPr>
  </w:p>
  <w:p w14:paraId="2BE5D6ED" w14:textId="77777777" w:rsidR="0034762E" w:rsidRDefault="0034762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E2BD3" w14:textId="77777777" w:rsidR="000D33D7" w:rsidRDefault="000D33D7">
      <w:r>
        <w:separator/>
      </w:r>
    </w:p>
  </w:footnote>
  <w:footnote w:type="continuationSeparator" w:id="0">
    <w:p w14:paraId="168EE860" w14:textId="77777777" w:rsidR="000D33D7" w:rsidRDefault="000D3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A7B5" w14:textId="77777777" w:rsidR="0034762E" w:rsidRDefault="00000000">
    <w:pPr>
      <w:pStyle w:val="a6"/>
      <w:jc w:val="both"/>
    </w:pPr>
    <w:r>
      <w:rPr>
        <w:rFonts w:hint="eastAsia"/>
        <w:kern w:val="0"/>
        <w:szCs w:val="21"/>
      </w:rPr>
      <w:t>八、测试分析报告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A2A2B5"/>
    <w:multiLevelType w:val="singleLevel"/>
    <w:tmpl w:val="A4A2A2B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8711059"/>
    <w:multiLevelType w:val="singleLevel"/>
    <w:tmpl w:val="D8711059"/>
    <w:lvl w:ilvl="0">
      <w:start w:val="1"/>
      <w:numFmt w:val="decimal"/>
      <w:suff w:val="space"/>
      <w:lvlText w:val="(%1)"/>
      <w:lvlJc w:val="left"/>
    </w:lvl>
  </w:abstractNum>
  <w:abstractNum w:abstractNumId="2" w15:restartNumberingAfterBreak="0">
    <w:nsid w:val="F56FE7CB"/>
    <w:multiLevelType w:val="singleLevel"/>
    <w:tmpl w:val="F56FE7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55D16597"/>
    <w:multiLevelType w:val="singleLevel"/>
    <w:tmpl w:val="55D1659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69036861"/>
    <w:multiLevelType w:val="singleLevel"/>
    <w:tmpl w:val="6903686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AE971E0"/>
    <w:multiLevelType w:val="singleLevel"/>
    <w:tmpl w:val="6AE971E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750A23D9"/>
    <w:multiLevelType w:val="singleLevel"/>
    <w:tmpl w:val="750A23D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7679296">
    <w:abstractNumId w:val="1"/>
  </w:num>
  <w:num w:numId="2" w16cid:durableId="792946856">
    <w:abstractNumId w:val="5"/>
  </w:num>
  <w:num w:numId="3" w16cid:durableId="1267807381">
    <w:abstractNumId w:val="4"/>
  </w:num>
  <w:num w:numId="4" w16cid:durableId="20135391">
    <w:abstractNumId w:val="2"/>
  </w:num>
  <w:num w:numId="5" w16cid:durableId="1522822464">
    <w:abstractNumId w:val="3"/>
  </w:num>
  <w:num w:numId="6" w16cid:durableId="1969553931">
    <w:abstractNumId w:val="6"/>
  </w:num>
  <w:num w:numId="7" w16cid:durableId="1520581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ttachedTemplate r:id="rId1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RjNjkxODY4MzYzY2JmODczZmViYzg5ODRiNzM0NWYifQ=="/>
  </w:docVars>
  <w:rsids>
    <w:rsidRoot w:val="00F84B59"/>
    <w:rsid w:val="000C4B25"/>
    <w:rsid w:val="000D33D7"/>
    <w:rsid w:val="000D5C51"/>
    <w:rsid w:val="000E78D5"/>
    <w:rsid w:val="001E46C8"/>
    <w:rsid w:val="0034762E"/>
    <w:rsid w:val="004A3212"/>
    <w:rsid w:val="005217C7"/>
    <w:rsid w:val="007062BA"/>
    <w:rsid w:val="00717874"/>
    <w:rsid w:val="00884FE7"/>
    <w:rsid w:val="009E2819"/>
    <w:rsid w:val="00A04058"/>
    <w:rsid w:val="00AB3CD8"/>
    <w:rsid w:val="00C722E7"/>
    <w:rsid w:val="00C87206"/>
    <w:rsid w:val="00D30202"/>
    <w:rsid w:val="00E8512B"/>
    <w:rsid w:val="00E95987"/>
    <w:rsid w:val="00F84B59"/>
    <w:rsid w:val="00FC772B"/>
    <w:rsid w:val="0495080F"/>
    <w:rsid w:val="0FDE29C1"/>
    <w:rsid w:val="17141A67"/>
    <w:rsid w:val="2BE05F64"/>
    <w:rsid w:val="35053508"/>
    <w:rsid w:val="3E1A5306"/>
    <w:rsid w:val="3EAD56E7"/>
    <w:rsid w:val="559E63C4"/>
    <w:rsid w:val="5FA812C7"/>
    <w:rsid w:val="62FF70B6"/>
    <w:rsid w:val="65200BA4"/>
    <w:rsid w:val="6D94212F"/>
    <w:rsid w:val="7A174671"/>
    <w:rsid w:val="7B37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7B03D"/>
  <w15:docId w15:val="{0597BDAC-039B-46F4-98D0-D9F105A7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/>
    <w:lsdException w:name="toc 2" w:semiHidden="1" w:uiPriority="0" w:qFormat="1"/>
    <w:lsdException w:name="toc 3" w:semiHidden="1" w:uiPriority="0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qFormat="1"/>
    <w:lsdException w:name="FollowedHyperlink" w:semiHidden="1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Chars="1200" w:left="2520"/>
    </w:pPr>
  </w:style>
  <w:style w:type="paragraph" w:styleId="a3">
    <w:name w:val="Body Text"/>
    <w:basedOn w:val="a"/>
    <w:semiHidden/>
    <w:qFormat/>
    <w:rPr>
      <w:color w:val="FF0000"/>
    </w:rPr>
  </w:style>
  <w:style w:type="paragraph" w:styleId="a4">
    <w:name w:val="Body Text Indent"/>
    <w:basedOn w:val="a"/>
    <w:semiHidden/>
    <w:qFormat/>
    <w:pPr>
      <w:ind w:leftChars="372" w:left="781" w:firstLineChars="200" w:firstLine="420"/>
    </w:pPr>
  </w:style>
  <w:style w:type="paragraph" w:styleId="TOC5">
    <w:name w:val="toc 5"/>
    <w:basedOn w:val="a"/>
    <w:next w:val="a"/>
    <w:semiHidden/>
    <w:qFormat/>
    <w:pPr>
      <w:ind w:leftChars="800" w:left="1680"/>
    </w:pPr>
  </w:style>
  <w:style w:type="paragraph" w:styleId="TOC3">
    <w:name w:val="toc 3"/>
    <w:basedOn w:val="a"/>
    <w:next w:val="a"/>
    <w:semiHidden/>
    <w:qFormat/>
    <w:pPr>
      <w:ind w:leftChars="400" w:left="840"/>
    </w:pPr>
  </w:style>
  <w:style w:type="paragraph" w:styleId="TOC8">
    <w:name w:val="toc 8"/>
    <w:basedOn w:val="a"/>
    <w:next w:val="a"/>
    <w:semiHidden/>
    <w:qFormat/>
    <w:pPr>
      <w:ind w:leftChars="1400" w:left="2940"/>
    </w:pPr>
  </w:style>
  <w:style w:type="paragraph" w:styleId="a5">
    <w:name w:val="footer"/>
    <w:basedOn w:val="a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</w:style>
  <w:style w:type="paragraph" w:styleId="TOC4">
    <w:name w:val="toc 4"/>
    <w:basedOn w:val="a"/>
    <w:next w:val="a"/>
    <w:semiHidden/>
    <w:qFormat/>
    <w:pPr>
      <w:ind w:leftChars="600" w:left="1260"/>
    </w:pPr>
  </w:style>
  <w:style w:type="paragraph" w:styleId="TOC6">
    <w:name w:val="toc 6"/>
    <w:basedOn w:val="a"/>
    <w:next w:val="a"/>
    <w:semiHidden/>
    <w:qFormat/>
    <w:pPr>
      <w:ind w:leftChars="1000" w:left="2100"/>
    </w:pPr>
  </w:style>
  <w:style w:type="paragraph" w:styleId="TOC2">
    <w:name w:val="toc 2"/>
    <w:basedOn w:val="a"/>
    <w:next w:val="a"/>
    <w:semiHidden/>
    <w:qFormat/>
    <w:pPr>
      <w:ind w:leftChars="200" w:left="420"/>
    </w:pPr>
  </w:style>
  <w:style w:type="paragraph" w:styleId="TOC9">
    <w:name w:val="toc 9"/>
    <w:basedOn w:val="a"/>
    <w:next w:val="a"/>
    <w:semiHidden/>
    <w:qFormat/>
    <w:pPr>
      <w:ind w:leftChars="1600" w:left="3360"/>
    </w:p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table" w:styleId="a8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semiHidden/>
    <w:qFormat/>
  </w:style>
  <w:style w:type="character" w:styleId="aa">
    <w:name w:val="FollowedHyperlink"/>
    <w:basedOn w:val="a0"/>
    <w:semiHidden/>
    <w:qFormat/>
    <w:rPr>
      <w:color w:val="800080"/>
      <w:u w:val="single"/>
    </w:rPr>
  </w:style>
  <w:style w:type="character" w:styleId="ab">
    <w:name w:val="Hyperlink"/>
    <w:basedOn w:val="a0"/>
    <w:semiHidden/>
    <w:qFormat/>
    <w:rPr>
      <w:color w:val="0000FF"/>
      <w:u w:val="single"/>
    </w:rPr>
  </w:style>
  <w:style w:type="character" w:customStyle="1" w:styleId="20">
    <w:name w:val="标题 2 字符"/>
    <w:link w:val="2"/>
    <w:qFormat/>
    <w:rPr>
      <w:rFonts w:ascii="Arial" w:eastAsia="黑体" w:hAnsi="Arial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1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esktop\04_&#27979;&#35797;&#25253;&#21578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04_测试报告.dot</Template>
  <TotalTime>60</TotalTime>
  <Pages>7</Pages>
  <Words>665</Words>
  <Characters>3795</Characters>
  <Application>Microsoft Office Word</Application>
  <DocSecurity>0</DocSecurity>
  <Lines>31</Lines>
  <Paragraphs>8</Paragraphs>
  <ScaleCrop>false</ScaleCrop>
  <Company>北京北大天正科技发展有限公司</Company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八、测试分析报告</dc:title>
  <dc:creator>张文科</dc:creator>
  <cp:lastModifiedBy>凯强 左</cp:lastModifiedBy>
  <cp:revision>11</cp:revision>
  <cp:lastPrinted>2001-02-09T04:16:00Z</cp:lastPrinted>
  <dcterms:created xsi:type="dcterms:W3CDTF">2023-06-02T13:29:00Z</dcterms:created>
  <dcterms:modified xsi:type="dcterms:W3CDTF">2023-06-05T14:18:00Z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A2017EF018A74446A09A49096DE53D02_12</vt:lpwstr>
  </property>
</Properties>
</file>