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F6ACF" w14:textId="77777777" w:rsidR="007F0A91" w:rsidRDefault="00000000">
      <w:pPr>
        <w:spacing w:after="120"/>
        <w:rPr>
          <w:lang w:eastAsia="zh-CN"/>
        </w:rPr>
      </w:pPr>
      <w:r>
        <w:rPr>
          <w:rFonts w:ascii="Times New Roman" w:eastAsia="仿宋_GB2312" w:hAnsi="Times New Roman" w:hint="eastAsia"/>
          <w:b/>
          <w:sz w:val="28"/>
          <w:lang w:eastAsia="zh-CN"/>
        </w:rPr>
        <w:t>课程编号：</w:t>
      </w:r>
    </w:p>
    <w:p w14:paraId="28D15E1E" w14:textId="77777777" w:rsidR="007F0A91" w:rsidRDefault="00000000">
      <w:pPr>
        <w:spacing w:after="120"/>
        <w:jc w:val="center"/>
        <w:rPr>
          <w:lang w:eastAsia="zh-CN"/>
        </w:rPr>
      </w:pPr>
      <w:r>
        <w:rPr>
          <w:rFonts w:ascii="Times New Roman" w:eastAsia="仿宋_GB2312" w:hAnsi="Times New Roman" w:hint="eastAsia"/>
          <w:b/>
          <w:sz w:val="72"/>
          <w:lang w:eastAsia="zh-CN"/>
        </w:rPr>
        <w:t>《开源创新思维》</w:t>
      </w:r>
    </w:p>
    <w:p w14:paraId="0314735A" w14:textId="77777777" w:rsidR="007F0A91" w:rsidRDefault="00000000">
      <w:pPr>
        <w:spacing w:after="0"/>
        <w:jc w:val="center"/>
      </w:pPr>
      <w:r>
        <w:rPr>
          <w:rFonts w:ascii="Times New Roman" w:eastAsia="仿宋_GB2312" w:hAnsi="Times New Roman" w:hint="eastAsia"/>
          <w:b/>
          <w:sz w:val="72"/>
        </w:rPr>
        <w:t>平时作业报告</w:t>
      </w:r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F0A91" w14:paraId="279758A2" w14:textId="77777777">
        <w:trPr>
          <w:jc w:val="center"/>
        </w:trPr>
        <w:tc>
          <w:tcPr>
            <w:tcW w:w="2160" w:type="dxa"/>
          </w:tcPr>
          <w:p w14:paraId="4299FDFD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b/>
                <w:sz w:val="21"/>
              </w:rPr>
              <w:t>姓名</w:t>
            </w:r>
          </w:p>
        </w:tc>
        <w:tc>
          <w:tcPr>
            <w:tcW w:w="2160" w:type="dxa"/>
          </w:tcPr>
          <w:p w14:paraId="28B1B8E4" w14:textId="77777777" w:rsidR="007F0A91" w:rsidRDefault="00000000">
            <w:pPr>
              <w:spacing w:line="264" w:lineRule="auto"/>
            </w:pPr>
            <w:r>
              <w:rPr>
                <w:rFonts w:hint="eastAsia"/>
              </w:rPr>
              <w:t>蔡誉畅</w:t>
            </w:r>
          </w:p>
        </w:tc>
        <w:tc>
          <w:tcPr>
            <w:tcW w:w="2160" w:type="dxa"/>
          </w:tcPr>
          <w:p w14:paraId="450ED579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b/>
                <w:sz w:val="21"/>
              </w:rPr>
              <w:t>学号</w:t>
            </w:r>
          </w:p>
        </w:tc>
        <w:tc>
          <w:tcPr>
            <w:tcW w:w="2160" w:type="dxa"/>
          </w:tcPr>
          <w:p w14:paraId="65206A35" w14:textId="77777777" w:rsidR="007F0A91" w:rsidRDefault="00000000">
            <w:pPr>
              <w:spacing w:line="264" w:lineRule="auto"/>
            </w:pPr>
            <w:r>
              <w:rPr>
                <w:rFonts w:hint="eastAsia"/>
              </w:rPr>
              <w:t>f25015101</w:t>
            </w:r>
          </w:p>
        </w:tc>
      </w:tr>
      <w:tr w:rsidR="007F0A91" w14:paraId="1B297DA7" w14:textId="77777777">
        <w:trPr>
          <w:jc w:val="center"/>
        </w:trPr>
        <w:tc>
          <w:tcPr>
            <w:tcW w:w="2160" w:type="dxa"/>
          </w:tcPr>
          <w:p w14:paraId="74300F79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b/>
                <w:sz w:val="21"/>
              </w:rPr>
              <w:t>班级</w:t>
            </w:r>
          </w:p>
        </w:tc>
        <w:tc>
          <w:tcPr>
            <w:tcW w:w="2160" w:type="dxa"/>
          </w:tcPr>
          <w:p w14:paraId="72CE7FE0" w14:textId="77777777" w:rsidR="007F0A91" w:rsidRDefault="00000000">
            <w:pPr>
              <w:spacing w:line="264" w:lineRule="auto"/>
            </w:pPr>
            <w:r>
              <w:rPr>
                <w:rFonts w:hint="eastAsia"/>
              </w:rPr>
              <w:t>f250117</w:t>
            </w:r>
          </w:p>
        </w:tc>
        <w:tc>
          <w:tcPr>
            <w:tcW w:w="2160" w:type="dxa"/>
          </w:tcPr>
          <w:p w14:paraId="770CBC5E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b/>
                <w:sz w:val="21"/>
              </w:rPr>
              <w:t>指导教师</w:t>
            </w:r>
          </w:p>
        </w:tc>
        <w:tc>
          <w:tcPr>
            <w:tcW w:w="2160" w:type="dxa"/>
          </w:tcPr>
          <w:p w14:paraId="3EA35610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sz w:val="21"/>
              </w:rPr>
              <w:t>祝欣蓉</w:t>
            </w:r>
          </w:p>
        </w:tc>
      </w:tr>
      <w:tr w:rsidR="007F0A91" w14:paraId="498DEC9C" w14:textId="77777777">
        <w:trPr>
          <w:jc w:val="center"/>
        </w:trPr>
        <w:tc>
          <w:tcPr>
            <w:tcW w:w="2160" w:type="dxa"/>
          </w:tcPr>
          <w:p w14:paraId="21C64158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b/>
                <w:sz w:val="21"/>
              </w:rPr>
              <w:t>开设学期</w:t>
            </w:r>
          </w:p>
        </w:tc>
        <w:tc>
          <w:tcPr>
            <w:tcW w:w="2160" w:type="dxa"/>
          </w:tcPr>
          <w:p w14:paraId="4DC57FFF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sz w:val="21"/>
              </w:rPr>
              <w:t>2026-2027</w:t>
            </w:r>
            <w:r>
              <w:rPr>
                <w:rFonts w:ascii="Times New Roman" w:eastAsia="宋体" w:hAnsi="Times New Roman" w:hint="eastAsia"/>
                <w:sz w:val="21"/>
              </w:rPr>
              <w:t>秋季学期</w:t>
            </w:r>
          </w:p>
        </w:tc>
        <w:tc>
          <w:tcPr>
            <w:tcW w:w="2160" w:type="dxa"/>
          </w:tcPr>
          <w:p w14:paraId="2CCC27DD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b/>
                <w:sz w:val="21"/>
              </w:rPr>
              <w:t>开设时间</w:t>
            </w:r>
          </w:p>
        </w:tc>
        <w:tc>
          <w:tcPr>
            <w:tcW w:w="2160" w:type="dxa"/>
          </w:tcPr>
          <w:p w14:paraId="2F22150A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sz w:val="21"/>
              </w:rPr>
              <w:t>第</w:t>
            </w:r>
            <w:r>
              <w:rPr>
                <w:rFonts w:ascii="Times New Roman" w:eastAsia="宋体" w:hAnsi="Times New Roman" w:hint="eastAsia"/>
                <w:sz w:val="21"/>
              </w:rPr>
              <w:t>1</w:t>
            </w:r>
            <w:r>
              <w:rPr>
                <w:rFonts w:ascii="Times New Roman" w:eastAsia="宋体" w:hAnsi="Times New Roman" w:hint="eastAsia"/>
                <w:sz w:val="21"/>
              </w:rPr>
              <w:t>周——第</w:t>
            </w:r>
            <w:r>
              <w:rPr>
                <w:rFonts w:ascii="Times New Roman" w:eastAsia="宋体" w:hAnsi="Times New Roman" w:hint="eastAsia"/>
                <w:sz w:val="21"/>
              </w:rPr>
              <w:t>16</w:t>
            </w:r>
            <w:r>
              <w:rPr>
                <w:rFonts w:ascii="Times New Roman" w:eastAsia="宋体" w:hAnsi="Times New Roman" w:hint="eastAsia"/>
                <w:sz w:val="21"/>
              </w:rPr>
              <w:t>周</w:t>
            </w:r>
          </w:p>
        </w:tc>
      </w:tr>
      <w:tr w:rsidR="007F0A91" w14:paraId="5F183947" w14:textId="77777777">
        <w:trPr>
          <w:jc w:val="center"/>
        </w:trPr>
        <w:tc>
          <w:tcPr>
            <w:tcW w:w="2160" w:type="dxa"/>
          </w:tcPr>
          <w:p w14:paraId="64BAFD8D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b/>
                <w:sz w:val="21"/>
              </w:rPr>
              <w:t>报告日期</w:t>
            </w:r>
          </w:p>
        </w:tc>
        <w:tc>
          <w:tcPr>
            <w:tcW w:w="2160" w:type="dxa"/>
          </w:tcPr>
          <w:p w14:paraId="749E051A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21"/>
              </w:rPr>
              <w:t>2026-10-29</w:t>
            </w:r>
          </w:p>
        </w:tc>
        <w:tc>
          <w:tcPr>
            <w:tcW w:w="2160" w:type="dxa"/>
          </w:tcPr>
          <w:p w14:paraId="6D36B273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b/>
                <w:sz w:val="21"/>
              </w:rPr>
              <w:t>评定人</w:t>
            </w:r>
          </w:p>
        </w:tc>
        <w:tc>
          <w:tcPr>
            <w:tcW w:w="2160" w:type="dxa"/>
          </w:tcPr>
          <w:p w14:paraId="6668D74B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sz w:val="21"/>
              </w:rPr>
              <w:t>祝欣蓉</w:t>
            </w:r>
          </w:p>
        </w:tc>
      </w:tr>
      <w:tr w:rsidR="007F0A91" w14:paraId="72D79263" w14:textId="77777777">
        <w:trPr>
          <w:jc w:val="center"/>
        </w:trPr>
        <w:tc>
          <w:tcPr>
            <w:tcW w:w="2160" w:type="dxa"/>
          </w:tcPr>
          <w:p w14:paraId="3F5A3B40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b/>
                <w:sz w:val="21"/>
              </w:rPr>
              <w:t>评定成绩</w:t>
            </w:r>
          </w:p>
        </w:tc>
        <w:tc>
          <w:tcPr>
            <w:tcW w:w="2160" w:type="dxa"/>
          </w:tcPr>
          <w:p w14:paraId="039FD3A8" w14:textId="77777777" w:rsidR="007F0A91" w:rsidRDefault="007F0A91">
            <w:pPr>
              <w:spacing w:line="264" w:lineRule="auto"/>
            </w:pPr>
          </w:p>
        </w:tc>
        <w:tc>
          <w:tcPr>
            <w:tcW w:w="2160" w:type="dxa"/>
          </w:tcPr>
          <w:p w14:paraId="2587797F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b/>
                <w:sz w:val="21"/>
              </w:rPr>
              <w:t>评定日期</w:t>
            </w:r>
          </w:p>
        </w:tc>
        <w:tc>
          <w:tcPr>
            <w:tcW w:w="2160" w:type="dxa"/>
          </w:tcPr>
          <w:p w14:paraId="594CD015" w14:textId="77777777" w:rsidR="007F0A91" w:rsidRDefault="007F0A91">
            <w:pPr>
              <w:spacing w:line="264" w:lineRule="auto"/>
            </w:pPr>
          </w:p>
        </w:tc>
      </w:tr>
    </w:tbl>
    <w:p w14:paraId="5317DB39" w14:textId="77777777" w:rsidR="007F0A91" w:rsidRDefault="007F0A91">
      <w:pPr>
        <w:spacing w:after="80"/>
      </w:pPr>
    </w:p>
    <w:p w14:paraId="5541EBE7" w14:textId="77777777" w:rsidR="007F0A91" w:rsidRDefault="00000000">
      <w:pPr>
        <w:spacing w:before="160" w:after="60" w:line="300" w:lineRule="auto"/>
      </w:pPr>
      <w:r>
        <w:rPr>
          <w:rFonts w:ascii="Times New Roman" w:eastAsia="仿宋_GB2312" w:hAnsi="Times New Roman" w:hint="eastAsia"/>
          <w:b/>
          <w:sz w:val="24"/>
        </w:rPr>
        <w:t>1</w:t>
      </w:r>
      <w:r>
        <w:rPr>
          <w:rFonts w:ascii="Times New Roman" w:eastAsia="仿宋_GB2312" w:hAnsi="Times New Roman" w:hint="eastAsia"/>
          <w:b/>
          <w:sz w:val="24"/>
        </w:rPr>
        <w:t>、选取的开源项目介绍</w:t>
      </w:r>
    </w:p>
    <w:p w14:paraId="5D03E0B9" w14:textId="77777777" w:rsidR="007F0A91" w:rsidRDefault="00000000">
      <w:pPr>
        <w:spacing w:after="40" w:line="300" w:lineRule="auto"/>
        <w:ind w:firstLine="420"/>
        <w:rPr>
          <w:lang w:eastAsia="zh-CN"/>
        </w:rPr>
      </w:pPr>
      <w:r>
        <w:rPr>
          <w:rFonts w:ascii="Times New Roman" w:eastAsia="宋体" w:hAnsi="Times New Roman" w:hint="eastAsia"/>
          <w:sz w:val="21"/>
          <w:lang w:eastAsia="zh-CN"/>
        </w:rPr>
        <w:t>本报告选取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Apache </w:t>
      </w:r>
      <w:r>
        <w:rPr>
          <w:rFonts w:ascii="Times New Roman" w:eastAsia="宋体" w:hAnsi="Times New Roman" w:hint="eastAsia"/>
          <w:sz w:val="21"/>
          <w:lang w:eastAsia="zh-CN"/>
        </w:rPr>
        <w:t>软件基金会（</w:t>
      </w:r>
      <w:r>
        <w:rPr>
          <w:rFonts w:ascii="Times New Roman" w:eastAsia="宋体" w:hAnsi="Times New Roman" w:hint="eastAsia"/>
          <w:sz w:val="21"/>
          <w:lang w:eastAsia="zh-CN"/>
        </w:rPr>
        <w:t>ASF</w:t>
      </w:r>
      <w:r>
        <w:rPr>
          <w:rFonts w:ascii="Times New Roman" w:eastAsia="宋体" w:hAnsi="Times New Roman" w:hint="eastAsia"/>
          <w:sz w:val="21"/>
          <w:lang w:eastAsia="zh-CN"/>
        </w:rPr>
        <w:t>）旗下的命令行参数解析库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Apache Commons CLI </w:t>
      </w:r>
      <w:r>
        <w:rPr>
          <w:rFonts w:ascii="Times New Roman" w:eastAsia="宋体" w:hAnsi="Times New Roman" w:hint="eastAsia"/>
          <w:sz w:val="21"/>
          <w:lang w:eastAsia="zh-CN"/>
        </w:rPr>
        <w:t>作为检测对象。该项目完全由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ASF </w:t>
      </w:r>
      <w:r>
        <w:rPr>
          <w:rFonts w:ascii="Times New Roman" w:eastAsia="宋体" w:hAnsi="Times New Roman" w:hint="eastAsia"/>
          <w:sz w:val="21"/>
          <w:lang w:eastAsia="zh-CN"/>
        </w:rPr>
        <w:t>维护，是开源合规治理的标杆项目之一，其源码以官方发布包形式分发，便于获取并验证完整性，体量适中（百余个文件），非常适合作为课程扫描练习。</w:t>
      </w:r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F0A91" w14:paraId="7793A881" w14:textId="77777777">
        <w:trPr>
          <w:jc w:val="center"/>
        </w:trPr>
        <w:tc>
          <w:tcPr>
            <w:tcW w:w="4320" w:type="dxa"/>
          </w:tcPr>
          <w:p w14:paraId="78D0F0F2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b/>
                <w:sz w:val="19"/>
              </w:rPr>
              <w:t>项目属性</w:t>
            </w:r>
          </w:p>
        </w:tc>
        <w:tc>
          <w:tcPr>
            <w:tcW w:w="4320" w:type="dxa"/>
          </w:tcPr>
          <w:p w14:paraId="02B868A8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b/>
                <w:sz w:val="19"/>
              </w:rPr>
              <w:t>内容</w:t>
            </w:r>
          </w:p>
        </w:tc>
      </w:tr>
      <w:tr w:rsidR="007F0A91" w14:paraId="06506E63" w14:textId="77777777">
        <w:trPr>
          <w:jc w:val="center"/>
        </w:trPr>
        <w:tc>
          <w:tcPr>
            <w:tcW w:w="4320" w:type="dxa"/>
          </w:tcPr>
          <w:p w14:paraId="76B454E6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sz w:val="19"/>
              </w:rPr>
              <w:t>项目名称</w:t>
            </w:r>
          </w:p>
        </w:tc>
        <w:tc>
          <w:tcPr>
            <w:tcW w:w="4320" w:type="dxa"/>
          </w:tcPr>
          <w:p w14:paraId="7F29EC05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Apache Commons CLI</w:t>
            </w:r>
          </w:p>
        </w:tc>
      </w:tr>
      <w:tr w:rsidR="007F0A91" w14:paraId="60C7F4AF" w14:textId="77777777">
        <w:trPr>
          <w:jc w:val="center"/>
        </w:trPr>
        <w:tc>
          <w:tcPr>
            <w:tcW w:w="4320" w:type="dxa"/>
          </w:tcPr>
          <w:p w14:paraId="56A77519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sz w:val="19"/>
              </w:rPr>
              <w:t>官方主页</w:t>
            </w:r>
          </w:p>
        </w:tc>
        <w:tc>
          <w:tcPr>
            <w:tcW w:w="4320" w:type="dxa"/>
          </w:tcPr>
          <w:p w14:paraId="71443591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https://commons.apache.org/proper/commons-cli/</w:t>
            </w:r>
          </w:p>
        </w:tc>
      </w:tr>
      <w:tr w:rsidR="007F0A91" w14:paraId="4EF84592" w14:textId="77777777">
        <w:trPr>
          <w:jc w:val="center"/>
        </w:trPr>
        <w:tc>
          <w:tcPr>
            <w:tcW w:w="4320" w:type="dxa"/>
          </w:tcPr>
          <w:p w14:paraId="7202C4E6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sz w:val="19"/>
              </w:rPr>
              <w:t>检测版本</w:t>
            </w:r>
          </w:p>
        </w:tc>
        <w:tc>
          <w:tcPr>
            <w:tcW w:w="4320" w:type="dxa"/>
          </w:tcPr>
          <w:p w14:paraId="6F4897E6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sz w:val="19"/>
              </w:rPr>
              <w:t>91</w:t>
            </w:r>
            <w:r>
              <w:rPr>
                <w:rFonts w:ascii="Times New Roman" w:eastAsia="宋体" w:hAnsi="Times New Roman" w:hint="eastAsia"/>
                <w:sz w:val="19"/>
              </w:rPr>
              <w:t>（源码发布包</w:t>
            </w:r>
            <w:r>
              <w:rPr>
                <w:rFonts w:ascii="Times New Roman" w:eastAsia="宋体" w:hAnsi="Times New Roman" w:hint="eastAsia"/>
                <w:sz w:val="19"/>
              </w:rPr>
              <w:t xml:space="preserve"> commons-cli-1.11.0-src.zip</w:t>
            </w:r>
            <w:r>
              <w:rPr>
                <w:rFonts w:ascii="Times New Roman" w:eastAsia="宋体" w:hAnsi="Times New Roman" w:hint="eastAsia"/>
                <w:sz w:val="19"/>
              </w:rPr>
              <w:t>）</w:t>
            </w:r>
          </w:p>
        </w:tc>
      </w:tr>
      <w:tr w:rsidR="007F0A91" w14:paraId="5963AF97" w14:textId="77777777">
        <w:trPr>
          <w:jc w:val="center"/>
        </w:trPr>
        <w:tc>
          <w:tcPr>
            <w:tcW w:w="4320" w:type="dxa"/>
          </w:tcPr>
          <w:p w14:paraId="2591C4FD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sz w:val="19"/>
              </w:rPr>
              <w:t>项目许可证</w:t>
            </w:r>
          </w:p>
        </w:tc>
        <w:tc>
          <w:tcPr>
            <w:tcW w:w="4320" w:type="dxa"/>
          </w:tcPr>
          <w:p w14:paraId="643ED44E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sz w:val="19"/>
              </w:rPr>
              <w:t>Apache License 2.0</w:t>
            </w:r>
            <w:r>
              <w:rPr>
                <w:rFonts w:ascii="Times New Roman" w:eastAsia="宋体" w:hAnsi="Times New Roman" w:hint="eastAsia"/>
                <w:sz w:val="19"/>
              </w:rPr>
              <w:t>（</w:t>
            </w:r>
            <w:r>
              <w:rPr>
                <w:rFonts w:ascii="Times New Roman" w:eastAsia="宋体" w:hAnsi="Times New Roman" w:hint="eastAsia"/>
                <w:sz w:val="19"/>
              </w:rPr>
              <w:t>LICENSE.txt / NOTICE.txt</w:t>
            </w:r>
            <w:r>
              <w:rPr>
                <w:rFonts w:ascii="Times New Roman" w:eastAsia="宋体" w:hAnsi="Times New Roman" w:hint="eastAsia"/>
                <w:sz w:val="19"/>
              </w:rPr>
              <w:t>）</w:t>
            </w:r>
          </w:p>
        </w:tc>
      </w:tr>
      <w:tr w:rsidR="007F0A91" w14:paraId="663CE4E9" w14:textId="77777777">
        <w:trPr>
          <w:jc w:val="center"/>
        </w:trPr>
        <w:tc>
          <w:tcPr>
            <w:tcW w:w="4320" w:type="dxa"/>
          </w:tcPr>
          <w:p w14:paraId="60542C57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sz w:val="19"/>
              </w:rPr>
              <w:t>父工程</w:t>
            </w:r>
          </w:p>
        </w:tc>
        <w:tc>
          <w:tcPr>
            <w:tcW w:w="4320" w:type="dxa"/>
          </w:tcPr>
          <w:p w14:paraId="1835E272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sz w:val="19"/>
              </w:rPr>
              <w:t xml:space="preserve">Apache Commons Parent </w:t>
            </w:r>
            <w:r>
              <w:rPr>
                <w:rFonts w:ascii="Times New Roman" w:eastAsia="宋体" w:hAnsi="Times New Roman" w:hint="eastAsia"/>
                <w:sz w:val="19"/>
              </w:rPr>
              <w:t>（</w:t>
            </w:r>
            <w:r>
              <w:rPr>
                <w:rFonts w:ascii="Times New Roman" w:eastAsia="宋体" w:hAnsi="Times New Roman" w:hint="eastAsia"/>
                <w:sz w:val="19"/>
              </w:rPr>
              <w:t>commons-parent</w:t>
            </w:r>
            <w:r>
              <w:rPr>
                <w:rFonts w:ascii="Times New Roman" w:eastAsia="宋体" w:hAnsi="Times New Roman" w:hint="eastAsia"/>
                <w:sz w:val="19"/>
              </w:rPr>
              <w:t>）</w:t>
            </w:r>
          </w:p>
        </w:tc>
      </w:tr>
      <w:tr w:rsidR="007F0A91" w14:paraId="71983F86" w14:textId="77777777">
        <w:trPr>
          <w:jc w:val="center"/>
        </w:trPr>
        <w:tc>
          <w:tcPr>
            <w:tcW w:w="4320" w:type="dxa"/>
          </w:tcPr>
          <w:p w14:paraId="4926B302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sz w:val="19"/>
              </w:rPr>
              <w:t>功能定位</w:t>
            </w:r>
          </w:p>
        </w:tc>
        <w:tc>
          <w:tcPr>
            <w:tcW w:w="4320" w:type="dxa"/>
          </w:tcPr>
          <w:p w14:paraId="6CAE30EF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Apache Commons CLI provides a simple API for presenting, processing, and validating a Command Line Interface.</w:t>
            </w:r>
          </w:p>
        </w:tc>
      </w:tr>
      <w:tr w:rsidR="007F0A91" w14:paraId="1A0BFE85" w14:textId="77777777">
        <w:trPr>
          <w:jc w:val="center"/>
        </w:trPr>
        <w:tc>
          <w:tcPr>
            <w:tcW w:w="4320" w:type="dxa"/>
          </w:tcPr>
          <w:p w14:paraId="78C9FDE0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sz w:val="19"/>
              </w:rPr>
              <w:t>代码规模</w:t>
            </w:r>
          </w:p>
        </w:tc>
        <w:tc>
          <w:tcPr>
            <w:tcW w:w="4320" w:type="dxa"/>
          </w:tcPr>
          <w:p w14:paraId="781D6080" w14:textId="77777777" w:rsidR="007F0A91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eastAsia="宋体" w:hAnsi="Times New Roman" w:hint="eastAsia"/>
                <w:sz w:val="19"/>
                <w:lang w:eastAsia="zh-CN"/>
              </w:rPr>
              <w:t>共</w:t>
            </w:r>
            <w:r>
              <w:rPr>
                <w:rFonts w:ascii="Times New Roman" w:eastAsia="宋体" w:hAnsi="Times New Roman" w:hint="eastAsia"/>
                <w:sz w:val="19"/>
                <w:lang w:eastAsia="zh-CN"/>
              </w:rPr>
              <w:t xml:space="preserve"> 131 </w:t>
            </w:r>
            <w:r>
              <w:rPr>
                <w:rFonts w:ascii="Times New Roman" w:eastAsia="宋体" w:hAnsi="Times New Roman" w:hint="eastAsia"/>
                <w:sz w:val="19"/>
                <w:lang w:eastAsia="zh-CN"/>
              </w:rPr>
              <w:t>个文件、</w:t>
            </w:r>
            <w:r>
              <w:rPr>
                <w:rFonts w:ascii="Times New Roman" w:eastAsia="宋体" w:hAnsi="Times New Roman" w:hint="eastAsia"/>
                <w:sz w:val="19"/>
                <w:lang w:eastAsia="zh-CN"/>
              </w:rPr>
              <w:t xml:space="preserve">34 </w:t>
            </w:r>
            <w:r>
              <w:rPr>
                <w:rFonts w:ascii="Times New Roman" w:eastAsia="宋体" w:hAnsi="Times New Roman" w:hint="eastAsia"/>
                <w:sz w:val="19"/>
                <w:lang w:eastAsia="zh-CN"/>
              </w:rPr>
              <w:t>个目录，约</w:t>
            </w:r>
            <w:r>
              <w:rPr>
                <w:rFonts w:ascii="Times New Roman" w:eastAsia="宋体" w:hAnsi="Times New Roman" w:hint="eastAsia"/>
                <w:sz w:val="19"/>
                <w:lang w:eastAsia="zh-CN"/>
              </w:rPr>
              <w:t xml:space="preserve"> 1.22 MB</w:t>
            </w:r>
            <w:r>
              <w:rPr>
                <w:rFonts w:ascii="Times New Roman" w:eastAsia="宋体" w:hAnsi="Times New Roman" w:hint="eastAsia"/>
                <w:sz w:val="19"/>
                <w:lang w:eastAsia="zh-CN"/>
              </w:rPr>
              <w:t>；其中</w:t>
            </w:r>
            <w:r>
              <w:rPr>
                <w:rFonts w:ascii="Times New Roman" w:eastAsia="宋体" w:hAnsi="Times New Roman" w:hint="eastAsia"/>
                <w:sz w:val="19"/>
                <w:lang w:eastAsia="zh-CN"/>
              </w:rPr>
              <w:t xml:space="preserve"> .java </w:t>
            </w:r>
            <w:r>
              <w:rPr>
                <w:rFonts w:ascii="Times New Roman" w:eastAsia="宋体" w:hAnsi="Times New Roman" w:hint="eastAsia"/>
                <w:sz w:val="19"/>
                <w:lang w:eastAsia="zh-CN"/>
              </w:rPr>
              <w:t>源文件</w:t>
            </w:r>
            <w:r>
              <w:rPr>
                <w:rFonts w:ascii="Times New Roman" w:eastAsia="宋体" w:hAnsi="Times New Roman" w:hint="eastAsia"/>
                <w:sz w:val="19"/>
                <w:lang w:eastAsia="zh-CN"/>
              </w:rPr>
              <w:t xml:space="preserve"> 87 </w:t>
            </w:r>
            <w:r>
              <w:rPr>
                <w:rFonts w:ascii="Times New Roman" w:eastAsia="宋体" w:hAnsi="Times New Roman" w:hint="eastAsia"/>
                <w:sz w:val="19"/>
                <w:lang w:eastAsia="zh-CN"/>
              </w:rPr>
              <w:t>个、</w:t>
            </w:r>
            <w:r>
              <w:rPr>
                <w:rFonts w:ascii="Times New Roman" w:eastAsia="宋体" w:hAnsi="Times New Roman" w:hint="eastAsia"/>
                <w:sz w:val="19"/>
                <w:lang w:eastAsia="zh-CN"/>
              </w:rPr>
              <w:t xml:space="preserve">.xml 19 </w:t>
            </w:r>
            <w:r>
              <w:rPr>
                <w:rFonts w:ascii="Times New Roman" w:eastAsia="宋体" w:hAnsi="Times New Roman" w:hint="eastAsia"/>
                <w:sz w:val="19"/>
                <w:lang w:eastAsia="zh-CN"/>
              </w:rPr>
              <w:t>个，其余为文档与媒体资源</w:t>
            </w:r>
          </w:p>
        </w:tc>
      </w:tr>
      <w:tr w:rsidR="007F0A91" w14:paraId="7824E335" w14:textId="77777777">
        <w:trPr>
          <w:jc w:val="center"/>
        </w:trPr>
        <w:tc>
          <w:tcPr>
            <w:tcW w:w="4320" w:type="dxa"/>
          </w:tcPr>
          <w:p w14:paraId="592FFD12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sz w:val="19"/>
              </w:rPr>
              <w:t>运行时第三方依赖</w:t>
            </w:r>
          </w:p>
        </w:tc>
        <w:tc>
          <w:tcPr>
            <w:tcW w:w="4320" w:type="dxa"/>
          </w:tcPr>
          <w:p w14:paraId="210C83B1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0</w:t>
            </w:r>
          </w:p>
        </w:tc>
      </w:tr>
    </w:tbl>
    <w:p w14:paraId="3A2D5427" w14:textId="77777777" w:rsidR="007F0A91" w:rsidRDefault="007F0A91">
      <w:pPr>
        <w:spacing w:after="40"/>
      </w:pPr>
    </w:p>
    <w:p w14:paraId="78022538" w14:textId="77777777" w:rsidR="007F0A91" w:rsidRDefault="00000000">
      <w:pPr>
        <w:spacing w:after="80" w:line="300" w:lineRule="auto"/>
        <w:ind w:firstLine="420"/>
      </w:pPr>
      <w:r>
        <w:rPr>
          <w:rFonts w:ascii="Times New Roman" w:eastAsia="宋体" w:hAnsi="Times New Roman" w:hint="eastAsia"/>
          <w:sz w:val="21"/>
        </w:rPr>
        <w:t>获取与完整性校验：源码包从</w:t>
      </w:r>
      <w:r>
        <w:rPr>
          <w:rFonts w:ascii="Times New Roman" w:eastAsia="宋体" w:hAnsi="Times New Roman" w:hint="eastAsia"/>
          <w:sz w:val="21"/>
        </w:rPr>
        <w:t xml:space="preserve"> Apache </w:t>
      </w:r>
      <w:r>
        <w:rPr>
          <w:rFonts w:ascii="Times New Roman" w:eastAsia="宋体" w:hAnsi="Times New Roman" w:hint="eastAsia"/>
          <w:sz w:val="21"/>
        </w:rPr>
        <w:t>官方发布镜像（</w:t>
      </w:r>
      <w:r>
        <w:rPr>
          <w:rFonts w:ascii="Times New Roman" w:eastAsia="宋体" w:hAnsi="Times New Roman" w:hint="eastAsia"/>
          <w:sz w:val="21"/>
        </w:rPr>
        <w:t>dlcdn.apache.org</w:t>
      </w:r>
      <w:r>
        <w:rPr>
          <w:rFonts w:ascii="Times New Roman" w:eastAsia="宋体" w:hAnsi="Times New Roman" w:hint="eastAsia"/>
          <w:sz w:val="21"/>
        </w:rPr>
        <w:t>）下载，并使用官方</w:t>
      </w:r>
      <w:r>
        <w:rPr>
          <w:rFonts w:ascii="Times New Roman" w:eastAsia="宋体" w:hAnsi="Times New Roman" w:hint="eastAsia"/>
          <w:sz w:val="21"/>
        </w:rPr>
        <w:t xml:space="preserve"> commons-cli-1.11.0-src.zip.sha512 </w:t>
      </w:r>
      <w:r>
        <w:rPr>
          <w:rFonts w:ascii="Times New Roman" w:eastAsia="宋体" w:hAnsi="Times New Roman" w:hint="eastAsia"/>
          <w:sz w:val="21"/>
        </w:rPr>
        <w:t>校验，本地计算的</w:t>
      </w:r>
      <w:r>
        <w:rPr>
          <w:rFonts w:ascii="Times New Roman" w:eastAsia="宋体" w:hAnsi="Times New Roman" w:hint="eastAsia"/>
          <w:sz w:val="21"/>
        </w:rPr>
        <w:t xml:space="preserve"> SHA-512 </w:t>
      </w:r>
      <w:r>
        <w:rPr>
          <w:rFonts w:ascii="Times New Roman" w:eastAsia="宋体" w:hAnsi="Times New Roman" w:hint="eastAsia"/>
          <w:sz w:val="21"/>
        </w:rPr>
        <w:t>与官方一致，确认包未被篡改，符合供应链安全最佳实践。</w:t>
      </w:r>
    </w:p>
    <w:p w14:paraId="055AD95F" w14:textId="77777777" w:rsidR="007F0A91" w:rsidRDefault="00000000">
      <w:pPr>
        <w:spacing w:before="160" w:after="60" w:line="300" w:lineRule="auto"/>
        <w:rPr>
          <w:lang w:eastAsia="zh-CN"/>
        </w:rPr>
      </w:pPr>
      <w:r>
        <w:rPr>
          <w:rFonts w:ascii="Times New Roman" w:eastAsia="仿宋_GB2312" w:hAnsi="Times New Roman" w:hint="eastAsia"/>
          <w:b/>
          <w:sz w:val="24"/>
          <w:lang w:eastAsia="zh-CN"/>
        </w:rPr>
        <w:t>2</w:t>
      </w:r>
      <w:r>
        <w:rPr>
          <w:rFonts w:ascii="Times New Roman" w:eastAsia="仿宋_GB2312" w:hAnsi="Times New Roman" w:hint="eastAsia"/>
          <w:b/>
          <w:sz w:val="24"/>
          <w:lang w:eastAsia="zh-CN"/>
        </w:rPr>
        <w:t>、许可证合规工具的安装过程及遇到的问题</w:t>
      </w:r>
    </w:p>
    <w:p w14:paraId="0951C717" w14:textId="77777777" w:rsidR="007F0A91" w:rsidRDefault="00000000">
      <w:pPr>
        <w:spacing w:after="40" w:line="300" w:lineRule="auto"/>
        <w:ind w:firstLine="420"/>
        <w:rPr>
          <w:lang w:eastAsia="zh-CN"/>
        </w:rPr>
      </w:pPr>
      <w:r>
        <w:rPr>
          <w:rFonts w:ascii="Times New Roman" w:eastAsia="宋体" w:hAnsi="Times New Roman" w:hint="eastAsia"/>
          <w:sz w:val="21"/>
          <w:lang w:eastAsia="zh-CN"/>
        </w:rPr>
        <w:lastRenderedPageBreak/>
        <w:t>工具选型依据：根据《</w:t>
      </w:r>
      <w:r>
        <w:rPr>
          <w:rFonts w:ascii="Times New Roman" w:eastAsia="宋体" w:hAnsi="Times New Roman" w:hint="eastAsia"/>
          <w:sz w:val="21"/>
          <w:lang w:eastAsia="zh-CN"/>
        </w:rPr>
        <w:t xml:space="preserve">33 </w:t>
      </w:r>
      <w:r>
        <w:rPr>
          <w:rFonts w:ascii="Times New Roman" w:eastAsia="宋体" w:hAnsi="Times New Roman" w:hint="eastAsia"/>
          <w:sz w:val="21"/>
          <w:lang w:eastAsia="zh-CN"/>
        </w:rPr>
        <w:t>款开源许可合规工具》选型手册，</w:t>
      </w:r>
      <w:r>
        <w:rPr>
          <w:rFonts w:ascii="Times New Roman" w:eastAsia="宋体" w:hAnsi="Times New Roman" w:hint="eastAsia"/>
          <w:sz w:val="21"/>
          <w:lang w:eastAsia="zh-CN"/>
        </w:rPr>
        <w:t xml:space="preserve">ScanCode Toolkit </w:t>
      </w:r>
      <w:r>
        <w:rPr>
          <w:rFonts w:ascii="Times New Roman" w:eastAsia="宋体" w:hAnsi="Times New Roman" w:hint="eastAsia"/>
          <w:sz w:val="21"/>
          <w:lang w:eastAsia="zh-CN"/>
        </w:rPr>
        <w:t>被标为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</w:t>
      </w:r>
      <w:r>
        <w:rPr>
          <w:rFonts w:ascii="Times New Roman" w:eastAsia="宋体" w:hAnsi="Times New Roman" w:hint="eastAsia"/>
          <w:sz w:val="21"/>
          <w:lang w:eastAsia="zh-CN"/>
        </w:rPr>
        <w:t>★★★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</w:t>
      </w:r>
      <w:r>
        <w:rPr>
          <w:rFonts w:ascii="Times New Roman" w:eastAsia="宋体" w:hAnsi="Times New Roman" w:hint="eastAsia"/>
          <w:sz w:val="21"/>
          <w:lang w:eastAsia="zh-CN"/>
        </w:rPr>
        <w:t>课程项目首选——识别最准（许可证</w:t>
      </w:r>
      <w:r>
        <w:rPr>
          <w:rFonts w:ascii="Times New Roman" w:eastAsia="宋体" w:hAnsi="Times New Roman" w:hint="eastAsia"/>
          <w:sz w:val="21"/>
          <w:lang w:eastAsia="zh-CN"/>
        </w:rPr>
        <w:t>+</w:t>
      </w:r>
      <w:r>
        <w:rPr>
          <w:rFonts w:ascii="Times New Roman" w:eastAsia="宋体" w:hAnsi="Times New Roman" w:hint="eastAsia"/>
          <w:sz w:val="21"/>
          <w:lang w:eastAsia="zh-CN"/>
        </w:rPr>
        <w:t>版权</w:t>
      </w:r>
      <w:r>
        <w:rPr>
          <w:rFonts w:ascii="Times New Roman" w:eastAsia="宋体" w:hAnsi="Times New Roman" w:hint="eastAsia"/>
          <w:sz w:val="21"/>
          <w:lang w:eastAsia="zh-CN"/>
        </w:rPr>
        <w:t>+</w:t>
      </w:r>
      <w:r>
        <w:rPr>
          <w:rFonts w:ascii="Times New Roman" w:eastAsia="宋体" w:hAnsi="Times New Roman" w:hint="eastAsia"/>
          <w:sz w:val="21"/>
          <w:lang w:eastAsia="zh-CN"/>
        </w:rPr>
        <w:t>包清单</w:t>
      </w:r>
      <w:r>
        <w:rPr>
          <w:rFonts w:ascii="Times New Roman" w:eastAsia="宋体" w:hAnsi="Times New Roman" w:hint="eastAsia"/>
          <w:sz w:val="21"/>
          <w:lang w:eastAsia="zh-CN"/>
        </w:rPr>
        <w:t>+</w:t>
      </w:r>
      <w:r>
        <w:rPr>
          <w:rFonts w:ascii="Times New Roman" w:eastAsia="宋体" w:hAnsi="Times New Roman" w:hint="eastAsia"/>
          <w:sz w:val="21"/>
          <w:lang w:eastAsia="zh-CN"/>
        </w:rPr>
        <w:t>依赖）、输出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JSON/HTML/CSV/SPDX</w:t>
      </w:r>
      <w:r>
        <w:rPr>
          <w:rFonts w:ascii="Times New Roman" w:eastAsia="宋体" w:hAnsi="Times New Roman" w:hint="eastAsia"/>
          <w:sz w:val="21"/>
          <w:lang w:eastAsia="zh-CN"/>
        </w:rPr>
        <w:t>、易接入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CI/CD</w:t>
      </w:r>
      <w:r>
        <w:rPr>
          <w:rFonts w:ascii="Times New Roman" w:eastAsia="宋体" w:hAnsi="Times New Roman" w:hint="eastAsia"/>
          <w:sz w:val="21"/>
          <w:lang w:eastAsia="zh-CN"/>
        </w:rPr>
        <w:t>、社区活跃文档齐全。因此选择它作为本次检测工具。</w:t>
      </w:r>
    </w:p>
    <w:p w14:paraId="214F6BF7" w14:textId="77777777" w:rsidR="007F0A91" w:rsidRDefault="00000000">
      <w:pPr>
        <w:spacing w:after="40" w:line="300" w:lineRule="auto"/>
        <w:ind w:firstLine="420"/>
        <w:rPr>
          <w:lang w:eastAsia="zh-CN"/>
        </w:rPr>
      </w:pPr>
      <w:r>
        <w:rPr>
          <w:rFonts w:ascii="Times New Roman" w:eastAsia="宋体" w:hAnsi="Times New Roman" w:hint="eastAsia"/>
          <w:sz w:val="21"/>
          <w:lang w:eastAsia="zh-CN"/>
        </w:rPr>
        <w:t>运行环境：</w:t>
      </w:r>
      <w:r>
        <w:rPr>
          <w:rFonts w:ascii="Times New Roman" w:eastAsia="宋体" w:hAnsi="Times New Roman" w:hint="eastAsia"/>
          <w:sz w:val="21"/>
          <w:lang w:eastAsia="zh-CN"/>
        </w:rPr>
        <w:t>Windows 11</w:t>
      </w:r>
      <w:r>
        <w:rPr>
          <w:rFonts w:ascii="Times New Roman" w:eastAsia="宋体" w:hAnsi="Times New Roman" w:hint="eastAsia"/>
          <w:sz w:val="21"/>
          <w:lang w:eastAsia="zh-CN"/>
        </w:rPr>
        <w:t>；</w:t>
      </w:r>
      <w:r>
        <w:rPr>
          <w:rFonts w:ascii="Times New Roman" w:eastAsia="宋体" w:hAnsi="Times New Roman" w:hint="eastAsia"/>
          <w:sz w:val="21"/>
          <w:lang w:eastAsia="zh-CN"/>
        </w:rPr>
        <w:t>Python 3.13.12</w:t>
      </w:r>
      <w:r>
        <w:rPr>
          <w:rFonts w:ascii="Times New Roman" w:eastAsia="宋体" w:hAnsi="Times New Roman" w:hint="eastAsia"/>
          <w:sz w:val="21"/>
          <w:lang w:eastAsia="zh-CN"/>
        </w:rPr>
        <w:t>（通过隔离虚拟环境安装，避免污染系统环境）。</w:t>
      </w:r>
    </w:p>
    <w:p w14:paraId="7EED9574" w14:textId="77777777" w:rsidR="007F0A91" w:rsidRDefault="00000000">
      <w:pPr>
        <w:spacing w:before="160" w:after="60" w:line="300" w:lineRule="auto"/>
      </w:pPr>
      <w:r>
        <w:rPr>
          <w:rFonts w:ascii="Times New Roman" w:eastAsia="仿宋_GB2312" w:hAnsi="Times New Roman" w:hint="eastAsia"/>
          <w:b/>
        </w:rPr>
        <w:t xml:space="preserve">2.1 </w:t>
      </w:r>
      <w:r>
        <w:rPr>
          <w:rFonts w:ascii="Times New Roman" w:eastAsia="仿宋_GB2312" w:hAnsi="Times New Roman" w:hint="eastAsia"/>
          <w:b/>
        </w:rPr>
        <w:t>安装步骤</w:t>
      </w:r>
    </w:p>
    <w:p w14:paraId="7B8B8237" w14:textId="77777777" w:rsidR="007F0A91" w:rsidRDefault="00000000">
      <w:pPr>
        <w:spacing w:after="80" w:line="240" w:lineRule="auto"/>
        <w:ind w:left="288"/>
      </w:pPr>
      <w:r>
        <w:rPr>
          <w:rFonts w:ascii="Consolas" w:hAnsi="Consolas" w:hint="eastAsia"/>
          <w:color w:val="333333"/>
          <w:sz w:val="18"/>
        </w:rPr>
        <w:t xml:space="preserve">python -m venv &lt;venv&gt;            # </w:t>
      </w:r>
      <w:r>
        <w:rPr>
          <w:rFonts w:ascii="Consolas" w:hAnsi="Consolas" w:hint="eastAsia"/>
          <w:color w:val="333333"/>
          <w:sz w:val="18"/>
        </w:rPr>
        <w:t>创建隔离环境</w:t>
      </w:r>
      <w:r>
        <w:rPr>
          <w:rFonts w:ascii="Consolas" w:hAnsi="Consolas"/>
          <w:color w:val="333333"/>
          <w:sz w:val="18"/>
        </w:rPr>
        <w:br/>
        <w:t>pip install scancode-toolkit==32.5.0</w:t>
      </w:r>
    </w:p>
    <w:p w14:paraId="320F7A95" w14:textId="77777777" w:rsidR="007F0A91" w:rsidRDefault="00000000">
      <w:pPr>
        <w:spacing w:after="40" w:line="300" w:lineRule="auto"/>
        <w:ind w:firstLine="420"/>
      </w:pPr>
      <w:r>
        <w:rPr>
          <w:rFonts w:ascii="Times New Roman" w:eastAsia="宋体" w:hAnsi="Times New Roman" w:hint="eastAsia"/>
          <w:sz w:val="21"/>
        </w:rPr>
        <w:t>随后用如下命令执行扫描（一次输出多种格式）：</w:t>
      </w:r>
    </w:p>
    <w:p w14:paraId="16DE70AF" w14:textId="77777777" w:rsidR="007F0A91" w:rsidRDefault="00000000">
      <w:pPr>
        <w:spacing w:after="80" w:line="240" w:lineRule="auto"/>
        <w:ind w:left="288"/>
      </w:pPr>
      <w:r>
        <w:rPr>
          <w:rFonts w:ascii="Consolas" w:hAnsi="Consolas"/>
          <w:color w:val="333333"/>
          <w:sz w:val="18"/>
        </w:rPr>
        <w:t>scancode --license --copyright --package --email --url --info \</w:t>
      </w:r>
      <w:r>
        <w:rPr>
          <w:rFonts w:ascii="Consolas" w:hAnsi="Consolas"/>
          <w:color w:val="333333"/>
          <w:sz w:val="18"/>
        </w:rPr>
        <w:br/>
        <w:t xml:space="preserve">         --processes 4 \</w:t>
      </w:r>
      <w:r>
        <w:rPr>
          <w:rFonts w:ascii="Consolas" w:hAnsi="Consolas"/>
          <w:color w:val="333333"/>
          <w:sz w:val="18"/>
        </w:rPr>
        <w:br/>
        <w:t xml:space="preserve">         --json-pp scancode.json --html scancode.html --spdx-tv scancode.spdx \</w:t>
      </w:r>
      <w:r>
        <w:rPr>
          <w:rFonts w:ascii="Consolas" w:hAnsi="Consolas"/>
          <w:color w:val="333333"/>
          <w:sz w:val="18"/>
        </w:rPr>
        <w:br/>
        <w:t xml:space="preserve">         commons-cli-1.11.0-src</w:t>
      </w:r>
    </w:p>
    <w:p w14:paraId="6E95B925" w14:textId="77777777" w:rsidR="007F0A91" w:rsidRDefault="00000000">
      <w:pPr>
        <w:spacing w:after="80" w:line="300" w:lineRule="auto"/>
        <w:ind w:firstLine="420"/>
        <w:rPr>
          <w:lang w:eastAsia="zh-CN"/>
        </w:rPr>
      </w:pPr>
      <w:r>
        <w:rPr>
          <w:rFonts w:ascii="Times New Roman" w:eastAsia="宋体" w:hAnsi="Times New Roman" w:hint="eastAsia"/>
          <w:sz w:val="21"/>
          <w:lang w:eastAsia="zh-CN"/>
        </w:rPr>
        <w:t>扫描耗时约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20.0 </w:t>
      </w:r>
      <w:r>
        <w:rPr>
          <w:rFonts w:ascii="Times New Roman" w:eastAsia="宋体" w:hAnsi="Times New Roman" w:hint="eastAsia"/>
          <w:sz w:val="21"/>
          <w:lang w:eastAsia="zh-CN"/>
        </w:rPr>
        <w:t>秒，处理速度约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7.5 </w:t>
      </w:r>
      <w:r>
        <w:rPr>
          <w:rFonts w:ascii="Times New Roman" w:eastAsia="宋体" w:hAnsi="Times New Roman" w:hint="eastAsia"/>
          <w:sz w:val="21"/>
          <w:lang w:eastAsia="zh-CN"/>
        </w:rPr>
        <w:t>文件</w:t>
      </w:r>
      <w:r>
        <w:rPr>
          <w:rFonts w:ascii="Times New Roman" w:eastAsia="宋体" w:hAnsi="Times New Roman" w:hint="eastAsia"/>
          <w:sz w:val="21"/>
          <w:lang w:eastAsia="zh-CN"/>
        </w:rPr>
        <w:t>/</w:t>
      </w:r>
      <w:r>
        <w:rPr>
          <w:rFonts w:ascii="Times New Roman" w:eastAsia="宋体" w:hAnsi="Times New Roman" w:hint="eastAsia"/>
          <w:sz w:val="21"/>
          <w:lang w:eastAsia="zh-CN"/>
        </w:rPr>
        <w:t>秒，扫描错误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0 </w:t>
      </w:r>
      <w:r>
        <w:rPr>
          <w:rFonts w:ascii="Times New Roman" w:eastAsia="宋体" w:hAnsi="Times New Roman" w:hint="eastAsia"/>
          <w:sz w:val="21"/>
          <w:lang w:eastAsia="zh-CN"/>
        </w:rPr>
        <w:t>条。</w:t>
      </w:r>
    </w:p>
    <w:p w14:paraId="00ECBCE7" w14:textId="77777777" w:rsidR="007F0A91" w:rsidRDefault="00000000">
      <w:pPr>
        <w:spacing w:before="160" w:after="60" w:line="300" w:lineRule="auto"/>
        <w:rPr>
          <w:lang w:eastAsia="zh-CN"/>
        </w:rPr>
      </w:pPr>
      <w:r>
        <w:rPr>
          <w:rFonts w:ascii="Times New Roman" w:eastAsia="仿宋_GB2312" w:hAnsi="Times New Roman" w:hint="eastAsia"/>
          <w:b/>
          <w:lang w:eastAsia="zh-CN"/>
        </w:rPr>
        <w:t xml:space="preserve">2.2 </w:t>
      </w:r>
      <w:r>
        <w:rPr>
          <w:rFonts w:ascii="Times New Roman" w:eastAsia="仿宋_GB2312" w:hAnsi="Times New Roman" w:hint="eastAsia"/>
          <w:b/>
          <w:lang w:eastAsia="zh-CN"/>
        </w:rPr>
        <w:t>安装与使用过程中遇到的问题及解决</w:t>
      </w:r>
    </w:p>
    <w:p w14:paraId="15179228" w14:textId="77777777" w:rsidR="007F0A91" w:rsidRDefault="00000000">
      <w:pPr>
        <w:pStyle w:val="aff2"/>
        <w:spacing w:line="300" w:lineRule="auto"/>
        <w:rPr>
          <w:lang w:eastAsia="zh-CN"/>
        </w:rPr>
      </w:pPr>
      <w:r>
        <w:rPr>
          <w:rFonts w:ascii="Times New Roman" w:eastAsia="宋体" w:hAnsi="Times New Roman" w:hint="eastAsia"/>
          <w:sz w:val="21"/>
          <w:lang w:eastAsia="zh-CN"/>
        </w:rPr>
        <w:t>问题</w:t>
      </w:r>
      <w:r>
        <w:rPr>
          <w:rFonts w:ascii="Times New Roman" w:eastAsia="宋体" w:hAnsi="Times New Roman" w:hint="eastAsia"/>
          <w:sz w:val="21"/>
          <w:lang w:eastAsia="zh-CN"/>
        </w:rPr>
        <w:t>1</w:t>
      </w:r>
      <w:r>
        <w:rPr>
          <w:rFonts w:ascii="Times New Roman" w:eastAsia="宋体" w:hAnsi="Times New Roman" w:hint="eastAsia"/>
          <w:sz w:val="21"/>
          <w:lang w:eastAsia="zh-CN"/>
        </w:rPr>
        <w:t>（环境隔离）：</w:t>
      </w:r>
      <w:r>
        <w:rPr>
          <w:rFonts w:ascii="Times New Roman" w:eastAsia="宋体" w:hAnsi="Times New Roman" w:hint="eastAsia"/>
          <w:sz w:val="21"/>
          <w:lang w:eastAsia="zh-CN"/>
        </w:rPr>
        <w:t xml:space="preserve">ScanCode </w:t>
      </w:r>
      <w:r>
        <w:rPr>
          <w:rFonts w:ascii="Times New Roman" w:eastAsia="宋体" w:hAnsi="Times New Roman" w:hint="eastAsia"/>
          <w:sz w:val="21"/>
          <w:lang w:eastAsia="zh-CN"/>
        </w:rPr>
        <w:t>依赖约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40 </w:t>
      </w:r>
      <w:r>
        <w:rPr>
          <w:rFonts w:ascii="Times New Roman" w:eastAsia="宋体" w:hAnsi="Times New Roman" w:hint="eastAsia"/>
          <w:sz w:val="21"/>
          <w:lang w:eastAsia="zh-CN"/>
        </w:rPr>
        <w:t>个第三方库，直接装入系统会污染环境。解决：一律使用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venv </w:t>
      </w:r>
      <w:r>
        <w:rPr>
          <w:rFonts w:ascii="Times New Roman" w:eastAsia="宋体" w:hAnsi="Times New Roman" w:hint="eastAsia"/>
          <w:sz w:val="21"/>
          <w:lang w:eastAsia="zh-CN"/>
        </w:rPr>
        <w:t>隔离安装。</w:t>
      </w:r>
    </w:p>
    <w:p w14:paraId="444ED0C3" w14:textId="77777777" w:rsidR="007F0A91" w:rsidRDefault="00000000">
      <w:pPr>
        <w:pStyle w:val="aff2"/>
        <w:spacing w:line="300" w:lineRule="auto"/>
        <w:rPr>
          <w:lang w:eastAsia="zh-CN"/>
        </w:rPr>
      </w:pPr>
      <w:r>
        <w:rPr>
          <w:rFonts w:ascii="Times New Roman" w:eastAsia="宋体" w:hAnsi="Times New Roman" w:hint="eastAsia"/>
          <w:sz w:val="21"/>
          <w:lang w:eastAsia="zh-CN"/>
        </w:rPr>
        <w:t>问题</w:t>
      </w:r>
      <w:r>
        <w:rPr>
          <w:rFonts w:ascii="Times New Roman" w:eastAsia="宋体" w:hAnsi="Times New Roman" w:hint="eastAsia"/>
          <w:sz w:val="21"/>
          <w:lang w:eastAsia="zh-CN"/>
        </w:rPr>
        <w:t>2</w:t>
      </w:r>
      <w:r>
        <w:rPr>
          <w:rFonts w:ascii="Times New Roman" w:eastAsia="宋体" w:hAnsi="Times New Roman" w:hint="eastAsia"/>
          <w:sz w:val="21"/>
          <w:lang w:eastAsia="zh-CN"/>
        </w:rPr>
        <w:t>（后台进程中断）：首次安装耗时较长，会话空闲后后台进程被终止。解决：</w:t>
      </w:r>
      <w:r>
        <w:rPr>
          <w:rFonts w:ascii="Times New Roman" w:eastAsia="宋体" w:hAnsi="Times New Roman" w:hint="eastAsia"/>
          <w:sz w:val="21"/>
          <w:lang w:eastAsia="zh-CN"/>
        </w:rPr>
        <w:t xml:space="preserve">pip </w:t>
      </w:r>
      <w:r>
        <w:rPr>
          <w:rFonts w:ascii="Times New Roman" w:eastAsia="宋体" w:hAnsi="Times New Roman" w:hint="eastAsia"/>
          <w:sz w:val="21"/>
          <w:lang w:eastAsia="zh-CN"/>
        </w:rPr>
        <w:t>缓存已命中，重新执行后约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2 </w:t>
      </w:r>
      <w:r>
        <w:rPr>
          <w:rFonts w:ascii="Times New Roman" w:eastAsia="宋体" w:hAnsi="Times New Roman" w:hint="eastAsia"/>
          <w:sz w:val="21"/>
          <w:lang w:eastAsia="zh-CN"/>
        </w:rPr>
        <w:t>分钟即完成安装。</w:t>
      </w:r>
    </w:p>
    <w:p w14:paraId="1EABB214" w14:textId="77777777" w:rsidR="007F0A91" w:rsidRDefault="00000000">
      <w:pPr>
        <w:pStyle w:val="aff2"/>
        <w:spacing w:line="300" w:lineRule="auto"/>
        <w:rPr>
          <w:lang w:eastAsia="zh-CN"/>
        </w:rPr>
      </w:pPr>
      <w:r>
        <w:rPr>
          <w:rFonts w:ascii="Times New Roman" w:eastAsia="宋体" w:hAnsi="Times New Roman" w:hint="eastAsia"/>
          <w:sz w:val="21"/>
        </w:rPr>
        <w:t>问题</w:t>
      </w:r>
      <w:r>
        <w:rPr>
          <w:rFonts w:ascii="Times New Roman" w:eastAsia="宋体" w:hAnsi="Times New Roman" w:hint="eastAsia"/>
          <w:sz w:val="21"/>
        </w:rPr>
        <w:t>3</w:t>
      </w:r>
      <w:r>
        <w:rPr>
          <w:rFonts w:ascii="Times New Roman" w:eastAsia="宋体" w:hAnsi="Times New Roman" w:hint="eastAsia"/>
          <w:sz w:val="21"/>
        </w:rPr>
        <w:t>（依赖版本冲突）：默认装上的</w:t>
      </w:r>
      <w:r>
        <w:rPr>
          <w:rFonts w:ascii="Times New Roman" w:eastAsia="宋体" w:hAnsi="Times New Roman" w:hint="eastAsia"/>
          <w:sz w:val="21"/>
        </w:rPr>
        <w:t xml:space="preserve"> pluggy 1.7.0 </w:t>
      </w:r>
      <w:r>
        <w:rPr>
          <w:rFonts w:ascii="Times New Roman" w:eastAsia="宋体" w:hAnsi="Times New Roman" w:hint="eastAsia"/>
          <w:sz w:val="21"/>
        </w:rPr>
        <w:t>与</w:t>
      </w:r>
      <w:r>
        <w:rPr>
          <w:rFonts w:ascii="Times New Roman" w:eastAsia="宋体" w:hAnsi="Times New Roman" w:hint="eastAsia"/>
          <w:sz w:val="21"/>
        </w:rPr>
        <w:t xml:space="preserve"> ScanCode </w:t>
      </w:r>
      <w:r>
        <w:rPr>
          <w:rFonts w:ascii="Times New Roman" w:eastAsia="宋体" w:hAnsi="Times New Roman" w:hint="eastAsia"/>
          <w:sz w:val="21"/>
        </w:rPr>
        <w:t>的</w:t>
      </w:r>
      <w:r>
        <w:rPr>
          <w:rFonts w:ascii="Times New Roman" w:eastAsia="宋体" w:hAnsi="Times New Roman" w:hint="eastAsia"/>
          <w:sz w:val="21"/>
        </w:rPr>
        <w:t xml:space="preserve"> plugincode 32 </w:t>
      </w:r>
      <w:r>
        <w:rPr>
          <w:rFonts w:ascii="Times New Roman" w:eastAsia="宋体" w:hAnsi="Times New Roman" w:hint="eastAsia"/>
          <w:sz w:val="21"/>
        </w:rPr>
        <w:t>不兼容，运行即报</w:t>
      </w:r>
      <w:r>
        <w:rPr>
          <w:rFonts w:ascii="Times New Roman" w:eastAsia="宋体" w:hAnsi="Times New Roman" w:hint="eastAsia"/>
          <w:sz w:val="21"/>
        </w:rPr>
        <w:t xml:space="preserve"> </w:t>
      </w:r>
      <w:r>
        <w:rPr>
          <w:rFonts w:ascii="Times New Roman" w:eastAsia="宋体" w:hAnsi="Times New Roman" w:hint="eastAsia"/>
          <w:sz w:val="21"/>
        </w:rPr>
        <w:t>“</w:t>
      </w:r>
      <w:r>
        <w:rPr>
          <w:rFonts w:ascii="Times New Roman" w:eastAsia="宋体" w:hAnsi="Times New Roman" w:hint="eastAsia"/>
          <w:sz w:val="21"/>
        </w:rPr>
        <w:t>did not find any 'pre_scan' hooks</w:t>
      </w:r>
      <w:r>
        <w:rPr>
          <w:rFonts w:ascii="Times New Roman" w:eastAsia="宋体" w:hAnsi="Times New Roman" w:hint="eastAsia"/>
          <w:sz w:val="21"/>
        </w:rPr>
        <w:t>”。</w:t>
      </w:r>
      <w:r>
        <w:rPr>
          <w:rFonts w:ascii="Times New Roman" w:eastAsia="宋体" w:hAnsi="Times New Roman" w:hint="eastAsia"/>
          <w:sz w:val="21"/>
          <w:lang w:eastAsia="zh-CN"/>
        </w:rPr>
        <w:t>解决：将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pluggy </w:t>
      </w:r>
      <w:r>
        <w:rPr>
          <w:rFonts w:ascii="Times New Roman" w:eastAsia="宋体" w:hAnsi="Times New Roman" w:hint="eastAsia"/>
          <w:sz w:val="21"/>
          <w:lang w:eastAsia="zh-CN"/>
        </w:rPr>
        <w:t>降级至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1.5.0 </w:t>
      </w:r>
      <w:r>
        <w:rPr>
          <w:rFonts w:ascii="Times New Roman" w:eastAsia="宋体" w:hAnsi="Times New Roman" w:hint="eastAsia"/>
          <w:sz w:val="21"/>
          <w:lang w:eastAsia="zh-CN"/>
        </w:rPr>
        <w:t>后工具正常运行。</w:t>
      </w:r>
    </w:p>
    <w:p w14:paraId="3BDB7458" w14:textId="77777777" w:rsidR="007F0A91" w:rsidRDefault="00000000">
      <w:pPr>
        <w:pStyle w:val="aff2"/>
        <w:spacing w:line="300" w:lineRule="auto"/>
      </w:pPr>
      <w:r>
        <w:rPr>
          <w:rFonts w:ascii="Times New Roman" w:eastAsia="宋体" w:hAnsi="Times New Roman" w:hint="eastAsia"/>
          <w:sz w:val="21"/>
        </w:rPr>
        <w:t>问题</w:t>
      </w:r>
      <w:r>
        <w:rPr>
          <w:rFonts w:ascii="Times New Roman" w:eastAsia="宋体" w:hAnsi="Times New Roman" w:hint="eastAsia"/>
          <w:sz w:val="21"/>
        </w:rPr>
        <w:t>4</w:t>
      </w:r>
      <w:r>
        <w:rPr>
          <w:rFonts w:ascii="Times New Roman" w:eastAsia="宋体" w:hAnsi="Times New Roman" w:hint="eastAsia"/>
          <w:sz w:val="21"/>
        </w:rPr>
        <w:t>（</w:t>
      </w:r>
      <w:r>
        <w:rPr>
          <w:rFonts w:ascii="Times New Roman" w:eastAsia="宋体" w:hAnsi="Times New Roman" w:hint="eastAsia"/>
          <w:sz w:val="21"/>
        </w:rPr>
        <w:t xml:space="preserve">CLI </w:t>
      </w:r>
      <w:r>
        <w:rPr>
          <w:rFonts w:ascii="Times New Roman" w:eastAsia="宋体" w:hAnsi="Times New Roman" w:hint="eastAsia"/>
          <w:sz w:val="21"/>
        </w:rPr>
        <w:t>语法变更）：</w:t>
      </w:r>
      <w:r>
        <w:rPr>
          <w:rFonts w:ascii="Times New Roman" w:eastAsia="宋体" w:hAnsi="Times New Roman" w:hint="eastAsia"/>
          <w:sz w:val="21"/>
        </w:rPr>
        <w:t xml:space="preserve">ScanCode 32 </w:t>
      </w:r>
      <w:r>
        <w:rPr>
          <w:rFonts w:ascii="Times New Roman" w:eastAsia="宋体" w:hAnsi="Times New Roman" w:hint="eastAsia"/>
          <w:sz w:val="21"/>
        </w:rPr>
        <w:t>已取消</w:t>
      </w:r>
      <w:r>
        <w:rPr>
          <w:rFonts w:ascii="Times New Roman" w:eastAsia="宋体" w:hAnsi="Times New Roman" w:hint="eastAsia"/>
          <w:sz w:val="21"/>
        </w:rPr>
        <w:t xml:space="preserve"> </w:t>
      </w:r>
      <w:r>
        <w:rPr>
          <w:rFonts w:ascii="Times New Roman" w:eastAsia="宋体" w:hAnsi="Times New Roman" w:hint="eastAsia"/>
          <w:sz w:val="21"/>
        </w:rPr>
        <w:t>“</w:t>
      </w:r>
      <w:r>
        <w:rPr>
          <w:rFonts w:ascii="Times New Roman" w:eastAsia="宋体" w:hAnsi="Times New Roman" w:hint="eastAsia"/>
          <w:sz w:val="21"/>
        </w:rPr>
        <w:t>scancode scan ...</w:t>
      </w:r>
      <w:r>
        <w:rPr>
          <w:rFonts w:ascii="Times New Roman" w:eastAsia="宋体" w:hAnsi="Times New Roman" w:hint="eastAsia"/>
          <w:sz w:val="21"/>
        </w:rPr>
        <w:t>”</w:t>
      </w:r>
      <w:r>
        <w:rPr>
          <w:rFonts w:ascii="Times New Roman" w:eastAsia="宋体" w:hAnsi="Times New Roman" w:hint="eastAsia"/>
          <w:sz w:val="21"/>
        </w:rPr>
        <w:t xml:space="preserve"> </w:t>
      </w:r>
      <w:r>
        <w:rPr>
          <w:rFonts w:ascii="Times New Roman" w:eastAsia="宋体" w:hAnsi="Times New Roman" w:hint="eastAsia"/>
          <w:sz w:val="21"/>
        </w:rPr>
        <w:t>子命令，也不再支持</w:t>
      </w:r>
      <w:r>
        <w:rPr>
          <w:rFonts w:ascii="Times New Roman" w:eastAsia="宋体" w:hAnsi="Times New Roman" w:hint="eastAsia"/>
          <w:sz w:val="21"/>
        </w:rPr>
        <w:t xml:space="preserve"> --author / --format </w:t>
      </w:r>
      <w:r>
        <w:rPr>
          <w:rFonts w:ascii="Times New Roman" w:eastAsia="宋体" w:hAnsi="Times New Roman" w:hint="eastAsia"/>
          <w:sz w:val="21"/>
        </w:rPr>
        <w:t>选项，直接写</w:t>
      </w:r>
      <w:r>
        <w:rPr>
          <w:rFonts w:ascii="Times New Roman" w:eastAsia="宋体" w:hAnsi="Times New Roman" w:hint="eastAsia"/>
          <w:sz w:val="21"/>
        </w:rPr>
        <w:t xml:space="preserve"> </w:t>
      </w:r>
      <w:r>
        <w:rPr>
          <w:rFonts w:ascii="Times New Roman" w:eastAsia="宋体" w:hAnsi="Times New Roman" w:hint="eastAsia"/>
          <w:sz w:val="21"/>
        </w:rPr>
        <w:t>“</w:t>
      </w:r>
      <w:r>
        <w:rPr>
          <w:rFonts w:ascii="Times New Roman" w:eastAsia="宋体" w:hAnsi="Times New Roman" w:hint="eastAsia"/>
          <w:sz w:val="21"/>
        </w:rPr>
        <w:t>scancode --license --copyright ...</w:t>
      </w:r>
      <w:r>
        <w:rPr>
          <w:rFonts w:ascii="Times New Roman" w:eastAsia="宋体" w:hAnsi="Times New Roman" w:hint="eastAsia"/>
          <w:sz w:val="21"/>
        </w:rPr>
        <w:t>”</w:t>
      </w:r>
      <w:r>
        <w:rPr>
          <w:rFonts w:ascii="Times New Roman" w:eastAsia="宋体" w:hAnsi="Times New Roman" w:hint="eastAsia"/>
          <w:sz w:val="21"/>
        </w:rPr>
        <w:t xml:space="preserve"> </w:t>
      </w:r>
      <w:r>
        <w:rPr>
          <w:rFonts w:ascii="Times New Roman" w:eastAsia="宋体" w:hAnsi="Times New Roman" w:hint="eastAsia"/>
          <w:sz w:val="21"/>
        </w:rPr>
        <w:t>即可，否则会报</w:t>
      </w:r>
      <w:r>
        <w:rPr>
          <w:rFonts w:ascii="Times New Roman" w:eastAsia="宋体" w:hAnsi="Times New Roman" w:hint="eastAsia"/>
          <w:sz w:val="21"/>
        </w:rPr>
        <w:t xml:space="preserve"> </w:t>
      </w:r>
      <w:r>
        <w:rPr>
          <w:rFonts w:ascii="Times New Roman" w:eastAsia="宋体" w:hAnsi="Times New Roman" w:hint="eastAsia"/>
          <w:sz w:val="21"/>
        </w:rPr>
        <w:t>“</w:t>
      </w:r>
      <w:r>
        <w:rPr>
          <w:rFonts w:ascii="Times New Roman" w:eastAsia="宋体" w:hAnsi="Times New Roman" w:hint="eastAsia"/>
          <w:sz w:val="21"/>
        </w:rPr>
        <w:t>No such option</w:t>
      </w:r>
      <w:r>
        <w:rPr>
          <w:rFonts w:ascii="Times New Roman" w:eastAsia="宋体" w:hAnsi="Times New Roman" w:hint="eastAsia"/>
          <w:sz w:val="21"/>
        </w:rPr>
        <w:t>”</w:t>
      </w:r>
      <w:r>
        <w:rPr>
          <w:rFonts w:ascii="Times New Roman" w:eastAsia="宋体" w:hAnsi="Times New Roman" w:hint="eastAsia"/>
          <w:sz w:val="21"/>
        </w:rPr>
        <w:t xml:space="preserve"> / </w:t>
      </w:r>
      <w:r>
        <w:rPr>
          <w:rFonts w:ascii="Times New Roman" w:eastAsia="宋体" w:hAnsi="Times New Roman" w:hint="eastAsia"/>
          <w:sz w:val="21"/>
        </w:rPr>
        <w:t>“</w:t>
      </w:r>
      <w:r>
        <w:rPr>
          <w:rFonts w:ascii="Times New Roman" w:eastAsia="宋体" w:hAnsi="Times New Roman" w:hint="eastAsia"/>
          <w:sz w:val="21"/>
        </w:rPr>
        <w:t>Path does not exist</w:t>
      </w:r>
      <w:r>
        <w:rPr>
          <w:rFonts w:ascii="Times New Roman" w:eastAsia="宋体" w:hAnsi="Times New Roman" w:hint="eastAsia"/>
          <w:sz w:val="21"/>
        </w:rPr>
        <w:t>”。</w:t>
      </w:r>
    </w:p>
    <w:p w14:paraId="6D0B2DF5" w14:textId="77777777" w:rsidR="007F0A91" w:rsidRDefault="00000000">
      <w:pPr>
        <w:pStyle w:val="aff2"/>
        <w:spacing w:line="300" w:lineRule="auto"/>
        <w:rPr>
          <w:lang w:eastAsia="zh-CN"/>
        </w:rPr>
      </w:pPr>
      <w:r>
        <w:rPr>
          <w:rFonts w:ascii="Times New Roman" w:eastAsia="宋体" w:hAnsi="Times New Roman" w:hint="eastAsia"/>
          <w:sz w:val="21"/>
          <w:lang w:eastAsia="zh-CN"/>
        </w:rPr>
        <w:t>问题</w:t>
      </w:r>
      <w:r>
        <w:rPr>
          <w:rFonts w:ascii="Times New Roman" w:eastAsia="宋体" w:hAnsi="Times New Roman" w:hint="eastAsia"/>
          <w:sz w:val="21"/>
          <w:lang w:eastAsia="zh-CN"/>
        </w:rPr>
        <w:t>5</w:t>
      </w:r>
      <w:r>
        <w:rPr>
          <w:rFonts w:ascii="Times New Roman" w:eastAsia="宋体" w:hAnsi="Times New Roman" w:hint="eastAsia"/>
          <w:sz w:val="21"/>
          <w:lang w:eastAsia="zh-CN"/>
        </w:rPr>
        <w:t>（版权字段为空的误导）：默认扫描下版权字段仅返回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1 </w:t>
      </w:r>
      <w:r>
        <w:rPr>
          <w:rFonts w:ascii="Times New Roman" w:eastAsia="宋体" w:hAnsi="Times New Roman" w:hint="eastAsia"/>
          <w:sz w:val="21"/>
          <w:lang w:eastAsia="zh-CN"/>
        </w:rPr>
        <w:t>条（见第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4 </w:t>
      </w:r>
      <w:r>
        <w:rPr>
          <w:rFonts w:ascii="Times New Roman" w:eastAsia="宋体" w:hAnsi="Times New Roman" w:hint="eastAsia"/>
          <w:sz w:val="21"/>
          <w:lang w:eastAsia="zh-CN"/>
        </w:rPr>
        <w:t>节分析），并非项目无版权声明，而是工具将版权行归入许可证匹配区域。需结合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grep </w:t>
      </w:r>
      <w:r>
        <w:rPr>
          <w:rFonts w:ascii="Times New Roman" w:eastAsia="宋体" w:hAnsi="Times New Roman" w:hint="eastAsia"/>
          <w:sz w:val="21"/>
          <w:lang w:eastAsia="zh-CN"/>
        </w:rPr>
        <w:t>交叉验证。</w:t>
      </w:r>
    </w:p>
    <w:p w14:paraId="60EEEF9C" w14:textId="77777777" w:rsidR="007F0A91" w:rsidRDefault="00000000">
      <w:pPr>
        <w:spacing w:before="160" w:after="60" w:line="300" w:lineRule="auto"/>
        <w:rPr>
          <w:lang w:eastAsia="zh-CN"/>
        </w:rPr>
      </w:pPr>
      <w:r>
        <w:rPr>
          <w:rFonts w:ascii="Times New Roman" w:eastAsia="仿宋_GB2312" w:hAnsi="Times New Roman" w:hint="eastAsia"/>
          <w:b/>
          <w:sz w:val="24"/>
          <w:lang w:eastAsia="zh-CN"/>
        </w:rPr>
        <w:t>3</w:t>
      </w:r>
      <w:r>
        <w:rPr>
          <w:rFonts w:ascii="Times New Roman" w:eastAsia="仿宋_GB2312" w:hAnsi="Times New Roman" w:hint="eastAsia"/>
          <w:b/>
          <w:sz w:val="24"/>
          <w:lang w:eastAsia="zh-CN"/>
        </w:rPr>
        <w:t>、工具输出的检测报告</w:t>
      </w:r>
    </w:p>
    <w:p w14:paraId="2F64790D" w14:textId="77777777" w:rsidR="007F0A91" w:rsidRDefault="00000000">
      <w:pPr>
        <w:spacing w:before="160" w:after="60" w:line="300" w:lineRule="auto"/>
      </w:pPr>
      <w:r>
        <w:rPr>
          <w:rFonts w:ascii="Times New Roman" w:eastAsia="仿宋_GB2312" w:hAnsi="Times New Roman" w:hint="eastAsia"/>
          <w:b/>
        </w:rPr>
        <w:t xml:space="preserve">3.1 </w:t>
      </w:r>
      <w:r>
        <w:rPr>
          <w:rFonts w:ascii="Times New Roman" w:eastAsia="仿宋_GB2312" w:hAnsi="Times New Roman" w:hint="eastAsia"/>
          <w:b/>
        </w:rPr>
        <w:t>扫描概览</w:t>
      </w:r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F0A91" w14:paraId="1DD731C6" w14:textId="77777777">
        <w:trPr>
          <w:jc w:val="center"/>
        </w:trPr>
        <w:tc>
          <w:tcPr>
            <w:tcW w:w="4320" w:type="dxa"/>
          </w:tcPr>
          <w:p w14:paraId="3C84AC6F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b/>
                <w:sz w:val="19"/>
              </w:rPr>
              <w:t>指标</w:t>
            </w:r>
          </w:p>
        </w:tc>
        <w:tc>
          <w:tcPr>
            <w:tcW w:w="4320" w:type="dxa"/>
          </w:tcPr>
          <w:p w14:paraId="48D7E774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b/>
                <w:sz w:val="19"/>
              </w:rPr>
              <w:t>数值</w:t>
            </w:r>
          </w:p>
        </w:tc>
      </w:tr>
      <w:tr w:rsidR="007F0A91" w14:paraId="41A333B3" w14:textId="77777777">
        <w:trPr>
          <w:jc w:val="center"/>
        </w:trPr>
        <w:tc>
          <w:tcPr>
            <w:tcW w:w="4320" w:type="dxa"/>
          </w:tcPr>
          <w:p w14:paraId="639D2A3B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sz w:val="19"/>
              </w:rPr>
              <w:t>扫描工具</w:t>
            </w:r>
            <w:r>
              <w:rPr>
                <w:rFonts w:ascii="Times New Roman" w:eastAsia="宋体" w:hAnsi="Times New Roman" w:hint="eastAsia"/>
                <w:sz w:val="19"/>
              </w:rPr>
              <w:t xml:space="preserve"> / </w:t>
            </w:r>
            <w:r>
              <w:rPr>
                <w:rFonts w:ascii="Times New Roman" w:eastAsia="宋体" w:hAnsi="Times New Roman" w:hint="eastAsia"/>
                <w:sz w:val="19"/>
              </w:rPr>
              <w:t>版本</w:t>
            </w:r>
          </w:p>
        </w:tc>
        <w:tc>
          <w:tcPr>
            <w:tcW w:w="4320" w:type="dxa"/>
          </w:tcPr>
          <w:p w14:paraId="1F6A0735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ScanCode Toolkit 32.5.0</w:t>
            </w:r>
          </w:p>
        </w:tc>
      </w:tr>
      <w:tr w:rsidR="007F0A91" w14:paraId="6594DCFF" w14:textId="77777777">
        <w:trPr>
          <w:jc w:val="center"/>
        </w:trPr>
        <w:tc>
          <w:tcPr>
            <w:tcW w:w="4320" w:type="dxa"/>
          </w:tcPr>
          <w:p w14:paraId="2D0343C1" w14:textId="77777777" w:rsidR="007F0A91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eastAsia="宋体" w:hAnsi="Times New Roman" w:hint="eastAsia"/>
                <w:sz w:val="19"/>
                <w:lang w:eastAsia="zh-CN"/>
              </w:rPr>
              <w:t xml:space="preserve">SPDX </w:t>
            </w:r>
            <w:r>
              <w:rPr>
                <w:rFonts w:ascii="Times New Roman" w:eastAsia="宋体" w:hAnsi="Times New Roman" w:hint="eastAsia"/>
                <w:sz w:val="19"/>
                <w:lang w:eastAsia="zh-CN"/>
              </w:rPr>
              <w:t>许可证列表版本</w:t>
            </w:r>
          </w:p>
        </w:tc>
        <w:tc>
          <w:tcPr>
            <w:tcW w:w="4320" w:type="dxa"/>
          </w:tcPr>
          <w:p w14:paraId="714B01E7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3.27</w:t>
            </w:r>
          </w:p>
        </w:tc>
      </w:tr>
      <w:tr w:rsidR="007F0A91" w14:paraId="6543D395" w14:textId="77777777">
        <w:trPr>
          <w:jc w:val="center"/>
        </w:trPr>
        <w:tc>
          <w:tcPr>
            <w:tcW w:w="4320" w:type="dxa"/>
          </w:tcPr>
          <w:p w14:paraId="1AEF1A00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sz w:val="19"/>
              </w:rPr>
              <w:t>资源总数</w:t>
            </w:r>
          </w:p>
        </w:tc>
        <w:tc>
          <w:tcPr>
            <w:tcW w:w="4320" w:type="dxa"/>
          </w:tcPr>
          <w:p w14:paraId="61C53309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sz w:val="19"/>
              </w:rPr>
              <w:t>165</w:t>
            </w:r>
            <w:r>
              <w:rPr>
                <w:rFonts w:ascii="Times New Roman" w:eastAsia="宋体" w:hAnsi="Times New Roman" w:hint="eastAsia"/>
                <w:sz w:val="19"/>
              </w:rPr>
              <w:t>（文件</w:t>
            </w:r>
            <w:r>
              <w:rPr>
                <w:rFonts w:ascii="Times New Roman" w:eastAsia="宋体" w:hAnsi="Times New Roman" w:hint="eastAsia"/>
                <w:sz w:val="19"/>
              </w:rPr>
              <w:t xml:space="preserve"> 131 + </w:t>
            </w:r>
            <w:r>
              <w:rPr>
                <w:rFonts w:ascii="Times New Roman" w:eastAsia="宋体" w:hAnsi="Times New Roman" w:hint="eastAsia"/>
                <w:sz w:val="19"/>
              </w:rPr>
              <w:t>目录</w:t>
            </w:r>
            <w:r>
              <w:rPr>
                <w:rFonts w:ascii="Times New Roman" w:eastAsia="宋体" w:hAnsi="Times New Roman" w:hint="eastAsia"/>
                <w:sz w:val="19"/>
              </w:rPr>
              <w:t xml:space="preserve"> 34</w:t>
            </w:r>
            <w:r>
              <w:rPr>
                <w:rFonts w:ascii="Times New Roman" w:eastAsia="宋体" w:hAnsi="Times New Roman" w:hint="eastAsia"/>
                <w:sz w:val="19"/>
              </w:rPr>
              <w:t>）</w:t>
            </w:r>
          </w:p>
        </w:tc>
      </w:tr>
      <w:tr w:rsidR="007F0A91" w14:paraId="50544329" w14:textId="77777777">
        <w:trPr>
          <w:jc w:val="center"/>
        </w:trPr>
        <w:tc>
          <w:tcPr>
            <w:tcW w:w="4320" w:type="dxa"/>
          </w:tcPr>
          <w:p w14:paraId="7618E9DF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sz w:val="19"/>
              </w:rPr>
              <w:t>扫描项</w:t>
            </w:r>
          </w:p>
        </w:tc>
        <w:tc>
          <w:tcPr>
            <w:tcW w:w="4320" w:type="dxa"/>
          </w:tcPr>
          <w:p w14:paraId="34D0FBAF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sz w:val="19"/>
              </w:rPr>
              <w:t>许可证</w:t>
            </w:r>
            <w:r>
              <w:rPr>
                <w:rFonts w:ascii="Times New Roman" w:eastAsia="宋体" w:hAnsi="Times New Roman" w:hint="eastAsia"/>
                <w:sz w:val="19"/>
              </w:rPr>
              <w:t xml:space="preserve"> / </w:t>
            </w:r>
            <w:r>
              <w:rPr>
                <w:rFonts w:ascii="Times New Roman" w:eastAsia="宋体" w:hAnsi="Times New Roman" w:hint="eastAsia"/>
                <w:sz w:val="19"/>
              </w:rPr>
              <w:t>版权</w:t>
            </w:r>
            <w:r>
              <w:rPr>
                <w:rFonts w:ascii="Times New Roman" w:eastAsia="宋体" w:hAnsi="Times New Roman" w:hint="eastAsia"/>
                <w:sz w:val="19"/>
              </w:rPr>
              <w:t xml:space="preserve"> / </w:t>
            </w:r>
            <w:r>
              <w:rPr>
                <w:rFonts w:ascii="Times New Roman" w:eastAsia="宋体" w:hAnsi="Times New Roman" w:hint="eastAsia"/>
                <w:sz w:val="19"/>
              </w:rPr>
              <w:t>包清单</w:t>
            </w:r>
            <w:r>
              <w:rPr>
                <w:rFonts w:ascii="Times New Roman" w:eastAsia="宋体" w:hAnsi="Times New Roman" w:hint="eastAsia"/>
                <w:sz w:val="19"/>
              </w:rPr>
              <w:t xml:space="preserve"> / Email / URL / </w:t>
            </w:r>
            <w:r>
              <w:rPr>
                <w:rFonts w:ascii="Times New Roman" w:eastAsia="宋体" w:hAnsi="Times New Roman" w:hint="eastAsia"/>
                <w:sz w:val="19"/>
              </w:rPr>
              <w:t>文件信息</w:t>
            </w:r>
          </w:p>
        </w:tc>
      </w:tr>
      <w:tr w:rsidR="007F0A91" w14:paraId="120E79B4" w14:textId="77777777">
        <w:trPr>
          <w:jc w:val="center"/>
        </w:trPr>
        <w:tc>
          <w:tcPr>
            <w:tcW w:w="4320" w:type="dxa"/>
          </w:tcPr>
          <w:p w14:paraId="4BA16CE3" w14:textId="77777777" w:rsidR="007F0A91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eastAsia="宋体" w:hAnsi="Times New Roman" w:hint="eastAsia"/>
                <w:sz w:val="19"/>
                <w:lang w:eastAsia="zh-CN"/>
              </w:rPr>
              <w:t>许可证命中（文件级）</w:t>
            </w:r>
          </w:p>
        </w:tc>
        <w:tc>
          <w:tcPr>
            <w:tcW w:w="4320" w:type="dxa"/>
          </w:tcPr>
          <w:p w14:paraId="0ADB1703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sz w:val="19"/>
              </w:rPr>
              <w:t xml:space="preserve">122 </w:t>
            </w:r>
            <w:r>
              <w:rPr>
                <w:rFonts w:ascii="Times New Roman" w:eastAsia="宋体" w:hAnsi="Times New Roman" w:hint="eastAsia"/>
                <w:sz w:val="19"/>
              </w:rPr>
              <w:t>个文件含许可证信息</w:t>
            </w:r>
          </w:p>
        </w:tc>
      </w:tr>
      <w:tr w:rsidR="007F0A91" w14:paraId="41E52624" w14:textId="77777777">
        <w:trPr>
          <w:jc w:val="center"/>
        </w:trPr>
        <w:tc>
          <w:tcPr>
            <w:tcW w:w="4320" w:type="dxa"/>
          </w:tcPr>
          <w:p w14:paraId="505F96ED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sz w:val="19"/>
              </w:rPr>
              <w:t>检出许可证种类</w:t>
            </w:r>
          </w:p>
        </w:tc>
        <w:tc>
          <w:tcPr>
            <w:tcW w:w="4320" w:type="dxa"/>
          </w:tcPr>
          <w:p w14:paraId="7E2DE633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sz w:val="19"/>
              </w:rPr>
              <w:t>apache-2.0</w:t>
            </w:r>
            <w:r>
              <w:rPr>
                <w:rFonts w:ascii="Times New Roman" w:eastAsia="宋体" w:hAnsi="Times New Roman" w:hint="eastAsia"/>
                <w:sz w:val="19"/>
              </w:rPr>
              <w:t>（主体）</w:t>
            </w:r>
            <w:r>
              <w:rPr>
                <w:rFonts w:ascii="Times New Roman" w:eastAsia="宋体" w:hAnsi="Times New Roman" w:hint="eastAsia"/>
                <w:sz w:val="19"/>
              </w:rPr>
              <w:t>+ generic-cla</w:t>
            </w:r>
            <w:r>
              <w:rPr>
                <w:rFonts w:ascii="Times New Roman" w:eastAsia="宋体" w:hAnsi="Times New Roman" w:hint="eastAsia"/>
                <w:sz w:val="19"/>
              </w:rPr>
              <w:t>（贡献者协议，见</w:t>
            </w:r>
            <w:r>
              <w:rPr>
                <w:rFonts w:ascii="Times New Roman" w:eastAsia="宋体" w:hAnsi="Times New Roman" w:hint="eastAsia"/>
                <w:sz w:val="19"/>
              </w:rPr>
              <w:t xml:space="preserve"> 3.3</w:t>
            </w:r>
            <w:r>
              <w:rPr>
                <w:rFonts w:ascii="Times New Roman" w:eastAsia="宋体" w:hAnsi="Times New Roman" w:hint="eastAsia"/>
                <w:sz w:val="19"/>
              </w:rPr>
              <w:t>）</w:t>
            </w:r>
          </w:p>
        </w:tc>
      </w:tr>
      <w:tr w:rsidR="007F0A91" w14:paraId="079C1915" w14:textId="77777777">
        <w:trPr>
          <w:jc w:val="center"/>
        </w:trPr>
        <w:tc>
          <w:tcPr>
            <w:tcW w:w="4320" w:type="dxa"/>
          </w:tcPr>
          <w:p w14:paraId="0EF51769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sz w:val="19"/>
              </w:rPr>
              <w:t>匹配分数分布</w:t>
            </w:r>
          </w:p>
        </w:tc>
        <w:tc>
          <w:tcPr>
            <w:tcW w:w="4320" w:type="dxa"/>
          </w:tcPr>
          <w:p w14:paraId="6B8FD2EF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sz w:val="19"/>
              </w:rPr>
              <w:t xml:space="preserve">100 </w:t>
            </w:r>
            <w:r>
              <w:rPr>
                <w:rFonts w:ascii="Times New Roman" w:eastAsia="宋体" w:hAnsi="Times New Roman" w:hint="eastAsia"/>
                <w:sz w:val="19"/>
              </w:rPr>
              <w:t>分</w:t>
            </w:r>
            <w:r>
              <w:rPr>
                <w:rFonts w:ascii="Times New Roman" w:eastAsia="宋体" w:hAnsi="Times New Roman" w:hint="eastAsia"/>
                <w:sz w:val="19"/>
              </w:rPr>
              <w:t xml:space="preserve"> 127 </w:t>
            </w:r>
            <w:r>
              <w:rPr>
                <w:rFonts w:ascii="Times New Roman" w:eastAsia="宋体" w:hAnsi="Times New Roman" w:hint="eastAsia"/>
                <w:sz w:val="19"/>
              </w:rPr>
              <w:t>次；</w:t>
            </w:r>
            <w:r>
              <w:rPr>
                <w:rFonts w:ascii="Times New Roman" w:eastAsia="宋体" w:hAnsi="Times New Roman" w:hint="eastAsia"/>
                <w:sz w:val="19"/>
              </w:rPr>
              <w:t xml:space="preserve">95 </w:t>
            </w:r>
            <w:r>
              <w:rPr>
                <w:rFonts w:ascii="Times New Roman" w:eastAsia="宋体" w:hAnsi="Times New Roman" w:hint="eastAsia"/>
                <w:sz w:val="19"/>
              </w:rPr>
              <w:t>分</w:t>
            </w:r>
            <w:r>
              <w:rPr>
                <w:rFonts w:ascii="Times New Roman" w:eastAsia="宋体" w:hAnsi="Times New Roman" w:hint="eastAsia"/>
                <w:sz w:val="19"/>
              </w:rPr>
              <w:t xml:space="preserve"> 3 </w:t>
            </w:r>
            <w:r>
              <w:rPr>
                <w:rFonts w:ascii="Times New Roman" w:eastAsia="宋体" w:hAnsi="Times New Roman" w:hint="eastAsia"/>
                <w:sz w:val="19"/>
              </w:rPr>
              <w:t>次；</w:t>
            </w:r>
            <w:r>
              <w:rPr>
                <w:rFonts w:ascii="Times New Roman" w:eastAsia="宋体" w:hAnsi="Times New Roman" w:hint="eastAsia"/>
                <w:sz w:val="19"/>
              </w:rPr>
              <w:t xml:space="preserve">80 </w:t>
            </w:r>
            <w:r>
              <w:rPr>
                <w:rFonts w:ascii="Times New Roman" w:eastAsia="宋体" w:hAnsi="Times New Roman" w:hint="eastAsia"/>
                <w:sz w:val="19"/>
              </w:rPr>
              <w:t>分</w:t>
            </w:r>
            <w:r>
              <w:rPr>
                <w:rFonts w:ascii="Times New Roman" w:eastAsia="宋体" w:hAnsi="Times New Roman" w:hint="eastAsia"/>
                <w:sz w:val="19"/>
              </w:rPr>
              <w:t xml:space="preserve"> 1 </w:t>
            </w:r>
            <w:r>
              <w:rPr>
                <w:rFonts w:ascii="Times New Roman" w:eastAsia="宋体" w:hAnsi="Times New Roman" w:hint="eastAsia"/>
                <w:sz w:val="19"/>
              </w:rPr>
              <w:t>次</w:t>
            </w:r>
          </w:p>
        </w:tc>
      </w:tr>
      <w:tr w:rsidR="007F0A91" w14:paraId="24A27F5C" w14:textId="77777777">
        <w:trPr>
          <w:jc w:val="center"/>
        </w:trPr>
        <w:tc>
          <w:tcPr>
            <w:tcW w:w="4320" w:type="dxa"/>
          </w:tcPr>
          <w:p w14:paraId="0A7AF0A8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sz w:val="19"/>
              </w:rPr>
              <w:t>匹配覆盖率</w:t>
            </w:r>
          </w:p>
        </w:tc>
        <w:tc>
          <w:tcPr>
            <w:tcW w:w="4320" w:type="dxa"/>
          </w:tcPr>
          <w:p w14:paraId="296F0F16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sz w:val="19"/>
              </w:rPr>
              <w:t>全部</w:t>
            </w:r>
            <w:r>
              <w:rPr>
                <w:rFonts w:ascii="Times New Roman" w:eastAsia="宋体" w:hAnsi="Times New Roman" w:hint="eastAsia"/>
                <w:sz w:val="19"/>
              </w:rPr>
              <w:t xml:space="preserve"> 100%</w:t>
            </w:r>
          </w:p>
        </w:tc>
      </w:tr>
      <w:tr w:rsidR="007F0A91" w14:paraId="26F51AD2" w14:textId="77777777">
        <w:trPr>
          <w:jc w:val="center"/>
        </w:trPr>
        <w:tc>
          <w:tcPr>
            <w:tcW w:w="4320" w:type="dxa"/>
          </w:tcPr>
          <w:p w14:paraId="08FCA106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sz w:val="19"/>
              </w:rPr>
              <w:lastRenderedPageBreak/>
              <w:t xml:space="preserve">URL / Email </w:t>
            </w:r>
            <w:r>
              <w:rPr>
                <w:rFonts w:ascii="Times New Roman" w:eastAsia="宋体" w:hAnsi="Times New Roman" w:hint="eastAsia"/>
                <w:sz w:val="19"/>
              </w:rPr>
              <w:t>数量</w:t>
            </w:r>
          </w:p>
        </w:tc>
        <w:tc>
          <w:tcPr>
            <w:tcW w:w="4320" w:type="dxa"/>
          </w:tcPr>
          <w:p w14:paraId="5EBA2A49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294 / 35</w:t>
            </w:r>
          </w:p>
        </w:tc>
      </w:tr>
      <w:tr w:rsidR="007F0A91" w14:paraId="06FAD089" w14:textId="77777777">
        <w:trPr>
          <w:jc w:val="center"/>
        </w:trPr>
        <w:tc>
          <w:tcPr>
            <w:tcW w:w="4320" w:type="dxa"/>
          </w:tcPr>
          <w:p w14:paraId="2412BE23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sz w:val="19"/>
              </w:rPr>
              <w:t>扫描错误</w:t>
            </w:r>
          </w:p>
        </w:tc>
        <w:tc>
          <w:tcPr>
            <w:tcW w:w="4320" w:type="dxa"/>
          </w:tcPr>
          <w:p w14:paraId="7E150201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sz w:val="19"/>
              </w:rPr>
              <w:t xml:space="preserve">0 </w:t>
            </w:r>
            <w:r>
              <w:rPr>
                <w:rFonts w:ascii="Times New Roman" w:eastAsia="宋体" w:hAnsi="Times New Roman" w:hint="eastAsia"/>
                <w:sz w:val="19"/>
              </w:rPr>
              <w:t>条</w:t>
            </w:r>
          </w:p>
        </w:tc>
      </w:tr>
    </w:tbl>
    <w:p w14:paraId="5F1EC819" w14:textId="77777777" w:rsidR="007F0A91" w:rsidRDefault="007F0A91">
      <w:pPr>
        <w:spacing w:after="40"/>
      </w:pPr>
    </w:p>
    <w:p w14:paraId="3AEF46FE" w14:textId="77777777" w:rsidR="007F0A91" w:rsidRDefault="00000000">
      <w:pPr>
        <w:spacing w:before="160" w:after="60" w:line="300" w:lineRule="auto"/>
      </w:pPr>
      <w:r>
        <w:rPr>
          <w:rFonts w:ascii="Times New Roman" w:eastAsia="仿宋_GB2312" w:hAnsi="Times New Roman" w:hint="eastAsia"/>
          <w:b/>
        </w:rPr>
        <w:t xml:space="preserve">3.2 </w:t>
      </w:r>
      <w:r>
        <w:rPr>
          <w:rFonts w:ascii="Times New Roman" w:eastAsia="仿宋_GB2312" w:hAnsi="Times New Roman" w:hint="eastAsia"/>
          <w:b/>
        </w:rPr>
        <w:t>许可证分布（按文件）</w:t>
      </w:r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F0A91" w14:paraId="053B40A3" w14:textId="77777777">
        <w:trPr>
          <w:jc w:val="center"/>
        </w:trPr>
        <w:tc>
          <w:tcPr>
            <w:tcW w:w="4320" w:type="dxa"/>
          </w:tcPr>
          <w:p w14:paraId="088344EF" w14:textId="77777777" w:rsidR="007F0A91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eastAsia="宋体" w:hAnsi="Times New Roman" w:hint="eastAsia"/>
                <w:b/>
                <w:sz w:val="19"/>
                <w:lang w:eastAsia="zh-CN"/>
              </w:rPr>
              <w:t>检测到的许可证表达式</w:t>
            </w:r>
          </w:p>
        </w:tc>
        <w:tc>
          <w:tcPr>
            <w:tcW w:w="4320" w:type="dxa"/>
          </w:tcPr>
          <w:p w14:paraId="2EF84351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b/>
                <w:sz w:val="19"/>
              </w:rPr>
              <w:t>文件数</w:t>
            </w:r>
          </w:p>
        </w:tc>
      </w:tr>
      <w:tr w:rsidR="007F0A91" w14:paraId="0E1CEBCF" w14:textId="77777777">
        <w:trPr>
          <w:jc w:val="center"/>
        </w:trPr>
        <w:tc>
          <w:tcPr>
            <w:tcW w:w="4320" w:type="dxa"/>
          </w:tcPr>
          <w:p w14:paraId="4D2B6842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apache-2.0</w:t>
            </w:r>
          </w:p>
        </w:tc>
        <w:tc>
          <w:tcPr>
            <w:tcW w:w="4320" w:type="dxa"/>
          </w:tcPr>
          <w:p w14:paraId="154B8AEA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120</w:t>
            </w:r>
          </w:p>
        </w:tc>
      </w:tr>
      <w:tr w:rsidR="007F0A91" w14:paraId="632CDA6B" w14:textId="77777777">
        <w:trPr>
          <w:jc w:val="center"/>
        </w:trPr>
        <w:tc>
          <w:tcPr>
            <w:tcW w:w="4320" w:type="dxa"/>
          </w:tcPr>
          <w:p w14:paraId="068F0B8A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apache-2.0 AND (generic-cla AND apache-2.0) AND generic-cla</w:t>
            </w:r>
          </w:p>
        </w:tc>
        <w:tc>
          <w:tcPr>
            <w:tcW w:w="4320" w:type="dxa"/>
          </w:tcPr>
          <w:p w14:paraId="38BA6E79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1</w:t>
            </w:r>
          </w:p>
        </w:tc>
      </w:tr>
      <w:tr w:rsidR="007F0A91" w14:paraId="39179552" w14:textId="77777777">
        <w:trPr>
          <w:jc w:val="center"/>
        </w:trPr>
        <w:tc>
          <w:tcPr>
            <w:tcW w:w="4320" w:type="dxa"/>
          </w:tcPr>
          <w:p w14:paraId="4AC41921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apache-2.0 AND (generic-cla AND apache-2.0)</w:t>
            </w:r>
          </w:p>
        </w:tc>
        <w:tc>
          <w:tcPr>
            <w:tcW w:w="4320" w:type="dxa"/>
          </w:tcPr>
          <w:p w14:paraId="6004F428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1</w:t>
            </w:r>
          </w:p>
        </w:tc>
      </w:tr>
      <w:tr w:rsidR="007F0A91" w14:paraId="0D5E34FB" w14:textId="77777777">
        <w:trPr>
          <w:jc w:val="center"/>
        </w:trPr>
        <w:tc>
          <w:tcPr>
            <w:tcW w:w="4320" w:type="dxa"/>
          </w:tcPr>
          <w:p w14:paraId="58C84F1E" w14:textId="77777777" w:rsidR="007F0A91" w:rsidRDefault="00000000">
            <w:pPr>
              <w:spacing w:line="264" w:lineRule="auto"/>
              <w:rPr>
                <w:lang w:eastAsia="zh-CN"/>
              </w:rPr>
            </w:pPr>
            <w:r>
              <w:rPr>
                <w:rFonts w:ascii="Times New Roman" w:eastAsia="宋体" w:hAnsi="Times New Roman" w:hint="eastAsia"/>
                <w:sz w:val="19"/>
                <w:lang w:eastAsia="zh-CN"/>
              </w:rPr>
              <w:t>（无任何许可证发现，非目录文件）</w:t>
            </w:r>
          </w:p>
        </w:tc>
        <w:tc>
          <w:tcPr>
            <w:tcW w:w="4320" w:type="dxa"/>
          </w:tcPr>
          <w:p w14:paraId="1790140F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9</w:t>
            </w:r>
          </w:p>
        </w:tc>
      </w:tr>
    </w:tbl>
    <w:p w14:paraId="72233721" w14:textId="77777777" w:rsidR="007F0A91" w:rsidRDefault="007F0A91">
      <w:pPr>
        <w:spacing w:after="40"/>
      </w:pPr>
    </w:p>
    <w:p w14:paraId="4C06E4CC" w14:textId="77777777" w:rsidR="007F0A91" w:rsidRDefault="00000000">
      <w:pPr>
        <w:spacing w:before="160" w:after="60" w:line="300" w:lineRule="auto"/>
      </w:pPr>
      <w:r>
        <w:rPr>
          <w:rFonts w:ascii="Times New Roman" w:eastAsia="仿宋_GB2312" w:hAnsi="Times New Roman" w:hint="eastAsia"/>
          <w:b/>
        </w:rPr>
        <w:t xml:space="preserve">3.3 </w:t>
      </w:r>
      <w:r>
        <w:rPr>
          <w:rFonts w:ascii="Times New Roman" w:eastAsia="仿宋_GB2312" w:hAnsi="Times New Roman" w:hint="eastAsia"/>
          <w:b/>
        </w:rPr>
        <w:t>代表检测样本：</w:t>
      </w:r>
      <w:r>
        <w:rPr>
          <w:rFonts w:ascii="Times New Roman" w:eastAsia="仿宋_GB2312" w:hAnsi="Times New Roman" w:hint="eastAsia"/>
          <w:b/>
        </w:rPr>
        <w:t>Option.java</w:t>
      </w:r>
    </w:p>
    <w:p w14:paraId="3F845108" w14:textId="77777777" w:rsidR="007F0A91" w:rsidRDefault="00000000">
      <w:pPr>
        <w:spacing w:after="40" w:line="300" w:lineRule="auto"/>
        <w:ind w:firstLine="420"/>
        <w:rPr>
          <w:lang w:eastAsia="zh-CN"/>
        </w:rPr>
      </w:pPr>
      <w:r>
        <w:rPr>
          <w:rFonts w:ascii="Times New Roman" w:eastAsia="宋体" w:hAnsi="Times New Roman" w:hint="eastAsia"/>
          <w:sz w:val="21"/>
          <w:lang w:eastAsia="zh-CN"/>
        </w:rPr>
        <w:t>绝大多数源代码文件（</w:t>
      </w:r>
      <w:r>
        <w:rPr>
          <w:rFonts w:ascii="Times New Roman" w:eastAsia="宋体" w:hAnsi="Times New Roman" w:hint="eastAsia"/>
          <w:sz w:val="21"/>
          <w:lang w:eastAsia="zh-CN"/>
        </w:rPr>
        <w:t xml:space="preserve">87 </w:t>
      </w:r>
      <w:r>
        <w:rPr>
          <w:rFonts w:ascii="Times New Roman" w:eastAsia="宋体" w:hAnsi="Times New Roman" w:hint="eastAsia"/>
          <w:sz w:val="21"/>
          <w:lang w:eastAsia="zh-CN"/>
        </w:rPr>
        <w:t>个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.java</w:t>
      </w:r>
      <w:r>
        <w:rPr>
          <w:rFonts w:ascii="Times New Roman" w:eastAsia="宋体" w:hAnsi="Times New Roman" w:hint="eastAsia"/>
          <w:sz w:val="21"/>
          <w:lang w:eastAsia="zh-CN"/>
        </w:rPr>
        <w:t>）都在文件头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2</w:t>
      </w:r>
      <w:r>
        <w:rPr>
          <w:rFonts w:ascii="Times New Roman" w:eastAsia="宋体" w:hAnsi="Times New Roman" w:hint="eastAsia"/>
          <w:sz w:val="21"/>
          <w:lang w:eastAsia="zh-CN"/>
        </w:rPr>
        <w:t>–</w:t>
      </w:r>
      <w:r>
        <w:rPr>
          <w:rFonts w:ascii="Times New Roman" w:eastAsia="宋体" w:hAnsi="Times New Roman" w:hint="eastAsia"/>
          <w:sz w:val="21"/>
          <w:lang w:eastAsia="zh-CN"/>
        </w:rPr>
        <w:t xml:space="preserve">15 </w:t>
      </w:r>
      <w:r>
        <w:rPr>
          <w:rFonts w:ascii="Times New Roman" w:eastAsia="宋体" w:hAnsi="Times New Roman" w:hint="eastAsia"/>
          <w:sz w:val="21"/>
          <w:lang w:eastAsia="zh-CN"/>
        </w:rPr>
        <w:t>行检出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Apache-2.0 </w:t>
      </w:r>
      <w:r>
        <w:rPr>
          <w:rFonts w:ascii="Times New Roman" w:eastAsia="宋体" w:hAnsi="Times New Roman" w:hint="eastAsia"/>
          <w:sz w:val="21"/>
          <w:lang w:eastAsia="zh-CN"/>
        </w:rPr>
        <w:t>许可证头，示例如下：</w:t>
      </w:r>
    </w:p>
    <w:p w14:paraId="52258176" w14:textId="77777777" w:rsidR="007F0A91" w:rsidRDefault="00000000">
      <w:pPr>
        <w:spacing w:after="80" w:line="240" w:lineRule="auto"/>
        <w:ind w:left="288"/>
      </w:pPr>
      <w:r>
        <w:rPr>
          <w:rFonts w:ascii="Consolas" w:hAnsi="Consolas"/>
          <w:color w:val="333333"/>
          <w:sz w:val="18"/>
        </w:rPr>
        <w:t>file: src/main/java/org/apache/commons/cli/Option.java</w:t>
      </w:r>
      <w:r>
        <w:rPr>
          <w:rFonts w:ascii="Consolas" w:hAnsi="Consolas"/>
          <w:color w:val="333333"/>
          <w:sz w:val="18"/>
        </w:rPr>
        <w:br/>
        <w:t>detected_license_expression: apache-2.0   (SPDX: Apache-2.0)</w:t>
      </w:r>
      <w:r>
        <w:rPr>
          <w:rFonts w:ascii="Consolas" w:hAnsi="Consolas"/>
          <w:color w:val="333333"/>
          <w:sz w:val="18"/>
        </w:rPr>
        <w:br/>
        <w:t>license_detections[0].matches[0]:</w:t>
      </w:r>
      <w:r>
        <w:rPr>
          <w:rFonts w:ascii="Consolas" w:hAnsi="Consolas"/>
          <w:color w:val="333333"/>
          <w:sz w:val="18"/>
        </w:rPr>
        <w:br/>
        <w:t xml:space="preserve">  license_expression : apache-2.0</w:t>
      </w:r>
      <w:r>
        <w:rPr>
          <w:rFonts w:ascii="Consolas" w:hAnsi="Consolas"/>
          <w:color w:val="333333"/>
          <w:sz w:val="18"/>
        </w:rPr>
        <w:br/>
        <w:t xml:space="preserve">  score              : 100.0</w:t>
      </w:r>
      <w:r>
        <w:rPr>
          <w:rFonts w:ascii="Consolas" w:hAnsi="Consolas"/>
          <w:color w:val="333333"/>
          <w:sz w:val="18"/>
        </w:rPr>
        <w:br/>
        <w:t xml:space="preserve">  match_coverage     : 100.0 %</w:t>
      </w:r>
      <w:r>
        <w:rPr>
          <w:rFonts w:ascii="Consolas" w:hAnsi="Consolas"/>
          <w:color w:val="333333"/>
          <w:sz w:val="18"/>
        </w:rPr>
        <w:br/>
        <w:t xml:space="preserve">  matched lines      : 2 - 15</w:t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 w:hint="eastAsia"/>
          <w:color w:val="333333"/>
          <w:sz w:val="18"/>
        </w:rPr>
        <w:t xml:space="preserve">  matcher            : 2-aho (</w:t>
      </w:r>
      <w:r>
        <w:rPr>
          <w:rFonts w:ascii="Consolas" w:hAnsi="Consolas" w:hint="eastAsia"/>
          <w:color w:val="333333"/>
          <w:sz w:val="18"/>
        </w:rPr>
        <w:t>近似启发式匹配</w:t>
      </w:r>
      <w:r>
        <w:rPr>
          <w:rFonts w:ascii="Consolas" w:hAnsi="Consolas" w:hint="eastAsia"/>
          <w:color w:val="333333"/>
          <w:sz w:val="18"/>
        </w:rPr>
        <w:t>)</w:t>
      </w:r>
    </w:p>
    <w:p w14:paraId="03E478BE" w14:textId="77777777" w:rsidR="007F0A91" w:rsidRDefault="00000000">
      <w:pPr>
        <w:spacing w:after="80" w:line="300" w:lineRule="auto"/>
        <w:ind w:firstLine="420"/>
      </w:pPr>
      <w:r>
        <w:rPr>
          <w:rFonts w:ascii="Times New Roman" w:eastAsia="宋体" w:hAnsi="Times New Roman" w:hint="eastAsia"/>
          <w:sz w:val="21"/>
        </w:rPr>
        <w:t>此外，</w:t>
      </w:r>
      <w:r>
        <w:rPr>
          <w:rFonts w:ascii="Times New Roman" w:eastAsia="宋体" w:hAnsi="Times New Roman" w:hint="eastAsia"/>
          <w:sz w:val="21"/>
        </w:rPr>
        <w:t xml:space="preserve">CONTRIBUTING.md </w:t>
      </w:r>
      <w:r>
        <w:rPr>
          <w:rFonts w:ascii="Times New Roman" w:eastAsia="宋体" w:hAnsi="Times New Roman" w:hint="eastAsia"/>
          <w:sz w:val="21"/>
        </w:rPr>
        <w:t>与</w:t>
      </w:r>
      <w:r>
        <w:rPr>
          <w:rFonts w:ascii="Times New Roman" w:eastAsia="宋体" w:hAnsi="Times New Roman" w:hint="eastAsia"/>
          <w:sz w:val="21"/>
        </w:rPr>
        <w:t xml:space="preserve"> README.md </w:t>
      </w:r>
      <w:r>
        <w:rPr>
          <w:rFonts w:ascii="Times New Roman" w:eastAsia="宋体" w:hAnsi="Times New Roman" w:hint="eastAsia"/>
          <w:sz w:val="21"/>
        </w:rPr>
        <w:t>还检出了</w:t>
      </w:r>
      <w:r>
        <w:rPr>
          <w:rFonts w:ascii="Times New Roman" w:eastAsia="宋体" w:hAnsi="Times New Roman" w:hint="eastAsia"/>
          <w:sz w:val="21"/>
        </w:rPr>
        <w:t xml:space="preserve"> generic-cla</w:t>
      </w:r>
      <w:r>
        <w:rPr>
          <w:rFonts w:ascii="Times New Roman" w:eastAsia="宋体" w:hAnsi="Times New Roman" w:hint="eastAsia"/>
          <w:sz w:val="21"/>
        </w:rPr>
        <w:t>（贡献者许可协议）引用，其表达式形如</w:t>
      </w:r>
      <w:r>
        <w:rPr>
          <w:rFonts w:ascii="Times New Roman" w:eastAsia="宋体" w:hAnsi="Times New Roman" w:hint="eastAsia"/>
          <w:sz w:val="21"/>
        </w:rPr>
        <w:t xml:space="preserve"> </w:t>
      </w:r>
      <w:r>
        <w:rPr>
          <w:rFonts w:ascii="Times New Roman" w:eastAsia="宋体" w:hAnsi="Times New Roman" w:hint="eastAsia"/>
          <w:sz w:val="21"/>
        </w:rPr>
        <w:t>“</w:t>
      </w:r>
      <w:r>
        <w:rPr>
          <w:rFonts w:ascii="Times New Roman" w:eastAsia="宋体" w:hAnsi="Times New Roman" w:hint="eastAsia"/>
          <w:sz w:val="21"/>
        </w:rPr>
        <w:t>apache-2.0 AND (generic-cla AND apache-2.0)</w:t>
      </w:r>
      <w:r>
        <w:rPr>
          <w:rFonts w:ascii="Times New Roman" w:eastAsia="宋体" w:hAnsi="Times New Roman" w:hint="eastAsia"/>
          <w:sz w:val="21"/>
        </w:rPr>
        <w:t>”，说明该项目在贡献环节要求签署</w:t>
      </w:r>
      <w:r>
        <w:rPr>
          <w:rFonts w:ascii="Times New Roman" w:eastAsia="宋体" w:hAnsi="Times New Roman" w:hint="eastAsia"/>
          <w:sz w:val="21"/>
        </w:rPr>
        <w:t xml:space="preserve"> CLA</w:t>
      </w:r>
      <w:r>
        <w:rPr>
          <w:rFonts w:ascii="Times New Roman" w:eastAsia="宋体" w:hAnsi="Times New Roman" w:hint="eastAsia"/>
          <w:sz w:val="21"/>
        </w:rPr>
        <w:t>。</w:t>
      </w:r>
    </w:p>
    <w:p w14:paraId="6EF8C193" w14:textId="77777777" w:rsidR="007F0A91" w:rsidRDefault="00000000">
      <w:pPr>
        <w:spacing w:before="160" w:after="60" w:line="300" w:lineRule="auto"/>
      </w:pPr>
      <w:r>
        <w:rPr>
          <w:rFonts w:ascii="Times New Roman" w:eastAsia="仿宋_GB2312" w:hAnsi="Times New Roman" w:hint="eastAsia"/>
          <w:b/>
        </w:rPr>
        <w:t xml:space="preserve">3.4 </w:t>
      </w:r>
      <w:r>
        <w:rPr>
          <w:rFonts w:ascii="Times New Roman" w:eastAsia="仿宋_GB2312" w:hAnsi="Times New Roman" w:hint="eastAsia"/>
          <w:b/>
        </w:rPr>
        <w:t>包清单与依赖</w:t>
      </w:r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F0A91" w14:paraId="54B5BE19" w14:textId="77777777">
        <w:trPr>
          <w:jc w:val="center"/>
        </w:trPr>
        <w:tc>
          <w:tcPr>
            <w:tcW w:w="2160" w:type="dxa"/>
          </w:tcPr>
          <w:p w14:paraId="58271937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b/>
                <w:sz w:val="19"/>
              </w:rPr>
              <w:t>类型</w:t>
            </w:r>
          </w:p>
        </w:tc>
        <w:tc>
          <w:tcPr>
            <w:tcW w:w="2160" w:type="dxa"/>
          </w:tcPr>
          <w:p w14:paraId="6EFF33B6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b/>
                <w:sz w:val="19"/>
              </w:rPr>
              <w:t>名称</w:t>
            </w:r>
          </w:p>
        </w:tc>
        <w:tc>
          <w:tcPr>
            <w:tcW w:w="2160" w:type="dxa"/>
          </w:tcPr>
          <w:p w14:paraId="4F6FBA10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b/>
                <w:sz w:val="19"/>
              </w:rPr>
              <w:t>版本</w:t>
            </w:r>
          </w:p>
        </w:tc>
        <w:tc>
          <w:tcPr>
            <w:tcW w:w="2160" w:type="dxa"/>
          </w:tcPr>
          <w:p w14:paraId="0C41D5DA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b/>
                <w:sz w:val="19"/>
              </w:rPr>
              <w:t>主语言</w:t>
            </w:r>
          </w:p>
        </w:tc>
      </w:tr>
      <w:tr w:rsidR="007F0A91" w14:paraId="44E53A34" w14:textId="77777777">
        <w:trPr>
          <w:jc w:val="center"/>
        </w:trPr>
        <w:tc>
          <w:tcPr>
            <w:tcW w:w="2160" w:type="dxa"/>
          </w:tcPr>
          <w:p w14:paraId="5B4A9DDF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maven</w:t>
            </w:r>
          </w:p>
        </w:tc>
        <w:tc>
          <w:tcPr>
            <w:tcW w:w="2160" w:type="dxa"/>
          </w:tcPr>
          <w:p w14:paraId="58975737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commons-cli</w:t>
            </w:r>
          </w:p>
        </w:tc>
        <w:tc>
          <w:tcPr>
            <w:tcW w:w="2160" w:type="dxa"/>
          </w:tcPr>
          <w:p w14:paraId="40F9C5B4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1.11.0</w:t>
            </w:r>
          </w:p>
        </w:tc>
        <w:tc>
          <w:tcPr>
            <w:tcW w:w="2160" w:type="dxa"/>
          </w:tcPr>
          <w:p w14:paraId="4922535F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Java</w:t>
            </w:r>
          </w:p>
        </w:tc>
      </w:tr>
    </w:tbl>
    <w:p w14:paraId="28F6BCCD" w14:textId="77777777" w:rsidR="007F0A91" w:rsidRDefault="007F0A91">
      <w:pPr>
        <w:spacing w:after="40"/>
      </w:pPr>
    </w:p>
    <w:p w14:paraId="1CB5CB22" w14:textId="77777777" w:rsidR="007F0A91" w:rsidRDefault="00000000">
      <w:pPr>
        <w:spacing w:after="40" w:line="300" w:lineRule="auto"/>
        <w:ind w:firstLine="420"/>
      </w:pPr>
      <w:r>
        <w:rPr>
          <w:rFonts w:ascii="Times New Roman" w:eastAsia="宋体" w:hAnsi="Times New Roman" w:hint="eastAsia"/>
          <w:sz w:val="21"/>
        </w:rPr>
        <w:t xml:space="preserve">pom.xml </w:t>
      </w:r>
      <w:r>
        <w:rPr>
          <w:rFonts w:ascii="Times New Roman" w:eastAsia="宋体" w:hAnsi="Times New Roman" w:hint="eastAsia"/>
          <w:sz w:val="21"/>
        </w:rPr>
        <w:t>中声明的依赖共</w:t>
      </w:r>
      <w:r>
        <w:rPr>
          <w:rFonts w:ascii="Times New Roman" w:eastAsia="宋体" w:hAnsi="Times New Roman" w:hint="eastAsia"/>
          <w:sz w:val="21"/>
        </w:rPr>
        <w:t xml:space="preserve"> 7 </w:t>
      </w:r>
      <w:r>
        <w:rPr>
          <w:rFonts w:ascii="Times New Roman" w:eastAsia="宋体" w:hAnsi="Times New Roman" w:hint="eastAsia"/>
          <w:sz w:val="21"/>
        </w:rPr>
        <w:t>项，全部为</w:t>
      </w:r>
      <w:r>
        <w:rPr>
          <w:rFonts w:ascii="Times New Roman" w:eastAsia="宋体" w:hAnsi="Times New Roman" w:hint="eastAsia"/>
          <w:sz w:val="21"/>
        </w:rPr>
        <w:t xml:space="preserve"> test </w:t>
      </w:r>
      <w:r>
        <w:rPr>
          <w:rFonts w:ascii="Times New Roman" w:eastAsia="宋体" w:hAnsi="Times New Roman" w:hint="eastAsia"/>
          <w:sz w:val="21"/>
        </w:rPr>
        <w:t>作用域（测试专用），运行时（</w:t>
      </w:r>
      <w:r>
        <w:rPr>
          <w:rFonts w:ascii="Times New Roman" w:eastAsia="宋体" w:hAnsi="Times New Roman" w:hint="eastAsia"/>
          <w:sz w:val="21"/>
        </w:rPr>
        <w:t>compile / runtime</w:t>
      </w:r>
      <w:r>
        <w:rPr>
          <w:rFonts w:ascii="Times New Roman" w:eastAsia="宋体" w:hAnsi="Times New Roman" w:hint="eastAsia"/>
          <w:sz w:val="21"/>
        </w:rPr>
        <w:t>）第三方依赖为</w:t>
      </w:r>
      <w:r>
        <w:rPr>
          <w:rFonts w:ascii="Times New Roman" w:eastAsia="宋体" w:hAnsi="Times New Roman" w:hint="eastAsia"/>
          <w:sz w:val="21"/>
        </w:rPr>
        <w:t xml:space="preserve"> 0</w:t>
      </w:r>
      <w:r>
        <w:rPr>
          <w:rFonts w:ascii="Times New Roman" w:eastAsia="宋体" w:hAnsi="Times New Roman" w:hint="eastAsia"/>
          <w:sz w:val="21"/>
        </w:rPr>
        <w:t>：</w:t>
      </w:r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F0A91" w14:paraId="0E699F8D" w14:textId="77777777">
        <w:trPr>
          <w:jc w:val="center"/>
        </w:trPr>
        <w:tc>
          <w:tcPr>
            <w:tcW w:w="2880" w:type="dxa"/>
          </w:tcPr>
          <w:p w14:paraId="053E95D8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b/>
                <w:sz w:val="19"/>
              </w:rPr>
              <w:t>依赖坐标</w:t>
            </w:r>
          </w:p>
        </w:tc>
        <w:tc>
          <w:tcPr>
            <w:tcW w:w="2880" w:type="dxa"/>
          </w:tcPr>
          <w:p w14:paraId="4D0745AD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b/>
                <w:sz w:val="19"/>
              </w:rPr>
              <w:t>版本</w:t>
            </w:r>
          </w:p>
        </w:tc>
        <w:tc>
          <w:tcPr>
            <w:tcW w:w="2880" w:type="dxa"/>
          </w:tcPr>
          <w:p w14:paraId="2B08DF42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 w:hint="eastAsia"/>
                <w:b/>
                <w:sz w:val="19"/>
              </w:rPr>
              <w:t>作用域</w:t>
            </w:r>
          </w:p>
        </w:tc>
      </w:tr>
      <w:tr w:rsidR="007F0A91" w14:paraId="0CE9487F" w14:textId="77777777">
        <w:trPr>
          <w:jc w:val="center"/>
        </w:trPr>
        <w:tc>
          <w:tcPr>
            <w:tcW w:w="2880" w:type="dxa"/>
          </w:tcPr>
          <w:p w14:paraId="051A9D06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junit-jupiter-api</w:t>
            </w:r>
          </w:p>
        </w:tc>
        <w:tc>
          <w:tcPr>
            <w:tcW w:w="2880" w:type="dxa"/>
          </w:tcPr>
          <w:p w14:paraId="69069684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(managed)</w:t>
            </w:r>
          </w:p>
        </w:tc>
        <w:tc>
          <w:tcPr>
            <w:tcW w:w="2880" w:type="dxa"/>
          </w:tcPr>
          <w:p w14:paraId="3CC92DA8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test</w:t>
            </w:r>
          </w:p>
        </w:tc>
      </w:tr>
      <w:tr w:rsidR="007F0A91" w14:paraId="4FCAB180" w14:textId="77777777">
        <w:trPr>
          <w:jc w:val="center"/>
        </w:trPr>
        <w:tc>
          <w:tcPr>
            <w:tcW w:w="2880" w:type="dxa"/>
          </w:tcPr>
          <w:p w14:paraId="6C8EE808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junit-jupiter-engine</w:t>
            </w:r>
          </w:p>
        </w:tc>
        <w:tc>
          <w:tcPr>
            <w:tcW w:w="2880" w:type="dxa"/>
          </w:tcPr>
          <w:p w14:paraId="41686814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(managed)</w:t>
            </w:r>
          </w:p>
        </w:tc>
        <w:tc>
          <w:tcPr>
            <w:tcW w:w="2880" w:type="dxa"/>
          </w:tcPr>
          <w:p w14:paraId="5D6D93C4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test</w:t>
            </w:r>
          </w:p>
        </w:tc>
      </w:tr>
      <w:tr w:rsidR="007F0A91" w14:paraId="626969A7" w14:textId="77777777">
        <w:trPr>
          <w:jc w:val="center"/>
        </w:trPr>
        <w:tc>
          <w:tcPr>
            <w:tcW w:w="2880" w:type="dxa"/>
          </w:tcPr>
          <w:p w14:paraId="2E085989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junit-jupiter-params</w:t>
            </w:r>
          </w:p>
        </w:tc>
        <w:tc>
          <w:tcPr>
            <w:tcW w:w="2880" w:type="dxa"/>
          </w:tcPr>
          <w:p w14:paraId="115FB50A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(managed)</w:t>
            </w:r>
          </w:p>
        </w:tc>
        <w:tc>
          <w:tcPr>
            <w:tcW w:w="2880" w:type="dxa"/>
          </w:tcPr>
          <w:p w14:paraId="1FB0F310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test</w:t>
            </w:r>
          </w:p>
        </w:tc>
      </w:tr>
      <w:tr w:rsidR="007F0A91" w14:paraId="38E2E5BD" w14:textId="77777777">
        <w:trPr>
          <w:jc w:val="center"/>
        </w:trPr>
        <w:tc>
          <w:tcPr>
            <w:tcW w:w="2880" w:type="dxa"/>
          </w:tcPr>
          <w:p w14:paraId="01071865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junit-pioneer</w:t>
            </w:r>
          </w:p>
        </w:tc>
        <w:tc>
          <w:tcPr>
            <w:tcW w:w="2880" w:type="dxa"/>
          </w:tcPr>
          <w:p w14:paraId="083F7D50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(managed)</w:t>
            </w:r>
          </w:p>
        </w:tc>
        <w:tc>
          <w:tcPr>
            <w:tcW w:w="2880" w:type="dxa"/>
          </w:tcPr>
          <w:p w14:paraId="06B71665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test</w:t>
            </w:r>
          </w:p>
        </w:tc>
      </w:tr>
      <w:tr w:rsidR="007F0A91" w14:paraId="41394FC7" w14:textId="77777777">
        <w:trPr>
          <w:jc w:val="center"/>
        </w:trPr>
        <w:tc>
          <w:tcPr>
            <w:tcW w:w="2880" w:type="dxa"/>
          </w:tcPr>
          <w:p w14:paraId="739458F7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commons-io@2.21.0</w:t>
            </w:r>
          </w:p>
        </w:tc>
        <w:tc>
          <w:tcPr>
            <w:tcW w:w="2880" w:type="dxa"/>
          </w:tcPr>
          <w:p w14:paraId="1D25E109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(managed)</w:t>
            </w:r>
          </w:p>
        </w:tc>
        <w:tc>
          <w:tcPr>
            <w:tcW w:w="2880" w:type="dxa"/>
          </w:tcPr>
          <w:p w14:paraId="5136DFEC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test</w:t>
            </w:r>
          </w:p>
        </w:tc>
      </w:tr>
      <w:tr w:rsidR="007F0A91" w14:paraId="1E4C5B23" w14:textId="77777777">
        <w:trPr>
          <w:jc w:val="center"/>
        </w:trPr>
        <w:tc>
          <w:tcPr>
            <w:tcW w:w="2880" w:type="dxa"/>
          </w:tcPr>
          <w:p w14:paraId="4EB66679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commons-text@1.14.0</w:t>
            </w:r>
          </w:p>
        </w:tc>
        <w:tc>
          <w:tcPr>
            <w:tcW w:w="2880" w:type="dxa"/>
          </w:tcPr>
          <w:p w14:paraId="46862059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(managed)</w:t>
            </w:r>
          </w:p>
        </w:tc>
        <w:tc>
          <w:tcPr>
            <w:tcW w:w="2880" w:type="dxa"/>
          </w:tcPr>
          <w:p w14:paraId="2293E1DB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test</w:t>
            </w:r>
          </w:p>
        </w:tc>
      </w:tr>
      <w:tr w:rsidR="007F0A91" w14:paraId="5541ABA8" w14:textId="77777777">
        <w:trPr>
          <w:jc w:val="center"/>
        </w:trPr>
        <w:tc>
          <w:tcPr>
            <w:tcW w:w="2880" w:type="dxa"/>
          </w:tcPr>
          <w:p w14:paraId="7251199D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mockito-core</w:t>
            </w:r>
          </w:p>
        </w:tc>
        <w:tc>
          <w:tcPr>
            <w:tcW w:w="2880" w:type="dxa"/>
          </w:tcPr>
          <w:p w14:paraId="2C509C50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(managed)</w:t>
            </w:r>
          </w:p>
        </w:tc>
        <w:tc>
          <w:tcPr>
            <w:tcW w:w="2880" w:type="dxa"/>
          </w:tcPr>
          <w:p w14:paraId="2B8981B4" w14:textId="77777777" w:rsidR="007F0A91" w:rsidRDefault="00000000">
            <w:pPr>
              <w:spacing w:line="264" w:lineRule="auto"/>
            </w:pPr>
            <w:r>
              <w:rPr>
                <w:rFonts w:ascii="Times New Roman" w:eastAsia="宋体" w:hAnsi="Times New Roman"/>
                <w:sz w:val="19"/>
              </w:rPr>
              <w:t>test</w:t>
            </w:r>
          </w:p>
        </w:tc>
      </w:tr>
    </w:tbl>
    <w:p w14:paraId="536340FE" w14:textId="77777777" w:rsidR="007F0A91" w:rsidRDefault="007F0A91">
      <w:pPr>
        <w:spacing w:after="40"/>
      </w:pPr>
    </w:p>
    <w:p w14:paraId="21C13EDF" w14:textId="77777777" w:rsidR="007F0A91" w:rsidRDefault="00000000">
      <w:pPr>
        <w:spacing w:before="160" w:after="60" w:line="300" w:lineRule="auto"/>
        <w:rPr>
          <w:lang w:eastAsia="zh-CN"/>
        </w:rPr>
      </w:pPr>
      <w:r>
        <w:rPr>
          <w:rFonts w:ascii="Times New Roman" w:eastAsia="仿宋_GB2312" w:hAnsi="Times New Roman" w:hint="eastAsia"/>
          <w:b/>
          <w:sz w:val="24"/>
          <w:lang w:eastAsia="zh-CN"/>
        </w:rPr>
        <w:t>4</w:t>
      </w:r>
      <w:r>
        <w:rPr>
          <w:rFonts w:ascii="Times New Roman" w:eastAsia="仿宋_GB2312" w:hAnsi="Times New Roman" w:hint="eastAsia"/>
          <w:b/>
          <w:sz w:val="24"/>
          <w:lang w:eastAsia="zh-CN"/>
        </w:rPr>
        <w:t>、对工具输出报告的详细分析</w:t>
      </w:r>
    </w:p>
    <w:p w14:paraId="0D95A863" w14:textId="77777777" w:rsidR="007F0A91" w:rsidRDefault="00000000">
      <w:pPr>
        <w:spacing w:before="160" w:after="60" w:line="300" w:lineRule="auto"/>
        <w:rPr>
          <w:lang w:eastAsia="zh-CN"/>
        </w:rPr>
      </w:pPr>
      <w:r>
        <w:rPr>
          <w:rFonts w:ascii="Times New Roman" w:eastAsia="仿宋_GB2312" w:hAnsi="Times New Roman" w:hint="eastAsia"/>
          <w:b/>
          <w:lang w:eastAsia="zh-CN"/>
        </w:rPr>
        <w:lastRenderedPageBreak/>
        <w:t xml:space="preserve">4.1 </w:t>
      </w:r>
      <w:r>
        <w:rPr>
          <w:rFonts w:ascii="Times New Roman" w:eastAsia="仿宋_GB2312" w:hAnsi="Times New Roman" w:hint="eastAsia"/>
          <w:b/>
          <w:lang w:eastAsia="zh-CN"/>
        </w:rPr>
        <w:t>许可证一致性：高度一致、可信度高</w:t>
      </w:r>
    </w:p>
    <w:p w14:paraId="41699A5B" w14:textId="77777777" w:rsidR="007F0A91" w:rsidRDefault="00000000">
      <w:pPr>
        <w:spacing w:after="40" w:line="300" w:lineRule="auto"/>
        <w:ind w:firstLine="420"/>
        <w:rPr>
          <w:lang w:eastAsia="zh-CN"/>
        </w:rPr>
      </w:pPr>
      <w:r>
        <w:rPr>
          <w:rFonts w:ascii="Times New Roman" w:eastAsia="宋体" w:hAnsi="Times New Roman" w:hint="eastAsia"/>
          <w:sz w:val="21"/>
          <w:lang w:eastAsia="zh-CN"/>
        </w:rPr>
        <w:t>全部含许可证信息的文件主体均为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Apache-2.0</w:t>
      </w:r>
      <w:r>
        <w:rPr>
          <w:rFonts w:ascii="Times New Roman" w:eastAsia="宋体" w:hAnsi="Times New Roman" w:hint="eastAsia"/>
          <w:sz w:val="21"/>
          <w:lang w:eastAsia="zh-CN"/>
        </w:rPr>
        <w:t>，与项目根目录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LICENSE.txt </w:t>
      </w:r>
      <w:r>
        <w:rPr>
          <w:rFonts w:ascii="Times New Roman" w:eastAsia="宋体" w:hAnsi="Times New Roman" w:hint="eastAsia"/>
          <w:sz w:val="21"/>
          <w:lang w:eastAsia="zh-CN"/>
        </w:rPr>
        <w:t>自述完全一致；匹配分数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100 </w:t>
      </w:r>
      <w:r>
        <w:rPr>
          <w:rFonts w:ascii="Times New Roman" w:eastAsia="宋体" w:hAnsi="Times New Roman" w:hint="eastAsia"/>
          <w:sz w:val="21"/>
          <w:lang w:eastAsia="zh-CN"/>
        </w:rPr>
        <w:t>分占比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127/131</w:t>
      </w:r>
      <w:r>
        <w:rPr>
          <w:rFonts w:ascii="Times New Roman" w:eastAsia="宋体" w:hAnsi="Times New Roman" w:hint="eastAsia"/>
          <w:sz w:val="21"/>
          <w:lang w:eastAsia="zh-CN"/>
        </w:rPr>
        <w:t>，且全部匹配覆盖率为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100%</w:t>
      </w:r>
      <w:r>
        <w:rPr>
          <w:rFonts w:ascii="Times New Roman" w:eastAsia="宋体" w:hAnsi="Times New Roman" w:hint="eastAsia"/>
          <w:sz w:val="21"/>
          <w:lang w:eastAsia="zh-CN"/>
        </w:rPr>
        <w:t>，说明许可证头完整、无残缺，检测置信度高，无需额外修正。</w:t>
      </w:r>
    </w:p>
    <w:p w14:paraId="0B537E56" w14:textId="77777777" w:rsidR="007F0A91" w:rsidRDefault="00000000">
      <w:pPr>
        <w:spacing w:before="160" w:after="60" w:line="300" w:lineRule="auto"/>
        <w:rPr>
          <w:lang w:eastAsia="zh-CN"/>
        </w:rPr>
      </w:pPr>
      <w:r>
        <w:rPr>
          <w:rFonts w:ascii="Times New Roman" w:eastAsia="仿宋_GB2312" w:hAnsi="Times New Roman" w:hint="eastAsia"/>
          <w:b/>
          <w:lang w:eastAsia="zh-CN"/>
        </w:rPr>
        <w:t xml:space="preserve">4.2 CLA </w:t>
      </w:r>
      <w:r>
        <w:rPr>
          <w:rFonts w:ascii="Times New Roman" w:eastAsia="仿宋_GB2312" w:hAnsi="Times New Roman" w:hint="eastAsia"/>
          <w:b/>
          <w:lang w:eastAsia="zh-CN"/>
        </w:rPr>
        <w:t>信号：贡献治理合规</w:t>
      </w:r>
    </w:p>
    <w:p w14:paraId="1D226496" w14:textId="77777777" w:rsidR="007F0A91" w:rsidRDefault="00000000">
      <w:pPr>
        <w:spacing w:after="40" w:line="300" w:lineRule="auto"/>
        <w:ind w:firstLine="420"/>
      </w:pPr>
      <w:r>
        <w:rPr>
          <w:rFonts w:ascii="Times New Roman" w:eastAsia="宋体" w:hAnsi="Times New Roman" w:hint="eastAsia"/>
          <w:sz w:val="21"/>
        </w:rPr>
        <w:t xml:space="preserve">CONTRIBUTING.md </w:t>
      </w:r>
      <w:r>
        <w:rPr>
          <w:rFonts w:ascii="Times New Roman" w:eastAsia="宋体" w:hAnsi="Times New Roman" w:hint="eastAsia"/>
          <w:sz w:val="21"/>
        </w:rPr>
        <w:t>与</w:t>
      </w:r>
      <w:r>
        <w:rPr>
          <w:rFonts w:ascii="Times New Roman" w:eastAsia="宋体" w:hAnsi="Times New Roman" w:hint="eastAsia"/>
          <w:sz w:val="21"/>
        </w:rPr>
        <w:t xml:space="preserve"> README.md </w:t>
      </w:r>
      <w:r>
        <w:rPr>
          <w:rFonts w:ascii="Times New Roman" w:eastAsia="宋体" w:hAnsi="Times New Roman" w:hint="eastAsia"/>
          <w:sz w:val="21"/>
        </w:rPr>
        <w:t>检出</w:t>
      </w:r>
      <w:r>
        <w:rPr>
          <w:rFonts w:ascii="Times New Roman" w:eastAsia="宋体" w:hAnsi="Times New Roman" w:hint="eastAsia"/>
          <w:sz w:val="21"/>
        </w:rPr>
        <w:t xml:space="preserve"> generic-cla</w:t>
      </w:r>
      <w:r>
        <w:rPr>
          <w:rFonts w:ascii="Times New Roman" w:eastAsia="宋体" w:hAnsi="Times New Roman" w:hint="eastAsia"/>
          <w:sz w:val="21"/>
        </w:rPr>
        <w:t>，揭示项目要求贡献者签署贡献者许可协议（</w:t>
      </w:r>
      <w:r>
        <w:rPr>
          <w:rFonts w:ascii="Times New Roman" w:eastAsia="宋体" w:hAnsi="Times New Roman" w:hint="eastAsia"/>
          <w:sz w:val="21"/>
        </w:rPr>
        <w:t>CLA</w:t>
      </w:r>
      <w:r>
        <w:rPr>
          <w:rFonts w:ascii="Times New Roman" w:eastAsia="宋体" w:hAnsi="Times New Roman" w:hint="eastAsia"/>
          <w:sz w:val="21"/>
        </w:rPr>
        <w:t>）。这是</w:t>
      </w:r>
      <w:r>
        <w:rPr>
          <w:rFonts w:ascii="Times New Roman" w:eastAsia="宋体" w:hAnsi="Times New Roman" w:hint="eastAsia"/>
          <w:sz w:val="21"/>
        </w:rPr>
        <w:t xml:space="preserve"> Apache </w:t>
      </w:r>
      <w:r>
        <w:rPr>
          <w:rFonts w:ascii="Times New Roman" w:eastAsia="宋体" w:hAnsi="Times New Roman" w:hint="eastAsia"/>
          <w:sz w:val="21"/>
        </w:rPr>
        <w:t>项目常见的“事前授权”机制，对使用者无额外分发义务，但参与贡献前必须了解。</w:t>
      </w:r>
    </w:p>
    <w:p w14:paraId="4B79A2F0" w14:textId="77777777" w:rsidR="007F0A91" w:rsidRDefault="00000000">
      <w:pPr>
        <w:spacing w:before="160" w:after="60" w:line="300" w:lineRule="auto"/>
      </w:pPr>
      <w:r>
        <w:rPr>
          <w:rFonts w:ascii="Times New Roman" w:eastAsia="仿宋_GB2312" w:hAnsi="Times New Roman" w:hint="eastAsia"/>
          <w:b/>
        </w:rPr>
        <w:t xml:space="preserve">4.3 </w:t>
      </w:r>
      <w:r>
        <w:rPr>
          <w:rFonts w:ascii="Times New Roman" w:eastAsia="仿宋_GB2312" w:hAnsi="Times New Roman" w:hint="eastAsia"/>
          <w:b/>
        </w:rPr>
        <w:t>低置信度命中需人工复核</w:t>
      </w:r>
    </w:p>
    <w:p w14:paraId="146C9FDD" w14:textId="77777777" w:rsidR="007F0A91" w:rsidRDefault="00000000">
      <w:pPr>
        <w:spacing w:after="40" w:line="300" w:lineRule="auto"/>
        <w:ind w:firstLine="420"/>
        <w:rPr>
          <w:lang w:eastAsia="zh-CN"/>
        </w:rPr>
      </w:pPr>
      <w:r>
        <w:rPr>
          <w:rFonts w:ascii="Times New Roman" w:eastAsia="宋体" w:hAnsi="Times New Roman" w:hint="eastAsia"/>
          <w:sz w:val="21"/>
        </w:rPr>
        <w:t>工具共给出</w:t>
      </w:r>
      <w:r>
        <w:rPr>
          <w:rFonts w:ascii="Times New Roman" w:eastAsia="宋体" w:hAnsi="Times New Roman" w:hint="eastAsia"/>
          <w:sz w:val="21"/>
        </w:rPr>
        <w:t xml:space="preserve"> 4 </w:t>
      </w:r>
      <w:r>
        <w:rPr>
          <w:rFonts w:ascii="Times New Roman" w:eastAsia="宋体" w:hAnsi="Times New Roman" w:hint="eastAsia"/>
          <w:sz w:val="21"/>
        </w:rPr>
        <w:t>处低于</w:t>
      </w:r>
      <w:r>
        <w:rPr>
          <w:rFonts w:ascii="Times New Roman" w:eastAsia="宋体" w:hAnsi="Times New Roman" w:hint="eastAsia"/>
          <w:sz w:val="21"/>
        </w:rPr>
        <w:t xml:space="preserve"> 100 </w:t>
      </w:r>
      <w:r>
        <w:rPr>
          <w:rFonts w:ascii="Times New Roman" w:eastAsia="宋体" w:hAnsi="Times New Roman" w:hint="eastAsia"/>
          <w:sz w:val="21"/>
        </w:rPr>
        <w:t>分的匹配（</w:t>
      </w:r>
      <w:r>
        <w:rPr>
          <w:rFonts w:ascii="Times New Roman" w:eastAsia="宋体" w:hAnsi="Times New Roman" w:hint="eastAsia"/>
          <w:sz w:val="21"/>
        </w:rPr>
        <w:t>generic-cla @80</w:t>
      </w:r>
      <w:r>
        <w:rPr>
          <w:rFonts w:ascii="Times New Roman" w:eastAsia="宋体" w:hAnsi="Times New Roman" w:hint="eastAsia"/>
          <w:sz w:val="21"/>
        </w:rPr>
        <w:t>、</w:t>
      </w:r>
      <w:r>
        <w:rPr>
          <w:rFonts w:ascii="Times New Roman" w:eastAsia="宋体" w:hAnsi="Times New Roman" w:hint="eastAsia"/>
          <w:sz w:val="21"/>
        </w:rPr>
        <w:t xml:space="preserve">3 </w:t>
      </w:r>
      <w:r>
        <w:rPr>
          <w:rFonts w:ascii="Times New Roman" w:eastAsia="宋体" w:hAnsi="Times New Roman" w:hint="eastAsia"/>
          <w:sz w:val="21"/>
        </w:rPr>
        <w:t>处</w:t>
      </w:r>
      <w:r>
        <w:rPr>
          <w:rFonts w:ascii="Times New Roman" w:eastAsia="宋体" w:hAnsi="Times New Roman" w:hint="eastAsia"/>
          <w:sz w:val="21"/>
        </w:rPr>
        <w:t xml:space="preserve"> apache-2.0 @95</w:t>
      </w:r>
      <w:r>
        <w:rPr>
          <w:rFonts w:ascii="Times New Roman" w:eastAsia="宋体" w:hAnsi="Times New Roman" w:hint="eastAsia"/>
          <w:sz w:val="21"/>
        </w:rPr>
        <w:t>），主要集中在</w:t>
      </w:r>
      <w:r>
        <w:rPr>
          <w:rFonts w:ascii="Times New Roman" w:eastAsia="宋体" w:hAnsi="Times New Roman" w:hint="eastAsia"/>
          <w:sz w:val="21"/>
        </w:rPr>
        <w:t xml:space="preserve"> README.md / CONTRIBUTING.md / NOTICE.txt </w:t>
      </w:r>
      <w:r>
        <w:rPr>
          <w:rFonts w:ascii="Times New Roman" w:eastAsia="宋体" w:hAnsi="Times New Roman" w:hint="eastAsia"/>
          <w:sz w:val="21"/>
        </w:rPr>
        <w:t>的非连续片段。这正印证了选型手册中的“误区</w:t>
      </w:r>
      <w:r>
        <w:rPr>
          <w:rFonts w:ascii="Times New Roman" w:eastAsia="宋体" w:hAnsi="Times New Roman" w:hint="eastAsia"/>
          <w:sz w:val="21"/>
        </w:rPr>
        <w:t>3</w:t>
      </w:r>
      <w:r>
        <w:rPr>
          <w:rFonts w:ascii="Times New Roman" w:eastAsia="宋体" w:hAnsi="Times New Roman" w:hint="eastAsia"/>
          <w:sz w:val="21"/>
        </w:rPr>
        <w:t>：扫完≠合规”——工具会误报也会漏报，最终须人工确认。</w:t>
      </w:r>
      <w:r>
        <w:rPr>
          <w:rFonts w:ascii="Times New Roman" w:eastAsia="宋体" w:hAnsi="Times New Roman" w:hint="eastAsia"/>
          <w:sz w:val="21"/>
          <w:lang w:eastAsia="zh-CN"/>
        </w:rPr>
        <w:t>本例中低分命中均为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CLA </w:t>
      </w:r>
      <w:r>
        <w:rPr>
          <w:rFonts w:ascii="Times New Roman" w:eastAsia="宋体" w:hAnsi="Times New Roman" w:hint="eastAsia"/>
          <w:sz w:val="21"/>
          <w:lang w:eastAsia="zh-CN"/>
        </w:rPr>
        <w:t>片段或许可证文本的零散匹配，人工判定为无风险。</w:t>
      </w:r>
    </w:p>
    <w:p w14:paraId="263DB07C" w14:textId="77777777" w:rsidR="007F0A91" w:rsidRDefault="00000000">
      <w:pPr>
        <w:spacing w:before="160" w:after="60" w:line="300" w:lineRule="auto"/>
        <w:rPr>
          <w:lang w:eastAsia="zh-CN"/>
        </w:rPr>
      </w:pPr>
      <w:r>
        <w:rPr>
          <w:rFonts w:ascii="Times New Roman" w:eastAsia="仿宋_GB2312" w:hAnsi="Times New Roman" w:hint="eastAsia"/>
          <w:b/>
          <w:lang w:eastAsia="zh-CN"/>
        </w:rPr>
        <w:t xml:space="preserve">4.4 </w:t>
      </w:r>
      <w:r>
        <w:rPr>
          <w:rFonts w:ascii="Times New Roman" w:eastAsia="仿宋_GB2312" w:hAnsi="Times New Roman" w:hint="eastAsia"/>
          <w:b/>
          <w:lang w:eastAsia="zh-CN"/>
        </w:rPr>
        <w:t>无许可证发现文件：均符合预期</w:t>
      </w:r>
    </w:p>
    <w:p w14:paraId="27A85EAA" w14:textId="77777777" w:rsidR="007F0A91" w:rsidRDefault="00000000">
      <w:pPr>
        <w:spacing w:after="40" w:line="300" w:lineRule="auto"/>
        <w:ind w:firstLine="420"/>
        <w:rPr>
          <w:lang w:eastAsia="zh-CN"/>
        </w:rPr>
      </w:pPr>
      <w:r>
        <w:rPr>
          <w:rFonts w:ascii="Times New Roman" w:eastAsia="宋体" w:hAnsi="Times New Roman" w:hint="eastAsia"/>
          <w:sz w:val="21"/>
          <w:lang w:eastAsia="zh-CN"/>
        </w:rPr>
        <w:t>非目录文件中共有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9 </w:t>
      </w:r>
      <w:r>
        <w:rPr>
          <w:rFonts w:ascii="Times New Roman" w:eastAsia="宋体" w:hAnsi="Times New Roman" w:hint="eastAsia"/>
          <w:sz w:val="21"/>
          <w:lang w:eastAsia="zh-CN"/>
        </w:rPr>
        <w:t>个未检出许可证，逐一看均合理：</w:t>
      </w:r>
    </w:p>
    <w:p w14:paraId="01445C87" w14:textId="77777777" w:rsidR="007F0A91" w:rsidRDefault="00000000">
      <w:pPr>
        <w:pStyle w:val="aff2"/>
        <w:spacing w:line="300" w:lineRule="auto"/>
      </w:pPr>
      <w:r>
        <w:rPr>
          <w:rFonts w:ascii="Times New Roman" w:eastAsia="宋体" w:hAnsi="Times New Roman" w:hint="eastAsia"/>
          <w:sz w:val="21"/>
        </w:rPr>
        <w:t xml:space="preserve">7 </w:t>
      </w:r>
      <w:r>
        <w:rPr>
          <w:rFonts w:ascii="Times New Roman" w:eastAsia="宋体" w:hAnsi="Times New Roman" w:hint="eastAsia"/>
          <w:sz w:val="21"/>
        </w:rPr>
        <w:t>个二进制媒体文件（</w:t>
      </w:r>
      <w:r>
        <w:rPr>
          <w:rFonts w:ascii="Times New Roman" w:eastAsia="宋体" w:hAnsi="Times New Roman" w:hint="eastAsia"/>
          <w:sz w:val="21"/>
        </w:rPr>
        <w:t xml:space="preserve">logo.png / options.png / 1x1.gif / </w:t>
      </w:r>
      <w:r>
        <w:rPr>
          <w:rFonts w:ascii="Times New Roman" w:eastAsia="宋体" w:hAnsi="Times New Roman" w:hint="eastAsia"/>
          <w:sz w:val="21"/>
        </w:rPr>
        <w:t>两个</w:t>
      </w:r>
      <w:r>
        <w:rPr>
          <w:rFonts w:ascii="Times New Roman" w:eastAsia="宋体" w:hAnsi="Times New Roman" w:hint="eastAsia"/>
          <w:sz w:val="21"/>
        </w:rPr>
        <w:t xml:space="preserve"> .xcf </w:t>
      </w:r>
      <w:r>
        <w:rPr>
          <w:rFonts w:ascii="Times New Roman" w:eastAsia="宋体" w:hAnsi="Times New Roman" w:hint="eastAsia"/>
          <w:sz w:val="21"/>
        </w:rPr>
        <w:t>源文件等）——非文本，扫描器无法识别许可文本；</w:t>
      </w:r>
    </w:p>
    <w:p w14:paraId="369E666F" w14:textId="77777777" w:rsidR="007F0A91" w:rsidRDefault="00000000">
      <w:pPr>
        <w:pStyle w:val="aff2"/>
        <w:spacing w:line="300" w:lineRule="auto"/>
      </w:pPr>
      <w:r>
        <w:rPr>
          <w:rFonts w:ascii="Times New Roman" w:eastAsia="宋体" w:hAnsi="Times New Roman" w:hint="eastAsia"/>
          <w:sz w:val="21"/>
        </w:rPr>
        <w:t>RELEASE-NOTES.txt</w:t>
      </w:r>
      <w:r>
        <w:rPr>
          <w:rFonts w:ascii="Times New Roman" w:eastAsia="宋体" w:hAnsi="Times New Roman" w:hint="eastAsia"/>
          <w:sz w:val="21"/>
        </w:rPr>
        <w:t>——纯变更日志，无许可证头，符合预期；</w:t>
      </w:r>
    </w:p>
    <w:p w14:paraId="75CC7D6C" w14:textId="77777777" w:rsidR="007F0A91" w:rsidRDefault="00000000">
      <w:pPr>
        <w:pStyle w:val="aff2"/>
        <w:spacing w:line="300" w:lineRule="auto"/>
        <w:rPr>
          <w:lang w:eastAsia="zh-CN"/>
        </w:rPr>
      </w:pPr>
      <w:r>
        <w:rPr>
          <w:rFonts w:ascii="Times New Roman" w:eastAsia="宋体" w:hAnsi="Times New Roman" w:hint="eastAsia"/>
          <w:sz w:val="21"/>
          <w:lang w:eastAsia="zh-CN"/>
        </w:rPr>
        <w:t>download_cli.cgi</w:t>
      </w:r>
      <w:r>
        <w:rPr>
          <w:rFonts w:ascii="Times New Roman" w:eastAsia="宋体" w:hAnsi="Times New Roman" w:hint="eastAsia"/>
          <w:sz w:val="21"/>
          <w:lang w:eastAsia="zh-CN"/>
        </w:rPr>
        <w:t>——</w:t>
      </w:r>
      <w:r>
        <w:rPr>
          <w:rFonts w:ascii="Times New Roman" w:eastAsia="宋体" w:hAnsi="Times New Roman" w:hint="eastAsia"/>
          <w:sz w:val="21"/>
          <w:lang w:eastAsia="zh-CN"/>
        </w:rPr>
        <w:t xml:space="preserve">157 </w:t>
      </w:r>
      <w:r>
        <w:rPr>
          <w:rFonts w:ascii="Times New Roman" w:eastAsia="宋体" w:hAnsi="Times New Roman" w:hint="eastAsia"/>
          <w:sz w:val="21"/>
          <w:lang w:eastAsia="zh-CN"/>
        </w:rPr>
        <w:t>字节的极简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shell </w:t>
      </w:r>
      <w:r>
        <w:rPr>
          <w:rFonts w:ascii="Times New Roman" w:eastAsia="宋体" w:hAnsi="Times New Roman" w:hint="eastAsia"/>
          <w:sz w:val="21"/>
          <w:lang w:eastAsia="zh-CN"/>
        </w:rPr>
        <w:t>脚本，不含许可声明，建议补充说明或确认来源。</w:t>
      </w:r>
    </w:p>
    <w:p w14:paraId="40F4A061" w14:textId="77777777" w:rsidR="007F0A91" w:rsidRDefault="00000000">
      <w:pPr>
        <w:spacing w:before="160" w:after="60" w:line="300" w:lineRule="auto"/>
        <w:rPr>
          <w:lang w:eastAsia="zh-CN"/>
        </w:rPr>
      </w:pPr>
      <w:r>
        <w:rPr>
          <w:rFonts w:ascii="Times New Roman" w:eastAsia="仿宋_GB2312" w:hAnsi="Times New Roman" w:hint="eastAsia"/>
          <w:b/>
          <w:lang w:eastAsia="zh-CN"/>
        </w:rPr>
        <w:t xml:space="preserve">4.5 </w:t>
      </w:r>
      <w:r>
        <w:rPr>
          <w:rFonts w:ascii="Times New Roman" w:eastAsia="仿宋_GB2312" w:hAnsi="Times New Roman" w:hint="eastAsia"/>
          <w:b/>
          <w:lang w:eastAsia="zh-CN"/>
        </w:rPr>
        <w:t>版权检测的局限与交叉验证</w:t>
      </w:r>
    </w:p>
    <w:p w14:paraId="03B984BB" w14:textId="77777777" w:rsidR="007F0A91" w:rsidRDefault="00000000">
      <w:pPr>
        <w:spacing w:after="40" w:line="300" w:lineRule="auto"/>
        <w:ind w:firstLine="420"/>
        <w:rPr>
          <w:lang w:eastAsia="zh-CN"/>
        </w:rPr>
      </w:pPr>
      <w:r>
        <w:rPr>
          <w:rFonts w:ascii="Times New Roman" w:eastAsia="宋体" w:hAnsi="Times New Roman" w:hint="eastAsia"/>
          <w:sz w:val="21"/>
        </w:rPr>
        <w:t>默认扫描仅检出版权语句</w:t>
      </w:r>
      <w:r>
        <w:rPr>
          <w:rFonts w:ascii="Times New Roman" w:eastAsia="宋体" w:hAnsi="Times New Roman" w:hint="eastAsia"/>
          <w:sz w:val="21"/>
        </w:rPr>
        <w:t xml:space="preserve"> 1 </w:t>
      </w:r>
      <w:r>
        <w:rPr>
          <w:rFonts w:ascii="Times New Roman" w:eastAsia="宋体" w:hAnsi="Times New Roman" w:hint="eastAsia"/>
          <w:sz w:val="21"/>
        </w:rPr>
        <w:t>条（位于</w:t>
      </w:r>
      <w:r>
        <w:rPr>
          <w:rFonts w:ascii="Times New Roman" w:eastAsia="宋体" w:hAnsi="Times New Roman" w:hint="eastAsia"/>
          <w:sz w:val="21"/>
        </w:rPr>
        <w:t xml:space="preserve"> NOTICE.txt</w:t>
      </w:r>
      <w:r>
        <w:rPr>
          <w:rFonts w:ascii="Times New Roman" w:eastAsia="宋体" w:hAnsi="Times New Roman" w:hint="eastAsia"/>
          <w:sz w:val="21"/>
        </w:rPr>
        <w:t>：“</w:t>
      </w:r>
      <w:r>
        <w:rPr>
          <w:rFonts w:ascii="Times New Roman" w:eastAsia="宋体" w:hAnsi="Times New Roman" w:hint="eastAsia"/>
          <w:sz w:val="21"/>
        </w:rPr>
        <w:t>Copyright 2002-2025 The Apache Software Foundation</w:t>
      </w:r>
      <w:r>
        <w:rPr>
          <w:rFonts w:ascii="Times New Roman" w:eastAsia="宋体" w:hAnsi="Times New Roman" w:hint="eastAsia"/>
          <w:sz w:val="21"/>
        </w:rPr>
        <w:t>”）。但</w:t>
      </w:r>
      <w:r>
        <w:rPr>
          <w:rFonts w:ascii="Times New Roman" w:eastAsia="宋体" w:hAnsi="Times New Roman" w:hint="eastAsia"/>
          <w:sz w:val="21"/>
        </w:rPr>
        <w:t xml:space="preserve"> 87 </w:t>
      </w:r>
      <w:r>
        <w:rPr>
          <w:rFonts w:ascii="Times New Roman" w:eastAsia="宋体" w:hAnsi="Times New Roman" w:hint="eastAsia"/>
          <w:sz w:val="21"/>
        </w:rPr>
        <w:t>个</w:t>
      </w:r>
      <w:r>
        <w:rPr>
          <w:rFonts w:ascii="Times New Roman" w:eastAsia="宋体" w:hAnsi="Times New Roman" w:hint="eastAsia"/>
          <w:sz w:val="21"/>
        </w:rPr>
        <w:t xml:space="preserve"> Java </w:t>
      </w:r>
      <w:r>
        <w:rPr>
          <w:rFonts w:ascii="Times New Roman" w:eastAsia="宋体" w:hAnsi="Times New Roman" w:hint="eastAsia"/>
          <w:sz w:val="21"/>
        </w:rPr>
        <w:t>源文件头的版权行（同样为</w:t>
      </w:r>
      <w:r>
        <w:rPr>
          <w:rFonts w:ascii="Times New Roman" w:eastAsia="宋体" w:hAnsi="Times New Roman" w:hint="eastAsia"/>
          <w:sz w:val="21"/>
        </w:rPr>
        <w:t xml:space="preserve"> ASF </w:t>
      </w:r>
      <w:r>
        <w:rPr>
          <w:rFonts w:ascii="Times New Roman" w:eastAsia="宋体" w:hAnsi="Times New Roman" w:hint="eastAsia"/>
          <w:sz w:val="21"/>
        </w:rPr>
        <w:t>版权）并未单独作为“版权”返回——原因是</w:t>
      </w:r>
      <w:r>
        <w:rPr>
          <w:rFonts w:ascii="Times New Roman" w:eastAsia="宋体" w:hAnsi="Times New Roman" w:hint="eastAsia"/>
          <w:sz w:val="21"/>
        </w:rPr>
        <w:t xml:space="preserve"> ScanCode </w:t>
      </w:r>
      <w:r>
        <w:rPr>
          <w:rFonts w:ascii="Times New Roman" w:eastAsia="宋体" w:hAnsi="Times New Roman" w:hint="eastAsia"/>
          <w:sz w:val="21"/>
        </w:rPr>
        <w:t>将其归入</w:t>
      </w:r>
      <w:r>
        <w:rPr>
          <w:rFonts w:ascii="Times New Roman" w:eastAsia="宋体" w:hAnsi="Times New Roman" w:hint="eastAsia"/>
          <w:sz w:val="21"/>
        </w:rPr>
        <w:t xml:space="preserve"> Apache-2.0 </w:t>
      </w:r>
      <w:r>
        <w:rPr>
          <w:rFonts w:ascii="Times New Roman" w:eastAsia="宋体" w:hAnsi="Times New Roman" w:hint="eastAsia"/>
          <w:sz w:val="21"/>
        </w:rPr>
        <w:t>许可证匹配区域，不再重复计为版权字段。</w:t>
      </w:r>
      <w:r>
        <w:rPr>
          <w:rFonts w:ascii="Times New Roman" w:eastAsia="宋体" w:hAnsi="Times New Roman" w:hint="eastAsia"/>
          <w:sz w:val="21"/>
          <w:lang w:eastAsia="zh-CN"/>
        </w:rPr>
        <w:t>因此不能完全依赖工具的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copyrights </w:t>
      </w:r>
      <w:r>
        <w:rPr>
          <w:rFonts w:ascii="Times New Roman" w:eastAsia="宋体" w:hAnsi="Times New Roman" w:hint="eastAsia"/>
          <w:sz w:val="21"/>
          <w:lang w:eastAsia="zh-CN"/>
        </w:rPr>
        <w:t>字段。我们另用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grep </w:t>
      </w:r>
      <w:r>
        <w:rPr>
          <w:rFonts w:ascii="Times New Roman" w:eastAsia="宋体" w:hAnsi="Times New Roman" w:hint="eastAsia"/>
          <w:sz w:val="21"/>
          <w:lang w:eastAsia="zh-CN"/>
        </w:rPr>
        <w:t>手动核对：</w:t>
      </w:r>
      <w:r>
        <w:rPr>
          <w:rFonts w:ascii="Times New Roman" w:eastAsia="宋体" w:hAnsi="Times New Roman" w:hint="eastAsia"/>
          <w:sz w:val="21"/>
          <w:lang w:eastAsia="zh-CN"/>
        </w:rPr>
        <w:t xml:space="preserve">87/87 </w:t>
      </w:r>
      <w:r>
        <w:rPr>
          <w:rFonts w:ascii="Times New Roman" w:eastAsia="宋体" w:hAnsi="Times New Roman" w:hint="eastAsia"/>
          <w:sz w:val="21"/>
          <w:lang w:eastAsia="zh-CN"/>
        </w:rPr>
        <w:t>个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.java </w:t>
      </w:r>
      <w:r>
        <w:rPr>
          <w:rFonts w:ascii="Times New Roman" w:eastAsia="宋体" w:hAnsi="Times New Roman" w:hint="eastAsia"/>
          <w:sz w:val="21"/>
          <w:lang w:eastAsia="zh-CN"/>
        </w:rPr>
        <w:t>文件均包含完整的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ASF </w:t>
      </w:r>
      <w:r>
        <w:rPr>
          <w:rFonts w:ascii="Times New Roman" w:eastAsia="宋体" w:hAnsi="Times New Roman" w:hint="eastAsia"/>
          <w:sz w:val="21"/>
          <w:lang w:eastAsia="zh-CN"/>
        </w:rPr>
        <w:t>许可证头，与扫描结论一致。实际工程中建议配合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AboutCode </w:t>
      </w:r>
      <w:r>
        <w:rPr>
          <w:rFonts w:ascii="Times New Roman" w:eastAsia="宋体" w:hAnsi="Times New Roman" w:hint="eastAsia"/>
          <w:sz w:val="21"/>
          <w:lang w:eastAsia="zh-CN"/>
        </w:rPr>
        <w:t>等工具交叉验证版权信息。</w:t>
      </w:r>
    </w:p>
    <w:p w14:paraId="7F25A517" w14:textId="77777777" w:rsidR="007F0A91" w:rsidRDefault="00000000">
      <w:pPr>
        <w:spacing w:before="160" w:after="60" w:line="300" w:lineRule="auto"/>
        <w:rPr>
          <w:lang w:eastAsia="zh-CN"/>
        </w:rPr>
      </w:pPr>
      <w:r>
        <w:rPr>
          <w:rFonts w:ascii="Times New Roman" w:eastAsia="仿宋_GB2312" w:hAnsi="Times New Roman" w:hint="eastAsia"/>
          <w:b/>
          <w:lang w:eastAsia="zh-CN"/>
        </w:rPr>
        <w:t xml:space="preserve">4.6 </w:t>
      </w:r>
      <w:r>
        <w:rPr>
          <w:rFonts w:ascii="Times New Roman" w:eastAsia="仿宋_GB2312" w:hAnsi="Times New Roman" w:hint="eastAsia"/>
          <w:b/>
          <w:lang w:eastAsia="zh-CN"/>
        </w:rPr>
        <w:t>依赖义务分析</w:t>
      </w:r>
    </w:p>
    <w:p w14:paraId="623B552B" w14:textId="77777777" w:rsidR="007F0A91" w:rsidRDefault="00000000">
      <w:pPr>
        <w:spacing w:after="40" w:line="300" w:lineRule="auto"/>
        <w:ind w:firstLine="420"/>
        <w:rPr>
          <w:lang w:eastAsia="zh-CN"/>
        </w:rPr>
      </w:pPr>
      <w:r>
        <w:rPr>
          <w:rFonts w:ascii="Times New Roman" w:eastAsia="宋体" w:hAnsi="Times New Roman" w:hint="eastAsia"/>
          <w:sz w:val="21"/>
          <w:lang w:eastAsia="zh-CN"/>
        </w:rPr>
        <w:t xml:space="preserve">pom.xml </w:t>
      </w:r>
      <w:r>
        <w:rPr>
          <w:rFonts w:ascii="Times New Roman" w:eastAsia="宋体" w:hAnsi="Times New Roman" w:hint="eastAsia"/>
          <w:sz w:val="21"/>
          <w:lang w:eastAsia="zh-CN"/>
        </w:rPr>
        <w:t>声明的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7 </w:t>
      </w:r>
      <w:r>
        <w:rPr>
          <w:rFonts w:ascii="Times New Roman" w:eastAsia="宋体" w:hAnsi="Times New Roman" w:hint="eastAsia"/>
          <w:sz w:val="21"/>
          <w:lang w:eastAsia="zh-CN"/>
        </w:rPr>
        <w:t>项依赖全部为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test </w:t>
      </w:r>
      <w:r>
        <w:rPr>
          <w:rFonts w:ascii="Times New Roman" w:eastAsia="宋体" w:hAnsi="Times New Roman" w:hint="eastAsia"/>
          <w:sz w:val="21"/>
          <w:lang w:eastAsia="zh-CN"/>
        </w:rPr>
        <w:t>作用域，运行时零第三方依赖。这意味着：分发或使用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Commons CLI </w:t>
      </w:r>
      <w:r>
        <w:rPr>
          <w:rFonts w:ascii="Times New Roman" w:eastAsia="宋体" w:hAnsi="Times New Roman" w:hint="eastAsia"/>
          <w:sz w:val="21"/>
          <w:lang w:eastAsia="zh-CN"/>
        </w:rPr>
        <w:t>自身时，不会引入任何额外的第三方许可义务，只需保留其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Apache-2.0 </w:t>
      </w:r>
      <w:r>
        <w:rPr>
          <w:rFonts w:ascii="Times New Roman" w:eastAsia="宋体" w:hAnsi="Times New Roman" w:hint="eastAsia"/>
          <w:sz w:val="21"/>
          <w:lang w:eastAsia="zh-CN"/>
        </w:rPr>
        <w:t>许可证文本与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NOTICE </w:t>
      </w:r>
      <w:r>
        <w:rPr>
          <w:rFonts w:ascii="Times New Roman" w:eastAsia="宋体" w:hAnsi="Times New Roman" w:hint="eastAsia"/>
          <w:sz w:val="21"/>
          <w:lang w:eastAsia="zh-CN"/>
        </w:rPr>
        <w:t>文件即可。该库合规风险极低。</w:t>
      </w:r>
    </w:p>
    <w:p w14:paraId="193F4F87" w14:textId="77777777" w:rsidR="007F0A91" w:rsidRDefault="00000000">
      <w:pPr>
        <w:spacing w:before="160" w:after="60" w:line="300" w:lineRule="auto"/>
        <w:rPr>
          <w:lang w:eastAsia="zh-CN"/>
        </w:rPr>
      </w:pPr>
      <w:r>
        <w:rPr>
          <w:rFonts w:ascii="Times New Roman" w:eastAsia="仿宋_GB2312" w:hAnsi="Times New Roman" w:hint="eastAsia"/>
          <w:b/>
          <w:lang w:eastAsia="zh-CN"/>
        </w:rPr>
        <w:t xml:space="preserve">4.7 </w:t>
      </w:r>
      <w:r>
        <w:rPr>
          <w:rFonts w:ascii="Times New Roman" w:eastAsia="仿宋_GB2312" w:hAnsi="Times New Roman" w:hint="eastAsia"/>
          <w:b/>
          <w:lang w:eastAsia="zh-CN"/>
        </w:rPr>
        <w:t>合规结论与建议</w:t>
      </w:r>
    </w:p>
    <w:p w14:paraId="2CDAC004" w14:textId="77777777" w:rsidR="007F0A91" w:rsidRDefault="00000000">
      <w:pPr>
        <w:pStyle w:val="aff2"/>
        <w:spacing w:line="300" w:lineRule="auto"/>
        <w:rPr>
          <w:lang w:eastAsia="zh-CN"/>
        </w:rPr>
      </w:pPr>
      <w:r>
        <w:rPr>
          <w:rFonts w:ascii="Times New Roman" w:eastAsia="宋体" w:hAnsi="Times New Roman" w:hint="eastAsia"/>
          <w:sz w:val="21"/>
          <w:lang w:eastAsia="zh-CN"/>
        </w:rPr>
        <w:t>结论：</w:t>
      </w:r>
      <w:r>
        <w:rPr>
          <w:rFonts w:ascii="Times New Roman" w:eastAsia="宋体" w:hAnsi="Times New Roman" w:hint="eastAsia"/>
          <w:sz w:val="21"/>
          <w:lang w:eastAsia="zh-CN"/>
        </w:rPr>
        <w:t xml:space="preserve">Apache Commons CLI 1.11.0 </w:t>
      </w:r>
      <w:r>
        <w:rPr>
          <w:rFonts w:ascii="Times New Roman" w:eastAsia="宋体" w:hAnsi="Times New Roman" w:hint="eastAsia"/>
          <w:sz w:val="21"/>
          <w:lang w:eastAsia="zh-CN"/>
        </w:rPr>
        <w:t>许可证状况清晰、单一（</w:t>
      </w:r>
      <w:r>
        <w:rPr>
          <w:rFonts w:ascii="Times New Roman" w:eastAsia="宋体" w:hAnsi="Times New Roman" w:hint="eastAsia"/>
          <w:sz w:val="21"/>
          <w:lang w:eastAsia="zh-CN"/>
        </w:rPr>
        <w:t>Apache-2.0</w:t>
      </w:r>
      <w:r>
        <w:rPr>
          <w:rFonts w:ascii="Times New Roman" w:eastAsia="宋体" w:hAnsi="Times New Roman" w:hint="eastAsia"/>
          <w:sz w:val="21"/>
          <w:lang w:eastAsia="zh-CN"/>
        </w:rPr>
        <w:t>），运行时无第三方依赖，合规风险低，可放心使用与分发。</w:t>
      </w:r>
    </w:p>
    <w:p w14:paraId="5F05285A" w14:textId="77777777" w:rsidR="007F0A91" w:rsidRDefault="00000000">
      <w:pPr>
        <w:pStyle w:val="aff2"/>
        <w:spacing w:line="300" w:lineRule="auto"/>
        <w:rPr>
          <w:lang w:eastAsia="zh-CN"/>
        </w:rPr>
      </w:pPr>
      <w:r>
        <w:rPr>
          <w:rFonts w:ascii="Times New Roman" w:eastAsia="宋体" w:hAnsi="Times New Roman" w:hint="eastAsia"/>
          <w:sz w:val="21"/>
          <w:lang w:eastAsia="zh-CN"/>
        </w:rPr>
        <w:lastRenderedPageBreak/>
        <w:t>建议</w:t>
      </w:r>
      <w:r>
        <w:rPr>
          <w:rFonts w:ascii="Times New Roman" w:eastAsia="宋体" w:hAnsi="Times New Roman" w:hint="eastAsia"/>
          <w:sz w:val="21"/>
          <w:lang w:eastAsia="zh-CN"/>
        </w:rPr>
        <w:t>1</w:t>
      </w:r>
      <w:r>
        <w:rPr>
          <w:rFonts w:ascii="Times New Roman" w:eastAsia="宋体" w:hAnsi="Times New Roman" w:hint="eastAsia"/>
          <w:sz w:val="21"/>
          <w:lang w:eastAsia="zh-CN"/>
        </w:rPr>
        <w:t>：分发或打包时务必随附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LICENSE.txt </w:t>
      </w:r>
      <w:r>
        <w:rPr>
          <w:rFonts w:ascii="Times New Roman" w:eastAsia="宋体" w:hAnsi="Times New Roman" w:hint="eastAsia"/>
          <w:sz w:val="21"/>
          <w:lang w:eastAsia="zh-CN"/>
        </w:rPr>
        <w:t>与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NOTICE.txt</w:t>
      </w:r>
      <w:r>
        <w:rPr>
          <w:rFonts w:ascii="Times New Roman" w:eastAsia="宋体" w:hAnsi="Times New Roman" w:hint="eastAsia"/>
          <w:sz w:val="21"/>
          <w:lang w:eastAsia="zh-CN"/>
        </w:rPr>
        <w:t>（</w:t>
      </w:r>
      <w:r>
        <w:rPr>
          <w:rFonts w:ascii="Times New Roman" w:eastAsia="宋体" w:hAnsi="Times New Roman" w:hint="eastAsia"/>
          <w:sz w:val="21"/>
          <w:lang w:eastAsia="zh-CN"/>
        </w:rPr>
        <w:t xml:space="preserve">Apache-2.0 </w:t>
      </w:r>
      <w:r>
        <w:rPr>
          <w:rFonts w:ascii="Times New Roman" w:eastAsia="宋体" w:hAnsi="Times New Roman" w:hint="eastAsia"/>
          <w:sz w:val="21"/>
          <w:lang w:eastAsia="zh-CN"/>
        </w:rPr>
        <w:t>的归因义务）。</w:t>
      </w:r>
    </w:p>
    <w:p w14:paraId="63E9E8CC" w14:textId="77777777" w:rsidR="007F0A91" w:rsidRDefault="00000000">
      <w:pPr>
        <w:pStyle w:val="aff2"/>
        <w:spacing w:line="300" w:lineRule="auto"/>
        <w:rPr>
          <w:lang w:eastAsia="zh-CN"/>
        </w:rPr>
      </w:pPr>
      <w:r>
        <w:rPr>
          <w:rFonts w:ascii="Times New Roman" w:eastAsia="宋体" w:hAnsi="Times New Roman" w:hint="eastAsia"/>
          <w:sz w:val="21"/>
          <w:lang w:eastAsia="zh-CN"/>
        </w:rPr>
        <w:t>建议</w:t>
      </w:r>
      <w:r>
        <w:rPr>
          <w:rFonts w:ascii="Times New Roman" w:eastAsia="宋体" w:hAnsi="Times New Roman" w:hint="eastAsia"/>
          <w:sz w:val="21"/>
          <w:lang w:eastAsia="zh-CN"/>
        </w:rPr>
        <w:t>2</w:t>
      </w:r>
      <w:r>
        <w:rPr>
          <w:rFonts w:ascii="Times New Roman" w:eastAsia="宋体" w:hAnsi="Times New Roman" w:hint="eastAsia"/>
          <w:sz w:val="21"/>
          <w:lang w:eastAsia="zh-CN"/>
        </w:rPr>
        <w:t>：若向项目贡献代码，先签署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CLA</w:t>
      </w:r>
      <w:r>
        <w:rPr>
          <w:rFonts w:ascii="Times New Roman" w:eastAsia="宋体" w:hAnsi="Times New Roman" w:hint="eastAsia"/>
          <w:sz w:val="21"/>
          <w:lang w:eastAsia="zh-CN"/>
        </w:rPr>
        <w:t>（贡献者许可协议）。</w:t>
      </w:r>
    </w:p>
    <w:p w14:paraId="1F94CDBA" w14:textId="77777777" w:rsidR="007F0A91" w:rsidRDefault="00000000">
      <w:pPr>
        <w:pStyle w:val="aff2"/>
        <w:spacing w:line="300" w:lineRule="auto"/>
        <w:rPr>
          <w:lang w:eastAsia="zh-CN"/>
        </w:rPr>
      </w:pPr>
      <w:r>
        <w:rPr>
          <w:rFonts w:ascii="Times New Roman" w:eastAsia="宋体" w:hAnsi="Times New Roman" w:hint="eastAsia"/>
          <w:sz w:val="21"/>
          <w:lang w:eastAsia="zh-CN"/>
        </w:rPr>
        <w:t>建议</w:t>
      </w:r>
      <w:r>
        <w:rPr>
          <w:rFonts w:ascii="Times New Roman" w:eastAsia="宋体" w:hAnsi="Times New Roman" w:hint="eastAsia"/>
          <w:sz w:val="21"/>
          <w:lang w:eastAsia="zh-CN"/>
        </w:rPr>
        <w:t>3</w:t>
      </w:r>
      <w:r>
        <w:rPr>
          <w:rFonts w:ascii="Times New Roman" w:eastAsia="宋体" w:hAnsi="Times New Roman" w:hint="eastAsia"/>
          <w:sz w:val="21"/>
          <w:lang w:eastAsia="zh-CN"/>
        </w:rPr>
        <w:t>：将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ScanCode </w:t>
      </w:r>
      <w:r>
        <w:rPr>
          <w:rFonts w:ascii="Times New Roman" w:eastAsia="宋体" w:hAnsi="Times New Roman" w:hint="eastAsia"/>
          <w:sz w:val="21"/>
          <w:lang w:eastAsia="zh-CN"/>
        </w:rPr>
        <w:t>接入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CI</w:t>
      </w:r>
      <w:r>
        <w:rPr>
          <w:rFonts w:ascii="Times New Roman" w:eastAsia="宋体" w:hAnsi="Times New Roman" w:hint="eastAsia"/>
          <w:sz w:val="21"/>
          <w:lang w:eastAsia="zh-CN"/>
        </w:rPr>
        <w:t>，定期扫描，重点防范“从网上复制粘贴的代码”——这类片段不会出现于依赖清单（手册误区</w:t>
      </w:r>
      <w:r>
        <w:rPr>
          <w:rFonts w:ascii="Times New Roman" w:eastAsia="宋体" w:hAnsi="Times New Roman" w:hint="eastAsia"/>
          <w:sz w:val="21"/>
          <w:lang w:eastAsia="zh-CN"/>
        </w:rPr>
        <w:t>4</w:t>
      </w:r>
      <w:r>
        <w:rPr>
          <w:rFonts w:ascii="Times New Roman" w:eastAsia="宋体" w:hAnsi="Times New Roman" w:hint="eastAsia"/>
          <w:sz w:val="21"/>
          <w:lang w:eastAsia="zh-CN"/>
        </w:rPr>
        <w:t>），需靠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ScanCode </w:t>
      </w:r>
      <w:r>
        <w:rPr>
          <w:rFonts w:ascii="Times New Roman" w:eastAsia="宋体" w:hAnsi="Times New Roman" w:hint="eastAsia"/>
          <w:sz w:val="21"/>
          <w:lang w:eastAsia="zh-CN"/>
        </w:rPr>
        <w:t>的片段级检测能力发现。</w:t>
      </w:r>
    </w:p>
    <w:p w14:paraId="2AA51676" w14:textId="77777777" w:rsidR="007F0A91" w:rsidRDefault="00000000">
      <w:pPr>
        <w:pStyle w:val="aff2"/>
        <w:spacing w:line="300" w:lineRule="auto"/>
        <w:rPr>
          <w:lang w:eastAsia="zh-CN"/>
        </w:rPr>
      </w:pPr>
      <w:r>
        <w:rPr>
          <w:rFonts w:ascii="Times New Roman" w:eastAsia="宋体" w:hAnsi="Times New Roman" w:hint="eastAsia"/>
          <w:sz w:val="21"/>
          <w:lang w:eastAsia="zh-CN"/>
        </w:rPr>
        <w:t>建议</w:t>
      </w:r>
      <w:r>
        <w:rPr>
          <w:rFonts w:ascii="Times New Roman" w:eastAsia="宋体" w:hAnsi="Times New Roman" w:hint="eastAsia"/>
          <w:sz w:val="21"/>
          <w:lang w:eastAsia="zh-CN"/>
        </w:rPr>
        <w:t>4</w:t>
      </w:r>
      <w:r>
        <w:rPr>
          <w:rFonts w:ascii="Times New Roman" w:eastAsia="宋体" w:hAnsi="Times New Roman" w:hint="eastAsia"/>
          <w:sz w:val="21"/>
          <w:lang w:eastAsia="zh-CN"/>
        </w:rPr>
        <w:t>：关注许可证标识符统一使用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SPDX</w:t>
      </w:r>
      <w:r>
        <w:rPr>
          <w:rFonts w:ascii="Times New Roman" w:eastAsia="宋体" w:hAnsi="Times New Roman" w:hint="eastAsia"/>
          <w:sz w:val="21"/>
          <w:lang w:eastAsia="zh-CN"/>
        </w:rPr>
        <w:t>（如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Apache-2.0 </w:t>
      </w:r>
      <w:r>
        <w:rPr>
          <w:rFonts w:ascii="Times New Roman" w:eastAsia="宋体" w:hAnsi="Times New Roman" w:hint="eastAsia"/>
          <w:sz w:val="21"/>
          <w:lang w:eastAsia="zh-CN"/>
        </w:rPr>
        <w:t>而非</w:t>
      </w:r>
      <w:r>
        <w:rPr>
          <w:rFonts w:ascii="Times New Roman" w:eastAsia="宋体" w:hAnsi="Times New Roman" w:hint="eastAsia"/>
          <w:sz w:val="21"/>
          <w:lang w:eastAsia="zh-CN"/>
        </w:rPr>
        <w:t xml:space="preserve"> </w:t>
      </w:r>
      <w:r>
        <w:rPr>
          <w:rFonts w:ascii="Times New Roman" w:eastAsia="宋体" w:hAnsi="Times New Roman" w:hint="eastAsia"/>
          <w:sz w:val="21"/>
          <w:lang w:eastAsia="zh-CN"/>
        </w:rPr>
        <w:t>“</w:t>
      </w:r>
      <w:r>
        <w:rPr>
          <w:rFonts w:ascii="Times New Roman" w:eastAsia="宋体" w:hAnsi="Times New Roman" w:hint="eastAsia"/>
          <w:sz w:val="21"/>
          <w:lang w:eastAsia="zh-CN"/>
        </w:rPr>
        <w:t>Apache 2</w:t>
      </w:r>
      <w:r>
        <w:rPr>
          <w:rFonts w:ascii="Times New Roman" w:eastAsia="宋体" w:hAnsi="Times New Roman" w:hint="eastAsia"/>
          <w:sz w:val="21"/>
          <w:lang w:eastAsia="zh-CN"/>
        </w:rPr>
        <w:t>”），以利工具自动处理（手册误区</w:t>
      </w:r>
      <w:r>
        <w:rPr>
          <w:rFonts w:ascii="Times New Roman" w:eastAsia="宋体" w:hAnsi="Times New Roman" w:hint="eastAsia"/>
          <w:sz w:val="21"/>
          <w:lang w:eastAsia="zh-CN"/>
        </w:rPr>
        <w:t>5</w:t>
      </w:r>
      <w:r>
        <w:rPr>
          <w:rFonts w:ascii="Times New Roman" w:eastAsia="宋体" w:hAnsi="Times New Roman" w:hint="eastAsia"/>
          <w:sz w:val="21"/>
          <w:lang w:eastAsia="zh-CN"/>
        </w:rPr>
        <w:t>）。</w:t>
      </w:r>
    </w:p>
    <w:p w14:paraId="1A5B880F" w14:textId="77777777" w:rsidR="007F0A91" w:rsidRDefault="007F0A91">
      <w:pPr>
        <w:spacing w:after="80"/>
        <w:rPr>
          <w:lang w:eastAsia="zh-CN"/>
        </w:rPr>
      </w:pPr>
    </w:p>
    <w:p w14:paraId="447F5D19" w14:textId="77777777" w:rsidR="007F0A91" w:rsidRDefault="00000000">
      <w:r>
        <w:rPr>
          <w:rFonts w:ascii="Times New Roman" w:eastAsia="宋体" w:hAnsi="Times New Roman" w:hint="eastAsia"/>
          <w:b/>
          <w:sz w:val="21"/>
        </w:rPr>
        <w:t>评价表格：</w:t>
      </w:r>
    </w:p>
    <w:tbl>
      <w:tblPr>
        <w:tblStyle w:val="af8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F0A91" w14:paraId="18AF401D" w14:textId="77777777">
        <w:trPr>
          <w:jc w:val="center"/>
        </w:trPr>
        <w:tc>
          <w:tcPr>
            <w:tcW w:w="4320" w:type="dxa"/>
          </w:tcPr>
          <w:p w14:paraId="65236404" w14:textId="77777777" w:rsidR="007F0A91" w:rsidRDefault="00000000">
            <w:r>
              <w:rPr>
                <w:rFonts w:ascii="Times New Roman" w:eastAsia="宋体" w:hAnsi="Times New Roman" w:hint="eastAsia"/>
                <w:b/>
                <w:sz w:val="21"/>
              </w:rPr>
              <w:t>考核标准</w:t>
            </w:r>
          </w:p>
        </w:tc>
        <w:tc>
          <w:tcPr>
            <w:tcW w:w="4320" w:type="dxa"/>
          </w:tcPr>
          <w:p w14:paraId="19C0E8CA" w14:textId="77777777" w:rsidR="007F0A91" w:rsidRDefault="00000000">
            <w:r>
              <w:rPr>
                <w:rFonts w:ascii="Times New Roman" w:eastAsia="宋体" w:hAnsi="Times New Roman" w:hint="eastAsia"/>
                <w:b/>
                <w:sz w:val="21"/>
              </w:rPr>
              <w:t>得分</w:t>
            </w:r>
          </w:p>
        </w:tc>
      </w:tr>
      <w:tr w:rsidR="007F0A91" w14:paraId="609E3DDE" w14:textId="77777777">
        <w:trPr>
          <w:jc w:val="center"/>
        </w:trPr>
        <w:tc>
          <w:tcPr>
            <w:tcW w:w="4320" w:type="dxa"/>
          </w:tcPr>
          <w:p w14:paraId="163B4AE4" w14:textId="77777777" w:rsidR="007F0A91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hint="eastAsia"/>
                <w:sz w:val="21"/>
                <w:lang w:eastAsia="zh-CN"/>
              </w:rPr>
              <w:t>（</w:t>
            </w:r>
            <w:r>
              <w:rPr>
                <w:rFonts w:ascii="Times New Roman" w:eastAsia="宋体" w:hAnsi="Times New Roman" w:hint="eastAsia"/>
                <w:sz w:val="21"/>
                <w:lang w:eastAsia="zh-CN"/>
              </w:rPr>
              <w:t>1</w:t>
            </w:r>
            <w:r>
              <w:rPr>
                <w:rFonts w:ascii="Times New Roman" w:eastAsia="宋体" w:hAnsi="Times New Roman" w:hint="eastAsia"/>
                <w:sz w:val="21"/>
                <w:lang w:eastAsia="zh-CN"/>
              </w:rPr>
              <w:t>）报告格式规范、语言通顺（</w:t>
            </w:r>
            <w:r>
              <w:rPr>
                <w:rFonts w:ascii="Times New Roman" w:eastAsia="宋体" w:hAnsi="Times New Roman" w:hint="eastAsia"/>
                <w:sz w:val="21"/>
                <w:lang w:eastAsia="zh-CN"/>
              </w:rPr>
              <w:t>10%</w:t>
            </w:r>
            <w:r>
              <w:rPr>
                <w:rFonts w:ascii="Times New Roman" w:eastAsia="宋体" w:hAnsi="Times New Roman" w:hint="eastAsia"/>
                <w:sz w:val="21"/>
                <w:lang w:eastAsia="zh-CN"/>
              </w:rPr>
              <w:t>）；</w:t>
            </w:r>
          </w:p>
        </w:tc>
        <w:tc>
          <w:tcPr>
            <w:tcW w:w="4320" w:type="dxa"/>
          </w:tcPr>
          <w:p w14:paraId="7BB4C2B3" w14:textId="77777777" w:rsidR="007F0A91" w:rsidRDefault="007F0A91">
            <w:pPr>
              <w:rPr>
                <w:lang w:eastAsia="zh-CN"/>
              </w:rPr>
            </w:pPr>
          </w:p>
        </w:tc>
      </w:tr>
      <w:tr w:rsidR="007F0A91" w14:paraId="09AC6FF8" w14:textId="77777777">
        <w:trPr>
          <w:jc w:val="center"/>
        </w:trPr>
        <w:tc>
          <w:tcPr>
            <w:tcW w:w="4320" w:type="dxa"/>
          </w:tcPr>
          <w:p w14:paraId="31B85CC5" w14:textId="77777777" w:rsidR="007F0A91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hint="eastAsia"/>
                <w:sz w:val="21"/>
                <w:lang w:eastAsia="zh-CN"/>
              </w:rPr>
              <w:t>（</w:t>
            </w:r>
            <w:r>
              <w:rPr>
                <w:rFonts w:ascii="Times New Roman" w:eastAsia="宋体" w:hAnsi="Times New Roman" w:hint="eastAsia"/>
                <w:sz w:val="21"/>
                <w:lang w:eastAsia="zh-CN"/>
              </w:rPr>
              <w:t>2</w:t>
            </w:r>
            <w:r>
              <w:rPr>
                <w:rFonts w:ascii="Times New Roman" w:eastAsia="宋体" w:hAnsi="Times New Roman" w:hint="eastAsia"/>
                <w:sz w:val="21"/>
                <w:lang w:eastAsia="zh-CN"/>
              </w:rPr>
              <w:t>）质量标准分析合理（</w:t>
            </w:r>
            <w:r>
              <w:rPr>
                <w:rFonts w:ascii="Times New Roman" w:eastAsia="宋体" w:hAnsi="Times New Roman" w:hint="eastAsia"/>
                <w:sz w:val="21"/>
                <w:lang w:eastAsia="zh-CN"/>
              </w:rPr>
              <w:t>10%</w:t>
            </w:r>
            <w:r>
              <w:rPr>
                <w:rFonts w:ascii="Times New Roman" w:eastAsia="宋体" w:hAnsi="Times New Roman" w:hint="eastAsia"/>
                <w:sz w:val="21"/>
                <w:lang w:eastAsia="zh-CN"/>
              </w:rPr>
              <w:t>）；</w:t>
            </w:r>
          </w:p>
        </w:tc>
        <w:tc>
          <w:tcPr>
            <w:tcW w:w="4320" w:type="dxa"/>
          </w:tcPr>
          <w:p w14:paraId="08CBB35B" w14:textId="77777777" w:rsidR="007F0A91" w:rsidRDefault="007F0A91">
            <w:pPr>
              <w:rPr>
                <w:lang w:eastAsia="zh-CN"/>
              </w:rPr>
            </w:pPr>
          </w:p>
        </w:tc>
      </w:tr>
      <w:tr w:rsidR="007F0A91" w14:paraId="5EDE2928" w14:textId="77777777">
        <w:trPr>
          <w:jc w:val="center"/>
        </w:trPr>
        <w:tc>
          <w:tcPr>
            <w:tcW w:w="4320" w:type="dxa"/>
          </w:tcPr>
          <w:p w14:paraId="375042A1" w14:textId="77777777" w:rsidR="007F0A91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hint="eastAsia"/>
                <w:sz w:val="21"/>
                <w:lang w:eastAsia="zh-CN"/>
              </w:rPr>
              <w:t>（</w:t>
            </w:r>
            <w:r>
              <w:rPr>
                <w:rFonts w:ascii="Times New Roman" w:eastAsia="宋体" w:hAnsi="Times New Roman" w:hint="eastAsia"/>
                <w:sz w:val="21"/>
                <w:lang w:eastAsia="zh-CN"/>
              </w:rPr>
              <w:t>3</w:t>
            </w:r>
            <w:r>
              <w:rPr>
                <w:rFonts w:ascii="Times New Roman" w:eastAsia="宋体" w:hAnsi="Times New Roman" w:hint="eastAsia"/>
                <w:sz w:val="21"/>
                <w:lang w:eastAsia="zh-CN"/>
              </w:rPr>
              <w:t>）测试方法分析全面、合理（</w:t>
            </w:r>
            <w:r>
              <w:rPr>
                <w:rFonts w:ascii="Times New Roman" w:eastAsia="宋体" w:hAnsi="Times New Roman" w:hint="eastAsia"/>
                <w:sz w:val="21"/>
                <w:lang w:eastAsia="zh-CN"/>
              </w:rPr>
              <w:t>20%</w:t>
            </w:r>
            <w:r>
              <w:rPr>
                <w:rFonts w:ascii="Times New Roman" w:eastAsia="宋体" w:hAnsi="Times New Roman" w:hint="eastAsia"/>
                <w:sz w:val="21"/>
                <w:lang w:eastAsia="zh-CN"/>
              </w:rPr>
              <w:t>）；</w:t>
            </w:r>
          </w:p>
        </w:tc>
        <w:tc>
          <w:tcPr>
            <w:tcW w:w="4320" w:type="dxa"/>
          </w:tcPr>
          <w:p w14:paraId="1D18E38C" w14:textId="77777777" w:rsidR="007F0A91" w:rsidRDefault="007F0A91">
            <w:pPr>
              <w:rPr>
                <w:lang w:eastAsia="zh-CN"/>
              </w:rPr>
            </w:pPr>
          </w:p>
        </w:tc>
      </w:tr>
      <w:tr w:rsidR="007F0A91" w14:paraId="33C5209F" w14:textId="77777777">
        <w:trPr>
          <w:jc w:val="center"/>
        </w:trPr>
        <w:tc>
          <w:tcPr>
            <w:tcW w:w="4320" w:type="dxa"/>
          </w:tcPr>
          <w:p w14:paraId="0BDDBF52" w14:textId="77777777" w:rsidR="007F0A91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hint="eastAsia"/>
                <w:sz w:val="21"/>
                <w:lang w:eastAsia="zh-CN"/>
              </w:rPr>
              <w:t>（</w:t>
            </w:r>
            <w:r>
              <w:rPr>
                <w:rFonts w:ascii="Times New Roman" w:eastAsia="宋体" w:hAnsi="Times New Roman" w:hint="eastAsia"/>
                <w:sz w:val="21"/>
                <w:lang w:eastAsia="zh-CN"/>
              </w:rPr>
              <w:t>4</w:t>
            </w:r>
            <w:r>
              <w:rPr>
                <w:rFonts w:ascii="Times New Roman" w:eastAsia="宋体" w:hAnsi="Times New Roman" w:hint="eastAsia"/>
                <w:sz w:val="21"/>
                <w:lang w:eastAsia="zh-CN"/>
              </w:rPr>
              <w:t>）测试风险分析全面、合理（</w:t>
            </w:r>
            <w:r>
              <w:rPr>
                <w:rFonts w:ascii="Times New Roman" w:eastAsia="宋体" w:hAnsi="Times New Roman" w:hint="eastAsia"/>
                <w:sz w:val="21"/>
                <w:lang w:eastAsia="zh-CN"/>
              </w:rPr>
              <w:t>20%</w:t>
            </w:r>
            <w:r>
              <w:rPr>
                <w:rFonts w:ascii="Times New Roman" w:eastAsia="宋体" w:hAnsi="Times New Roman" w:hint="eastAsia"/>
                <w:sz w:val="21"/>
                <w:lang w:eastAsia="zh-CN"/>
              </w:rPr>
              <w:t>）；</w:t>
            </w:r>
          </w:p>
        </w:tc>
        <w:tc>
          <w:tcPr>
            <w:tcW w:w="4320" w:type="dxa"/>
          </w:tcPr>
          <w:p w14:paraId="550173D2" w14:textId="77777777" w:rsidR="007F0A91" w:rsidRDefault="007F0A91">
            <w:pPr>
              <w:rPr>
                <w:lang w:eastAsia="zh-CN"/>
              </w:rPr>
            </w:pPr>
          </w:p>
        </w:tc>
      </w:tr>
      <w:tr w:rsidR="007F0A91" w14:paraId="60AAD585" w14:textId="77777777">
        <w:trPr>
          <w:jc w:val="center"/>
        </w:trPr>
        <w:tc>
          <w:tcPr>
            <w:tcW w:w="4320" w:type="dxa"/>
          </w:tcPr>
          <w:p w14:paraId="2C814BBB" w14:textId="77777777" w:rsidR="007F0A91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hint="eastAsia"/>
                <w:sz w:val="21"/>
                <w:lang w:eastAsia="zh-CN"/>
              </w:rPr>
              <w:t>（</w:t>
            </w:r>
            <w:r>
              <w:rPr>
                <w:rFonts w:ascii="Times New Roman" w:eastAsia="宋体" w:hAnsi="Times New Roman" w:hint="eastAsia"/>
                <w:sz w:val="21"/>
                <w:lang w:eastAsia="zh-CN"/>
              </w:rPr>
              <w:t>5</w:t>
            </w:r>
            <w:r>
              <w:rPr>
                <w:rFonts w:ascii="Times New Roman" w:eastAsia="宋体" w:hAnsi="Times New Roman" w:hint="eastAsia"/>
                <w:sz w:val="21"/>
                <w:lang w:eastAsia="zh-CN"/>
              </w:rPr>
              <w:t>）测试总体测试策略全面、合理（</w:t>
            </w:r>
            <w:r>
              <w:rPr>
                <w:rFonts w:ascii="Times New Roman" w:eastAsia="宋体" w:hAnsi="Times New Roman" w:hint="eastAsia"/>
                <w:sz w:val="21"/>
                <w:lang w:eastAsia="zh-CN"/>
              </w:rPr>
              <w:t>30%</w:t>
            </w:r>
            <w:r>
              <w:rPr>
                <w:rFonts w:ascii="Times New Roman" w:eastAsia="宋体" w:hAnsi="Times New Roman" w:hint="eastAsia"/>
                <w:sz w:val="21"/>
                <w:lang w:eastAsia="zh-CN"/>
              </w:rPr>
              <w:t>）</w:t>
            </w:r>
          </w:p>
        </w:tc>
        <w:tc>
          <w:tcPr>
            <w:tcW w:w="4320" w:type="dxa"/>
          </w:tcPr>
          <w:p w14:paraId="774301D9" w14:textId="77777777" w:rsidR="007F0A91" w:rsidRDefault="007F0A91">
            <w:pPr>
              <w:rPr>
                <w:lang w:eastAsia="zh-CN"/>
              </w:rPr>
            </w:pPr>
          </w:p>
        </w:tc>
      </w:tr>
      <w:tr w:rsidR="007F0A91" w14:paraId="4CBD5BEA" w14:textId="77777777">
        <w:trPr>
          <w:jc w:val="center"/>
        </w:trPr>
        <w:tc>
          <w:tcPr>
            <w:tcW w:w="4320" w:type="dxa"/>
          </w:tcPr>
          <w:p w14:paraId="14CE3A8B" w14:textId="77777777" w:rsidR="007F0A91" w:rsidRDefault="00000000">
            <w:pPr>
              <w:rPr>
                <w:lang w:eastAsia="zh-CN"/>
              </w:rPr>
            </w:pPr>
            <w:r>
              <w:rPr>
                <w:rFonts w:ascii="Times New Roman" w:eastAsia="宋体" w:hAnsi="Times New Roman" w:hint="eastAsia"/>
                <w:sz w:val="21"/>
                <w:lang w:eastAsia="zh-CN"/>
              </w:rPr>
              <w:t>（</w:t>
            </w:r>
            <w:r>
              <w:rPr>
                <w:rFonts w:ascii="Times New Roman" w:eastAsia="宋体" w:hAnsi="Times New Roman" w:hint="eastAsia"/>
                <w:sz w:val="21"/>
                <w:lang w:eastAsia="zh-CN"/>
              </w:rPr>
              <w:t>6</w:t>
            </w:r>
            <w:r>
              <w:rPr>
                <w:rFonts w:ascii="Times New Roman" w:eastAsia="宋体" w:hAnsi="Times New Roman" w:hint="eastAsia"/>
                <w:sz w:val="21"/>
                <w:lang w:eastAsia="zh-CN"/>
              </w:rPr>
              <w:t>）测试充分性判断标准合理（</w:t>
            </w:r>
            <w:r>
              <w:rPr>
                <w:rFonts w:ascii="Times New Roman" w:eastAsia="宋体" w:hAnsi="Times New Roman" w:hint="eastAsia"/>
                <w:sz w:val="21"/>
                <w:lang w:eastAsia="zh-CN"/>
              </w:rPr>
              <w:t>10%</w:t>
            </w:r>
            <w:r>
              <w:rPr>
                <w:rFonts w:ascii="Times New Roman" w:eastAsia="宋体" w:hAnsi="Times New Roman" w:hint="eastAsia"/>
                <w:sz w:val="21"/>
                <w:lang w:eastAsia="zh-CN"/>
              </w:rPr>
              <w:t>）</w:t>
            </w:r>
          </w:p>
        </w:tc>
        <w:tc>
          <w:tcPr>
            <w:tcW w:w="4320" w:type="dxa"/>
          </w:tcPr>
          <w:p w14:paraId="46A89733" w14:textId="77777777" w:rsidR="007F0A91" w:rsidRDefault="007F0A91">
            <w:pPr>
              <w:rPr>
                <w:lang w:eastAsia="zh-CN"/>
              </w:rPr>
            </w:pPr>
          </w:p>
        </w:tc>
      </w:tr>
    </w:tbl>
    <w:p w14:paraId="177BF86D" w14:textId="77777777" w:rsidR="003A24B1" w:rsidRDefault="003A24B1">
      <w:pPr>
        <w:rPr>
          <w:lang w:eastAsia="zh-CN"/>
        </w:rPr>
      </w:pPr>
    </w:p>
    <w:sectPr w:rsidR="003A24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仿宋_GB2312">
    <w:altName w:val="宋体"/>
    <w:charset w:val="86"/>
    <w:family w:val="modern"/>
    <w:pitch w:val="default"/>
    <w:sig w:usb0="00000000" w:usb1="0000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A1CE8"/>
    <w:multiLevelType w:val="multilevel"/>
    <w:tmpl w:val="AE160278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4219013">
    <w:abstractNumId w:val="0"/>
  </w:num>
  <w:num w:numId="2" w16cid:durableId="2744830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596712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4580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397517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273943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4B1"/>
    <w:rsid w:val="007F0A91"/>
    <w:rsid w:val="00924F12"/>
    <w:rsid w:val="00AA1D8D"/>
    <w:rsid w:val="00B47730"/>
    <w:rsid w:val="00CB0664"/>
    <w:rsid w:val="00EA22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65EE09"/>
  <w15:docId w15:val="{B7D90840-9C67-4EC3-B531-8F001938F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93F"/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0">
    <w:name w:val="heading 2"/>
    <w:basedOn w:val="a"/>
    <w:next w:val="a"/>
    <w:link w:val="21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-4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4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2-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1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5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-3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character" w:customStyle="1" w:styleId="IntenseQuoteChar">
    <w:name w:val="Intense Quote Char"/>
    <w:basedOn w:val="a0"/>
    <w:uiPriority w:val="30"/>
    <w:rsid w:val="00FC693F"/>
    <w:rPr>
      <w:b/>
      <w:bCs/>
      <w:i/>
      <w:iCs/>
      <w:color w:val="4F81BD" w:themeColor="accent1"/>
    </w:rPr>
  </w:style>
  <w:style w:type="table" w:styleId="a6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30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-1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paragraph" w:styleId="a7">
    <w:name w:val="List"/>
    <w:basedOn w:val="a"/>
    <w:uiPriority w:val="99"/>
    <w:unhideWhenUsed/>
    <w:rsid w:val="00AA1D8D"/>
    <w:pPr>
      <w:ind w:left="360" w:hanging="360"/>
      <w:contextualSpacing/>
    </w:pPr>
  </w:style>
  <w:style w:type="table" w:styleId="-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paragraph" w:styleId="a8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9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paragraph" w:styleId="aa">
    <w:name w:val="List Continue"/>
    <w:basedOn w:val="a"/>
    <w:uiPriority w:val="99"/>
    <w:unhideWhenUsed/>
    <w:rsid w:val="0029639D"/>
    <w:pPr>
      <w:spacing w:after="120"/>
      <w:ind w:left="360"/>
      <w:contextualSpacing/>
    </w:pPr>
  </w:style>
  <w:style w:type="table" w:styleId="-40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character" w:customStyle="1" w:styleId="BodyTextChar">
    <w:name w:val="Body Text Char"/>
    <w:basedOn w:val="a0"/>
    <w:link w:val="ab"/>
    <w:uiPriority w:val="99"/>
    <w:rsid w:val="00AA1D8D"/>
  </w:style>
  <w:style w:type="character" w:customStyle="1" w:styleId="Heading8Char">
    <w:name w:val="Heading 8 Char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7Char">
    <w:name w:val="Heading 7 Char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11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a0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ac">
    <w:name w:val="Book Title"/>
    <w:basedOn w:val="a0"/>
    <w:uiPriority w:val="33"/>
    <w:qFormat/>
    <w:rsid w:val="00FC693F"/>
    <w:rPr>
      <w:b/>
      <w:bCs/>
      <w:smallCaps/>
      <w:spacing w:val="5"/>
    </w:rPr>
  </w:style>
  <w:style w:type="table" w:styleId="-50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2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a4">
    <w:name w:val="标题 字符"/>
    <w:basedOn w:val="a0"/>
    <w:link w:val="a3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23">
    <w:name w:val="List Continue 2"/>
    <w:basedOn w:val="a"/>
    <w:uiPriority w:val="99"/>
    <w:unhideWhenUsed/>
    <w:rsid w:val="0029639D"/>
    <w:pPr>
      <w:spacing w:after="120"/>
      <w:ind w:left="720"/>
      <w:contextualSpacing/>
    </w:p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2-4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41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31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ae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2-6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af">
    <w:name w:val="Intense Quote"/>
    <w:basedOn w:val="a"/>
    <w:next w:val="a"/>
    <w:link w:val="af0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table" w:styleId="-10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6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60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60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5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2">
    <w:name w:val="List Bullet 2"/>
    <w:basedOn w:val="a"/>
    <w:uiPriority w:val="99"/>
    <w:unhideWhenUsed/>
    <w:rsid w:val="00326F90"/>
    <w:pPr>
      <w:numPr>
        <w:numId w:val="1"/>
      </w:numPr>
      <w:contextualSpacing/>
    </w:p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-60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-2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41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af1">
    <w:name w:val="Subtitle"/>
    <w:basedOn w:val="a"/>
    <w:next w:val="a"/>
    <w:link w:val="af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2-30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-31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paragraph" w:styleId="32">
    <w:name w:val="List 3"/>
    <w:basedOn w:val="a"/>
    <w:uiPriority w:val="99"/>
    <w:unhideWhenUsed/>
    <w:rsid w:val="00326F90"/>
    <w:pPr>
      <w:ind w:left="1080" w:hanging="360"/>
      <w:contextualSpacing/>
    </w:pPr>
  </w:style>
  <w:style w:type="character" w:customStyle="1" w:styleId="af3">
    <w:name w:val="页眉 字符"/>
    <w:basedOn w:val="a0"/>
    <w:link w:val="af4"/>
    <w:uiPriority w:val="99"/>
    <w:rsid w:val="00E618BF"/>
  </w:style>
  <w:style w:type="table" w:styleId="-61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5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2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51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customStyle="1" w:styleId="40">
    <w:name w:val="标题 4 字符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f6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5Char">
    <w:name w:val="Heading 5 Char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table" w:styleId="-42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customStyle="1" w:styleId="SubtitleChar">
    <w:name w:val="Subtitle Char"/>
    <w:basedOn w:val="a0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2-10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61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character" w:customStyle="1" w:styleId="BodyText3Char">
    <w:name w:val="Body Text 3 Char"/>
    <w:basedOn w:val="a0"/>
    <w:uiPriority w:val="99"/>
    <w:rsid w:val="00AA1D8D"/>
    <w:rPr>
      <w:sz w:val="16"/>
      <w:szCs w:val="16"/>
    </w:rPr>
  </w:style>
  <w:style w:type="paragraph" w:styleId="25">
    <w:name w:val="Body Text 2"/>
    <w:basedOn w:val="a"/>
    <w:link w:val="26"/>
    <w:uiPriority w:val="99"/>
    <w:unhideWhenUsed/>
    <w:rsid w:val="00AA1D8D"/>
    <w:pPr>
      <w:spacing w:after="120" w:line="480" w:lineRule="auto"/>
    </w:pPr>
  </w:style>
  <w:style w:type="character" w:customStyle="1" w:styleId="60">
    <w:name w:val="标题 6 字符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QuoteChar">
    <w:name w:val="Quote Char"/>
    <w:basedOn w:val="a0"/>
    <w:uiPriority w:val="29"/>
    <w:rsid w:val="00FC693F"/>
    <w:rPr>
      <w:i/>
      <w:iCs/>
      <w:color w:val="000000" w:themeColor="text1"/>
    </w:r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character" w:customStyle="1" w:styleId="70">
    <w:name w:val="标题 7 字符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af7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20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2-2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50">
    <w:name w:val="标题 5 字符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table" w:styleId="af8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20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52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table" w:styleId="afa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afb">
    <w:name w:val="macro"/>
    <w:link w:val="afc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1-3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paragraph" w:styleId="33">
    <w:name w:val="List Continue 3"/>
    <w:basedOn w:val="a"/>
    <w:uiPriority w:val="99"/>
    <w:unhideWhenUsed/>
    <w:rsid w:val="0029639D"/>
    <w:pPr>
      <w:spacing w:after="120"/>
      <w:ind w:left="1080"/>
      <w:contextualSpacing/>
    </w:pPr>
  </w:style>
  <w:style w:type="table" w:styleId="-33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34">
    <w:name w:val="Body Text 3"/>
    <w:basedOn w:val="a"/>
    <w:link w:val="35"/>
    <w:uiPriority w:val="99"/>
    <w:unhideWhenUsed/>
    <w:rsid w:val="00AA1D8D"/>
    <w:pPr>
      <w:spacing w:after="120"/>
    </w:pPr>
    <w:rPr>
      <w:sz w:val="16"/>
      <w:szCs w:val="16"/>
    </w:rPr>
  </w:style>
  <w:style w:type="table" w:styleId="1-10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53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22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4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2-61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-62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2-41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afd">
    <w:name w:val="Quote"/>
    <w:basedOn w:val="a"/>
    <w:next w:val="a"/>
    <w:link w:val="afe"/>
    <w:uiPriority w:val="29"/>
    <w:qFormat/>
    <w:rsid w:val="00FC693F"/>
    <w:rPr>
      <w:i/>
      <w:iCs/>
      <w:color w:val="000000" w:themeColor="text1"/>
    </w:rPr>
  </w:style>
  <w:style w:type="character" w:customStyle="1" w:styleId="TitleChar">
    <w:name w:val="Title Char"/>
    <w:basedOn w:val="a0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1-30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23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paragraph" w:styleId="aff">
    <w:name w:val="List Number"/>
    <w:basedOn w:val="a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2-20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3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2-21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af2">
    <w:name w:val="副标题 字符"/>
    <w:basedOn w:val="a0"/>
    <w:link w:val="af1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2-51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aff0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  <w:sz w:val="20"/>
      <w:szCs w:val="20"/>
      <w:lang w:eastAsia="zh-CN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36">
    <w:name w:val="List Number 3"/>
    <w:basedOn w:val="a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character" w:customStyle="1" w:styleId="Heading6Char">
    <w:name w:val="Heading 6 Char"/>
    <w:basedOn w:val="a0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paragraph" w:styleId="28">
    <w:name w:val="List Number 2"/>
    <w:basedOn w:val="a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table" w:styleId="-63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44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paragraph" w:styleId="37">
    <w:name w:val="List Bullet 3"/>
    <w:basedOn w:val="a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table" w:styleId="-13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paragraph" w:styleId="aff1">
    <w:name w:val="List Paragraph"/>
    <w:basedOn w:val="a"/>
    <w:uiPriority w:val="34"/>
    <w:qFormat/>
    <w:rsid w:val="00FC693F"/>
    <w:pPr>
      <w:ind w:left="720"/>
      <w:contextualSpacing/>
    </w:p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aff2">
    <w:name w:val="List Bullet"/>
    <w:basedOn w:val="a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ab">
    <w:name w:val="Body Text"/>
    <w:basedOn w:val="a"/>
    <w:link w:val="aff3"/>
    <w:uiPriority w:val="99"/>
    <w:unhideWhenUsed/>
    <w:rsid w:val="00AA1D8D"/>
    <w:pPr>
      <w:spacing w:after="120"/>
    </w:pPr>
  </w:style>
  <w:style w:type="table" w:styleId="-24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2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29">
    <w:name w:val="List 2"/>
    <w:basedOn w:val="a"/>
    <w:uiPriority w:val="99"/>
    <w:unhideWhenUsed/>
    <w:rsid w:val="00326F90"/>
    <w:pPr>
      <w:ind w:left="720" w:hanging="360"/>
      <w:contextualSpacing/>
    </w:pPr>
  </w:style>
  <w:style w:type="character" w:customStyle="1" w:styleId="Heading9Char">
    <w:name w:val="Heading 9 Char"/>
    <w:basedOn w:val="a0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ing2Char">
    <w:name w:val="Heading 2 Char"/>
    <w:basedOn w:val="a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-64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-54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14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45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f4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5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customStyle="1" w:styleId="MacroTextChar">
    <w:name w:val="Macro Text Char"/>
    <w:basedOn w:val="a0"/>
    <w:uiPriority w:val="99"/>
    <w:rsid w:val="0029639D"/>
    <w:rPr>
      <w:rFonts w:ascii="Courier" w:hAnsi="Courier"/>
      <w:sz w:val="20"/>
      <w:szCs w:val="20"/>
    </w:rPr>
  </w:style>
  <w:style w:type="character" w:customStyle="1" w:styleId="80">
    <w:name w:val="标题 8 字符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30">
    <w:name w:val="标题 3 字符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f6">
    <w:name w:val="页脚 字符"/>
    <w:basedOn w:val="a0"/>
    <w:link w:val="aff7"/>
    <w:uiPriority w:val="99"/>
    <w:rsid w:val="00E618BF"/>
  </w:style>
  <w:style w:type="table" w:styleId="-65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customStyle="1" w:styleId="21">
    <w:name w:val="标题 2 字符"/>
    <w:basedOn w:val="a0"/>
    <w:link w:val="2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-15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31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Heading3Char">
    <w:name w:val="Heading 3 Char"/>
    <w:basedOn w:val="a0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2-11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35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55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customStyle="1" w:styleId="aff3">
    <w:name w:val="正文文本 字符"/>
    <w:basedOn w:val="a0"/>
    <w:link w:val="ab"/>
    <w:uiPriority w:val="99"/>
    <w:rsid w:val="00AA1D8D"/>
  </w:style>
  <w:style w:type="character" w:styleId="aff8">
    <w:name w:val="Strong"/>
    <w:basedOn w:val="a0"/>
    <w:uiPriority w:val="22"/>
    <w:qFormat/>
    <w:rsid w:val="00FC693F"/>
    <w:rPr>
      <w:b/>
      <w:bCs/>
    </w:rPr>
  </w:style>
  <w:style w:type="table" w:styleId="13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f4">
    <w:name w:val="header"/>
    <w:basedOn w:val="a"/>
    <w:link w:val="af3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-25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BodyText2Char">
    <w:name w:val="Body Text 2 Char"/>
    <w:basedOn w:val="a0"/>
    <w:uiPriority w:val="99"/>
    <w:rsid w:val="00AA1D8D"/>
  </w:style>
  <w:style w:type="character" w:customStyle="1" w:styleId="90">
    <w:name w:val="标题 9 字符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fe">
    <w:name w:val="引用 字符"/>
    <w:basedOn w:val="a0"/>
    <w:link w:val="afd"/>
    <w:uiPriority w:val="29"/>
    <w:rsid w:val="00FC693F"/>
    <w:rPr>
      <w:i/>
      <w:iCs/>
      <w:color w:val="000000" w:themeColor="text1"/>
    </w:rPr>
  </w:style>
  <w:style w:type="paragraph" w:styleId="aff7">
    <w:name w:val="footer"/>
    <w:basedOn w:val="a"/>
    <w:link w:val="aff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character" w:customStyle="1" w:styleId="afc">
    <w:name w:val="宏文本 字符"/>
    <w:basedOn w:val="a0"/>
    <w:link w:val="afb"/>
    <w:uiPriority w:val="99"/>
    <w:rsid w:val="0029639D"/>
    <w:rPr>
      <w:rFonts w:ascii="Courier" w:hAnsi="Courier"/>
      <w:sz w:val="20"/>
      <w:szCs w:val="20"/>
    </w:rPr>
  </w:style>
  <w:style w:type="character" w:customStyle="1" w:styleId="10">
    <w:name w:val="标题 1 字符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1Char">
    <w:name w:val="Heading 1 Char"/>
    <w:basedOn w:val="a0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f0">
    <w:name w:val="明显引用 字符"/>
    <w:basedOn w:val="a0"/>
    <w:link w:val="af"/>
    <w:uiPriority w:val="30"/>
    <w:rsid w:val="00FC693F"/>
    <w:rPr>
      <w:b/>
      <w:bCs/>
      <w:i/>
      <w:iCs/>
      <w:color w:val="4F81BD" w:themeColor="accent1"/>
    </w:rPr>
  </w:style>
  <w:style w:type="character" w:customStyle="1" w:styleId="26">
    <w:name w:val="正文文本 2 字符"/>
    <w:basedOn w:val="a0"/>
    <w:link w:val="25"/>
    <w:uiPriority w:val="99"/>
    <w:rsid w:val="00AA1D8D"/>
  </w:style>
  <w:style w:type="character" w:customStyle="1" w:styleId="35">
    <w:name w:val="正文文本 3 字符"/>
    <w:basedOn w:val="a0"/>
    <w:link w:val="34"/>
    <w:uiPriority w:val="99"/>
    <w:rsid w:val="00AA1D8D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1886</Words>
  <Characters>3113</Characters>
  <Application>Microsoft Office Word</Application>
  <DocSecurity>0</DocSecurity>
  <Lines>129</Lines>
  <Paragraphs>124</Paragraphs>
  <ScaleCrop>false</ScaleCrop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ovo Qcycls</cp:lastModifiedBy>
  <cp:revision>2</cp:revision>
  <dcterms:created xsi:type="dcterms:W3CDTF">2026-10-29T18:54:00Z</dcterms:created>
  <dcterms:modified xsi:type="dcterms:W3CDTF">2026-10-29T11:01:00Z</dcterms:modified>
</cp:coreProperties>
</file>