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79C2" w14:textId="24A57318" w:rsidR="00E273D1" w:rsidRDefault="00B63CD1" w:rsidP="00E273D1">
      <w:pPr>
        <w:pStyle w:val="Default"/>
      </w:pPr>
      <w:r>
        <w:t xml:space="preserve"> </w:t>
      </w:r>
      <w:proofErr w:type="spellStart"/>
      <w:proofErr w:type="gramStart"/>
      <w:r w:rsidR="00E273D1">
        <w:t>Detyra</w:t>
      </w:r>
      <w:proofErr w:type="spellEnd"/>
      <w:r w:rsidR="00E273D1">
        <w:t xml:space="preserve">  1</w:t>
      </w:r>
      <w:proofErr w:type="gramEnd"/>
      <w:r w:rsidR="00E273D1">
        <w:t>.</w:t>
      </w:r>
    </w:p>
    <w:p w14:paraId="1FFCBC27" w14:textId="77777777" w:rsidR="00E273D1" w:rsidRDefault="00E273D1" w:rsidP="00E273D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a program, which reads from the console a year and </w:t>
      </w:r>
      <w:r>
        <w:rPr>
          <w:b/>
          <w:bCs/>
          <w:sz w:val="20"/>
          <w:szCs w:val="20"/>
        </w:rPr>
        <w:t>checks if it is a leap year</w:t>
      </w:r>
      <w:r>
        <w:rPr>
          <w:sz w:val="20"/>
          <w:szCs w:val="20"/>
        </w:rPr>
        <w:t xml:space="preserve">. </w:t>
      </w:r>
    </w:p>
    <w:p w14:paraId="460EB3BB" w14:textId="3DCAF23E" w:rsidR="00811EC2" w:rsidRDefault="00811EC2"/>
    <w:p w14:paraId="2BE025F4" w14:textId="5211E487" w:rsidR="00E273D1" w:rsidRDefault="00E273D1">
      <w:r>
        <w:t>Kodi:</w:t>
      </w:r>
    </w:p>
    <w:p w14:paraId="298A51C0" w14:textId="21F8790E" w:rsidR="00E273D1" w:rsidRDefault="00E273D1" w:rsidP="00E2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vitin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6EFF1A" w14:textId="77777777" w:rsidR="00E273D1" w:rsidRDefault="00E273D1" w:rsidP="00E2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3D65CE" w14:textId="77777777" w:rsidR="00E273D1" w:rsidRDefault="00E273D1" w:rsidP="00E2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7761E" w14:textId="77777777" w:rsidR="00E273D1" w:rsidRDefault="00E273D1" w:rsidP="00E2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DateTime.IsLeapYear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EFB0E0D" w14:textId="77777777" w:rsidR="00E273D1" w:rsidRDefault="00E273D1" w:rsidP="00E2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56E88E" w14:textId="77777777" w:rsidR="00E273D1" w:rsidRDefault="00E273D1" w:rsidP="00E2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"Viti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brisht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24811B" w14:textId="77777777" w:rsidR="00E273D1" w:rsidRDefault="00E273D1" w:rsidP="00E2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78E3A4" w14:textId="7079A366" w:rsidR="00E273D1" w:rsidRDefault="00E273D1" w:rsidP="00E273D1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"Viti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vit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brisht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BE82E" w14:textId="27B89AA7" w:rsidR="00E273D1" w:rsidRDefault="00E273D1">
      <w:proofErr w:type="spellStart"/>
      <w:r>
        <w:t>Rezultati</w:t>
      </w:r>
      <w:proofErr w:type="spellEnd"/>
      <w:r>
        <w:t>:</w:t>
      </w:r>
      <w:r>
        <w:rPr>
          <w:noProof/>
        </w:rPr>
        <w:drawing>
          <wp:inline distT="0" distB="0" distL="0" distR="0" wp14:anchorId="569859CE" wp14:editId="16D05A32">
            <wp:extent cx="2328545" cy="680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CCBC" w14:textId="7BBBFB2D" w:rsidR="00E273D1" w:rsidRDefault="00E273D1"/>
    <w:p w14:paraId="4CDB0D96" w14:textId="77777777" w:rsidR="00E273D1" w:rsidRDefault="00E273D1" w:rsidP="00E273D1">
      <w:pPr>
        <w:pStyle w:val="Default"/>
      </w:pPr>
      <w:proofErr w:type="spellStart"/>
      <w:r>
        <w:t>Detyra</w:t>
      </w:r>
      <w:proofErr w:type="spellEnd"/>
      <w:r>
        <w:t xml:space="preserve"> 2.</w:t>
      </w:r>
    </w:p>
    <w:p w14:paraId="0AA52443" w14:textId="77777777" w:rsidR="00E273D1" w:rsidRDefault="00E273D1" w:rsidP="00E273D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a program, which generates and prints on the console </w:t>
      </w:r>
      <w:r>
        <w:rPr>
          <w:b/>
          <w:bCs/>
          <w:sz w:val="20"/>
          <w:szCs w:val="20"/>
        </w:rPr>
        <w:t xml:space="preserve">10 random numbers </w:t>
      </w:r>
      <w:r>
        <w:rPr>
          <w:sz w:val="20"/>
          <w:szCs w:val="20"/>
        </w:rPr>
        <w:t xml:space="preserve">in the range [100, 200]. </w:t>
      </w:r>
    </w:p>
    <w:p w14:paraId="59AF8736" w14:textId="55C0C4A7" w:rsidR="00E273D1" w:rsidRDefault="00E273D1">
      <w:r>
        <w:t>Kodi:</w:t>
      </w:r>
    </w:p>
    <w:p w14:paraId="2E0CF75E" w14:textId="77777777" w:rsidR="00E273D1" w:rsidRDefault="00E273D1" w:rsidP="00E2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iliili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7A9170" w14:textId="77777777" w:rsidR="00E273D1" w:rsidRDefault="00E273D1" w:rsidP="00E2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32A49AE" w14:textId="033CEE23" w:rsidR="00E273D1" w:rsidRDefault="00E273D1" w:rsidP="00E2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85989CE" w14:textId="53885649" w:rsidR="00E273D1" w:rsidRDefault="00E273D1" w:rsidP="00E2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086566" w14:textId="5AC04FD4" w:rsidR="00E273D1" w:rsidRDefault="00E273D1" w:rsidP="00E2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iliili.Next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(100, 201));</w:t>
      </w:r>
    </w:p>
    <w:p w14:paraId="5F4524C4" w14:textId="621EF6C4" w:rsidR="00E273D1" w:rsidRDefault="00E273D1" w:rsidP="00E273D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437B14" w14:textId="72091B96" w:rsidR="00E273D1" w:rsidRDefault="00E273D1">
      <w:proofErr w:type="spellStart"/>
      <w:r>
        <w:t>Rezultati</w:t>
      </w:r>
      <w:proofErr w:type="spellEnd"/>
      <w:r>
        <w:t>:</w:t>
      </w:r>
      <w:r>
        <w:rPr>
          <w:noProof/>
        </w:rPr>
        <w:drawing>
          <wp:inline distT="0" distB="0" distL="0" distR="0" wp14:anchorId="753AAA8F" wp14:editId="05F160E0">
            <wp:extent cx="553085" cy="1956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41E6" w14:textId="211110DD" w:rsidR="000B776A" w:rsidRDefault="000B776A"/>
    <w:p w14:paraId="26C0AEE0" w14:textId="490190E1" w:rsidR="000B776A" w:rsidRDefault="000B776A"/>
    <w:p w14:paraId="4EBC224D" w14:textId="77777777" w:rsidR="000B776A" w:rsidRDefault="000B776A" w:rsidP="000B776A">
      <w:pPr>
        <w:pStyle w:val="Default"/>
      </w:pPr>
      <w:proofErr w:type="spellStart"/>
      <w:r>
        <w:t>Detyra</w:t>
      </w:r>
      <w:proofErr w:type="spellEnd"/>
      <w:r>
        <w:t xml:space="preserve"> 3.</w:t>
      </w:r>
    </w:p>
    <w:p w14:paraId="227CB13A" w14:textId="51E2A78E" w:rsidR="000B776A" w:rsidRDefault="000B776A" w:rsidP="000B776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a program, which prints, on the console </w:t>
      </w:r>
      <w:r>
        <w:rPr>
          <w:b/>
          <w:bCs/>
          <w:sz w:val="20"/>
          <w:szCs w:val="20"/>
        </w:rPr>
        <w:t>which day of the week is today</w:t>
      </w:r>
      <w:r>
        <w:rPr>
          <w:sz w:val="20"/>
          <w:szCs w:val="20"/>
        </w:rPr>
        <w:t xml:space="preserve">. </w:t>
      </w:r>
    </w:p>
    <w:p w14:paraId="7F42CE98" w14:textId="4827047C" w:rsidR="000B776A" w:rsidRDefault="000B776A" w:rsidP="000B776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Kodi:</w:t>
      </w:r>
      <w:r w:rsidR="000C401D">
        <w:rPr>
          <w:sz w:val="20"/>
          <w:szCs w:val="20"/>
        </w:rPr>
        <w:t xml:space="preserve"> </w:t>
      </w:r>
      <w:proofErr w:type="spellStart"/>
      <w:r w:rsidR="000C401D">
        <w:rPr>
          <w:rFonts w:ascii="Consolas" w:hAnsi="Consolas" w:cs="Consolas"/>
          <w:sz w:val="19"/>
          <w:szCs w:val="19"/>
        </w:rPr>
        <w:t>Console.WriteLine</w:t>
      </w:r>
      <w:proofErr w:type="spellEnd"/>
      <w:r w:rsidR="000C401D">
        <w:rPr>
          <w:rFonts w:ascii="Consolas" w:hAnsi="Consolas" w:cs="Consolas"/>
          <w:sz w:val="19"/>
          <w:szCs w:val="19"/>
        </w:rPr>
        <w:t>(</w:t>
      </w:r>
      <w:r w:rsidR="000C401D">
        <w:rPr>
          <w:rFonts w:ascii="Consolas" w:hAnsi="Consolas" w:cs="Consolas"/>
          <w:color w:val="A31515"/>
          <w:sz w:val="19"/>
          <w:szCs w:val="19"/>
        </w:rPr>
        <w:t>"Today is {0}"</w:t>
      </w:r>
      <w:r w:rsidR="000C401D"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 w:rsidR="000C401D">
        <w:rPr>
          <w:rFonts w:ascii="Consolas" w:hAnsi="Consolas" w:cs="Consolas"/>
          <w:sz w:val="19"/>
          <w:szCs w:val="19"/>
        </w:rPr>
        <w:t>DateTime.Today.DayOfWeek</w:t>
      </w:r>
      <w:proofErr w:type="spellEnd"/>
      <w:proofErr w:type="gramEnd"/>
      <w:r w:rsidR="000C401D">
        <w:rPr>
          <w:rFonts w:ascii="Consolas" w:hAnsi="Consolas" w:cs="Consolas"/>
          <w:sz w:val="19"/>
          <w:szCs w:val="19"/>
        </w:rPr>
        <w:t>);</w:t>
      </w:r>
    </w:p>
    <w:p w14:paraId="3C228BFA" w14:textId="76364DAF" w:rsidR="000B776A" w:rsidRDefault="000B776A" w:rsidP="000B776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Rezultati</w:t>
      </w:r>
      <w:proofErr w:type="spellEnd"/>
      <w:r>
        <w:rPr>
          <w:sz w:val="20"/>
          <w:szCs w:val="20"/>
        </w:rPr>
        <w:t>:</w:t>
      </w:r>
      <w:r>
        <w:rPr>
          <w:noProof/>
          <w:sz w:val="20"/>
          <w:szCs w:val="20"/>
        </w:rPr>
        <w:drawing>
          <wp:inline distT="0" distB="0" distL="0" distR="0" wp14:anchorId="49BAA1AC" wp14:editId="21194F9C">
            <wp:extent cx="1424940" cy="59563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376D" w14:textId="260E0606" w:rsidR="0076316A" w:rsidRDefault="0076316A" w:rsidP="000B776A">
      <w:pPr>
        <w:pStyle w:val="Default"/>
        <w:rPr>
          <w:sz w:val="20"/>
          <w:szCs w:val="20"/>
        </w:rPr>
      </w:pPr>
    </w:p>
    <w:p w14:paraId="0309DB37" w14:textId="2C2B87F3" w:rsidR="0076316A" w:rsidRDefault="0076316A" w:rsidP="000B776A">
      <w:pPr>
        <w:pStyle w:val="Default"/>
        <w:rPr>
          <w:sz w:val="20"/>
          <w:szCs w:val="20"/>
        </w:rPr>
      </w:pPr>
    </w:p>
    <w:p w14:paraId="1D0B4D3F" w14:textId="559F3DCE" w:rsidR="0076316A" w:rsidRDefault="0076316A" w:rsidP="000B776A">
      <w:pPr>
        <w:pStyle w:val="Default"/>
        <w:rPr>
          <w:sz w:val="20"/>
          <w:szCs w:val="20"/>
        </w:rPr>
      </w:pPr>
    </w:p>
    <w:p w14:paraId="526E5832" w14:textId="77777777" w:rsidR="0076316A" w:rsidRDefault="0076316A" w:rsidP="0076316A">
      <w:pPr>
        <w:pStyle w:val="Default"/>
      </w:pPr>
      <w:proofErr w:type="spellStart"/>
      <w:r>
        <w:rPr>
          <w:sz w:val="20"/>
          <w:szCs w:val="20"/>
        </w:rPr>
        <w:t>Detyra</w:t>
      </w:r>
      <w:proofErr w:type="spellEnd"/>
      <w:r>
        <w:rPr>
          <w:sz w:val="20"/>
          <w:szCs w:val="20"/>
        </w:rPr>
        <w:t xml:space="preserve"> 6.</w:t>
      </w:r>
    </w:p>
    <w:p w14:paraId="6E3A66DB" w14:textId="77777777" w:rsidR="0076316A" w:rsidRDefault="0076316A" w:rsidP="0076316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For the first sub-problem of the task use the </w:t>
      </w:r>
      <w:r>
        <w:rPr>
          <w:b/>
          <w:bCs/>
          <w:sz w:val="20"/>
          <w:szCs w:val="20"/>
        </w:rPr>
        <w:t xml:space="preserve">Heron’s Formula </w:t>
      </w:r>
      <w:r>
        <w:rPr>
          <w:rFonts w:ascii="Cambria Math" w:hAnsi="Cambria Math" w:cs="Cambria Math"/>
          <w:sz w:val="20"/>
          <w:szCs w:val="20"/>
        </w:rPr>
        <w:t>𝑆= √𝑝(𝑝−</w:t>
      </w:r>
      <w:proofErr w:type="gramStart"/>
      <w:r>
        <w:rPr>
          <w:rFonts w:ascii="Cambria Math" w:hAnsi="Cambria Math" w:cs="Cambria Math"/>
          <w:sz w:val="20"/>
          <w:szCs w:val="20"/>
        </w:rPr>
        <w:t>𝑎)(</w:t>
      </w:r>
      <w:proofErr w:type="gramEnd"/>
      <w:r>
        <w:rPr>
          <w:rFonts w:ascii="Cambria Math" w:hAnsi="Cambria Math" w:cs="Cambria Math"/>
          <w:sz w:val="20"/>
          <w:szCs w:val="20"/>
        </w:rPr>
        <w:t>𝑝−𝑏)(𝑝−𝑐)</w:t>
      </w:r>
      <w:r>
        <w:rPr>
          <w:sz w:val="20"/>
          <w:szCs w:val="20"/>
        </w:rPr>
        <w:t xml:space="preserve">, where </w:t>
      </w:r>
      <w:r>
        <w:rPr>
          <w:rFonts w:ascii="Cambria Math" w:hAnsi="Cambria Math" w:cs="Cambria Math"/>
          <w:sz w:val="20"/>
          <w:szCs w:val="20"/>
        </w:rPr>
        <w:t>𝑝=</w:t>
      </w:r>
      <w:r>
        <w:rPr>
          <w:rFonts w:ascii="Cambria Math" w:hAnsi="Cambria Math" w:cs="Cambria Math"/>
          <w:sz w:val="14"/>
          <w:szCs w:val="14"/>
        </w:rPr>
        <w:t>𝑎+𝑏+𝑐2</w:t>
      </w:r>
      <w:r>
        <w:rPr>
          <w:sz w:val="20"/>
          <w:szCs w:val="20"/>
        </w:rPr>
        <w:t xml:space="preserve">. For the second sub-problem use the </w:t>
      </w:r>
      <w:r>
        <w:rPr>
          <w:b/>
          <w:bCs/>
          <w:sz w:val="20"/>
          <w:szCs w:val="20"/>
        </w:rPr>
        <w:t>formula</w:t>
      </w:r>
      <w:r>
        <w:rPr>
          <w:sz w:val="20"/>
          <w:szCs w:val="20"/>
        </w:rPr>
        <w:t xml:space="preserve">: </w:t>
      </w:r>
      <w:r>
        <w:rPr>
          <w:rFonts w:ascii="Cambria Math" w:hAnsi="Cambria Math" w:cs="Cambria Math"/>
          <w:sz w:val="20"/>
          <w:szCs w:val="20"/>
        </w:rPr>
        <w:t xml:space="preserve">𝑆= </w:t>
      </w:r>
      <w:r>
        <w:rPr>
          <w:rFonts w:ascii="Cambria Math" w:hAnsi="Cambria Math" w:cs="Cambria Math"/>
          <w:sz w:val="14"/>
          <w:szCs w:val="14"/>
        </w:rPr>
        <w:t>𝑎∗ℎ</w:t>
      </w:r>
      <w:r>
        <w:rPr>
          <w:rFonts w:ascii="Cambria Math" w:hAnsi="Cambria Math" w:cs="Cambria Math"/>
          <w:sz w:val="12"/>
          <w:szCs w:val="12"/>
        </w:rPr>
        <w:t>𝑎</w:t>
      </w:r>
      <w:r>
        <w:rPr>
          <w:rFonts w:ascii="Cambria Math" w:hAnsi="Cambria Math" w:cs="Cambria Math"/>
          <w:sz w:val="14"/>
          <w:szCs w:val="14"/>
        </w:rPr>
        <w:t>2</w:t>
      </w:r>
      <w:r>
        <w:rPr>
          <w:sz w:val="20"/>
          <w:szCs w:val="20"/>
        </w:rPr>
        <w:t xml:space="preserve">. For the third sub-problem use the </w:t>
      </w:r>
      <w:r>
        <w:rPr>
          <w:b/>
          <w:bCs/>
          <w:sz w:val="20"/>
          <w:szCs w:val="20"/>
        </w:rPr>
        <w:t>formula</w:t>
      </w:r>
      <w:r>
        <w:rPr>
          <w:sz w:val="20"/>
          <w:szCs w:val="20"/>
        </w:rPr>
        <w:t xml:space="preserve">: </w:t>
      </w:r>
      <w:r>
        <w:rPr>
          <w:rFonts w:ascii="Cambria Math" w:hAnsi="Cambria Math" w:cs="Cambria Math"/>
          <w:sz w:val="20"/>
          <w:szCs w:val="20"/>
        </w:rPr>
        <w:t xml:space="preserve">𝑆 = </w:t>
      </w:r>
      <w:r>
        <w:rPr>
          <w:rFonts w:ascii="Cambria Math" w:hAnsi="Cambria Math" w:cs="Cambria Math"/>
          <w:sz w:val="14"/>
          <w:szCs w:val="14"/>
        </w:rPr>
        <w:t>𝑎 ∗ 𝑏 ∗ 𝑠𝑖𝑛(𝛾)2</w:t>
      </w:r>
      <w:r>
        <w:rPr>
          <w:sz w:val="20"/>
          <w:szCs w:val="20"/>
        </w:rPr>
        <w:t xml:space="preserve">. For the sine use the </w:t>
      </w:r>
      <w:proofErr w:type="spellStart"/>
      <w:r>
        <w:rPr>
          <w:rFonts w:ascii="Consolas" w:hAnsi="Consolas" w:cs="Consolas"/>
          <w:b/>
          <w:bCs/>
          <w:sz w:val="22"/>
          <w:szCs w:val="22"/>
        </w:rPr>
        <w:t>System.Math</w:t>
      </w:r>
      <w:proofErr w:type="spellEnd"/>
      <w:r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rPr>
          <w:sz w:val="20"/>
          <w:szCs w:val="20"/>
        </w:rPr>
        <w:t xml:space="preserve">class. </w:t>
      </w:r>
    </w:p>
    <w:p w14:paraId="5912F275" w14:textId="06514364" w:rsidR="0076316A" w:rsidRDefault="0076316A" w:rsidP="000B776A">
      <w:pPr>
        <w:pStyle w:val="Default"/>
        <w:rPr>
          <w:sz w:val="20"/>
          <w:szCs w:val="20"/>
        </w:rPr>
      </w:pPr>
    </w:p>
    <w:p w14:paraId="76930155" w14:textId="42ED5340" w:rsidR="0076316A" w:rsidRDefault="0076316A" w:rsidP="000B776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Kodi</w:t>
      </w:r>
      <w:r w:rsidR="00503693">
        <w:rPr>
          <w:sz w:val="20"/>
          <w:szCs w:val="20"/>
        </w:rPr>
        <w:t>:</w:t>
      </w:r>
    </w:p>
    <w:p w14:paraId="362B6B68" w14:textId="28D965FA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 three sides"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C43B4A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 side and the altitude to 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235CCD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 two sides and the angle between them in degrees."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ABF2ED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Cilen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formule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zgjedhni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932864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zgjidhja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3816A4D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81458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13DEC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zgjidhja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016B49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7DC695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A380DA9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70C378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07997A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7B0B8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4633CB0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1C0E77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563E5F7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9FC96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 = (a + b + c) / 2;</w:t>
      </w:r>
    </w:p>
    <w:p w14:paraId="46DBE7C0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 * (p - a) * (p - b) * (p - c)));</w:t>
      </w:r>
    </w:p>
    <w:p w14:paraId="7D5681BE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C63C9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D0956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E6BF0B3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FDCF4D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a1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D06B9BB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0FFF0B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EB8271B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(a1 * h) / 2);</w:t>
      </w:r>
    </w:p>
    <w:p w14:paraId="39C1160B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778AA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CF556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3A3CCD71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A242CA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a2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0E917F2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89394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b2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0526790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5BCE23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0FFF1DA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E0991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a2 * b2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(y));</w:t>
      </w:r>
    </w:p>
    <w:p w14:paraId="77F1E38D" w14:textId="77777777" w:rsidR="00503693" w:rsidRDefault="00503693" w:rsidP="005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F9060" w14:textId="15B39D4C" w:rsidR="00503693" w:rsidRDefault="00503693" w:rsidP="00503693">
      <w:pPr>
        <w:pStyle w:val="Default"/>
        <w:rPr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6C85720A" w14:textId="7E650E74" w:rsidR="00503693" w:rsidRDefault="00503693" w:rsidP="000B776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Rezultati</w:t>
      </w:r>
      <w:proofErr w:type="spellEnd"/>
      <w:r>
        <w:rPr>
          <w:sz w:val="20"/>
          <w:szCs w:val="20"/>
        </w:rPr>
        <w:t>:</w:t>
      </w:r>
      <w:r>
        <w:rPr>
          <w:noProof/>
          <w:sz w:val="20"/>
          <w:szCs w:val="20"/>
        </w:rPr>
        <w:drawing>
          <wp:inline distT="0" distB="0" distL="0" distR="0" wp14:anchorId="58E876B0" wp14:editId="08C165A5">
            <wp:extent cx="3881120" cy="1552575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E8D8" w14:textId="771528D0" w:rsidR="000B776A" w:rsidRDefault="000B776A"/>
    <w:p w14:paraId="01CBA190" w14:textId="7C01B74C" w:rsidR="008D4FE6" w:rsidRDefault="008D4FE6"/>
    <w:p w14:paraId="72C91F9E" w14:textId="77777777" w:rsidR="006714C4" w:rsidRDefault="008D4FE6" w:rsidP="006714C4">
      <w:pPr>
        <w:pStyle w:val="Default"/>
      </w:pPr>
      <w:proofErr w:type="spellStart"/>
      <w:r>
        <w:t>Detyra</w:t>
      </w:r>
      <w:proofErr w:type="spellEnd"/>
      <w:r>
        <w:t xml:space="preserve"> 10.</w:t>
      </w:r>
      <w:r w:rsidR="006714C4">
        <w:t xml:space="preserve"> </w:t>
      </w:r>
    </w:p>
    <w:p w14:paraId="28CEF34D" w14:textId="77777777" w:rsidR="006714C4" w:rsidRDefault="006714C4" w:rsidP="006714C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You are given a </w:t>
      </w:r>
      <w:r>
        <w:rPr>
          <w:b/>
          <w:bCs/>
          <w:sz w:val="20"/>
          <w:szCs w:val="20"/>
        </w:rPr>
        <w:t xml:space="preserve">sequence of positive integer numbers </w:t>
      </w:r>
      <w:r>
        <w:rPr>
          <w:sz w:val="20"/>
          <w:szCs w:val="20"/>
        </w:rPr>
        <w:t xml:space="preserve">given as string of numbers separated by a space. Write a program, which </w:t>
      </w:r>
      <w:r>
        <w:rPr>
          <w:b/>
          <w:bCs/>
          <w:sz w:val="20"/>
          <w:szCs w:val="20"/>
        </w:rPr>
        <w:t>calculates their sum</w:t>
      </w:r>
      <w:r>
        <w:rPr>
          <w:sz w:val="20"/>
          <w:szCs w:val="20"/>
        </w:rPr>
        <w:t>. Example: "</w:t>
      </w:r>
      <w:r>
        <w:rPr>
          <w:rFonts w:ascii="Consolas" w:hAnsi="Consolas" w:cs="Consolas"/>
          <w:b/>
          <w:bCs/>
          <w:sz w:val="22"/>
          <w:szCs w:val="22"/>
        </w:rPr>
        <w:t>43 68 9 23 318</w:t>
      </w:r>
      <w:r>
        <w:rPr>
          <w:sz w:val="20"/>
          <w:szCs w:val="20"/>
        </w:rPr>
        <w:t xml:space="preserve">" </w:t>
      </w:r>
      <w:r>
        <w:rPr>
          <w:rFonts w:ascii="Wingdings" w:hAnsi="Wingdings" w:cs="Wingdings"/>
          <w:sz w:val="20"/>
          <w:szCs w:val="20"/>
        </w:rPr>
        <w:t xml:space="preserve"> </w:t>
      </w:r>
      <w:r>
        <w:rPr>
          <w:rFonts w:ascii="Consolas" w:hAnsi="Consolas" w:cs="Consolas"/>
          <w:b/>
          <w:bCs/>
          <w:sz w:val="22"/>
          <w:szCs w:val="22"/>
        </w:rPr>
        <w:t>461</w:t>
      </w:r>
      <w:r>
        <w:rPr>
          <w:sz w:val="20"/>
          <w:szCs w:val="20"/>
        </w:rPr>
        <w:t xml:space="preserve">. </w:t>
      </w:r>
    </w:p>
    <w:p w14:paraId="003ED738" w14:textId="2658910A" w:rsidR="008D4FE6" w:rsidRDefault="008D4FE6"/>
    <w:p w14:paraId="6B8714F6" w14:textId="4F2DFB9A" w:rsidR="008D4FE6" w:rsidRDefault="008D4FE6" w:rsidP="008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Kodi:</w:t>
      </w:r>
      <w:r w:rsidRPr="008D4FE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383C0792" w14:textId="77777777" w:rsidR="008D4FE6" w:rsidRDefault="008D4FE6" w:rsidP="008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B3C96" w14:textId="77777777" w:rsidR="008D4FE6" w:rsidRDefault="008D4FE6" w:rsidP="008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502A72" w14:textId="77777777" w:rsidR="008D4FE6" w:rsidRDefault="008D4FE6" w:rsidP="008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inputNumbers.Split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793D3D" w14:textId="77777777" w:rsidR="008D4FE6" w:rsidRDefault="008D4FE6" w:rsidP="008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F4797" w14:textId="77777777" w:rsidR="008D4FE6" w:rsidRDefault="008D4FE6" w:rsidP="008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2DA6491" w14:textId="77777777" w:rsidR="008D4FE6" w:rsidRDefault="008D4FE6" w:rsidP="008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+=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F50DA0D" w14:textId="77777777" w:rsidR="008D4FE6" w:rsidRDefault="008D4FE6" w:rsidP="008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6886B" w14:textId="5BCA1A95" w:rsidR="008D4FE6" w:rsidRDefault="008D4FE6" w:rsidP="008D4FE6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is: 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478ABF0B" w14:textId="3E2B0139" w:rsidR="008D4FE6" w:rsidRDefault="008D4FE6">
      <w:proofErr w:type="spellStart"/>
      <w:r>
        <w:t>Rezultati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13022673" wp14:editId="02A63AD0">
            <wp:extent cx="2371090" cy="744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E5D6" w14:textId="77777777" w:rsidR="008D4FE6" w:rsidRDefault="008D4FE6"/>
    <w:sectPr w:rsidR="008D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C2"/>
    <w:rsid w:val="000B776A"/>
    <w:rsid w:val="000C401D"/>
    <w:rsid w:val="001172C2"/>
    <w:rsid w:val="00503693"/>
    <w:rsid w:val="006714C4"/>
    <w:rsid w:val="0076316A"/>
    <w:rsid w:val="00811EC2"/>
    <w:rsid w:val="008D4FE6"/>
    <w:rsid w:val="00B63CD1"/>
    <w:rsid w:val="00E2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7B39"/>
  <w15:chartTrackingRefBased/>
  <w15:docId w15:val="{96FFA6F7-2DB2-4EFA-ACCE-F3D8D3CA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73D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8</cp:revision>
  <dcterms:created xsi:type="dcterms:W3CDTF">2021-05-06T11:50:00Z</dcterms:created>
  <dcterms:modified xsi:type="dcterms:W3CDTF">2021-05-06T14:03:00Z</dcterms:modified>
</cp:coreProperties>
</file>