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1"/>
        <w:gridCol w:w="1516"/>
        <w:gridCol w:w="610"/>
        <w:gridCol w:w="142"/>
        <w:gridCol w:w="1395"/>
        <w:gridCol w:w="732"/>
        <w:gridCol w:w="1985"/>
        <w:gridCol w:w="981"/>
        <w:gridCol w:w="1003"/>
      </w:tblGrid>
      <w:tr>
        <w:trPr>
          <w:trHeight w:val="13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Р</w:t>
            </w:r>
            <w:bookmarkStart w:id="0" w:name="RANGE!A1%3AH141"/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аздел IV. Карта оценки уровня профессионального риска</w:t>
            </w:r>
            <w:bookmarkEnd w:id="0"/>
          </w:p>
        </w:tc>
      </w:tr>
      <w:tr>
        <w:trPr>
          <w:trHeight w:val="134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36"/>
                <w:szCs w:val="3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32"/>
                <w:lang w:val="en-US"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8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(полное наименование работодателя)</w:t>
            </w:r>
          </w:p>
        </w:tc>
      </w:tr>
      <w:tr>
        <w:trPr>
          <w:trHeight w:val="269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-108" w:firstLine="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630099, Новосибирская область, г. Новосибирск, ул. Молодежная, д. 12, пом. 3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Погосян А.А.</w:t>
            </w:r>
          </w:p>
        </w:tc>
      </w:tr>
      <w:tr>
        <w:trPr>
          <w:trHeight w:val="13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(юридический адрес работодателя, фамилия, имя, отчество руководителя)</w:t>
            </w:r>
          </w:p>
        </w:tc>
      </w:tr>
      <w:tr>
        <w:trPr>
          <w:trHeight w:val="889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ИНН</w:t>
              <w:br/>
              <w:t xml:space="preserve"> работодателя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работодателя </w:t>
              <w:br/>
              <w:t>по ОКПО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органа государственной</w:t>
              <w:br/>
              <w:t xml:space="preserve"> власти по ОКОГУ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вида экономической </w:t>
              <w:br/>
              <w:t>деятельности по ОКВЭД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территории</w:t>
              <w:br/>
              <w:t xml:space="preserve"> по ОКТМО</w:t>
            </w:r>
          </w:p>
        </w:tc>
      </w:tr>
      <w:tr>
        <w:trPr>
          <w:trHeight w:val="196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5407123450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45189234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4210014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46.73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50701000001</w:t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КАРТА № 10</w:t>
            </w:r>
          </w:p>
        </w:tc>
      </w:tr>
      <w:tr>
        <w:trPr>
          <w:trHeight w:val="375" w:hRule="atLeast"/>
        </w:trPr>
        <w:tc>
          <w:tcPr>
            <w:tcW w:w="10065" w:type="dxa"/>
            <w:gridSpan w:val="9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оценки уровня профессионального риска</w:t>
            </w:r>
          </w:p>
        </w:tc>
      </w:tr>
      <w:tr>
        <w:trPr>
          <w:trHeight w:val="646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 xml:space="preserve">Гигиенист стоматологический</w:t>
            </w:r>
          </w:p>
        </w:tc>
      </w:tr>
      <w:tr>
        <w:trPr>
          <w:trHeight w:val="33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(наименование профессии (должности) работника)</w:t>
            </w:r>
          </w:p>
        </w:tc>
      </w:tr>
      <w:tr>
        <w:trPr>
          <w:trHeight w:val="480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Наименование структурного подразделения</w:t>
            </w:r>
          </w:p>
        </w:tc>
      </w:tr>
      <w:tr>
        <w:trPr>
          <w:trHeight w:val="32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Медицинский отдел</w:t>
            </w:r>
          </w:p>
        </w:tc>
      </w:tr>
      <w:tr>
        <w:trPr>
          <w:trHeight w:val="32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Отдел Косметологии</w:t>
            </w:r>
          </w:p>
        </w:tc>
      </w:tr>
      <w:tr>
        <w:trPr>
          <w:trHeight w:val="16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Количество рабочих мест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3</w:t>
            </w:r>
          </w:p>
        </w:tc>
      </w:tr>
      <w:tr>
        <w:trPr>
          <w:trHeight w:val="5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8"/>
                <w:lang w:eastAsia="ru-RU"/>
              </w:rPr>
              <w:t>из них:</w:t>
            </w:r>
          </w:p>
        </w:tc>
      </w:tr>
      <w:tr>
        <w:trPr>
          <w:trHeight w:val="45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женщин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90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лиц в возрасте до 18 лет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8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инвалидов, допущенных к выполнению работ 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44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Используемое оборудование:</w:t>
            </w:r>
          </w:p>
        </w:tc>
      </w:tr>
      <w:tr>
        <w:trPr>
          <w:trHeight w:val="797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Стоматологическая установка, бормашина, ультразвуковые, лазерные и светополимеризационные приборы, диагностическая аппаратура, ручной инструментарий</w:t>
            </w:r>
          </w:p>
        </w:tc>
      </w:tr>
      <w:tr>
        <w:trPr>
          <w:trHeight w:val="405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Используемые материалы и сырье:</w:t>
            </w:r>
          </w:p>
        </w:tc>
      </w:tr>
      <w:tr>
        <w:trPr>
          <w:trHeight w:val="650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Стоматологические материалы, дезинфекционные средства</w:t>
            </w:r>
          </w:p>
        </w:tc>
      </w:tr>
      <w:tr>
        <w:trPr>
          <w:trHeight w:val="436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Суммарная оценка уровня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0,7</w:t>
            </w:r>
          </w:p>
        </w:tc>
      </w:tr>
      <w:tr>
        <w:trPr>
          <w:trHeight w:val="413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Класс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E 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3969" w:type="dxa"/>
            <w:gridSpan w:val="4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9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3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Меры, рекомендуемые в целях снижения уровня профессионального риска:</w:t>
            </w:r>
          </w:p>
        </w:tc>
      </w:tr>
      <w:tr>
        <w:trPr>
          <w:trHeight w:val="1616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headerReference w:type="default" r:id="rId2"/>
          <w:footerReference w:type="default" r:id="rId3"/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4"/>
        <w:gridCol w:w="164"/>
        <w:gridCol w:w="359"/>
        <w:gridCol w:w="1778"/>
        <w:gridCol w:w="1586"/>
        <w:gridCol w:w="352"/>
        <w:gridCol w:w="564"/>
        <w:gridCol w:w="1481"/>
        <w:gridCol w:w="1086"/>
      </w:tblGrid>
      <w:tr>
        <w:trPr>
          <w:trHeight w:val="510" w:hRule="atLeast"/>
        </w:trPr>
        <w:tc>
          <w:tcPr>
            <w:tcW w:w="10064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Рекомендуемая периодичность контроля:</w:t>
            </w:r>
          </w:p>
        </w:tc>
      </w:tr>
      <w:tr>
        <w:trPr>
          <w:trHeight w:val="906" w:hRule="atLeast"/>
        </w:trPr>
        <w:tc>
          <w:tcPr>
            <w:tcW w:w="1006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Ослабленный контроль проводится с периодичностью 1 раз в 5 лет</w:t>
            </w:r>
          </w:p>
        </w:tc>
      </w:tr>
      <w:tr>
        <w:trPr>
          <w:trHeight w:val="630" w:hRule="atLeast"/>
        </w:trPr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Дата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val="en-US"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оставления:</w:t>
            </w:r>
          </w:p>
        </w:tc>
        <w:tc>
          <w:tcPr>
            <w:tcW w:w="230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10.09.2026</w:t>
            </w:r>
          </w:p>
        </w:tc>
        <w:tc>
          <w:tcPr>
            <w:tcW w:w="1938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5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08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Председатель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Члены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2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tbl>
            <w:tblPr>
              <w:tblW w:w="1006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58"/>
              <w:gridCol w:w="359"/>
              <w:gridCol w:w="3364"/>
              <w:gridCol w:w="352"/>
              <w:gridCol w:w="3132"/>
            </w:tblGrid>
            <w:tr>
              <w:trPr>
                <w:trHeight w:val="615" w:hRule="atLeast"/>
              </w:trPr>
              <w:tc>
                <w:tcPr>
                  <w:tcW w:w="10065" w:type="dxa"/>
                  <w:gridSpan w:val="5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b/>
                      <w:b/>
                      <w:bCs/>
                      <w:sz w:val="28"/>
                      <w:szCs w:val="28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bCs/>
                      <w:sz w:val="24"/>
                      <w:szCs w:val="28"/>
                      <w:u w:val="single"/>
                      <w:lang w:eastAsia="ru-RU"/>
                    </w:rPr>
                    <w:t>Эксперт организации, привлеченный к проведению оценки профессионального риска:</w:t>
                  </w:r>
                </w:p>
              </w:tc>
            </w:tr>
            <w:tr>
              <w:trPr>
                <w:trHeight w:val="705" w:hRule="atLeast"/>
              </w:trPr>
              <w:tc>
                <w:tcPr>
                  <w:tcW w:w="2858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Листикова Галина Михайловна</w:t>
                  </w:r>
                </w:p>
              </w:tc>
              <w:tc>
                <w:tcPr>
                  <w:tcW w:w="359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52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u w:val="single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10.09.2026</w:t>
                  </w:r>
                </w:p>
              </w:tc>
            </w:tr>
            <w:tr>
              <w:trPr>
                <w:trHeight w:val="264" w:hRule="atLeast"/>
              </w:trPr>
              <w:tc>
                <w:tcPr>
                  <w:tcW w:w="28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(ФИО)</w:t>
                  </w:r>
                </w:p>
              </w:tc>
              <w:tc>
                <w:tcPr>
                  <w:tcW w:w="359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(подпись)</w:t>
                  </w:r>
                </w:p>
              </w:tc>
              <w:tc>
                <w:tcPr>
                  <w:tcW w:w="35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(дата)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</w:tbl>
    <w:p>
      <w:pPr>
        <w:sectPr>
          <w:type w:val="continuous"/>
          <w:pgSz w:w="11906" w:h="16838"/>
          <w:pgMar w:left="1701" w:right="850" w:gutter="0" w:header="709" w:top="1135" w:footer="709" w:bottom="1134"/>
          <w:pgNumType w:fmt="decimal"/>
          <w:formProt w:val="false"/>
          <w:titlePg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58"/>
        <w:gridCol w:w="359"/>
        <w:gridCol w:w="3364"/>
        <w:gridCol w:w="352"/>
        <w:gridCol w:w="3132"/>
      </w:tblGrid>
      <w:tr>
        <w:trPr>
          <w:trHeight w:val="566" w:hRule="atLeast"/>
        </w:trPr>
        <w:tc>
          <w:tcPr>
            <w:tcW w:w="10065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>С результатами оценки уровня профессионального риска ознакомлен(ы):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934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center" w:pos="1457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ab/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/>
      </w:pPr>
      <w:r>
        <w:rPr/>
      </w:r>
    </w:p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6" w:h="16838"/>
          <w:pgMar w:left="1701" w:right="850" w:gutter="0" w:header="709" w:top="1135" w:footer="709" w:bottom="1134"/>
          <w:pgNumType w:start="1" w:fmt="decimal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/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Приложение к карте № 10</w:t>
      </w:r>
    </w:p>
    <w:tbl>
      <w:tblPr>
        <w:tblW w:w="1516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2273"/>
        <w:gridCol w:w="4537"/>
        <w:gridCol w:w="708"/>
        <w:gridCol w:w="1839"/>
        <w:gridCol w:w="707"/>
        <w:gridCol w:w="1419"/>
        <w:gridCol w:w="1275"/>
        <w:gridCol w:w="851"/>
        <w:gridCol w:w="849"/>
      </w:tblGrid>
      <w:tr>
        <w:trPr>
          <w:trHeight w:val="427" w:hRule="atLeast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Код опасности</w:t>
            </w:r>
          </w:p>
        </w:tc>
        <w:tc>
          <w:tcPr>
            <w:tcW w:w="22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Наименование опасностей, представляющих угрозу жизни и (или) здоровью работника*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тяжести последствий (СТ)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вероятности реализации опасности (В)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Продолжительность воздействия идентифицированной опасности (Т)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Уровень профессионального риска идентифицированной опасности (Рi)</w:t>
            </w:r>
          </w:p>
        </w:tc>
        <w:tc>
          <w:tcPr>
            <w:tcW w:w="8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Класс профессионального риска</w:t>
            </w:r>
          </w:p>
        </w:tc>
      </w:tr>
      <w:tr>
        <w:trPr>
          <w:trHeight w:val="1637" w:hRule="atLeast"/>
        </w:trPr>
        <w:tc>
          <w:tcPr>
            <w:tcW w:w="70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2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Последствия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Вероятность события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Время воздействия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Значение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4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10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опасности: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Падение работника из-за потери равновесия при поскальзывании при передвижении (учитывается передвижение по горизонтальным и наклонным поверхностям, в том числе по лестничным маршам)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PUPUPU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Часто (От 50% до 75%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0,7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0,7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13461" w:type="dxa"/>
            <w:gridSpan w:val="8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>Итоговый уровень профессионального риска (ПP):</w:t>
            </w:r>
          </w:p>
        </w:tc>
        <w:tc>
          <w:tcPr>
            <w:tcW w:w="1700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0,7</w:t>
            </w:r>
          </w:p>
        </w:tc>
      </w:tr>
      <w:tr>
        <w:trPr>
          <w:trHeight w:val="662" w:hRule="atLeast"/>
        </w:trPr>
        <w:tc>
          <w:tcPr>
            <w:tcW w:w="15161" w:type="dxa"/>
            <w:gridSpan w:val="10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* перечень опасностей, представляющих угрозу жизни и здоровью работников определен на основании Приложения №2 к Приказу 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  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  и  Приложения № 1 к Примерному положению о системе управления охраной труда, утвержденному приказом Министерства труда и социальной защиты РФ от 29 октября 2021 г. № 776н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headerReference w:type="even" r:id="rId8"/>
      <w:headerReference w:type="default" r:id="rId9"/>
      <w:headerReference w:type="first" r:id="rId10"/>
      <w:footerReference w:type="default" r:id="rId11"/>
      <w:type w:val="nextPage"/>
      <w:pgSz w:orient="landscape" w:w="15840" w:h="12240"/>
      <w:pgMar w:left="720" w:right="720" w:gutter="0" w:header="708" w:top="765" w:footer="0" w:bottom="42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center"/>
      <w:rPr/>
    </w:pPr>
    <w:r>
      <w:rPr/>
    </w:r>
  </w:p>
  <w:p>
    <w:pPr>
      <w:pStyle w:val="Style34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>
        <w:rFonts w:ascii="Times New Roman" w:hAnsi="Times New Roman" w:cs="Times New Roman"/>
      </w:rPr>
    </w:pPr>
    <w:r>
      <w:rPr>
        <w:rFonts w:eastAsia="Times New Roman" w:cs="Times New Roman" w:ascii="Times New Roman" w:hAnsi="Times New Roman"/>
      </w:rPr>
      <w:t xml:space="preserve">Лист 3 к карте № 10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>
        <w:rFonts w:eastAsia="Times New Roman" w:cs="Times New Roman" w:ascii="Times New Roman" w:hAnsi="Times New Roman"/>
      </w:rPr>
      <w:t xml:space="preserve">Лист 3 к карте № 10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35"/>
    <w:qFormat/>
    <w:rPr/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10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Style12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Style13">
    <w:name w:val="Endnote Reference"/>
    <w:rPr>
      <w:vertAlign w:val="superscript"/>
    </w:rPr>
  </w:style>
  <w:style w:type="character" w:styleId="11" w:customStyle="1">
    <w:name w:val="Заголовок 1 Знак"/>
    <w:basedOn w:val="DefaultParagraphFont"/>
    <w:qFormat/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character" w:styleId="Style14" w:customStyle="1">
    <w:name w:val="Поле"/>
    <w:qFormat/>
    <w:rPr>
      <w:rFonts w:ascii="Times New Roman" w:hAnsi="Times New Roman"/>
      <w:sz w:val="24"/>
      <w:u w:val="single"/>
    </w:rPr>
  </w:style>
  <w:style w:type="character" w:styleId="Style15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yle16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yle17" w:customStyle="1">
    <w:name w:val="Верхний колонтитул Знак"/>
    <w:basedOn w:val="DefaultParagraphFont"/>
    <w:uiPriority w:val="99"/>
    <w:qFormat/>
    <w:rPr/>
  </w:style>
  <w:style w:type="character" w:styleId="Style18" w:customStyle="1">
    <w:name w:val="Нижний колонтитул Знак"/>
    <w:basedOn w:val="DefaultParagraphFont"/>
    <w:uiPriority w:val="99"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9" w:customStyle="1">
    <w:name w:val="Текст примечания Знак"/>
    <w:basedOn w:val="DefaultParagraphFont"/>
    <w:link w:val="Annotationtext"/>
    <w:uiPriority w:val="99"/>
    <w:qFormat/>
    <w:rPr>
      <w:sz w:val="20"/>
      <w:szCs w:val="20"/>
    </w:rPr>
  </w:style>
  <w:style w:type="character" w:styleId="Style20" w:customStyle="1">
    <w:name w:val="Тема примечания Знак"/>
    <w:basedOn w:val="Style19"/>
    <w:link w:val="Annotationsubject"/>
    <w:uiPriority w:val="99"/>
    <w:semiHidden/>
    <w:qFormat/>
    <w:rPr>
      <w:b/>
      <w:bCs/>
      <w:sz w:val="20"/>
      <w:szCs w:val="20"/>
    </w:rPr>
  </w:style>
  <w:style w:type="character" w:styleId="Style21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3">
    <w:name w:val="Body Text"/>
    <w:basedOn w:val="Normal"/>
    <w:pPr>
      <w:spacing w:lineRule="auto" w:line="276" w:before="0" w:after="140"/>
    </w:pPr>
    <w:rPr/>
  </w:style>
  <w:style w:type="paragraph" w:styleId="Style24">
    <w:name w:val="List"/>
    <w:basedOn w:val="Style23"/>
    <w:pPr/>
    <w:rPr>
      <w:rFonts w:cs="FreeSans"/>
    </w:rPr>
  </w:style>
  <w:style w:type="paragraph" w:styleId="Style25">
    <w:name w:val="Caption"/>
    <w:basedOn w:val="Normal"/>
    <w:next w:val="Normal"/>
    <w:link w:val="CaptionChar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6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7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8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9">
    <w:name w:val="Footnote Text"/>
    <w:basedOn w:val="Normal"/>
    <w:link w:val="Style8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22"/>
    <w:pPr/>
    <w:rPr/>
  </w:style>
  <w:style w:type="paragraph" w:styleId="Style32">
    <w:name w:val="TOC Heading"/>
    <w:uiPriority w:val="39"/>
    <w:unhideWhenUsed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Msonormal" w:customStyle="1">
    <w:name w:val="msonormal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47" w:customStyle="1">
    <w:name w:val="xl2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48" w:customStyle="1">
    <w:name w:val="xl24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49" w:customStyle="1">
    <w:name w:val="xl249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0" w:customStyle="1">
    <w:name w:val="xl250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1" w:customStyle="1">
    <w:name w:val="xl251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2" w:customStyle="1">
    <w:name w:val="xl252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3" w:customStyle="1">
    <w:name w:val="xl25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4" w:customStyle="1">
    <w:name w:val="xl254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5" w:customStyle="1">
    <w:name w:val="xl255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6" w:customStyle="1">
    <w:name w:val="xl256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7" w:customStyle="1">
    <w:name w:val="xl25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8" w:customStyle="1">
    <w:name w:val="xl25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9" w:customStyle="1">
    <w:name w:val="xl2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0" w:customStyle="1">
    <w:name w:val="xl2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1" w:customStyle="1">
    <w:name w:val="xl26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62" w:customStyle="1">
    <w:name w:val="xl2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36"/>
      <w:lang w:eastAsia="ru-RU"/>
    </w:rPr>
  </w:style>
  <w:style w:type="paragraph" w:styleId="Xl263" w:customStyle="1">
    <w:name w:val="xl2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4" w:customStyle="1">
    <w:name w:val="xl2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sz w:val="28"/>
      <w:szCs w:val="28"/>
      <w:lang w:eastAsia="ru-RU"/>
    </w:rPr>
  </w:style>
  <w:style w:type="paragraph" w:styleId="Xl265" w:customStyle="1">
    <w:name w:val="xl2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6" w:customStyle="1">
    <w:name w:val="xl2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7" w:customStyle="1">
    <w:name w:val="xl2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8" w:customStyle="1">
    <w:name w:val="xl2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9" w:customStyle="1">
    <w:name w:val="xl269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0" w:customStyle="1">
    <w:name w:val="xl270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71" w:customStyle="1">
    <w:name w:val="xl27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2" w:customStyle="1">
    <w:name w:val="xl27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3" w:customStyle="1">
    <w:name w:val="xl273"/>
    <w:basedOn w:val="Normal"/>
    <w:qFormat/>
    <w:pPr>
      <w:shd w:val="clear" w:color="000000" w:fill="FFFFFF"/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74" w:customStyle="1">
    <w:name w:val="xl274"/>
    <w:basedOn w:val="Normal"/>
    <w:qFormat/>
    <w:pP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5" w:customStyle="1">
    <w:name w:val="xl27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6" w:customStyle="1">
    <w:name w:val="xl27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7" w:customStyle="1">
    <w:name w:val="xl27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8" w:customStyle="1">
    <w:name w:val="xl27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9" w:customStyle="1">
    <w:name w:val="xl2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80" w:customStyle="1">
    <w:name w:val="xl280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1" w:customStyle="1">
    <w:name w:val="xl28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2" w:customStyle="1">
    <w:name w:val="xl282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83" w:customStyle="1">
    <w:name w:val="xl283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4" w:customStyle="1">
    <w:name w:val="xl284"/>
    <w:basedOn w:val="Normal"/>
    <w:qFormat/>
    <w:pPr>
      <w:pBdr>
        <w:top w:val="single" w:sz="4" w:space="0" w:color="000000"/>
        <w:right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Style33">
    <w:name w:val="Колонтитул"/>
    <w:basedOn w:val="Normal"/>
    <w:qFormat/>
    <w:pPr/>
    <w:rPr/>
  </w:style>
  <w:style w:type="paragraph" w:styleId="Style34">
    <w:name w:val="Header"/>
    <w:basedOn w:val="Normal"/>
    <w:link w:val="Style17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35">
    <w:name w:val="Footer"/>
    <w:basedOn w:val="Normal"/>
    <w:link w:val="Style18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Annotationtext">
    <w:name w:val="annotation text"/>
    <w:basedOn w:val="Normal"/>
    <w:link w:val="Style19"/>
    <w:uiPriority w:val="99"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0"/>
    <w:uiPriority w:val="99"/>
    <w:semiHidden/>
    <w:unhideWhenUsed/>
    <w:qFormat/>
    <w:pPr/>
    <w:rPr>
      <w:b/>
      <w:bCs/>
    </w:rPr>
  </w:style>
  <w:style w:type="paragraph" w:styleId="TableParagraph" w:customStyle="1">
    <w:name w:val="Table Paragraph"/>
    <w:uiPriority w:val="1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Style36" w:customStyle="1">
    <w:name w:val="Текст в заданном формате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styleId="862">
    <w:name w:val="Plain Table 1"/>
    <w:basedOn w:val="89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3">
    <w:name w:val="Plain Table 2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4">
    <w:name w:val="Plain Table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styleId="865">
    <w:name w:val="Plain Table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6">
    <w:name w:val="Plain Table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7">
    <w:name w:val="Grid Table 1 Light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8">
    <w:name w:val="Grid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9">
    <w:name w:val="Grid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70">
    <w:name w:val="Grid Table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styleId="871">
    <w:name w:val="Grid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72">
    <w:name w:val="Grid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873">
    <w:name w:val="Grid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874">
    <w:name w:val="List Table 1 Light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List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876">
    <w:name w:val="List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7">
    <w:name w:val="List Table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8">
    <w:name w:val="List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879">
    <w:name w:val="List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880">
    <w:name w:val="List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default="1" w:styleId="894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customStyle="1" w:styleId="919">
    <w:name w:val="Table Grid Light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920">
    <w:name w:val="Таблица простая 11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1">
    <w:name w:val="Таблица простая 21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2">
    <w:name w:val="Таблица простая 3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customStyle="1" w:styleId="923">
    <w:name w:val="Таблица простая 4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4">
    <w:name w:val="Таблица простая 5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25">
    <w:name w:val="Таблица-сетка 1 светл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6">
    <w:name w:val="Grid Table 1 Light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7">
    <w:name w:val="Grid Table 1 Light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8">
    <w:name w:val="Grid Table 1 Light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9">
    <w:name w:val="Grid Table 1 Light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0">
    <w:name w:val="Grid Table 1 Light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1">
    <w:name w:val="Grid Table 1 Light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2">
    <w:name w:val="Таблица-сетк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3">
    <w:name w:val="Grid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4">
    <w:name w:val="Grid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5">
    <w:name w:val="Grid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6">
    <w:name w:val="Grid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7">
    <w:name w:val="Grid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8">
    <w:name w:val="Grid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9">
    <w:name w:val="Таблица-сетк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0">
    <w:name w:val="Grid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1">
    <w:name w:val="Grid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2">
    <w:name w:val="Grid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3">
    <w:name w:val="Grid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4">
    <w:name w:val="Grid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5">
    <w:name w:val="Grid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6">
    <w:name w:val="Таблица-сетка 4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customStyle="1" w:styleId="947">
    <w:name w:val="Grid Table 4 - Accent 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</w:style>
  <w:style w:type="table" w:customStyle="1" w:styleId="948">
    <w:name w:val="Grid Table 4 - Accent 2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949">
    <w:name w:val="Grid Table 4 - Accent 3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</w:style>
  <w:style w:type="table" w:customStyle="1" w:styleId="950">
    <w:name w:val="Grid Table 4 - Accent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951">
    <w:name w:val="Grid Table 4 - Accent 5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</w:style>
  <w:style w:type="table" w:customStyle="1" w:styleId="952">
    <w:name w:val="Grid Table 4 - Accent 6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</w:style>
  <w:style w:type="table" w:customStyle="1" w:styleId="953">
    <w:name w:val="Таблица-сетк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8A8A8A" w:fill="8A8A8A" w:themeFill="text1" w:themeFillTint="75"/>
      </w:tcPr>
    </w:tblStylePr>
    <w:tblStylePr w:type="band1Vert">
      <w:tblPr/>
      <w:tcPr>
        <w:shd w:val="clear" w:color="8A8A8A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</w:style>
  <w:style w:type="table" w:customStyle="1" w:styleId="954">
    <w:name w:val="Grid Table 5 Dark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EC4E0" w:fill="AEC4E0" w:themeFill="accent1" w:themeFillTint="75"/>
      </w:tcPr>
    </w:tblStylePr>
    <w:tblStylePr w:type="band1Vert">
      <w:tblPr/>
      <w:tcPr>
        <w:shd w:val="clear" w:color="AEC4E0" w:fill="AEC4E0" w:themeFill="accent1" w:themeFillTint="75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955">
    <w:name w:val="Grid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E2AEAD" w:fill="E2AEAD" w:themeFill="accent2" w:themeFillTint="75"/>
      </w:tcPr>
    </w:tblStylePr>
    <w:tblStylePr w:type="band1Vert">
      <w:tblPr/>
      <w:tcPr>
        <w:shd w:val="clear" w:color="E2AEAD" w:fill="E2AEAD" w:themeFill="accent2" w:themeFillTint="75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</w:style>
  <w:style w:type="table" w:customStyle="1" w:styleId="956">
    <w:name w:val="Grid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D0DFB2" w:fill="D0DFB2" w:themeFill="accent3" w:themeFillTint="75"/>
      </w:tcPr>
    </w:tblStylePr>
    <w:tblStylePr w:type="band1Vert">
      <w:tblPr/>
      <w:tcPr>
        <w:shd w:val="clear" w:color="D0DFB2" w:fill="D0DFB2" w:themeFill="accent3" w:themeFillTint="75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</w:style>
  <w:style w:type="table" w:customStyle="1" w:styleId="957">
    <w:name w:val="Grid Table 5 Dark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C4B7D4" w:fill="C4B7D4" w:themeFill="accent4" w:themeFillTint="75"/>
      </w:tcPr>
    </w:tblStylePr>
    <w:tblStylePr w:type="band1Vert">
      <w:tblPr/>
      <w:tcPr>
        <w:shd w:val="clear" w:color="C4B7D4" w:fill="C4B7D4" w:themeFill="accent4" w:themeFillTint="75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</w:style>
  <w:style w:type="table" w:customStyle="1" w:styleId="958">
    <w:name w:val="Grid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CD8E4" w:fill="ACD8E4" w:themeFill="accent5" w:themeFillTint="7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</w:style>
  <w:style w:type="table" w:customStyle="1" w:styleId="959">
    <w:name w:val="Grid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FBCEAA" w:fill="FBCEAA" w:themeFill="accent6" w:themeFillTint="75"/>
      </w:tcPr>
    </w:tblStylePr>
    <w:tblStylePr w:type="band1Vert">
      <w:tblPr/>
      <w:tcPr>
        <w:shd w:val="clear" w:color="FBCEAA" w:fill="FBCEAA" w:themeFill="accent6" w:themeFillTint="75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</w:style>
  <w:style w:type="table" w:customStyle="1" w:styleId="960">
    <w:name w:val="Таблица-сетк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1Vert"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b/>
        <w:color w:val="7F7F7F" w:themeColor="text1" w:themeTint="80" w:themeShade="95"/>
      </w:rPr>
      <w:tblPr/>
    </w:tblStylePr>
    <w:tblStylePr w:type="lastRow">
      <w:rPr>
        <w:b/>
        <w:color w:val="7F7F7F" w:themeColor="text1" w:themeTint="80" w:themeShade="95"/>
      </w:rPr>
      <w:tblPr/>
    </w:tblStylePr>
  </w:style>
  <w:style w:type="table" w:customStyle="1" w:styleId="961">
    <w:name w:val="Grid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Col">
      <w:rPr>
        <w:b/>
        <w:color w:val="A6BFDD" w:themeColor="accent1" w:themeTint="80" w:themeShade="95"/>
      </w:rPr>
      <w:tblPr/>
    </w:tblStylePr>
    <w:tblStylePr w:type="lastRow">
      <w:rPr>
        <w:b/>
        <w:color w:val="A6BFDD" w:themeColor="accent1" w:themeTint="80" w:themeShade="95"/>
      </w:rPr>
      <w:tblPr/>
    </w:tblStylePr>
  </w:style>
  <w:style w:type="table" w:customStyle="1" w:styleId="962">
    <w:name w:val="Grid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</w:tblStylePr>
  </w:style>
  <w:style w:type="table" w:customStyle="1" w:styleId="963">
    <w:name w:val="Grid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Col">
      <w:rPr>
        <w:b/>
        <w:color w:val="9ABB59" w:themeColor="accent3" w:themeTint="fe" w:themeShade="95"/>
      </w:rPr>
      <w:tblPr/>
    </w:tblStylePr>
    <w:tblStylePr w:type="lastRow">
      <w:rPr>
        <w:b/>
        <w:color w:val="9ABB59" w:themeColor="accent3" w:themeTint="fe" w:themeShade="95"/>
      </w:rPr>
      <w:tblPr/>
    </w:tblStylePr>
  </w:style>
  <w:style w:type="table" w:customStyle="1" w:styleId="964">
    <w:name w:val="Grid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</w:tblStylePr>
  </w:style>
  <w:style w:type="table" w:customStyle="1" w:styleId="965">
    <w:name w:val="Grid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6">
    <w:name w:val="Grid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7">
    <w:name w:val="Таблица-сетк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8">
    <w:name w:val="Grid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9">
    <w:name w:val="Grid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0">
    <w:name w:val="Grid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1">
    <w:name w:val="Grid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2">
    <w:name w:val="Grid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3">
    <w:name w:val="Grid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4">
    <w:name w:val="Список-таблица 1 светлая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5">
    <w:name w:val="List Table 1 Light - Accent 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6">
    <w:name w:val="List Table 1 Light - Accent 2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7">
    <w:name w:val="List Table 1 Light - Accent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8">
    <w:name w:val="List Table 1 Light - Accent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9">
    <w:name w:val="List Table 1 Light - Accent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0">
    <w:name w:val="List Table 1 Light - Accent 6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1">
    <w:name w:val="Список-таблиц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</w:style>
  <w:style w:type="table" w:customStyle="1" w:styleId="982">
    <w:name w:val="List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</w:style>
  <w:style w:type="table" w:customStyle="1" w:styleId="983">
    <w:name w:val="List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</w:style>
  <w:style w:type="table" w:customStyle="1" w:styleId="984">
    <w:name w:val="List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</w:style>
  <w:style w:type="table" w:customStyle="1" w:styleId="985">
    <w:name w:val="List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</w:style>
  <w:style w:type="table" w:customStyle="1" w:styleId="986">
    <w:name w:val="List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</w:style>
  <w:style w:type="table" w:customStyle="1" w:styleId="987">
    <w:name w:val="List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</w:style>
  <w:style w:type="table" w:customStyle="1" w:styleId="988">
    <w:name w:val="Список-таблиц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89">
    <w:name w:val="List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0">
    <w:name w:val="List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1">
    <w:name w:val="List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2">
    <w:name w:val="List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3">
    <w:name w:val="List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4">
    <w:name w:val="List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5">
    <w:name w:val="Список-таблица 4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6">
    <w:name w:val="List Table 4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7">
    <w:name w:val="List Table 4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8">
    <w:name w:val="List Table 4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9">
    <w:name w:val="List Table 4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0">
    <w:name w:val="List Table 4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1">
    <w:name w:val="List Table 4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2">
    <w:name w:val="Список-таблиц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3">
    <w:name w:val="List Table 5 Dark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4">
    <w:name w:val="List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5">
    <w:name w:val="List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6">
    <w:name w:val="List Table 5 Dark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7">
    <w:name w:val="List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8">
    <w:name w:val="List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9">
    <w:name w:val="Список-таблиц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</w:style>
  <w:style w:type="table" w:customStyle="1" w:styleId="1010">
    <w:name w:val="List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rPr>
        <w:b/>
        <w:color w:val="2A4A71" w:themeColor="accent1" w:themeShade="95"/>
      </w:rPr>
      <w:tblPr/>
    </w:tblStyle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tblPr/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</w:style>
  <w:style w:type="table" w:customStyle="1" w:styleId="1011">
    <w:name w:val="List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1012">
    <w:name w:val="List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rPr>
        <w:b/>
        <w:color w:val="C3D69B" w:themeColor="accent3" w:themeTint="98" w:themeShade="95"/>
      </w:rPr>
      <w:tblPr/>
    </w:tblStyle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Col">
      <w:rPr>
        <w:b/>
        <w:color w:val="C3D69B" w:themeColor="accent3" w:themeTint="98" w:themeShade="95"/>
      </w:rPr>
      <w:tblPr/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</w:style>
  <w:style w:type="table" w:customStyle="1" w:styleId="1013">
    <w:name w:val="List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1014">
    <w:name w:val="List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rPr>
        <w:b/>
        <w:color w:val="92CCDC" w:themeColor="accent5" w:themeTint="9a" w:themeShade="95"/>
      </w:rPr>
      <w:tblPr/>
    </w:tblStyle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Col">
      <w:rPr>
        <w:b/>
        <w:color w:val="92CCDC" w:themeColor="accent5" w:themeTint="9a" w:themeShade="95"/>
      </w:rPr>
      <w:tblPr/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</w:style>
  <w:style w:type="table" w:customStyle="1" w:styleId="1015">
    <w:name w:val="List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rPr>
        <w:b/>
        <w:color w:val="FAC090" w:themeColor="accent6" w:themeTint="98" w:themeShade="95"/>
      </w:rPr>
      <w:tblPr/>
    </w:tblStyle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Col">
      <w:rPr>
        <w:b/>
        <w:color w:val="FAC090" w:themeColor="accent6" w:themeTint="98" w:themeShade="95"/>
      </w:rPr>
      <w:tblPr/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</w:style>
  <w:style w:type="table" w:customStyle="1" w:styleId="1016">
    <w:name w:val="Список-таблиц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7">
    <w:name w:val="List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8">
    <w:name w:val="List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9">
    <w:name w:val="List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0">
    <w:name w:val="List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1">
    <w:name w:val="List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2">
    <w:name w:val="List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3">
    <w:name w:val="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24">
    <w:name w:val="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25">
    <w:name w:val="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26">
    <w:name w:val="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27">
    <w:name w:val="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28">
    <w:name w:val="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29">
    <w:name w:val="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0">
    <w:name w:val="Bordered &amp; 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31">
    <w:name w:val="Bordered &amp; 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32">
    <w:name w:val="Bordered &amp; 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33">
    <w:name w:val="Bordered &amp; 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34">
    <w:name w:val="Bordered &amp; 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35">
    <w:name w:val="Bordered &amp; 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36">
    <w:name w:val="Bordered &amp; 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7">
    <w:name w:val="Bordered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</w:style>
  <w:style w:type="table" w:customStyle="1" w:styleId="1038">
    <w:name w:val="Bordered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</w:style>
  <w:style w:type="table" w:customStyle="1" w:styleId="1039">
    <w:name w:val="Bordered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</w:style>
  <w:style w:type="table" w:customStyle="1" w:styleId="1040">
    <w:name w:val="Bordered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</w:style>
  <w:style w:type="table" w:customStyle="1" w:styleId="1041">
    <w:name w:val="Bordered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</w:style>
  <w:style w:type="table" w:customStyle="1" w:styleId="1042">
    <w:name w:val="Bordered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</w:style>
  <w:style w:type="table" w:customStyle="1" w:styleId="1043">
    <w:name w:val="Bordered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</w:style>
  <w:style w:type="table" w:styleId="1062">
    <w:name w:val="Table Grid"/>
    <w:basedOn w:val="894"/>
    <w:uiPriority w:val="59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LibreOffice/7.4.7.2$Linux_X86_64 LibreOffice_project/40$Build-2</Application>
  <AppVersion>15.0000</AppVersion>
  <Pages>5</Pages>
  <Words>655</Words>
  <Characters>3822</Characters>
  <CharactersWithSpaces>4334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2026-05-08T11:30:00Z</dcterms:created>
  <dc:creator>user</dc:creator>
  <dc:description/>
  <dc:language>ru-RU</dc:language>
  <cp:lastModifiedBy/>
  <dcterms:modified xsi:type="dcterms:W3CDTF">2026-09-07T17:41:01Z</dcterms:modified>
  <cp:revision>11</cp:revision>
  <dc:subject/>
  <dc:title/>
  <dc:identifier/>
</cp:coreProperties>
</file>