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AD7D3" w14:textId="011CF5A5" w:rsidR="00480921" w:rsidRPr="007E2D01" w:rsidRDefault="00480921" w:rsidP="00480921">
      <w:pPr>
        <w:spacing w:line="360" w:lineRule="exact"/>
        <w:jc w:val="center"/>
        <w:rPr>
          <w:rFonts w:ascii="宋体" w:hAnsi="宋体" w:cs="Arial"/>
        </w:rPr>
      </w:pPr>
      <w:bookmarkStart w:id="0" w:name="OLE_LINK92"/>
      <w:bookmarkStart w:id="1" w:name="OLE_LINK93"/>
      <w:bookmarkStart w:id="2" w:name="OLE_LINK96"/>
      <w:bookmarkStart w:id="3" w:name="OLE_LINK97"/>
      <w:bookmarkStart w:id="4" w:name="OLE_LINK98"/>
      <w:bookmarkStart w:id="5" w:name="OLE_LINK99"/>
      <w:bookmarkStart w:id="6" w:name="OLE_LINK100"/>
      <w:r w:rsidRPr="007E2D01">
        <w:rPr>
          <w:rFonts w:ascii="宋体" w:hAnsi="宋体" w:cs="Arial"/>
          <w:kern w:val="0"/>
          <w:sz w:val="18"/>
          <w:szCs w:val="18"/>
        </w:rPr>
        <w:t>表</w:t>
      </w:r>
      <w:r>
        <w:rPr>
          <w:rFonts w:ascii="宋体" w:hAnsi="宋体"/>
          <w:kern w:val="0"/>
          <w:sz w:val="18"/>
          <w:szCs w:val="18"/>
        </w:rPr>
        <w:t>1</w:t>
      </w:r>
      <w:r w:rsidRPr="007E2D01">
        <w:rPr>
          <w:rFonts w:ascii="宋体" w:hAnsi="宋体"/>
          <w:kern w:val="0"/>
          <w:sz w:val="18"/>
          <w:szCs w:val="18"/>
        </w:rPr>
        <w:t>.1</w:t>
      </w:r>
      <w:r w:rsidRPr="007E2D01">
        <w:rPr>
          <w:rFonts w:ascii="宋体" w:hAnsi="宋体" w:cs="Arial"/>
          <w:kern w:val="0"/>
          <w:sz w:val="18"/>
          <w:szCs w:val="18"/>
        </w:rPr>
        <w:t xml:space="preserve"> </w:t>
      </w:r>
      <w:r>
        <w:rPr>
          <w:rFonts w:ascii="宋体" w:hAnsi="宋体" w:cs="Arial" w:hint="eastAsia"/>
          <w:kern w:val="0"/>
          <w:sz w:val="18"/>
          <w:szCs w:val="18"/>
        </w:rPr>
        <w:t>三维重建方法对比</w:t>
      </w:r>
    </w:p>
    <w:tbl>
      <w:tblPr>
        <w:tblW w:w="4885" w:type="pct"/>
        <w:tblInd w:w="93" w:type="dxa"/>
        <w:tblLayout w:type="fixed"/>
        <w:tblLook w:val="04A0" w:firstRow="1" w:lastRow="0" w:firstColumn="1" w:lastColumn="0" w:noHBand="0" w:noVBand="1"/>
      </w:tblPr>
      <w:tblGrid>
        <w:gridCol w:w="1127"/>
        <w:gridCol w:w="1127"/>
        <w:gridCol w:w="1520"/>
        <w:gridCol w:w="1407"/>
        <w:gridCol w:w="958"/>
        <w:gridCol w:w="1970"/>
      </w:tblGrid>
      <w:tr w:rsidR="00480921" w:rsidRPr="000E4DAC" w14:paraId="5CB19844" w14:textId="6075CF66" w:rsidTr="0081181D">
        <w:trPr>
          <w:trHeight w:val="258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67359" w14:textId="26A78811" w:rsidR="00480921" w:rsidRPr="000E4DAC" w:rsidRDefault="00480921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方法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233F1EE" w14:textId="30451AB3" w:rsidR="00480921" w:rsidRPr="000E4DAC" w:rsidRDefault="00480921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D4EDB6" w14:textId="0D79347C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数据输入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B02615" w14:textId="74DDD385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重建精度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C8A99C" w14:textId="196C7AEA" w:rsidR="00480921" w:rsidRDefault="00480921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重建速度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A25453" w14:textId="6EA2D18A" w:rsidR="00480921" w:rsidRDefault="00480921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方法假设和限制</w:t>
            </w:r>
          </w:p>
        </w:tc>
      </w:tr>
      <w:tr w:rsidR="00480921" w:rsidRPr="000E4DAC" w14:paraId="14CDBD87" w14:textId="4889A694" w:rsidTr="0081181D">
        <w:trPr>
          <w:trHeight w:val="397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2B6217" w14:textId="45A4B83D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SfM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5EC9B9" w14:textId="564DFCAA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被动型</w:t>
            </w:r>
          </w:p>
        </w:tc>
        <w:tc>
          <w:tcPr>
            <w:tcW w:w="15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26D8EFA" w14:textId="509075D5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一组</w:t>
            </w:r>
            <w:r w:rsidR="00FE5418">
              <w:rPr>
                <w:rFonts w:hint="eastAsia"/>
                <w:kern w:val="0"/>
                <w:sz w:val="18"/>
                <w:szCs w:val="18"/>
              </w:rPr>
              <w:t>图像序列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1305AF" w14:textId="5C3064DF" w:rsidR="00480921" w:rsidRPr="00480921" w:rsidRDefault="00480921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只能稀疏重建</w:t>
            </w:r>
          </w:p>
        </w:tc>
        <w:tc>
          <w:tcPr>
            <w:tcW w:w="964" w:type="dxa"/>
            <w:tcBorders>
              <w:top w:val="single" w:sz="4" w:space="0" w:color="auto"/>
            </w:tcBorders>
            <w:vAlign w:val="center"/>
          </w:tcPr>
          <w:p w14:paraId="17EBF719" w14:textId="183834E6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慢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63C85EF8" w14:textId="6D148C73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待重建物体</w:t>
            </w:r>
            <w:r w:rsidR="006D754E">
              <w:rPr>
                <w:rFonts w:hint="eastAsia"/>
                <w:kern w:val="0"/>
                <w:sz w:val="18"/>
                <w:szCs w:val="18"/>
              </w:rPr>
              <w:t>需</w:t>
            </w:r>
            <w:r w:rsidRPr="00480921">
              <w:rPr>
                <w:rFonts w:hint="eastAsia"/>
                <w:kern w:val="0"/>
                <w:sz w:val="18"/>
                <w:szCs w:val="18"/>
              </w:rPr>
              <w:t>为刚性</w:t>
            </w:r>
            <w:r w:rsidR="006D754E">
              <w:rPr>
                <w:rFonts w:hint="eastAsia"/>
                <w:kern w:val="0"/>
                <w:sz w:val="18"/>
                <w:szCs w:val="18"/>
              </w:rPr>
              <w:t>且</w:t>
            </w:r>
            <w:r w:rsidRPr="00480921">
              <w:rPr>
                <w:rFonts w:hint="eastAsia"/>
                <w:kern w:val="0"/>
                <w:sz w:val="18"/>
                <w:szCs w:val="18"/>
              </w:rPr>
              <w:t>纹理丰富的物体</w:t>
            </w:r>
          </w:p>
        </w:tc>
      </w:tr>
      <w:tr w:rsidR="00480921" w:rsidRPr="000E4DAC" w14:paraId="36709EB2" w14:textId="18F03CD1" w:rsidTr="0081181D">
        <w:trPr>
          <w:trHeight w:val="397"/>
        </w:trPr>
        <w:tc>
          <w:tcPr>
            <w:tcW w:w="1134" w:type="dxa"/>
            <w:shd w:val="clear" w:color="auto" w:fill="auto"/>
            <w:noWrap/>
            <w:vAlign w:val="center"/>
          </w:tcPr>
          <w:p w14:paraId="33ECAB4D" w14:textId="42651BF1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结构光法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97478D9" w14:textId="6F732474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主动型</w:t>
            </w:r>
          </w:p>
        </w:tc>
        <w:tc>
          <w:tcPr>
            <w:tcW w:w="1531" w:type="dxa"/>
            <w:shd w:val="clear" w:color="auto" w:fill="auto"/>
            <w:noWrap/>
            <w:vAlign w:val="center"/>
          </w:tcPr>
          <w:p w14:paraId="244CE870" w14:textId="1EABDC8B" w:rsidR="00480921" w:rsidRPr="000E4DAC" w:rsidRDefault="00480921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主动投射结构光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CE3E48D" w14:textId="77777777" w:rsidR="00480921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较高</w:t>
            </w:r>
          </w:p>
          <w:p w14:paraId="357DCEBB" w14:textId="1B54523E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（毫米级）</w:t>
            </w:r>
          </w:p>
        </w:tc>
        <w:tc>
          <w:tcPr>
            <w:tcW w:w="964" w:type="dxa"/>
            <w:vAlign w:val="center"/>
          </w:tcPr>
          <w:p w14:paraId="283A3207" w14:textId="62AE9548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快</w:t>
            </w:r>
          </w:p>
        </w:tc>
        <w:tc>
          <w:tcPr>
            <w:tcW w:w="1984" w:type="dxa"/>
            <w:vAlign w:val="center"/>
          </w:tcPr>
          <w:p w14:paraId="36A93E5A" w14:textId="77777777" w:rsidR="006D754E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场景环境亮度低</w:t>
            </w:r>
          </w:p>
          <w:p w14:paraId="543E10C6" w14:textId="77777777" w:rsidR="00480921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待重建物体距离近</w:t>
            </w:r>
          </w:p>
          <w:p w14:paraId="5359E6E8" w14:textId="61646CCD" w:rsidR="006D754E" w:rsidRPr="000E4DAC" w:rsidRDefault="006D754E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成本高</w:t>
            </w:r>
          </w:p>
        </w:tc>
      </w:tr>
      <w:tr w:rsidR="00480921" w:rsidRPr="000E4DAC" w14:paraId="40BD2620" w14:textId="3AFC28F9" w:rsidTr="0081181D">
        <w:trPr>
          <w:trHeight w:val="397"/>
        </w:trPr>
        <w:tc>
          <w:tcPr>
            <w:tcW w:w="1134" w:type="dxa"/>
            <w:shd w:val="clear" w:color="auto" w:fill="auto"/>
            <w:noWrap/>
            <w:vAlign w:val="center"/>
          </w:tcPr>
          <w:p w14:paraId="1984E670" w14:textId="3F2ED2AD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三角测距法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A890D03" w14:textId="119854C6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主动型</w:t>
            </w:r>
          </w:p>
        </w:tc>
        <w:tc>
          <w:tcPr>
            <w:tcW w:w="1531" w:type="dxa"/>
            <w:shd w:val="clear" w:color="auto" w:fill="auto"/>
            <w:noWrap/>
            <w:vAlign w:val="center"/>
          </w:tcPr>
          <w:p w14:paraId="16C4FA05" w14:textId="00076606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主动发射激光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76202D37" w14:textId="77777777" w:rsidR="00480921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高</w:t>
            </w:r>
          </w:p>
          <w:p w14:paraId="1DB841B3" w14:textId="1DC3A867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（微米级）</w:t>
            </w:r>
          </w:p>
        </w:tc>
        <w:tc>
          <w:tcPr>
            <w:tcW w:w="964" w:type="dxa"/>
            <w:vAlign w:val="center"/>
          </w:tcPr>
          <w:p w14:paraId="5715D1BC" w14:textId="4D043C2E" w:rsidR="00480921" w:rsidRPr="000E4DAC" w:rsidRDefault="00480921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快</w:t>
            </w:r>
          </w:p>
        </w:tc>
        <w:tc>
          <w:tcPr>
            <w:tcW w:w="1984" w:type="dxa"/>
            <w:vAlign w:val="center"/>
          </w:tcPr>
          <w:p w14:paraId="3BB6A1E6" w14:textId="77777777" w:rsidR="006D754E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待重建物体距离近</w:t>
            </w:r>
          </w:p>
          <w:p w14:paraId="76BCB85D" w14:textId="339379DB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成本高</w:t>
            </w:r>
          </w:p>
        </w:tc>
      </w:tr>
      <w:tr w:rsidR="00FE5418" w:rsidRPr="000E4DAC" w14:paraId="366DE201" w14:textId="77777777" w:rsidTr="0081181D">
        <w:trPr>
          <w:trHeight w:val="285"/>
        </w:trPr>
        <w:tc>
          <w:tcPr>
            <w:tcW w:w="1134" w:type="dxa"/>
            <w:shd w:val="clear" w:color="auto" w:fill="auto"/>
            <w:noWrap/>
            <w:vAlign w:val="center"/>
          </w:tcPr>
          <w:p w14:paraId="2A2F3813" w14:textId="0CAE8AAA" w:rsidR="00480921" w:rsidRDefault="00480921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阴影恢复法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F6B6A33" w14:textId="77777777" w:rsidR="00480921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被动型</w:t>
            </w:r>
          </w:p>
          <w:p w14:paraId="7086F9D5" w14:textId="769C90C9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（单目）</w:t>
            </w:r>
          </w:p>
        </w:tc>
        <w:tc>
          <w:tcPr>
            <w:tcW w:w="1531" w:type="dxa"/>
            <w:shd w:val="clear" w:color="auto" w:fill="auto"/>
            <w:noWrap/>
            <w:vAlign w:val="center"/>
          </w:tcPr>
          <w:p w14:paraId="052B5DE3" w14:textId="5BDE52DD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一张图像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6BBD8A87" w14:textId="1B5FA40C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一般</w:t>
            </w:r>
          </w:p>
        </w:tc>
        <w:tc>
          <w:tcPr>
            <w:tcW w:w="964" w:type="dxa"/>
            <w:vAlign w:val="center"/>
          </w:tcPr>
          <w:p w14:paraId="61785EAB" w14:textId="74D964A4" w:rsidR="00480921" w:rsidRPr="000E4DAC" w:rsidRDefault="00480921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一般</w:t>
            </w:r>
          </w:p>
        </w:tc>
        <w:tc>
          <w:tcPr>
            <w:tcW w:w="1984" w:type="dxa"/>
            <w:vAlign w:val="center"/>
          </w:tcPr>
          <w:p w14:paraId="2A35426C" w14:textId="77777777" w:rsidR="006D754E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光源参数准确</w:t>
            </w:r>
          </w:p>
          <w:p w14:paraId="61D4A940" w14:textId="20E5C7F8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成本高</w:t>
            </w:r>
          </w:p>
        </w:tc>
      </w:tr>
      <w:tr w:rsidR="00FE5418" w:rsidRPr="000E4DAC" w14:paraId="5551660A" w14:textId="77777777" w:rsidTr="0081181D">
        <w:trPr>
          <w:trHeight w:val="285"/>
        </w:trPr>
        <w:tc>
          <w:tcPr>
            <w:tcW w:w="1134" w:type="dxa"/>
            <w:shd w:val="clear" w:color="auto" w:fill="auto"/>
            <w:noWrap/>
            <w:vAlign w:val="center"/>
          </w:tcPr>
          <w:p w14:paraId="0F403D12" w14:textId="3AB2E6CC" w:rsidR="00480921" w:rsidRDefault="00480921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纹理恢复法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AEE64C5" w14:textId="77777777" w:rsidR="00480921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被动型</w:t>
            </w:r>
          </w:p>
          <w:p w14:paraId="2E738ABF" w14:textId="6CF8414F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（单目）</w:t>
            </w:r>
          </w:p>
        </w:tc>
        <w:tc>
          <w:tcPr>
            <w:tcW w:w="1531" w:type="dxa"/>
            <w:shd w:val="clear" w:color="auto" w:fill="auto"/>
            <w:noWrap/>
            <w:vAlign w:val="center"/>
          </w:tcPr>
          <w:p w14:paraId="219E8580" w14:textId="40383A84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一张图像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5974373F" w14:textId="5959EA54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较高</w:t>
            </w:r>
          </w:p>
        </w:tc>
        <w:tc>
          <w:tcPr>
            <w:tcW w:w="964" w:type="dxa"/>
            <w:vAlign w:val="center"/>
          </w:tcPr>
          <w:p w14:paraId="5A784B1F" w14:textId="1106E35C" w:rsidR="00480921" w:rsidRPr="000E4DAC" w:rsidRDefault="00480921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快</w:t>
            </w:r>
          </w:p>
        </w:tc>
        <w:tc>
          <w:tcPr>
            <w:tcW w:w="1984" w:type="dxa"/>
            <w:vAlign w:val="center"/>
          </w:tcPr>
          <w:p w14:paraId="6B172C67" w14:textId="5A6B4257" w:rsidR="006D754E" w:rsidRDefault="006D754E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待重建</w:t>
            </w:r>
            <w:r w:rsidR="00480921" w:rsidRPr="00480921">
              <w:rPr>
                <w:rFonts w:hint="eastAsia"/>
                <w:kern w:val="0"/>
                <w:sz w:val="18"/>
                <w:szCs w:val="18"/>
              </w:rPr>
              <w:t>物体纹理规则</w:t>
            </w:r>
          </w:p>
          <w:p w14:paraId="3514DDA1" w14:textId="77777777" w:rsidR="006D754E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成本高</w:t>
            </w:r>
          </w:p>
          <w:p w14:paraId="53E6B8EE" w14:textId="316CC6D6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应用范围小</w:t>
            </w:r>
          </w:p>
        </w:tc>
      </w:tr>
      <w:tr w:rsidR="00FE5418" w:rsidRPr="000E4DAC" w14:paraId="495DE253" w14:textId="77777777" w:rsidTr="0081181D">
        <w:trPr>
          <w:trHeight w:val="285"/>
        </w:trPr>
        <w:tc>
          <w:tcPr>
            <w:tcW w:w="1134" w:type="dxa"/>
            <w:shd w:val="clear" w:color="auto" w:fill="auto"/>
            <w:noWrap/>
            <w:vAlign w:val="center"/>
          </w:tcPr>
          <w:p w14:paraId="7CD4BC9D" w14:textId="174890F1" w:rsidR="00480921" w:rsidRDefault="00480921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对极几何法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4B9F4FD" w14:textId="77777777" w:rsidR="00480921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被动型</w:t>
            </w:r>
          </w:p>
          <w:p w14:paraId="0854CAD9" w14:textId="4350903B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（双目）</w:t>
            </w:r>
          </w:p>
        </w:tc>
        <w:tc>
          <w:tcPr>
            <w:tcW w:w="1531" w:type="dxa"/>
            <w:shd w:val="clear" w:color="auto" w:fill="auto"/>
            <w:noWrap/>
            <w:vAlign w:val="center"/>
          </w:tcPr>
          <w:p w14:paraId="37F6AB64" w14:textId="1E14FBA0" w:rsidR="00480921" w:rsidRPr="00480921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双目相机采集的图像或两台相机同时采集的图像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29231E5D" w14:textId="77777777" w:rsidR="00480921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较高</w:t>
            </w:r>
          </w:p>
          <w:p w14:paraId="0D19FCE3" w14:textId="4B7380DB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（毫米级</w:t>
            </w:r>
            <w:r>
              <w:rPr>
                <w:rFonts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964" w:type="dxa"/>
            <w:vAlign w:val="center"/>
          </w:tcPr>
          <w:p w14:paraId="390756F9" w14:textId="4AAC433B" w:rsidR="00480921" w:rsidRPr="000E4DAC" w:rsidRDefault="00480921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较慢</w:t>
            </w:r>
          </w:p>
        </w:tc>
        <w:tc>
          <w:tcPr>
            <w:tcW w:w="1984" w:type="dxa"/>
            <w:vAlign w:val="center"/>
          </w:tcPr>
          <w:p w14:paraId="0BBB3058" w14:textId="77777777" w:rsidR="006D754E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两视点差距较小</w:t>
            </w:r>
          </w:p>
          <w:p w14:paraId="3C15EC42" w14:textId="77777777" w:rsidR="006D754E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相机已标定</w:t>
            </w:r>
          </w:p>
          <w:p w14:paraId="69A0655F" w14:textId="03890F20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待重建物体纹理丰富</w:t>
            </w:r>
          </w:p>
        </w:tc>
      </w:tr>
      <w:tr w:rsidR="00FE5418" w:rsidRPr="000E4DAC" w14:paraId="193CC491" w14:textId="77777777" w:rsidTr="0081181D">
        <w:trPr>
          <w:trHeight w:val="285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317A1A" w14:textId="565ADC54" w:rsidR="00480921" w:rsidRDefault="00480921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深度学习法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9263B3F" w14:textId="7C71823B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被动型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BBA6D8" w14:textId="6EAF081F" w:rsidR="00480921" w:rsidRPr="00480921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双目相机采集的图像或两台相机同时采集的图像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BFC86D5" w14:textId="15A3BE4B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视具体情况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vAlign w:val="center"/>
          </w:tcPr>
          <w:p w14:paraId="31CD7578" w14:textId="0052A21A" w:rsidR="00480921" w:rsidRPr="000E4DAC" w:rsidRDefault="00480921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快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32203923" w14:textId="12D20658" w:rsidR="00480921" w:rsidRPr="000E4DAC" w:rsidRDefault="00480921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480921">
              <w:rPr>
                <w:rFonts w:hint="eastAsia"/>
                <w:kern w:val="0"/>
                <w:sz w:val="18"/>
                <w:szCs w:val="18"/>
              </w:rPr>
              <w:t>模型效果依赖数据集</w:t>
            </w:r>
          </w:p>
        </w:tc>
      </w:tr>
      <w:bookmarkEnd w:id="0"/>
      <w:bookmarkEnd w:id="1"/>
      <w:bookmarkEnd w:id="2"/>
      <w:bookmarkEnd w:id="6"/>
    </w:tbl>
    <w:p w14:paraId="6B5FEDA2" w14:textId="77777777" w:rsidR="003804B7" w:rsidRDefault="003804B7" w:rsidP="009B40A9">
      <w:pPr>
        <w:rPr>
          <w:rFonts w:hint="eastAsia"/>
        </w:rPr>
        <w:sectPr w:rsidR="003804B7" w:rsidSect="001E096E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bookmarkEnd w:id="3"/>
    <w:bookmarkEnd w:id="4"/>
    <w:bookmarkEnd w:id="5"/>
    <w:p w14:paraId="2661C67D" w14:textId="0BA8F231" w:rsidR="003804B7" w:rsidRDefault="003804B7" w:rsidP="009B40A9">
      <w:pPr>
        <w:rPr>
          <w:rFonts w:hint="eastAsia"/>
        </w:rPr>
      </w:pPr>
    </w:p>
    <w:p w14:paraId="5362C7D9" w14:textId="49E131AC" w:rsidR="003804B7" w:rsidRPr="007E2D01" w:rsidRDefault="003804B7" w:rsidP="003804B7">
      <w:pPr>
        <w:spacing w:line="360" w:lineRule="exact"/>
        <w:jc w:val="center"/>
        <w:rPr>
          <w:rFonts w:ascii="宋体" w:hAnsi="宋体" w:cs="Arial"/>
        </w:rPr>
      </w:pPr>
      <w:bookmarkStart w:id="7" w:name="OLE_LINK94"/>
      <w:bookmarkStart w:id="8" w:name="OLE_LINK95"/>
      <w:bookmarkStart w:id="9" w:name="OLE_LINK101"/>
      <w:r w:rsidRPr="007E2D01">
        <w:rPr>
          <w:rFonts w:ascii="宋体" w:hAnsi="宋体" w:cs="Arial"/>
          <w:kern w:val="0"/>
          <w:sz w:val="18"/>
          <w:szCs w:val="18"/>
        </w:rPr>
        <w:t>表</w:t>
      </w:r>
      <w:r>
        <w:rPr>
          <w:rFonts w:ascii="宋体" w:hAnsi="宋体"/>
          <w:kern w:val="0"/>
          <w:sz w:val="18"/>
          <w:szCs w:val="18"/>
        </w:rPr>
        <w:t>5</w:t>
      </w:r>
      <w:r w:rsidRPr="007E2D01">
        <w:rPr>
          <w:rFonts w:ascii="宋体" w:hAnsi="宋体"/>
          <w:kern w:val="0"/>
          <w:sz w:val="18"/>
          <w:szCs w:val="18"/>
        </w:rPr>
        <w:t>.1</w:t>
      </w:r>
      <w:r w:rsidRPr="007E2D01">
        <w:rPr>
          <w:rFonts w:ascii="宋体" w:hAnsi="宋体" w:cs="Arial"/>
          <w:kern w:val="0"/>
          <w:sz w:val="18"/>
          <w:szCs w:val="18"/>
        </w:rPr>
        <w:t xml:space="preserve"> </w:t>
      </w:r>
      <w:r>
        <w:rPr>
          <w:rFonts w:ascii="宋体" w:hAnsi="宋体" w:cs="Arial" w:hint="eastAsia"/>
          <w:kern w:val="0"/>
          <w:sz w:val="18"/>
          <w:szCs w:val="18"/>
        </w:rPr>
        <w:t>开发环境</w:t>
      </w:r>
    </w:p>
    <w:tbl>
      <w:tblPr>
        <w:tblW w:w="4885" w:type="pct"/>
        <w:tblInd w:w="93" w:type="dxa"/>
        <w:tblLayout w:type="fixed"/>
        <w:tblLook w:val="04A0" w:firstRow="1" w:lastRow="0" w:firstColumn="1" w:lastColumn="0" w:noHBand="0" w:noVBand="1"/>
      </w:tblPr>
      <w:tblGrid>
        <w:gridCol w:w="1783"/>
        <w:gridCol w:w="1495"/>
        <w:gridCol w:w="1840"/>
        <w:gridCol w:w="2991"/>
      </w:tblGrid>
      <w:tr w:rsidR="003804B7" w:rsidRPr="000E4DAC" w14:paraId="10894F8B" w14:textId="77777777" w:rsidTr="0081181D">
        <w:trPr>
          <w:trHeight w:val="258"/>
        </w:trPr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99A494" w14:textId="709591E5" w:rsidR="003804B7" w:rsidRPr="000E4DAC" w:rsidRDefault="003804B7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4B85F4" w14:textId="499A1C4B" w:rsidR="003804B7" w:rsidRPr="000E4DAC" w:rsidRDefault="003804B7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05EA05B" w14:textId="424BE94A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版本</w:t>
            </w:r>
            <w:r>
              <w:rPr>
                <w:rFonts w:hint="eastAsia"/>
                <w:kern w:val="0"/>
                <w:sz w:val="18"/>
                <w:szCs w:val="18"/>
              </w:rPr>
              <w:t>/</w:t>
            </w:r>
            <w:r>
              <w:rPr>
                <w:rFonts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93A9E2C" w14:textId="24D29E1C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说明</w:t>
            </w:r>
          </w:p>
        </w:tc>
      </w:tr>
      <w:tr w:rsidR="003804B7" w:rsidRPr="000E4DAC" w14:paraId="20A9A06F" w14:textId="77777777" w:rsidTr="0081181D">
        <w:trPr>
          <w:trHeight w:val="397"/>
        </w:trPr>
        <w:tc>
          <w:tcPr>
            <w:tcW w:w="17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BD3DD1" w14:textId="75015968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服务器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F96F37" w14:textId="2AD45DF3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U</w:t>
            </w:r>
            <w:r>
              <w:rPr>
                <w:kern w:val="0"/>
                <w:sz w:val="18"/>
                <w:szCs w:val="18"/>
              </w:rPr>
              <w:t>buntu</w:t>
            </w:r>
          </w:p>
        </w:tc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2C6739" w14:textId="45734CC6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kern w:val="0"/>
                <w:sz w:val="18"/>
                <w:szCs w:val="18"/>
              </w:rPr>
              <w:t>6.04.6 LTS</w:t>
            </w:r>
          </w:p>
        </w:tc>
        <w:tc>
          <w:tcPr>
            <w:tcW w:w="29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A80D22B" w14:textId="34FFBF4A" w:rsidR="003804B7" w:rsidRPr="00480921" w:rsidRDefault="003804B7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 w:rsidRPr="003804B7">
              <w:rPr>
                <w:rFonts w:hint="eastAsia"/>
                <w:kern w:val="0"/>
                <w:sz w:val="18"/>
                <w:szCs w:val="18"/>
              </w:rPr>
              <w:t>amd64</w:t>
            </w:r>
            <w:r w:rsidRPr="003804B7">
              <w:rPr>
                <w:rFonts w:hint="eastAsia"/>
                <w:kern w:val="0"/>
                <w:sz w:val="18"/>
                <w:szCs w:val="18"/>
              </w:rPr>
              <w:t>体系架构</w:t>
            </w:r>
          </w:p>
        </w:tc>
      </w:tr>
      <w:tr w:rsidR="003804B7" w:rsidRPr="000E4DAC" w14:paraId="53638EE4" w14:textId="77777777" w:rsidTr="0081181D">
        <w:trPr>
          <w:trHeight w:val="397"/>
        </w:trPr>
        <w:tc>
          <w:tcPr>
            <w:tcW w:w="1757" w:type="dxa"/>
            <w:shd w:val="clear" w:color="auto" w:fill="auto"/>
            <w:noWrap/>
            <w:vAlign w:val="center"/>
          </w:tcPr>
          <w:p w14:paraId="267C85E9" w14:textId="3013BD01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显卡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122A0F58" w14:textId="223176BD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  <w:r>
              <w:rPr>
                <w:kern w:val="0"/>
                <w:sz w:val="18"/>
                <w:szCs w:val="18"/>
              </w:rPr>
              <w:t>VIDIA</w:t>
            </w: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729B5252" w14:textId="791BA75D" w:rsidR="003804B7" w:rsidRPr="000E4DAC" w:rsidRDefault="003804B7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G</w:t>
            </w:r>
            <w:r>
              <w:rPr>
                <w:kern w:val="0"/>
                <w:sz w:val="18"/>
                <w:szCs w:val="18"/>
              </w:rPr>
              <w:t>eforce</w:t>
            </w:r>
            <w:proofErr w:type="spellEnd"/>
            <w:r>
              <w:rPr>
                <w:kern w:val="0"/>
                <w:sz w:val="18"/>
                <w:szCs w:val="18"/>
              </w:rPr>
              <w:t xml:space="preserve"> RTX 2080 </w:t>
            </w:r>
            <w:proofErr w:type="spellStart"/>
            <w:r>
              <w:rPr>
                <w:kern w:val="0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2948" w:type="dxa"/>
            <w:shd w:val="clear" w:color="auto" w:fill="auto"/>
            <w:noWrap/>
            <w:vAlign w:val="center"/>
          </w:tcPr>
          <w:p w14:paraId="088AD679" w14:textId="13A60ECC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 w:rsidRPr="003804B7">
              <w:rPr>
                <w:rFonts w:hint="eastAsia"/>
                <w:kern w:val="0"/>
                <w:sz w:val="18"/>
                <w:szCs w:val="18"/>
              </w:rPr>
              <w:t>cuda</w:t>
            </w:r>
            <w:proofErr w:type="spellEnd"/>
            <w:r w:rsidRPr="003804B7">
              <w:rPr>
                <w:rFonts w:hint="eastAsia"/>
                <w:kern w:val="0"/>
                <w:sz w:val="18"/>
                <w:szCs w:val="18"/>
              </w:rPr>
              <w:t xml:space="preserve"> V10.0</w:t>
            </w:r>
            <w:r w:rsidRPr="003804B7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spellStart"/>
            <w:r w:rsidRPr="003804B7">
              <w:rPr>
                <w:rFonts w:hint="eastAsia"/>
                <w:kern w:val="0"/>
                <w:sz w:val="18"/>
                <w:szCs w:val="18"/>
              </w:rPr>
              <w:t>cudnn</w:t>
            </w:r>
            <w:proofErr w:type="spellEnd"/>
            <w:r w:rsidRPr="003804B7">
              <w:rPr>
                <w:rFonts w:hint="eastAsia"/>
                <w:kern w:val="0"/>
                <w:sz w:val="18"/>
                <w:szCs w:val="18"/>
              </w:rPr>
              <w:t xml:space="preserve"> V7.0</w:t>
            </w:r>
          </w:p>
        </w:tc>
      </w:tr>
      <w:tr w:rsidR="003804B7" w:rsidRPr="000E4DAC" w14:paraId="5CAC8B66" w14:textId="77777777" w:rsidTr="0081181D">
        <w:trPr>
          <w:trHeight w:val="397"/>
        </w:trPr>
        <w:tc>
          <w:tcPr>
            <w:tcW w:w="1757" w:type="dxa"/>
            <w:shd w:val="clear" w:color="auto" w:fill="auto"/>
            <w:noWrap/>
            <w:vAlign w:val="center"/>
          </w:tcPr>
          <w:p w14:paraId="2D6DB365" w14:textId="66CD079F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开发语言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6487F91D" w14:textId="693C008A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</w:t>
            </w:r>
            <w:r>
              <w:rPr>
                <w:kern w:val="0"/>
                <w:sz w:val="18"/>
                <w:szCs w:val="18"/>
              </w:rPr>
              <w:t>ython</w:t>
            </w: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4F6CBC0E" w14:textId="3E71E5C4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</w:t>
            </w:r>
            <w:r>
              <w:rPr>
                <w:kern w:val="0"/>
                <w:sz w:val="18"/>
                <w:szCs w:val="18"/>
              </w:rPr>
              <w:t>2.7.12</w:t>
            </w:r>
          </w:p>
        </w:tc>
        <w:tc>
          <w:tcPr>
            <w:tcW w:w="2948" w:type="dxa"/>
            <w:shd w:val="clear" w:color="auto" w:fill="auto"/>
            <w:noWrap/>
            <w:vAlign w:val="center"/>
          </w:tcPr>
          <w:p w14:paraId="0E400113" w14:textId="7A9ED1E1" w:rsidR="003804B7" w:rsidRPr="000E4DAC" w:rsidRDefault="003804B7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 w:rsidRPr="003804B7">
              <w:rPr>
                <w:rFonts w:hint="eastAsia"/>
                <w:kern w:val="0"/>
                <w:sz w:val="18"/>
                <w:szCs w:val="18"/>
              </w:rPr>
              <w:t>充分适配</w:t>
            </w:r>
            <w:proofErr w:type="spellStart"/>
            <w:r w:rsidRPr="003804B7">
              <w:rPr>
                <w:rFonts w:hint="eastAsia"/>
                <w:kern w:val="0"/>
                <w:sz w:val="18"/>
                <w:szCs w:val="18"/>
              </w:rPr>
              <w:t>Tensorflow</w:t>
            </w:r>
            <w:proofErr w:type="spellEnd"/>
            <w:r w:rsidRPr="003804B7">
              <w:rPr>
                <w:rFonts w:hint="eastAsia"/>
                <w:kern w:val="0"/>
                <w:sz w:val="18"/>
                <w:szCs w:val="18"/>
              </w:rPr>
              <w:t>-GPU</w:t>
            </w:r>
            <w:r w:rsidRPr="003804B7">
              <w:rPr>
                <w:rFonts w:hint="eastAsia"/>
                <w:kern w:val="0"/>
                <w:sz w:val="18"/>
                <w:szCs w:val="18"/>
              </w:rPr>
              <w:t>的版本</w:t>
            </w:r>
          </w:p>
        </w:tc>
      </w:tr>
      <w:tr w:rsidR="003804B7" w:rsidRPr="000E4DAC" w14:paraId="0DD13F0B" w14:textId="77777777" w:rsidTr="0081181D">
        <w:trPr>
          <w:trHeight w:val="285"/>
        </w:trPr>
        <w:tc>
          <w:tcPr>
            <w:tcW w:w="1757" w:type="dxa"/>
            <w:shd w:val="clear" w:color="auto" w:fill="auto"/>
            <w:noWrap/>
            <w:vAlign w:val="center"/>
          </w:tcPr>
          <w:p w14:paraId="626CB6CC" w14:textId="0A3D3099" w:rsidR="003804B7" w:rsidRDefault="003804B7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深度学习框架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423E222B" w14:textId="7A86C95A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</w:t>
            </w:r>
            <w:r>
              <w:rPr>
                <w:kern w:val="0"/>
                <w:sz w:val="18"/>
                <w:szCs w:val="18"/>
              </w:rPr>
              <w:t>ensorflow</w:t>
            </w:r>
            <w:proofErr w:type="spellEnd"/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64B1B5A5" w14:textId="1AC1ACB5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</w:t>
            </w:r>
            <w:r>
              <w:rPr>
                <w:kern w:val="0"/>
                <w:sz w:val="18"/>
                <w:szCs w:val="18"/>
              </w:rPr>
              <w:t>1.13.1</w:t>
            </w:r>
          </w:p>
        </w:tc>
        <w:tc>
          <w:tcPr>
            <w:tcW w:w="2948" w:type="dxa"/>
            <w:shd w:val="clear" w:color="auto" w:fill="auto"/>
            <w:noWrap/>
            <w:vAlign w:val="center"/>
          </w:tcPr>
          <w:p w14:paraId="1092559C" w14:textId="5DDC6FEA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3804B7">
              <w:rPr>
                <w:rFonts w:hint="eastAsia"/>
                <w:kern w:val="0"/>
                <w:sz w:val="18"/>
                <w:szCs w:val="18"/>
              </w:rPr>
              <w:t>版本由显卡内核决定</w:t>
            </w:r>
          </w:p>
        </w:tc>
      </w:tr>
      <w:tr w:rsidR="003804B7" w:rsidRPr="000E4DAC" w14:paraId="2A567A27" w14:textId="77777777" w:rsidTr="0081181D">
        <w:trPr>
          <w:trHeight w:val="285"/>
        </w:trPr>
        <w:tc>
          <w:tcPr>
            <w:tcW w:w="1757" w:type="dxa"/>
            <w:shd w:val="clear" w:color="auto" w:fill="auto"/>
            <w:noWrap/>
            <w:vAlign w:val="center"/>
          </w:tcPr>
          <w:p w14:paraId="2F6C3222" w14:textId="5208D125" w:rsidR="003804B7" w:rsidRDefault="003804B7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三维可视化平台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03C747F8" w14:textId="751AFF1E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M</w:t>
            </w:r>
            <w:r>
              <w:rPr>
                <w:kern w:val="0"/>
                <w:sz w:val="18"/>
                <w:szCs w:val="18"/>
              </w:rPr>
              <w:t>eshlab</w:t>
            </w:r>
            <w:proofErr w:type="spellEnd"/>
            <w:r>
              <w:rPr>
                <w:kern w:val="0"/>
                <w:sz w:val="18"/>
                <w:szCs w:val="18"/>
              </w:rPr>
              <w:t>[</w:t>
            </w:r>
            <w:proofErr w:type="gramEnd"/>
            <w:r>
              <w:rPr>
                <w:kern w:val="0"/>
                <w:sz w:val="18"/>
                <w:szCs w:val="18"/>
              </w:rPr>
              <w:t>33]</w:t>
            </w: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0F20B5FC" w14:textId="72EBA240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</w:t>
            </w:r>
            <w:r>
              <w:rPr>
                <w:kern w:val="0"/>
                <w:sz w:val="18"/>
                <w:szCs w:val="18"/>
              </w:rPr>
              <w:t>2020.12</w:t>
            </w:r>
          </w:p>
        </w:tc>
        <w:tc>
          <w:tcPr>
            <w:tcW w:w="2948" w:type="dxa"/>
            <w:shd w:val="clear" w:color="auto" w:fill="auto"/>
            <w:noWrap/>
            <w:vAlign w:val="center"/>
          </w:tcPr>
          <w:p w14:paraId="74F2438F" w14:textId="2594A2A7" w:rsidR="003804B7" w:rsidRPr="003804B7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3804B7">
              <w:rPr>
                <w:rFonts w:hint="eastAsia"/>
                <w:kern w:val="0"/>
                <w:sz w:val="18"/>
                <w:szCs w:val="18"/>
              </w:rPr>
              <w:t>开源的点云模型可视化软件</w:t>
            </w:r>
          </w:p>
        </w:tc>
      </w:tr>
      <w:tr w:rsidR="003804B7" w:rsidRPr="000E4DAC" w14:paraId="53E5E009" w14:textId="77777777" w:rsidTr="0081181D">
        <w:trPr>
          <w:trHeight w:val="285"/>
        </w:trPr>
        <w:tc>
          <w:tcPr>
            <w:tcW w:w="1757" w:type="dxa"/>
            <w:shd w:val="clear" w:color="auto" w:fill="auto"/>
            <w:noWrap/>
            <w:vAlign w:val="center"/>
          </w:tcPr>
          <w:p w14:paraId="5298F89E" w14:textId="62BFB634" w:rsidR="003804B7" w:rsidRDefault="003804B7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IDE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359D4D10" w14:textId="4BD04F3D" w:rsidR="003804B7" w:rsidRPr="000E4DAC" w:rsidRDefault="003804B7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V</w:t>
            </w:r>
            <w:r>
              <w:rPr>
                <w:kern w:val="0"/>
                <w:sz w:val="18"/>
                <w:szCs w:val="18"/>
              </w:rPr>
              <w:t>SCode</w:t>
            </w:r>
            <w:proofErr w:type="spellEnd"/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6EA240D1" w14:textId="38129F8E" w:rsidR="003804B7" w:rsidRPr="00480921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</w:t>
            </w:r>
            <w:r>
              <w:rPr>
                <w:kern w:val="0"/>
                <w:sz w:val="18"/>
                <w:szCs w:val="18"/>
              </w:rPr>
              <w:t>1.56.1</w:t>
            </w:r>
          </w:p>
        </w:tc>
        <w:tc>
          <w:tcPr>
            <w:tcW w:w="2948" w:type="dxa"/>
            <w:shd w:val="clear" w:color="auto" w:fill="auto"/>
            <w:noWrap/>
            <w:vAlign w:val="center"/>
          </w:tcPr>
          <w:p w14:paraId="729A6926" w14:textId="5E8983B1" w:rsidR="003804B7" w:rsidRPr="003804B7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3804B7">
              <w:rPr>
                <w:rFonts w:hint="eastAsia"/>
                <w:kern w:val="0"/>
                <w:sz w:val="18"/>
                <w:szCs w:val="18"/>
              </w:rPr>
              <w:t>Python</w:t>
            </w:r>
            <w:r w:rsidRPr="003804B7">
              <w:rPr>
                <w:rFonts w:hint="eastAsia"/>
                <w:kern w:val="0"/>
                <w:sz w:val="18"/>
                <w:szCs w:val="18"/>
              </w:rPr>
              <w:t>集成开发环境</w:t>
            </w:r>
          </w:p>
        </w:tc>
      </w:tr>
      <w:tr w:rsidR="003804B7" w:rsidRPr="000E4DAC" w14:paraId="3A902874" w14:textId="77777777" w:rsidTr="0081181D">
        <w:trPr>
          <w:trHeight w:val="285"/>
        </w:trPr>
        <w:tc>
          <w:tcPr>
            <w:tcW w:w="1757" w:type="dxa"/>
            <w:shd w:val="clear" w:color="auto" w:fill="auto"/>
            <w:noWrap/>
            <w:vAlign w:val="center"/>
          </w:tcPr>
          <w:p w14:paraId="34D0944F" w14:textId="0F118016" w:rsidR="003804B7" w:rsidRDefault="003804B7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容器技术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40D668C6" w14:textId="159B2B7D" w:rsidR="003804B7" w:rsidRPr="000E4DAC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kern w:val="0"/>
                <w:sz w:val="18"/>
                <w:szCs w:val="18"/>
              </w:rPr>
              <w:t>ocker</w:t>
            </w: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7C7E581B" w14:textId="2CDC0076" w:rsidR="003804B7" w:rsidRPr="00480921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</w:t>
            </w:r>
            <w:r>
              <w:rPr>
                <w:kern w:val="0"/>
                <w:sz w:val="18"/>
                <w:szCs w:val="18"/>
              </w:rPr>
              <w:t>20.10.5</w:t>
            </w:r>
          </w:p>
        </w:tc>
        <w:tc>
          <w:tcPr>
            <w:tcW w:w="2948" w:type="dxa"/>
            <w:shd w:val="clear" w:color="auto" w:fill="auto"/>
            <w:noWrap/>
            <w:vAlign w:val="center"/>
          </w:tcPr>
          <w:p w14:paraId="1606FE65" w14:textId="6434257D" w:rsidR="003804B7" w:rsidRPr="003804B7" w:rsidRDefault="003804B7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3804B7">
              <w:rPr>
                <w:rFonts w:hint="eastAsia"/>
                <w:kern w:val="0"/>
                <w:sz w:val="18"/>
                <w:szCs w:val="18"/>
              </w:rPr>
              <w:t>将不同方法环境打包成独立的镜像</w:t>
            </w:r>
          </w:p>
        </w:tc>
      </w:tr>
      <w:tr w:rsidR="003804B7" w:rsidRPr="000E4DAC" w14:paraId="6551796D" w14:textId="77777777" w:rsidTr="0081181D">
        <w:trPr>
          <w:trHeight w:val="285"/>
        </w:trPr>
        <w:tc>
          <w:tcPr>
            <w:tcW w:w="1757" w:type="dxa"/>
            <w:shd w:val="clear" w:color="auto" w:fill="auto"/>
            <w:noWrap/>
            <w:vAlign w:val="center"/>
          </w:tcPr>
          <w:p w14:paraId="7C36677F" w14:textId="7B87A4C2" w:rsidR="003804B7" w:rsidRDefault="003804B7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SFTP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14:paraId="4E2D5C30" w14:textId="02E6AAC2" w:rsidR="003804B7" w:rsidRDefault="003804B7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kern w:val="0"/>
                <w:sz w:val="18"/>
                <w:szCs w:val="18"/>
              </w:rPr>
              <w:t>yberduck</w:t>
            </w:r>
            <w:proofErr w:type="spellEnd"/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3D366A64" w14:textId="2E31D10B" w:rsidR="003804B7" w:rsidRPr="00480921" w:rsidRDefault="003804B7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</w:t>
            </w:r>
            <w:r>
              <w:rPr>
                <w:kern w:val="0"/>
                <w:sz w:val="18"/>
                <w:szCs w:val="18"/>
              </w:rPr>
              <w:t>7.9.0</w:t>
            </w:r>
          </w:p>
        </w:tc>
        <w:tc>
          <w:tcPr>
            <w:tcW w:w="2948" w:type="dxa"/>
            <w:shd w:val="clear" w:color="auto" w:fill="auto"/>
            <w:noWrap/>
            <w:vAlign w:val="center"/>
          </w:tcPr>
          <w:p w14:paraId="6B9C46B5" w14:textId="0D31A214" w:rsidR="003804B7" w:rsidRPr="003804B7" w:rsidRDefault="003804B7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 w:rsidRPr="003804B7">
              <w:rPr>
                <w:rFonts w:hint="eastAsia"/>
                <w:kern w:val="0"/>
                <w:sz w:val="18"/>
                <w:szCs w:val="18"/>
              </w:rPr>
              <w:t>SFTP</w:t>
            </w:r>
            <w:r w:rsidRPr="003804B7">
              <w:rPr>
                <w:rFonts w:hint="eastAsia"/>
                <w:kern w:val="0"/>
                <w:sz w:val="18"/>
                <w:szCs w:val="18"/>
              </w:rPr>
              <w:t>远程连接服务器软件</w:t>
            </w:r>
          </w:p>
        </w:tc>
      </w:tr>
      <w:tr w:rsidR="003804B7" w:rsidRPr="000E4DAC" w14:paraId="6837E6C0" w14:textId="77777777" w:rsidTr="0081181D">
        <w:trPr>
          <w:trHeight w:val="285"/>
        </w:trPr>
        <w:tc>
          <w:tcPr>
            <w:tcW w:w="175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1803E9" w14:textId="4D54BC5B" w:rsidR="003804B7" w:rsidRDefault="003804B7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版本控制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5ACC0D" w14:textId="21D42DD2" w:rsidR="003804B7" w:rsidRDefault="003804B7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Git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52D05D" w14:textId="3CF46CB9" w:rsidR="003804B7" w:rsidRPr="00480921" w:rsidRDefault="003804B7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</w:t>
            </w:r>
            <w:r>
              <w:rPr>
                <w:kern w:val="0"/>
                <w:sz w:val="18"/>
                <w:szCs w:val="18"/>
              </w:rPr>
              <w:t>2.24.3</w:t>
            </w:r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1037C1" w14:textId="40037F17" w:rsidR="003804B7" w:rsidRPr="003804B7" w:rsidRDefault="003804B7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 w:rsidRPr="003804B7">
              <w:rPr>
                <w:rFonts w:hint="eastAsia"/>
                <w:kern w:val="0"/>
                <w:sz w:val="18"/>
                <w:szCs w:val="18"/>
              </w:rPr>
              <w:t>开源的分布式版本控制工具</w:t>
            </w:r>
          </w:p>
        </w:tc>
      </w:tr>
      <w:bookmarkEnd w:id="7"/>
      <w:bookmarkEnd w:id="8"/>
      <w:bookmarkEnd w:id="9"/>
    </w:tbl>
    <w:p w14:paraId="476CB179" w14:textId="608BF1F7" w:rsidR="003804B7" w:rsidRDefault="003804B7" w:rsidP="003804B7">
      <w:pPr>
        <w:jc w:val="center"/>
      </w:pPr>
    </w:p>
    <w:p w14:paraId="73CE70A3" w14:textId="51C40A3C" w:rsidR="005E3C92" w:rsidRDefault="005E3C92" w:rsidP="003804B7">
      <w:pPr>
        <w:jc w:val="center"/>
      </w:pPr>
    </w:p>
    <w:p w14:paraId="15F5A0C0" w14:textId="6C849B55" w:rsidR="005E3C92" w:rsidRPr="007E2D01" w:rsidRDefault="005E3C92" w:rsidP="005E3C92">
      <w:pPr>
        <w:spacing w:line="360" w:lineRule="exact"/>
        <w:jc w:val="center"/>
        <w:rPr>
          <w:rFonts w:ascii="宋体" w:hAnsi="宋体" w:cs="Arial" w:hint="eastAsia"/>
        </w:rPr>
      </w:pPr>
      <w:bookmarkStart w:id="10" w:name="OLE_LINK102"/>
      <w:bookmarkStart w:id="11" w:name="OLE_LINK103"/>
      <w:r w:rsidRPr="007E2D01">
        <w:rPr>
          <w:rFonts w:ascii="宋体" w:hAnsi="宋体" w:cs="Arial"/>
          <w:kern w:val="0"/>
          <w:sz w:val="18"/>
          <w:szCs w:val="18"/>
        </w:rPr>
        <w:t>表</w:t>
      </w:r>
      <w:r>
        <w:rPr>
          <w:rFonts w:ascii="宋体" w:hAnsi="宋体"/>
          <w:kern w:val="0"/>
          <w:sz w:val="18"/>
          <w:szCs w:val="18"/>
        </w:rPr>
        <w:t>5</w:t>
      </w:r>
      <w:r w:rsidRPr="007E2D01">
        <w:rPr>
          <w:rFonts w:ascii="宋体" w:hAnsi="宋体"/>
          <w:kern w:val="0"/>
          <w:sz w:val="18"/>
          <w:szCs w:val="18"/>
        </w:rPr>
        <w:t>.</w:t>
      </w:r>
      <w:r>
        <w:rPr>
          <w:rFonts w:ascii="宋体" w:hAnsi="宋体"/>
          <w:kern w:val="0"/>
          <w:sz w:val="18"/>
          <w:szCs w:val="18"/>
        </w:rPr>
        <w:t>2</w:t>
      </w:r>
      <w:r w:rsidRPr="007E2D01">
        <w:rPr>
          <w:rFonts w:ascii="宋体" w:hAnsi="宋体" w:cs="Arial"/>
          <w:kern w:val="0"/>
          <w:sz w:val="18"/>
          <w:szCs w:val="18"/>
        </w:rPr>
        <w:t xml:space="preserve"> </w:t>
      </w:r>
      <w:r>
        <w:rPr>
          <w:rFonts w:ascii="宋体" w:hAnsi="宋体" w:cs="Arial" w:hint="eastAsia"/>
          <w:kern w:val="0"/>
          <w:sz w:val="18"/>
          <w:szCs w:val="18"/>
        </w:rPr>
        <w:t>主要依赖包参数</w:t>
      </w:r>
    </w:p>
    <w:tbl>
      <w:tblPr>
        <w:tblW w:w="4885" w:type="pct"/>
        <w:jc w:val="center"/>
        <w:tblLayout w:type="fixed"/>
        <w:tblLook w:val="04A0" w:firstRow="1" w:lastRow="0" w:firstColumn="1" w:lastColumn="0" w:noHBand="0" w:noVBand="1"/>
      </w:tblPr>
      <w:tblGrid>
        <w:gridCol w:w="1861"/>
        <w:gridCol w:w="2127"/>
        <w:gridCol w:w="4121"/>
      </w:tblGrid>
      <w:tr w:rsidR="005E3C92" w:rsidRPr="000E4DAC" w14:paraId="58027006" w14:textId="77777777" w:rsidTr="0081181D">
        <w:trPr>
          <w:trHeight w:val="258"/>
          <w:jc w:val="center"/>
        </w:trPr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9B51CC" w14:textId="77777777" w:rsidR="005E3C92" w:rsidRPr="000E4DAC" w:rsidRDefault="005E3C92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F9DB462" w14:textId="77777777" w:rsidR="005E3C92" w:rsidRPr="000E4DAC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版本</w:t>
            </w:r>
            <w:r>
              <w:rPr>
                <w:rFonts w:hint="eastAsia"/>
                <w:kern w:val="0"/>
                <w:sz w:val="18"/>
                <w:szCs w:val="18"/>
              </w:rPr>
              <w:t>/</w:t>
            </w:r>
            <w:r>
              <w:rPr>
                <w:rFonts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3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1DF30F" w14:textId="77777777" w:rsidR="005E3C92" w:rsidRPr="000E4DAC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说明</w:t>
            </w:r>
          </w:p>
        </w:tc>
      </w:tr>
      <w:tr w:rsidR="005E3C92" w:rsidRPr="000E4DAC" w14:paraId="24BD9DB4" w14:textId="77777777" w:rsidTr="0081181D">
        <w:trPr>
          <w:trHeight w:val="397"/>
          <w:jc w:val="center"/>
        </w:trPr>
        <w:tc>
          <w:tcPr>
            <w:tcW w:w="158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C1A603" w14:textId="0D9BF316" w:rsidR="005E3C92" w:rsidRPr="000E4DAC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18"/>
                <w:szCs w:val="18"/>
              </w:rPr>
              <w:t>tensorflow-gpu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0AB7B3" w14:textId="6FFC8422" w:rsidR="005E3C92" w:rsidRPr="000E4DAC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V1.13.1</w:t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363C8B" w14:textId="54DBBB41" w:rsidR="005E3C92" w:rsidRPr="00480921" w:rsidRDefault="005E3C92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proofErr w:type="spellStart"/>
            <w:r w:rsidRPr="005E3C92">
              <w:rPr>
                <w:rFonts w:hint="eastAsia"/>
                <w:kern w:val="0"/>
                <w:sz w:val="18"/>
                <w:szCs w:val="18"/>
              </w:rPr>
              <w:t>Tensorflow</w:t>
            </w:r>
            <w:proofErr w:type="spellEnd"/>
            <w:r w:rsidRPr="005E3C92">
              <w:rPr>
                <w:rFonts w:hint="eastAsia"/>
                <w:kern w:val="0"/>
                <w:sz w:val="18"/>
                <w:szCs w:val="18"/>
              </w:rPr>
              <w:t>在</w:t>
            </w:r>
            <w:r w:rsidRPr="005E3C92">
              <w:rPr>
                <w:rFonts w:hint="eastAsia"/>
                <w:kern w:val="0"/>
                <w:sz w:val="18"/>
                <w:szCs w:val="18"/>
              </w:rPr>
              <w:t>GPU</w:t>
            </w:r>
            <w:r w:rsidRPr="005E3C92">
              <w:rPr>
                <w:rFonts w:hint="eastAsia"/>
                <w:kern w:val="0"/>
                <w:sz w:val="18"/>
                <w:szCs w:val="18"/>
              </w:rPr>
              <w:t>下的依赖环境</w:t>
            </w:r>
          </w:p>
        </w:tc>
      </w:tr>
      <w:tr w:rsidR="005E3C92" w:rsidRPr="000E4DAC" w14:paraId="063D91D6" w14:textId="77777777" w:rsidTr="0081181D">
        <w:trPr>
          <w:trHeight w:val="397"/>
          <w:jc w:val="center"/>
        </w:trPr>
        <w:tc>
          <w:tcPr>
            <w:tcW w:w="1587" w:type="dxa"/>
            <w:shd w:val="clear" w:color="auto" w:fill="auto"/>
            <w:noWrap/>
            <w:vAlign w:val="center"/>
          </w:tcPr>
          <w:p w14:paraId="57EB34A9" w14:textId="43C708B4" w:rsidR="005E3C92" w:rsidRPr="000E4DAC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18"/>
                <w:szCs w:val="18"/>
              </w:rPr>
              <w:t>numpy</w:t>
            </w:r>
            <w:proofErr w:type="spellEnd"/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755018E0" w14:textId="0FE303D0" w:rsidR="005E3C92" w:rsidRPr="000E4DAC" w:rsidRDefault="005E3C92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V1.13</w:t>
            </w:r>
          </w:p>
        </w:tc>
        <w:tc>
          <w:tcPr>
            <w:tcW w:w="3515" w:type="dxa"/>
            <w:shd w:val="clear" w:color="auto" w:fill="auto"/>
            <w:noWrap/>
            <w:vAlign w:val="center"/>
          </w:tcPr>
          <w:p w14:paraId="1CD72F48" w14:textId="65069870" w:rsidR="005E3C92" w:rsidRPr="005E3C92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5E3C92">
              <w:rPr>
                <w:rFonts w:hint="eastAsia"/>
                <w:kern w:val="0"/>
                <w:sz w:val="18"/>
                <w:szCs w:val="18"/>
              </w:rPr>
              <w:t>Python</w:t>
            </w:r>
            <w:r w:rsidRPr="005E3C92">
              <w:rPr>
                <w:rFonts w:hint="eastAsia"/>
                <w:kern w:val="0"/>
                <w:sz w:val="18"/>
                <w:szCs w:val="18"/>
              </w:rPr>
              <w:t>科学计算依赖环境</w:t>
            </w:r>
          </w:p>
        </w:tc>
      </w:tr>
      <w:tr w:rsidR="005E3C92" w:rsidRPr="000E4DAC" w14:paraId="548479C8" w14:textId="77777777" w:rsidTr="0081181D">
        <w:trPr>
          <w:trHeight w:val="397"/>
          <w:jc w:val="center"/>
        </w:trPr>
        <w:tc>
          <w:tcPr>
            <w:tcW w:w="1587" w:type="dxa"/>
            <w:shd w:val="clear" w:color="auto" w:fill="auto"/>
            <w:noWrap/>
            <w:vAlign w:val="center"/>
          </w:tcPr>
          <w:p w14:paraId="27375452" w14:textId="00BDBF5C" w:rsidR="005E3C92" w:rsidRPr="000E4DAC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18"/>
                <w:szCs w:val="18"/>
              </w:rPr>
              <w:t>opencv</w:t>
            </w:r>
            <w:proofErr w:type="spellEnd"/>
            <w:r>
              <w:rPr>
                <w:kern w:val="0"/>
                <w:sz w:val="18"/>
                <w:szCs w:val="18"/>
              </w:rPr>
              <w:t>-python</w:t>
            </w: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10AAA204" w14:textId="785458F2" w:rsidR="005E3C92" w:rsidRPr="000E4DAC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</w:t>
            </w:r>
            <w:r>
              <w:rPr>
                <w:kern w:val="0"/>
                <w:sz w:val="18"/>
                <w:szCs w:val="18"/>
              </w:rPr>
              <w:t>3.2.0.8</w:t>
            </w:r>
          </w:p>
        </w:tc>
        <w:tc>
          <w:tcPr>
            <w:tcW w:w="3515" w:type="dxa"/>
            <w:shd w:val="clear" w:color="auto" w:fill="auto"/>
            <w:noWrap/>
            <w:vAlign w:val="center"/>
          </w:tcPr>
          <w:p w14:paraId="7D161DDC" w14:textId="199138DE" w:rsidR="005E3C92" w:rsidRPr="000E4DAC" w:rsidRDefault="005E3C92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 w:rsidRPr="005E3C92">
              <w:rPr>
                <w:rFonts w:hint="eastAsia"/>
                <w:kern w:val="0"/>
                <w:sz w:val="18"/>
                <w:szCs w:val="18"/>
              </w:rPr>
              <w:t>Python</w:t>
            </w:r>
            <w:r w:rsidRPr="005E3C92">
              <w:rPr>
                <w:rFonts w:hint="eastAsia"/>
                <w:kern w:val="0"/>
                <w:sz w:val="18"/>
                <w:szCs w:val="18"/>
              </w:rPr>
              <w:t>使用计算机视觉算法的依赖环境</w:t>
            </w:r>
          </w:p>
        </w:tc>
      </w:tr>
      <w:tr w:rsidR="005E3C92" w:rsidRPr="000E4DAC" w14:paraId="1E163A2B" w14:textId="77777777" w:rsidTr="0081181D">
        <w:trPr>
          <w:trHeight w:val="285"/>
          <w:jc w:val="center"/>
        </w:trPr>
        <w:tc>
          <w:tcPr>
            <w:tcW w:w="1587" w:type="dxa"/>
            <w:shd w:val="clear" w:color="auto" w:fill="auto"/>
            <w:noWrap/>
            <w:vAlign w:val="center"/>
          </w:tcPr>
          <w:p w14:paraId="4520E596" w14:textId="2BF70571" w:rsidR="005E3C92" w:rsidRPr="000E4DAC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scikit-learn</w:t>
            </w: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1A14773F" w14:textId="03F6E065" w:rsidR="005E3C92" w:rsidRPr="000E4DAC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</w:t>
            </w:r>
            <w:r>
              <w:rPr>
                <w:kern w:val="0"/>
                <w:sz w:val="18"/>
                <w:szCs w:val="18"/>
              </w:rPr>
              <w:t>0.18</w:t>
            </w:r>
          </w:p>
        </w:tc>
        <w:tc>
          <w:tcPr>
            <w:tcW w:w="3515" w:type="dxa"/>
            <w:shd w:val="clear" w:color="auto" w:fill="auto"/>
            <w:noWrap/>
            <w:vAlign w:val="center"/>
          </w:tcPr>
          <w:p w14:paraId="1E2F77DE" w14:textId="36AACF47" w:rsidR="005E3C92" w:rsidRPr="005E3C92" w:rsidRDefault="005E3C92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</w:t>
            </w:r>
            <w:r>
              <w:rPr>
                <w:kern w:val="0"/>
                <w:sz w:val="18"/>
                <w:szCs w:val="18"/>
              </w:rPr>
              <w:t>ython</w:t>
            </w:r>
            <w:r>
              <w:rPr>
                <w:rFonts w:hint="eastAsia"/>
                <w:kern w:val="0"/>
                <w:sz w:val="18"/>
                <w:szCs w:val="18"/>
              </w:rPr>
              <w:t>机器学习库</w:t>
            </w:r>
          </w:p>
        </w:tc>
      </w:tr>
      <w:tr w:rsidR="005E3C92" w:rsidRPr="000E4DAC" w14:paraId="7AC15AD5" w14:textId="77777777" w:rsidTr="0081181D">
        <w:trPr>
          <w:trHeight w:val="285"/>
          <w:jc w:val="center"/>
        </w:trPr>
        <w:tc>
          <w:tcPr>
            <w:tcW w:w="1587" w:type="dxa"/>
            <w:shd w:val="clear" w:color="auto" w:fill="auto"/>
            <w:noWrap/>
            <w:vAlign w:val="center"/>
          </w:tcPr>
          <w:p w14:paraId="1BBC32B9" w14:textId="34087F74" w:rsidR="005E3C92" w:rsidRPr="000E4DAC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18"/>
                <w:szCs w:val="18"/>
              </w:rPr>
              <w:t>scipy</w:t>
            </w:r>
            <w:proofErr w:type="spellEnd"/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1DF2AE4A" w14:textId="517A28E5" w:rsidR="005E3C92" w:rsidRPr="000E4DAC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</w:t>
            </w:r>
            <w:r>
              <w:rPr>
                <w:kern w:val="0"/>
                <w:sz w:val="18"/>
                <w:szCs w:val="18"/>
              </w:rPr>
              <w:t>0.18</w:t>
            </w:r>
          </w:p>
        </w:tc>
        <w:tc>
          <w:tcPr>
            <w:tcW w:w="3515" w:type="dxa"/>
            <w:shd w:val="clear" w:color="auto" w:fill="auto"/>
            <w:noWrap/>
            <w:vAlign w:val="center"/>
          </w:tcPr>
          <w:p w14:paraId="02150083" w14:textId="5471DC61" w:rsidR="005E3C92" w:rsidRPr="003804B7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Python</w:t>
            </w:r>
            <w:r>
              <w:rPr>
                <w:rFonts w:hint="eastAsia"/>
                <w:kern w:val="0"/>
                <w:sz w:val="18"/>
                <w:szCs w:val="18"/>
              </w:rPr>
              <w:t>机器学习库</w:t>
            </w:r>
          </w:p>
        </w:tc>
      </w:tr>
      <w:tr w:rsidR="005E3C92" w:rsidRPr="000E4DAC" w14:paraId="5AA47FC9" w14:textId="77777777" w:rsidTr="0081181D">
        <w:trPr>
          <w:trHeight w:val="285"/>
          <w:jc w:val="center"/>
        </w:trPr>
        <w:tc>
          <w:tcPr>
            <w:tcW w:w="1587" w:type="dxa"/>
            <w:shd w:val="clear" w:color="auto" w:fill="auto"/>
            <w:noWrap/>
            <w:vAlign w:val="center"/>
          </w:tcPr>
          <w:p w14:paraId="6B4AD4CE" w14:textId="32E45D83" w:rsidR="005E3C92" w:rsidRPr="000E4DAC" w:rsidRDefault="005E3C92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matplotlib</w:t>
            </w: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30D2C4D8" w14:textId="7B338131" w:rsidR="005E3C92" w:rsidRPr="00480921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</w:t>
            </w:r>
            <w:r>
              <w:rPr>
                <w:kern w:val="0"/>
                <w:sz w:val="18"/>
                <w:szCs w:val="18"/>
              </w:rPr>
              <w:t>1.5</w:t>
            </w:r>
          </w:p>
        </w:tc>
        <w:tc>
          <w:tcPr>
            <w:tcW w:w="3515" w:type="dxa"/>
            <w:shd w:val="clear" w:color="auto" w:fill="auto"/>
            <w:noWrap/>
            <w:vAlign w:val="center"/>
          </w:tcPr>
          <w:p w14:paraId="20D65C6D" w14:textId="773F0BAC" w:rsidR="005E3C92" w:rsidRPr="005E3C92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5E3C92">
              <w:rPr>
                <w:rFonts w:hint="eastAsia"/>
                <w:kern w:val="0"/>
                <w:sz w:val="18"/>
                <w:szCs w:val="18"/>
              </w:rPr>
              <w:t>Python</w:t>
            </w:r>
            <w:r w:rsidRPr="005E3C92">
              <w:rPr>
                <w:rFonts w:hint="eastAsia"/>
                <w:kern w:val="0"/>
                <w:sz w:val="18"/>
                <w:szCs w:val="18"/>
              </w:rPr>
              <w:t>绘图及数据可视化依赖环境</w:t>
            </w:r>
          </w:p>
        </w:tc>
      </w:tr>
      <w:tr w:rsidR="005E3C92" w:rsidRPr="000E4DAC" w14:paraId="649FAB37" w14:textId="77777777" w:rsidTr="0081181D">
        <w:trPr>
          <w:trHeight w:val="285"/>
          <w:jc w:val="center"/>
        </w:trPr>
        <w:tc>
          <w:tcPr>
            <w:tcW w:w="1587" w:type="dxa"/>
            <w:shd w:val="clear" w:color="auto" w:fill="auto"/>
            <w:noWrap/>
            <w:vAlign w:val="center"/>
          </w:tcPr>
          <w:p w14:paraId="3CE5A628" w14:textId="3BBF04D3" w:rsidR="005E3C92" w:rsidRPr="000E4DAC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Pillow</w:t>
            </w:r>
          </w:p>
        </w:tc>
        <w:tc>
          <w:tcPr>
            <w:tcW w:w="1814" w:type="dxa"/>
            <w:shd w:val="clear" w:color="auto" w:fill="auto"/>
            <w:noWrap/>
            <w:vAlign w:val="center"/>
          </w:tcPr>
          <w:p w14:paraId="512429F7" w14:textId="3AC25C7D" w:rsidR="005E3C92" w:rsidRPr="00480921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</w:t>
            </w:r>
            <w:r>
              <w:rPr>
                <w:kern w:val="0"/>
                <w:sz w:val="18"/>
                <w:szCs w:val="18"/>
              </w:rPr>
              <w:t>3.1.2</w:t>
            </w:r>
          </w:p>
        </w:tc>
        <w:tc>
          <w:tcPr>
            <w:tcW w:w="3515" w:type="dxa"/>
            <w:shd w:val="clear" w:color="auto" w:fill="auto"/>
            <w:noWrap/>
            <w:vAlign w:val="center"/>
          </w:tcPr>
          <w:p w14:paraId="736AD5F9" w14:textId="5714242A" w:rsidR="005E3C92" w:rsidRPr="005E3C92" w:rsidRDefault="005E3C92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 w:rsidRPr="005E3C92">
              <w:rPr>
                <w:rFonts w:hint="eastAsia"/>
                <w:kern w:val="0"/>
                <w:sz w:val="18"/>
                <w:szCs w:val="18"/>
              </w:rPr>
              <w:t>Python</w:t>
            </w:r>
            <w:r w:rsidRPr="005E3C92">
              <w:rPr>
                <w:rFonts w:hint="eastAsia"/>
                <w:kern w:val="0"/>
                <w:sz w:val="18"/>
                <w:szCs w:val="18"/>
              </w:rPr>
              <w:t>图像处理库</w:t>
            </w:r>
          </w:p>
        </w:tc>
      </w:tr>
      <w:tr w:rsidR="005E3C92" w:rsidRPr="000E4DAC" w14:paraId="7BBA7A19" w14:textId="77777777" w:rsidTr="0081181D">
        <w:trPr>
          <w:trHeight w:val="285"/>
          <w:jc w:val="center"/>
        </w:trPr>
        <w:tc>
          <w:tcPr>
            <w:tcW w:w="158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2D900A" w14:textId="05E6E4F9" w:rsidR="005E3C92" w:rsidRDefault="005E3C92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18"/>
                <w:szCs w:val="18"/>
              </w:rPr>
              <w:t>nvidia</w:t>
            </w:r>
            <w:proofErr w:type="spellEnd"/>
            <w:r>
              <w:rPr>
                <w:kern w:val="0"/>
                <w:sz w:val="18"/>
                <w:szCs w:val="18"/>
              </w:rPr>
              <w:t>-ml-</w:t>
            </w:r>
            <w:proofErr w:type="spellStart"/>
            <w:r>
              <w:rPr>
                <w:kern w:val="0"/>
                <w:sz w:val="18"/>
                <w:szCs w:val="18"/>
              </w:rPr>
              <w:t>py</w:t>
            </w:r>
            <w:proofErr w:type="spellEnd"/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FB9205" w14:textId="1B67EC96" w:rsidR="005E3C92" w:rsidRPr="00480921" w:rsidRDefault="005E3C92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</w:t>
            </w:r>
            <w:r>
              <w:rPr>
                <w:kern w:val="0"/>
                <w:sz w:val="18"/>
                <w:szCs w:val="18"/>
              </w:rPr>
              <w:t>375.53</w:t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01DA11C" w14:textId="2E09B392" w:rsidR="005E3C92" w:rsidRPr="003804B7" w:rsidRDefault="005E3C92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 w:rsidRPr="005E3C92">
              <w:rPr>
                <w:rFonts w:hint="eastAsia"/>
                <w:kern w:val="0"/>
                <w:sz w:val="18"/>
                <w:szCs w:val="18"/>
              </w:rPr>
              <w:t>NVIDIA GPU</w:t>
            </w:r>
            <w:r w:rsidRPr="005E3C92">
              <w:rPr>
                <w:rFonts w:hint="eastAsia"/>
                <w:kern w:val="0"/>
                <w:sz w:val="18"/>
                <w:szCs w:val="18"/>
              </w:rPr>
              <w:t>管理依赖环境</w:t>
            </w:r>
          </w:p>
        </w:tc>
      </w:tr>
      <w:bookmarkEnd w:id="10"/>
      <w:bookmarkEnd w:id="11"/>
    </w:tbl>
    <w:p w14:paraId="68C984B9" w14:textId="77777777" w:rsidR="005E3C92" w:rsidRDefault="005E3C92" w:rsidP="003804B7">
      <w:pPr>
        <w:jc w:val="center"/>
        <w:rPr>
          <w:rFonts w:hint="eastAsia"/>
        </w:rPr>
      </w:pPr>
    </w:p>
    <w:p w14:paraId="7811F04C" w14:textId="32E8E4C7" w:rsidR="00C01485" w:rsidRPr="00C01485" w:rsidRDefault="00C01485" w:rsidP="00C01485">
      <w:pPr>
        <w:spacing w:line="360" w:lineRule="exact"/>
        <w:jc w:val="center"/>
        <w:rPr>
          <w:rFonts w:ascii="宋体" w:hAnsi="宋体" w:cs="Arial" w:hint="eastAsia"/>
        </w:rPr>
      </w:pPr>
      <w:bookmarkStart w:id="12" w:name="OLE_LINK104"/>
      <w:bookmarkStart w:id="13" w:name="OLE_LINK105"/>
      <w:r w:rsidRPr="007E2D01">
        <w:rPr>
          <w:rFonts w:ascii="宋体" w:hAnsi="宋体" w:cs="Arial"/>
          <w:kern w:val="0"/>
          <w:sz w:val="18"/>
          <w:szCs w:val="18"/>
        </w:rPr>
        <w:t>表</w:t>
      </w:r>
      <w:r>
        <w:rPr>
          <w:rFonts w:ascii="宋体" w:hAnsi="宋体"/>
          <w:kern w:val="0"/>
          <w:sz w:val="18"/>
          <w:szCs w:val="18"/>
        </w:rPr>
        <w:t>5</w:t>
      </w:r>
      <w:r w:rsidRPr="007E2D01">
        <w:rPr>
          <w:rFonts w:ascii="宋体" w:hAnsi="宋体"/>
          <w:kern w:val="0"/>
          <w:sz w:val="18"/>
          <w:szCs w:val="18"/>
        </w:rPr>
        <w:t>.</w:t>
      </w:r>
      <w:r>
        <w:rPr>
          <w:rFonts w:ascii="宋体" w:hAnsi="宋体"/>
          <w:kern w:val="0"/>
          <w:sz w:val="18"/>
          <w:szCs w:val="18"/>
        </w:rPr>
        <w:t>3</w:t>
      </w:r>
      <w:r w:rsidRPr="007E2D01">
        <w:rPr>
          <w:rFonts w:ascii="宋体" w:hAnsi="宋体" w:cs="Arial"/>
          <w:kern w:val="0"/>
          <w:sz w:val="18"/>
          <w:szCs w:val="18"/>
        </w:rPr>
        <w:t xml:space="preserve"> </w:t>
      </w:r>
      <w:r w:rsidRPr="00C01485">
        <w:rPr>
          <w:rFonts w:ascii="宋体" w:hAnsi="宋体" w:cs="Arial" w:hint="eastAsia"/>
          <w:kern w:val="0"/>
          <w:sz w:val="18"/>
          <w:szCs w:val="18"/>
        </w:rPr>
        <w:t>不同三维重建方法在DTU测试集上的定量评估结果</w:t>
      </w:r>
    </w:p>
    <w:tbl>
      <w:tblPr>
        <w:tblW w:w="4885" w:type="pct"/>
        <w:jc w:val="center"/>
        <w:tblLayout w:type="fixed"/>
        <w:tblLook w:val="04A0" w:firstRow="1" w:lastRow="0" w:firstColumn="1" w:lastColumn="0" w:noHBand="0" w:noVBand="1"/>
      </w:tblPr>
      <w:tblGrid>
        <w:gridCol w:w="2224"/>
        <w:gridCol w:w="980"/>
        <w:gridCol w:w="981"/>
        <w:gridCol w:w="981"/>
        <w:gridCol w:w="981"/>
        <w:gridCol w:w="981"/>
        <w:gridCol w:w="981"/>
      </w:tblGrid>
      <w:tr w:rsidR="00C01485" w:rsidRPr="000E4DAC" w14:paraId="7A4D0BFD" w14:textId="6FD0C3F6" w:rsidTr="0081181D">
        <w:trPr>
          <w:trHeight w:val="258"/>
          <w:jc w:val="center"/>
        </w:trPr>
        <w:tc>
          <w:tcPr>
            <w:tcW w:w="1928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3C86FF" w14:textId="37310FFE" w:rsidR="00C01485" w:rsidRPr="000E4DAC" w:rsidRDefault="00C01485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方法</w:t>
            </w:r>
            <w:r>
              <w:rPr>
                <w:rFonts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55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0DDC97" w14:textId="664CB225" w:rsidR="00C01485" w:rsidRDefault="0081181D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距离度量（</w:t>
            </w:r>
            <w:r>
              <w:rPr>
                <w:rFonts w:hint="eastAsia"/>
                <w:kern w:val="0"/>
                <w:sz w:val="18"/>
                <w:szCs w:val="18"/>
              </w:rPr>
              <w:t>mm</w:t>
            </w:r>
            <w:r>
              <w:rPr>
                <w:rFonts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255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79D12A" w14:textId="53706D48" w:rsidR="00C01485" w:rsidRDefault="0081181D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百分比度量（</w:t>
            </w:r>
            <w:r>
              <w:rPr>
                <w:rFonts w:hint="eastAsia"/>
                <w:kern w:val="0"/>
                <w:sz w:val="18"/>
                <w:szCs w:val="18"/>
              </w:rPr>
              <w:t>&lt;</w:t>
            </w:r>
            <w:r>
              <w:rPr>
                <w:kern w:val="0"/>
                <w:sz w:val="18"/>
                <w:szCs w:val="18"/>
              </w:rPr>
              <w:t>1mm</w:t>
            </w:r>
            <w:r>
              <w:rPr>
                <w:rFonts w:hint="eastAsia"/>
                <w:kern w:val="0"/>
                <w:sz w:val="18"/>
                <w:szCs w:val="18"/>
              </w:rPr>
              <w:t>）</w:t>
            </w:r>
          </w:p>
        </w:tc>
      </w:tr>
      <w:tr w:rsidR="00C01485" w:rsidRPr="000E4DAC" w14:paraId="46FA6255" w14:textId="77777777" w:rsidTr="0081181D">
        <w:trPr>
          <w:trHeight w:val="258"/>
          <w:jc w:val="center"/>
        </w:trPr>
        <w:tc>
          <w:tcPr>
            <w:tcW w:w="1928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8EFEA8E" w14:textId="77777777" w:rsidR="00C01485" w:rsidRDefault="00C01485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60E4C" w14:textId="00DBF9A1" w:rsidR="00C01485" w:rsidRDefault="0081181D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Acc.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5F42BD" w14:textId="66E70716" w:rsidR="00C01485" w:rsidRDefault="0081181D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kern w:val="0"/>
                <w:sz w:val="18"/>
                <w:szCs w:val="18"/>
              </w:rPr>
              <w:t>omp.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90314A" w14:textId="1D8974B1" w:rsidR="00C01485" w:rsidRDefault="0081181D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overall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BFBB8D" w14:textId="6B45856F" w:rsidR="00C01485" w:rsidRDefault="0081181D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kern w:val="0"/>
                <w:sz w:val="18"/>
                <w:szCs w:val="18"/>
              </w:rPr>
              <w:t>cc.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8AD7A2" w14:textId="4AD80FAA" w:rsidR="00C01485" w:rsidRDefault="0081181D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kern w:val="0"/>
                <w:sz w:val="18"/>
                <w:szCs w:val="18"/>
              </w:rPr>
              <w:t>omp.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7F194D" w14:textId="3129A4E2" w:rsidR="00C01485" w:rsidRDefault="0081181D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f</w:t>
            </w:r>
            <w:r>
              <w:rPr>
                <w:kern w:val="0"/>
                <w:sz w:val="18"/>
                <w:szCs w:val="18"/>
              </w:rPr>
              <w:t>-score</w:t>
            </w:r>
          </w:p>
        </w:tc>
      </w:tr>
      <w:tr w:rsidR="00C01485" w:rsidRPr="000E4DAC" w14:paraId="440FDB7D" w14:textId="6759DCBF" w:rsidTr="0081181D">
        <w:trPr>
          <w:trHeight w:val="397"/>
          <w:jc w:val="center"/>
        </w:trPr>
        <w:tc>
          <w:tcPr>
            <w:tcW w:w="192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D1CF69" w14:textId="2F0A0E3E" w:rsidR="00C01485" w:rsidRPr="000E4DAC" w:rsidRDefault="00C01485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SurfaceNet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536247EC" w14:textId="3A885F4C" w:rsidR="00C01485" w:rsidRDefault="0081181D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>
              <w:rPr>
                <w:kern w:val="0"/>
                <w:sz w:val="18"/>
                <w:szCs w:val="18"/>
              </w:rPr>
              <w:t>.450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57AB4984" w14:textId="65829C67" w:rsidR="00C01485" w:rsidRDefault="0081181D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kern w:val="0"/>
                <w:sz w:val="18"/>
                <w:szCs w:val="18"/>
              </w:rPr>
              <w:t>.043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3E2978AE" w14:textId="2DD9DC3D" w:rsidR="00C01485" w:rsidRDefault="0081181D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>
              <w:rPr>
                <w:kern w:val="0"/>
                <w:sz w:val="18"/>
                <w:szCs w:val="18"/>
              </w:rPr>
              <w:t>.746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7D7676D5" w14:textId="4E4A8D4C" w:rsidR="00C01485" w:rsidRDefault="0081181D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>
              <w:rPr>
                <w:kern w:val="0"/>
                <w:sz w:val="18"/>
                <w:szCs w:val="18"/>
              </w:rPr>
              <w:t>5.73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44B9B55A" w14:textId="1338CEC9" w:rsidR="00C01485" w:rsidRDefault="0081181D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>
              <w:rPr>
                <w:kern w:val="0"/>
                <w:sz w:val="18"/>
                <w:szCs w:val="18"/>
              </w:rPr>
              <w:t>9.09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236F0DCC" w14:textId="08FD24FE" w:rsidR="00C01485" w:rsidRDefault="0081181D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>
              <w:rPr>
                <w:kern w:val="0"/>
                <w:sz w:val="18"/>
                <w:szCs w:val="18"/>
              </w:rPr>
              <w:t>6.38</w:t>
            </w:r>
          </w:p>
        </w:tc>
      </w:tr>
      <w:tr w:rsidR="00C01485" w:rsidRPr="000E4DAC" w14:paraId="73FDD210" w14:textId="76710540" w:rsidTr="0081181D">
        <w:trPr>
          <w:trHeight w:val="397"/>
          <w:jc w:val="center"/>
        </w:trPr>
        <w:tc>
          <w:tcPr>
            <w:tcW w:w="1928" w:type="dxa"/>
            <w:shd w:val="clear" w:color="auto" w:fill="auto"/>
            <w:noWrap/>
            <w:vAlign w:val="center"/>
          </w:tcPr>
          <w:p w14:paraId="2F6424B3" w14:textId="78F17F5F" w:rsidR="00C01485" w:rsidRPr="000E4DAC" w:rsidRDefault="00C01485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MVSNet</w:t>
            </w:r>
          </w:p>
        </w:tc>
        <w:tc>
          <w:tcPr>
            <w:tcW w:w="850" w:type="dxa"/>
            <w:vAlign w:val="center"/>
          </w:tcPr>
          <w:p w14:paraId="231AD670" w14:textId="6E19AF8F" w:rsidR="00C01485" w:rsidRDefault="0081181D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>
              <w:rPr>
                <w:kern w:val="0"/>
                <w:sz w:val="18"/>
                <w:szCs w:val="18"/>
              </w:rPr>
              <w:t>.444</w:t>
            </w:r>
          </w:p>
        </w:tc>
        <w:tc>
          <w:tcPr>
            <w:tcW w:w="850" w:type="dxa"/>
            <w:vAlign w:val="center"/>
          </w:tcPr>
          <w:p w14:paraId="0E2218DF" w14:textId="67A1A60F" w:rsidR="00C01485" w:rsidRDefault="0081181D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>
              <w:rPr>
                <w:kern w:val="0"/>
                <w:sz w:val="18"/>
                <w:szCs w:val="18"/>
              </w:rPr>
              <w:t>.741</w:t>
            </w:r>
          </w:p>
        </w:tc>
        <w:tc>
          <w:tcPr>
            <w:tcW w:w="850" w:type="dxa"/>
            <w:vAlign w:val="center"/>
          </w:tcPr>
          <w:p w14:paraId="3193EBE6" w14:textId="5D30BE1A" w:rsidR="00C01485" w:rsidRDefault="0081181D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>
              <w:rPr>
                <w:kern w:val="0"/>
                <w:sz w:val="18"/>
                <w:szCs w:val="18"/>
              </w:rPr>
              <w:t>.592</w:t>
            </w:r>
          </w:p>
        </w:tc>
        <w:tc>
          <w:tcPr>
            <w:tcW w:w="850" w:type="dxa"/>
            <w:vAlign w:val="center"/>
          </w:tcPr>
          <w:p w14:paraId="68E366A7" w14:textId="7B0E432C" w:rsidR="00C01485" w:rsidRDefault="0081181D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  <w:r>
              <w:rPr>
                <w:kern w:val="0"/>
                <w:sz w:val="18"/>
                <w:szCs w:val="18"/>
              </w:rPr>
              <w:t>2.93</w:t>
            </w:r>
          </w:p>
        </w:tc>
        <w:tc>
          <w:tcPr>
            <w:tcW w:w="850" w:type="dxa"/>
            <w:vAlign w:val="center"/>
          </w:tcPr>
          <w:p w14:paraId="76E5FEFD" w14:textId="25BBF0F2" w:rsidR="00C01485" w:rsidRDefault="0081181D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62.71</w:t>
            </w:r>
          </w:p>
        </w:tc>
        <w:tc>
          <w:tcPr>
            <w:tcW w:w="850" w:type="dxa"/>
            <w:vAlign w:val="center"/>
          </w:tcPr>
          <w:p w14:paraId="70742672" w14:textId="1C05BAE0" w:rsidR="00C01485" w:rsidRDefault="0081181D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>
              <w:rPr>
                <w:kern w:val="0"/>
                <w:sz w:val="18"/>
                <w:szCs w:val="18"/>
              </w:rPr>
              <w:t>1.42</w:t>
            </w:r>
          </w:p>
        </w:tc>
      </w:tr>
      <w:tr w:rsidR="00C01485" w:rsidRPr="000E4DAC" w14:paraId="34FE3DF5" w14:textId="32F3CB0B" w:rsidTr="0081181D">
        <w:trPr>
          <w:trHeight w:val="397"/>
          <w:jc w:val="center"/>
        </w:trPr>
        <w:tc>
          <w:tcPr>
            <w:tcW w:w="1928" w:type="dxa"/>
            <w:shd w:val="clear" w:color="auto" w:fill="auto"/>
            <w:noWrap/>
            <w:vAlign w:val="center"/>
          </w:tcPr>
          <w:p w14:paraId="6B70B329" w14:textId="3969ED7C" w:rsidR="00C01485" w:rsidRPr="000E4DAC" w:rsidRDefault="00C01485" w:rsidP="0081181D">
            <w:pPr>
              <w:widowControl/>
              <w:spacing w:line="360" w:lineRule="exac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经典光度一致性方法</w:t>
            </w:r>
          </w:p>
        </w:tc>
        <w:tc>
          <w:tcPr>
            <w:tcW w:w="850" w:type="dxa"/>
            <w:vAlign w:val="center"/>
          </w:tcPr>
          <w:p w14:paraId="63BEFB33" w14:textId="6D4CE3AD" w:rsidR="00C01485" w:rsidRDefault="0081181D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kern w:val="0"/>
                <w:sz w:val="18"/>
                <w:szCs w:val="18"/>
              </w:rPr>
              <w:t>.565</w:t>
            </w:r>
          </w:p>
        </w:tc>
        <w:tc>
          <w:tcPr>
            <w:tcW w:w="850" w:type="dxa"/>
            <w:vAlign w:val="center"/>
          </w:tcPr>
          <w:p w14:paraId="00BD007B" w14:textId="4834F57B" w:rsidR="00C01485" w:rsidRDefault="0081181D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kern w:val="0"/>
                <w:sz w:val="18"/>
                <w:szCs w:val="18"/>
              </w:rPr>
              <w:t>.378</w:t>
            </w:r>
          </w:p>
        </w:tc>
        <w:tc>
          <w:tcPr>
            <w:tcW w:w="850" w:type="dxa"/>
            <w:vAlign w:val="center"/>
          </w:tcPr>
          <w:p w14:paraId="761D7992" w14:textId="3D19FB09" w:rsidR="00C01485" w:rsidRDefault="0081181D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kern w:val="0"/>
                <w:sz w:val="18"/>
                <w:szCs w:val="18"/>
              </w:rPr>
              <w:t>.472</w:t>
            </w:r>
          </w:p>
        </w:tc>
        <w:tc>
          <w:tcPr>
            <w:tcW w:w="850" w:type="dxa"/>
            <w:vAlign w:val="center"/>
          </w:tcPr>
          <w:p w14:paraId="4DC12090" w14:textId="1D3976CA" w:rsidR="00C01485" w:rsidRDefault="0081181D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>
              <w:rPr>
                <w:kern w:val="0"/>
                <w:sz w:val="18"/>
                <w:szCs w:val="18"/>
              </w:rPr>
              <w:t>6.90</w:t>
            </w:r>
          </w:p>
        </w:tc>
        <w:tc>
          <w:tcPr>
            <w:tcW w:w="850" w:type="dxa"/>
            <w:vAlign w:val="center"/>
          </w:tcPr>
          <w:p w14:paraId="050B1DAA" w14:textId="17D7118F" w:rsidR="00C01485" w:rsidRDefault="0081181D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>
              <w:rPr>
                <w:kern w:val="0"/>
                <w:sz w:val="18"/>
                <w:szCs w:val="18"/>
              </w:rPr>
              <w:t>2.16</w:t>
            </w:r>
          </w:p>
        </w:tc>
        <w:tc>
          <w:tcPr>
            <w:tcW w:w="850" w:type="dxa"/>
            <w:vAlign w:val="center"/>
          </w:tcPr>
          <w:p w14:paraId="167DC512" w14:textId="5152557B" w:rsidR="00C01485" w:rsidRDefault="0081181D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>
              <w:rPr>
                <w:kern w:val="0"/>
                <w:sz w:val="18"/>
                <w:szCs w:val="18"/>
              </w:rPr>
              <w:t>4.40</w:t>
            </w:r>
          </w:p>
        </w:tc>
      </w:tr>
      <w:tr w:rsidR="00C01485" w:rsidRPr="000E4DAC" w14:paraId="02E85C66" w14:textId="71FE13DC" w:rsidTr="0081181D">
        <w:trPr>
          <w:trHeight w:val="285"/>
          <w:jc w:val="center"/>
        </w:trPr>
        <w:tc>
          <w:tcPr>
            <w:tcW w:w="192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92FB96" w14:textId="6773A1DB" w:rsidR="00C01485" w:rsidRDefault="00C01485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无监督学习方法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119F7F88" w14:textId="37D77BE9" w:rsidR="00C01485" w:rsidRDefault="0081181D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kern w:val="0"/>
                <w:sz w:val="18"/>
                <w:szCs w:val="18"/>
              </w:rPr>
              <w:t>.255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32DBC4AC" w14:textId="389ACCB0" w:rsidR="00C01485" w:rsidRDefault="0081181D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kern w:val="0"/>
                <w:sz w:val="18"/>
                <w:szCs w:val="18"/>
              </w:rPr>
              <w:t>.491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85C3464" w14:textId="13086340" w:rsidR="00C01485" w:rsidRDefault="0081181D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kern w:val="0"/>
                <w:sz w:val="18"/>
                <w:szCs w:val="18"/>
              </w:rPr>
              <w:t>.373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3B4CD456" w14:textId="6B9E20E0" w:rsidR="00C01485" w:rsidRDefault="0081181D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>
              <w:rPr>
                <w:kern w:val="0"/>
                <w:sz w:val="18"/>
                <w:szCs w:val="18"/>
              </w:rPr>
              <w:t>1.54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0D7AB300" w14:textId="5FD11842" w:rsidR="00C01485" w:rsidRDefault="0081181D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>
              <w:rPr>
                <w:kern w:val="0"/>
                <w:sz w:val="18"/>
                <w:szCs w:val="18"/>
              </w:rPr>
              <w:t>4.98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3731AC9D" w14:textId="5E83B12B" w:rsidR="00C01485" w:rsidRDefault="0081181D" w:rsidP="0081181D">
            <w:pPr>
              <w:widowControl/>
              <w:spacing w:line="360" w:lineRule="exact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>
              <w:rPr>
                <w:kern w:val="0"/>
                <w:sz w:val="18"/>
                <w:szCs w:val="18"/>
              </w:rPr>
              <w:t>1.98</w:t>
            </w:r>
          </w:p>
        </w:tc>
      </w:tr>
      <w:bookmarkEnd w:id="12"/>
      <w:bookmarkEnd w:id="13"/>
    </w:tbl>
    <w:p w14:paraId="6D042741" w14:textId="77777777" w:rsidR="003804B7" w:rsidRDefault="003804B7" w:rsidP="00480921">
      <w:pPr>
        <w:jc w:val="center"/>
        <w:rPr>
          <w:rFonts w:hint="eastAsia"/>
        </w:rPr>
      </w:pPr>
    </w:p>
    <w:sectPr w:rsidR="003804B7" w:rsidSect="001E09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21"/>
    <w:rsid w:val="001E096E"/>
    <w:rsid w:val="003804B7"/>
    <w:rsid w:val="00480921"/>
    <w:rsid w:val="005E3C92"/>
    <w:rsid w:val="00611D41"/>
    <w:rsid w:val="006D754E"/>
    <w:rsid w:val="007F5E6C"/>
    <w:rsid w:val="0081181D"/>
    <w:rsid w:val="009B40A9"/>
    <w:rsid w:val="00C01485"/>
    <w:rsid w:val="00C8052F"/>
    <w:rsid w:val="00FE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C882"/>
  <w15:chartTrackingRefBased/>
  <w15:docId w15:val="{2B645DC8-AAFD-D54F-A3DB-30725706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485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48092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5EE305-67BF-7E47-91BD-223675C95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 吉</dc:creator>
  <cp:keywords/>
  <dc:description/>
  <cp:lastModifiedBy>吉 吉</cp:lastModifiedBy>
  <cp:revision>8</cp:revision>
  <dcterms:created xsi:type="dcterms:W3CDTF">2021-05-23T08:04:00Z</dcterms:created>
  <dcterms:modified xsi:type="dcterms:W3CDTF">2021-05-23T08:48:00Z</dcterms:modified>
</cp:coreProperties>
</file>