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C7808" w14:textId="377D211B" w:rsidR="00B45049" w:rsidRPr="00DC2F86" w:rsidRDefault="00D25581">
      <w:pPr>
        <w:rPr>
          <w:b/>
          <w:bCs/>
        </w:rPr>
      </w:pPr>
      <w:r w:rsidRPr="00DC2F86">
        <w:rPr>
          <w:rFonts w:hint="eastAsia"/>
          <w:b/>
          <w:bCs/>
        </w:rPr>
        <w:t>引言</w:t>
      </w:r>
    </w:p>
    <w:p w14:paraId="566BE618" w14:textId="2AD3CF9C" w:rsidR="00D25581" w:rsidRDefault="00D25581">
      <w:r>
        <w:t>1.1</w:t>
      </w:r>
      <w:r>
        <w:rPr>
          <w:rFonts w:hint="eastAsia"/>
        </w:rPr>
        <w:t>编写目的</w:t>
      </w:r>
    </w:p>
    <w:p w14:paraId="0BAB258D" w14:textId="3ABEBE45" w:rsidR="00FC6F6E" w:rsidRDefault="00FC6F6E" w:rsidP="00FC6F6E">
      <w:pPr>
        <w:ind w:firstLine="420"/>
      </w:pPr>
      <w:r>
        <w:rPr>
          <w:rFonts w:hint="eastAsia"/>
        </w:rPr>
        <w:t>此需求分析说明书对《</w:t>
      </w:r>
      <w:r>
        <w:rPr>
          <w:rFonts w:hint="eastAsia"/>
        </w:rPr>
        <w:t>法律智慧平台</w:t>
      </w:r>
      <w:r>
        <w:rPr>
          <w:rFonts w:hint="eastAsia"/>
        </w:rPr>
        <w:t>》软件做了全面细致的</w:t>
      </w:r>
      <w:r w:rsidR="00CF352B">
        <w:rPr>
          <w:rFonts w:hint="eastAsia"/>
        </w:rPr>
        <w:t>开发工作</w:t>
      </w:r>
      <w:r>
        <w:rPr>
          <w:rFonts w:hint="eastAsia"/>
        </w:rPr>
        <w:t>，明确所要开发的软件应具有的功能、性能与界面，使项目分析人员及软件开发人员能清楚地了解用户的需求，并在此基础上进一步提出概要设计说明书</w:t>
      </w:r>
      <w:r w:rsidR="000E7AAD">
        <w:rPr>
          <w:rFonts w:hint="eastAsia"/>
        </w:rPr>
        <w:t>，之后依据前期文档，逐步</w:t>
      </w:r>
      <w:r>
        <w:rPr>
          <w:rFonts w:hint="eastAsia"/>
        </w:rPr>
        <w:t>完成后续设计与</w:t>
      </w:r>
      <w:r w:rsidR="00AF23AB">
        <w:rPr>
          <w:rFonts w:hint="eastAsia"/>
        </w:rPr>
        <w:t>实现</w:t>
      </w:r>
      <w:r>
        <w:rPr>
          <w:rFonts w:hint="eastAsia"/>
        </w:rPr>
        <w:t>工作。</w:t>
      </w:r>
    </w:p>
    <w:p w14:paraId="3FCC3D02" w14:textId="77777777" w:rsidR="00FC6F6E" w:rsidRDefault="00FC6F6E" w:rsidP="0046717A">
      <w:pPr>
        <w:ind w:firstLine="420"/>
      </w:pPr>
      <w:r>
        <w:rPr>
          <w:rFonts w:hint="eastAsia"/>
        </w:rPr>
        <w:t>本说明书的预期读者为用户、功能或需求分析人员、开发人员、测试人员、用户文档编写者、项目管理人员。</w:t>
      </w:r>
    </w:p>
    <w:p w14:paraId="1AD05FBA" w14:textId="7D8E1475" w:rsidR="00FC6F6E" w:rsidRDefault="00FC6F6E" w:rsidP="00FC6F6E">
      <w:pPr>
        <w:ind w:firstLine="420"/>
      </w:pPr>
      <w:r>
        <w:rPr>
          <w:rFonts w:hint="eastAsia"/>
        </w:rPr>
        <w:t>本说明书仅适用于</w:t>
      </w:r>
      <w:r w:rsidR="003C5053">
        <w:rPr>
          <w:rFonts w:hint="eastAsia"/>
        </w:rPr>
        <w:t>《法律智慧平台》</w:t>
      </w:r>
      <w:r>
        <w:rPr>
          <w:rFonts w:hint="eastAsia"/>
        </w:rPr>
        <w:t>，任何使用此文档的人员，必须严格按照文档规定及说明及相关法律条款规定，不能擅自修改及非法使用。本开发团队拥有对此文档的最终解释权。</w:t>
      </w:r>
    </w:p>
    <w:p w14:paraId="4EB3C24A" w14:textId="77777777" w:rsidR="0023491C" w:rsidRDefault="0023491C" w:rsidP="00FC6F6E">
      <w:pPr>
        <w:ind w:firstLine="420"/>
        <w:rPr>
          <w:rFonts w:hint="eastAsia"/>
        </w:rPr>
      </w:pPr>
    </w:p>
    <w:p w14:paraId="2BAA8A5E" w14:textId="524A4CF4" w:rsidR="00D25581" w:rsidRDefault="00D25581">
      <w:r>
        <w:rPr>
          <w:rFonts w:hint="eastAsia"/>
        </w:rPr>
        <w:t>1</w:t>
      </w:r>
      <w:r>
        <w:t>.2</w:t>
      </w:r>
      <w:r>
        <w:rPr>
          <w:rFonts w:hint="eastAsia"/>
        </w:rPr>
        <w:t>项目背景</w:t>
      </w:r>
    </w:p>
    <w:p w14:paraId="07770D60" w14:textId="5DFC487A" w:rsidR="00F524EA" w:rsidRDefault="00F524EA">
      <w:r>
        <w:tab/>
      </w:r>
      <w:r>
        <w:rPr>
          <w:rFonts w:hint="eastAsia"/>
        </w:rPr>
        <w:t>在我国法制建设进一步加强的当下，法律已经成为了当代公民亟需了解的信息。然后，相关法律条文和知识具有一定的门槛性，因此</w:t>
      </w:r>
      <w:r w:rsidR="00B44E4B">
        <w:rPr>
          <w:rFonts w:hint="eastAsia"/>
        </w:rPr>
        <w:t>普通民众要在日常生活中方便使用法律工具显得十分困难。</w:t>
      </w:r>
    </w:p>
    <w:p w14:paraId="457523D9" w14:textId="50F14BE7" w:rsidR="00FC6F6E" w:rsidRDefault="00A43C23">
      <w:pPr>
        <w:rPr>
          <w:rFonts w:hint="eastAsia"/>
        </w:rPr>
      </w:pPr>
      <w:r>
        <w:tab/>
      </w:r>
      <w:r>
        <w:rPr>
          <w:rFonts w:hint="eastAsia"/>
        </w:rPr>
        <w:t>正是由于这个原因</w:t>
      </w:r>
      <w:r w:rsidR="00116C14">
        <w:rPr>
          <w:rFonts w:hint="eastAsia"/>
        </w:rPr>
        <w:t>，</w:t>
      </w:r>
      <w:r w:rsidR="00C85155">
        <w:rPr>
          <w:rFonts w:hint="eastAsia"/>
        </w:rPr>
        <w:t>本团队</w:t>
      </w:r>
      <w:r w:rsidR="00167619">
        <w:rPr>
          <w:rFonts w:hint="eastAsia"/>
        </w:rPr>
        <w:t>提出了一种平台式方法，并技术化衍生成了本系统。</w:t>
      </w:r>
      <w:r w:rsidR="00CD0354">
        <w:rPr>
          <w:rFonts w:hint="eastAsia"/>
        </w:rPr>
        <w:t>本项目名称为：法律智慧平台，是一种基于智能检索的平台式法务系统。</w:t>
      </w:r>
      <w:r w:rsidR="00C76866">
        <w:rPr>
          <w:rFonts w:hint="eastAsia"/>
        </w:rPr>
        <w:t>该系统包括界面、基本功能、核心功能。</w:t>
      </w:r>
      <w:r w:rsidR="00181EFF">
        <w:rPr>
          <w:rFonts w:hint="eastAsia"/>
        </w:rPr>
        <w:t>基本功能和市面上</w:t>
      </w:r>
      <w:r w:rsidR="0007552C">
        <w:rPr>
          <w:rFonts w:hint="eastAsia"/>
        </w:rPr>
        <w:t>的一些基础功能一致，主要是为了方便使用。核心功能主要是智能检索和图形化处理。</w:t>
      </w:r>
      <w:r w:rsidR="00F53D73">
        <w:rPr>
          <w:rFonts w:hint="eastAsia"/>
        </w:rPr>
        <w:t>通过这些对用户友好的</w:t>
      </w:r>
      <w:r w:rsidR="00720D20">
        <w:rPr>
          <w:rFonts w:hint="eastAsia"/>
        </w:rPr>
        <w:t>接口，以及便捷化的线上交互，能够针对性的帮助普通民众进行法律相关的运用，维护自身权益，</w:t>
      </w:r>
      <w:r w:rsidR="0003733F">
        <w:rPr>
          <w:rFonts w:hint="eastAsia"/>
        </w:rPr>
        <w:t>共建和谐法制社会。</w:t>
      </w:r>
      <w:r w:rsidR="00F53750">
        <w:rPr>
          <w:rFonts w:hint="eastAsia"/>
        </w:rPr>
        <w:t>目前市场上还尚未由此方向的技术投入使用。</w:t>
      </w:r>
      <w:r w:rsidR="00257F7C">
        <w:rPr>
          <w:rFonts w:hint="eastAsia"/>
        </w:rPr>
        <w:t>因此，此项目的应用前景十分广阔。</w:t>
      </w:r>
    </w:p>
    <w:p w14:paraId="4253C7B4" w14:textId="77777777" w:rsidR="00842DAC" w:rsidRDefault="00842DAC">
      <w:pPr>
        <w:rPr>
          <w:rFonts w:hint="eastAsia"/>
        </w:rPr>
      </w:pPr>
    </w:p>
    <w:p w14:paraId="33A44C90" w14:textId="39ED11DA" w:rsidR="00D25581" w:rsidRDefault="00D25581">
      <w:r>
        <w:rPr>
          <w:rFonts w:hint="eastAsia"/>
        </w:rPr>
        <w:t>1</w:t>
      </w:r>
      <w:r>
        <w:t>.3</w:t>
      </w:r>
      <w:r>
        <w:rPr>
          <w:rFonts w:hint="eastAsia"/>
        </w:rPr>
        <w:t>参考资料</w:t>
      </w:r>
    </w:p>
    <w:p w14:paraId="56D29FC0" w14:textId="07084A45" w:rsidR="00FC6F6E" w:rsidRDefault="00DE0108">
      <w:pPr>
        <w:rPr>
          <w:color w:val="FF0000"/>
        </w:rPr>
      </w:pPr>
      <w:r w:rsidRPr="00DE0108">
        <w:rPr>
          <w:rFonts w:hint="eastAsia"/>
          <w:color w:val="FF0000"/>
        </w:rPr>
        <w:t>唐维江你搞</w:t>
      </w:r>
    </w:p>
    <w:p w14:paraId="6415DE27" w14:textId="35F87B00" w:rsidR="00D027E4" w:rsidRDefault="00D027E4">
      <w:pPr>
        <w:rPr>
          <w:color w:val="FF0000"/>
        </w:rPr>
      </w:pPr>
    </w:p>
    <w:p w14:paraId="12383C27" w14:textId="79D51F13" w:rsidR="00F06FF3" w:rsidRPr="00D94B78" w:rsidRDefault="00F06FF3" w:rsidP="00F06FF3">
      <w:pPr>
        <w:rPr>
          <w:b/>
          <w:bCs/>
        </w:rPr>
      </w:pPr>
      <w:r w:rsidRPr="00D94B78">
        <w:rPr>
          <w:b/>
          <w:bCs/>
        </w:rPr>
        <w:t>2 </w:t>
      </w:r>
      <w:r w:rsidRPr="00D94B78">
        <w:rPr>
          <w:rFonts w:hint="eastAsia"/>
          <w:b/>
          <w:bCs/>
        </w:rPr>
        <w:t>需求分析</w:t>
      </w:r>
      <w:r w:rsidRPr="00D94B78">
        <w:rPr>
          <w:b/>
          <w:bCs/>
        </w:rPr>
        <w:t> </w:t>
      </w:r>
    </w:p>
    <w:p w14:paraId="00161F1B" w14:textId="10980BAD" w:rsidR="00293275" w:rsidRDefault="00293275" w:rsidP="00F06FF3">
      <w:pPr>
        <w:rPr>
          <w:color w:val="FF0000"/>
        </w:rPr>
      </w:pPr>
      <w:r w:rsidRPr="00293275">
        <w:rPr>
          <w:rFonts w:hint="eastAsia"/>
          <w:color w:val="FF0000"/>
        </w:rPr>
        <w:t>文字描述</w:t>
      </w:r>
    </w:p>
    <w:p w14:paraId="3404B49B" w14:textId="567E4A74" w:rsidR="00293275" w:rsidRDefault="00040225" w:rsidP="00F06FF3">
      <w:pPr>
        <w:rPr>
          <w:color w:val="FF0000"/>
        </w:rPr>
      </w:pPr>
      <w:r>
        <w:rPr>
          <w:color w:val="FF0000"/>
        </w:rPr>
        <w:tab/>
      </w:r>
      <w:r>
        <w:rPr>
          <w:rFonts w:hint="eastAsia"/>
          <w:color w:val="FF0000"/>
        </w:rPr>
        <w:t>1宏观概述</w:t>
      </w:r>
    </w:p>
    <w:p w14:paraId="45FB2745" w14:textId="7635A7F7" w:rsidR="00040225" w:rsidRDefault="00040225" w:rsidP="00F06FF3">
      <w:pPr>
        <w:rPr>
          <w:color w:val="FF0000"/>
        </w:rPr>
      </w:pPr>
      <w:r>
        <w:rPr>
          <w:color w:val="FF0000"/>
        </w:rPr>
        <w:tab/>
        <w:t>2</w:t>
      </w:r>
      <w:r>
        <w:rPr>
          <w:rFonts w:hint="eastAsia"/>
          <w:color w:val="FF0000"/>
        </w:rPr>
        <w:t>逻辑描述</w:t>
      </w:r>
    </w:p>
    <w:p w14:paraId="03799649" w14:textId="4D10C9A5" w:rsidR="00040225" w:rsidRDefault="00040225" w:rsidP="00F06FF3">
      <w:pPr>
        <w:rPr>
          <w:color w:val="FF0000"/>
        </w:rPr>
      </w:pPr>
      <w:r>
        <w:rPr>
          <w:color w:val="FF0000"/>
        </w:rPr>
        <w:tab/>
        <w:t>3</w:t>
      </w:r>
      <w:r>
        <w:rPr>
          <w:rFonts w:hint="eastAsia"/>
          <w:color w:val="FF0000"/>
        </w:rPr>
        <w:t>技术描述</w:t>
      </w:r>
    </w:p>
    <w:p w14:paraId="1814AA51" w14:textId="3C64C195" w:rsidR="00040225" w:rsidRDefault="00040225" w:rsidP="00F06FF3">
      <w:pPr>
        <w:rPr>
          <w:color w:val="FF0000"/>
        </w:rPr>
      </w:pPr>
      <w:r>
        <w:rPr>
          <w:color w:val="FF0000"/>
        </w:rPr>
        <w:tab/>
        <w:t>4</w:t>
      </w:r>
      <w:r>
        <w:rPr>
          <w:rFonts w:hint="eastAsia"/>
          <w:color w:val="FF0000"/>
        </w:rPr>
        <w:t>细节描述</w:t>
      </w:r>
    </w:p>
    <w:p w14:paraId="006337CA" w14:textId="379F4D6A" w:rsidR="00040225" w:rsidRDefault="00040225" w:rsidP="00F06FF3">
      <w:pPr>
        <w:rPr>
          <w:color w:val="FF0000"/>
        </w:rPr>
      </w:pPr>
      <w:r>
        <w:rPr>
          <w:color w:val="FF0000"/>
        </w:rPr>
        <w:tab/>
        <w:t>5</w:t>
      </w:r>
      <w:r>
        <w:rPr>
          <w:rFonts w:hint="eastAsia"/>
          <w:color w:val="FF0000"/>
        </w:rPr>
        <w:t>维护描述</w:t>
      </w:r>
    </w:p>
    <w:p w14:paraId="7569B56B" w14:textId="3A211330" w:rsidR="00040225" w:rsidRPr="00293275" w:rsidRDefault="00040225" w:rsidP="00F06FF3">
      <w:pPr>
        <w:rPr>
          <w:rFonts w:hint="eastAsia"/>
          <w:color w:val="FF0000"/>
        </w:rPr>
      </w:pPr>
      <w:r>
        <w:rPr>
          <w:color w:val="FF0000"/>
        </w:rPr>
        <w:tab/>
        <w:t>6</w:t>
      </w:r>
      <w:r>
        <w:rPr>
          <w:rFonts w:hint="eastAsia"/>
          <w:color w:val="FF0000"/>
        </w:rPr>
        <w:t>运行描述</w:t>
      </w:r>
    </w:p>
    <w:p w14:paraId="4D5435C6" w14:textId="1CBB40FD" w:rsidR="00693B19" w:rsidRPr="00693B19" w:rsidRDefault="00693B19" w:rsidP="00693B19">
      <w:r w:rsidRPr="00693B19">
        <w:rPr>
          <w:rFonts w:hint="eastAsia"/>
        </w:rPr>
        <w:t>W</w:t>
      </w:r>
      <w:r w:rsidRPr="00693B19">
        <w:t>BS</w:t>
      </w:r>
      <w:r w:rsidRPr="00693B19">
        <w:rPr>
          <w:rFonts w:hint="eastAsia"/>
        </w:rPr>
        <w:t>项目详细分解设计</w:t>
      </w:r>
    </w:p>
    <w:p w14:paraId="329FCA24" w14:textId="77777777" w:rsidR="00693B19" w:rsidRPr="00693B19" w:rsidRDefault="00693B19" w:rsidP="00BA5BE4">
      <w:pPr>
        <w:jc w:val="center"/>
      </w:pPr>
      <w:r w:rsidRPr="00693B19">
        <w:lastRenderedPageBreak/>
        <w:drawing>
          <wp:inline distT="0" distB="0" distL="0" distR="0" wp14:anchorId="37CF17A7" wp14:editId="1ECB3896">
            <wp:extent cx="4358640" cy="5289550"/>
            <wp:effectExtent l="0" t="0" r="381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8943" cy="5302054"/>
                    </a:xfrm>
                    <a:prstGeom prst="rect">
                      <a:avLst/>
                    </a:prstGeom>
                  </pic:spPr>
                </pic:pic>
              </a:graphicData>
            </a:graphic>
          </wp:inline>
        </w:drawing>
      </w:r>
    </w:p>
    <w:p w14:paraId="371A9F6B" w14:textId="77777777" w:rsidR="00693B19" w:rsidRPr="00693B19" w:rsidRDefault="00693B19" w:rsidP="00693B19"/>
    <w:p w14:paraId="1362ABA2" w14:textId="67EBA8C1" w:rsidR="00693B19" w:rsidRPr="00693B19" w:rsidRDefault="00693B19" w:rsidP="00693B19">
      <w:r w:rsidRPr="00693B19">
        <w:rPr>
          <w:rFonts w:hint="eastAsia"/>
        </w:rPr>
        <w:t>鱼骨</w:t>
      </w:r>
      <w:r w:rsidRPr="00693B19">
        <w:t>—</w:t>
      </w:r>
      <w:r w:rsidRPr="00693B19">
        <w:rPr>
          <w:rFonts w:hint="eastAsia"/>
        </w:rPr>
        <w:t>需求任务列表</w:t>
      </w:r>
    </w:p>
    <w:p w14:paraId="4B5F1E92" w14:textId="77777777" w:rsidR="00693B19" w:rsidRPr="00693B19" w:rsidRDefault="00693B19" w:rsidP="00BA5BE4">
      <w:pPr>
        <w:jc w:val="center"/>
      </w:pPr>
      <w:r w:rsidRPr="00693B19">
        <w:drawing>
          <wp:inline distT="0" distB="0" distL="0" distR="0" wp14:anchorId="7546A0F0" wp14:editId="69356321">
            <wp:extent cx="5295092" cy="1006806"/>
            <wp:effectExtent l="0" t="0" r="127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9551" cy="1011457"/>
                    </a:xfrm>
                    <a:prstGeom prst="rect">
                      <a:avLst/>
                    </a:prstGeom>
                  </pic:spPr>
                </pic:pic>
              </a:graphicData>
            </a:graphic>
          </wp:inline>
        </w:drawing>
      </w:r>
    </w:p>
    <w:p w14:paraId="1B24B423" w14:textId="77777777" w:rsidR="00693B19" w:rsidRPr="00693B19" w:rsidRDefault="00693B19" w:rsidP="00BA5BE4">
      <w:pPr>
        <w:jc w:val="center"/>
      </w:pPr>
      <w:r w:rsidRPr="00693B19">
        <w:lastRenderedPageBreak/>
        <w:drawing>
          <wp:inline distT="0" distB="0" distL="0" distR="0" wp14:anchorId="5A28BD61" wp14:editId="407B8BF2">
            <wp:extent cx="4740852" cy="5562099"/>
            <wp:effectExtent l="0" t="0" r="317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1071" cy="5574089"/>
                    </a:xfrm>
                    <a:prstGeom prst="rect">
                      <a:avLst/>
                    </a:prstGeom>
                  </pic:spPr>
                </pic:pic>
              </a:graphicData>
            </a:graphic>
          </wp:inline>
        </w:drawing>
      </w:r>
    </w:p>
    <w:p w14:paraId="5222773C" w14:textId="77777777" w:rsidR="00CF7770" w:rsidRDefault="00CF7770" w:rsidP="00693B19"/>
    <w:p w14:paraId="6A1F682C" w14:textId="115A5959" w:rsidR="00693B19" w:rsidRPr="00693B19" w:rsidRDefault="00693B19" w:rsidP="00693B19">
      <w:r w:rsidRPr="00693B19">
        <w:rPr>
          <w:rFonts w:hint="eastAsia"/>
        </w:rPr>
        <w:t>鱼骨</w:t>
      </w:r>
      <w:r w:rsidRPr="00693B19">
        <w:t>—</w:t>
      </w:r>
      <w:r w:rsidRPr="00693B19">
        <w:rPr>
          <w:rFonts w:hint="eastAsia"/>
        </w:rPr>
        <w:t>项目脑图</w:t>
      </w:r>
    </w:p>
    <w:p w14:paraId="51EC486F" w14:textId="77777777" w:rsidR="00693B19" w:rsidRPr="00693B19" w:rsidRDefault="00693B19" w:rsidP="00845450">
      <w:pPr>
        <w:jc w:val="center"/>
      </w:pPr>
      <w:r w:rsidRPr="00693B19">
        <w:drawing>
          <wp:inline distT="0" distB="0" distL="0" distR="0" wp14:anchorId="688A26C9" wp14:editId="7C585A85">
            <wp:extent cx="5350106" cy="257690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0504" cy="2581913"/>
                    </a:xfrm>
                    <a:prstGeom prst="rect">
                      <a:avLst/>
                    </a:prstGeom>
                  </pic:spPr>
                </pic:pic>
              </a:graphicData>
            </a:graphic>
          </wp:inline>
        </w:drawing>
      </w:r>
    </w:p>
    <w:p w14:paraId="7598CE65" w14:textId="77777777" w:rsidR="00CF7770" w:rsidRDefault="00CF7770" w:rsidP="00693B19"/>
    <w:p w14:paraId="70A3AC1A" w14:textId="41F881D0" w:rsidR="00693B19" w:rsidRPr="00693B19" w:rsidRDefault="00693B19" w:rsidP="00693B19">
      <w:r w:rsidRPr="00693B19">
        <w:rPr>
          <w:rFonts w:hint="eastAsia"/>
        </w:rPr>
        <w:t>鱼骨</w:t>
      </w:r>
      <w:r w:rsidRPr="00693B19">
        <w:t>—</w:t>
      </w:r>
      <w:r w:rsidRPr="00693B19">
        <w:rPr>
          <w:rFonts w:hint="eastAsia"/>
        </w:rPr>
        <w:t>甘特图</w:t>
      </w:r>
    </w:p>
    <w:p w14:paraId="0A4D7BF9" w14:textId="52C26B60" w:rsidR="00693B19" w:rsidRPr="00693B19" w:rsidRDefault="00693B19" w:rsidP="0094586C">
      <w:pPr>
        <w:jc w:val="center"/>
        <w:rPr>
          <w:rFonts w:hint="eastAsia"/>
        </w:rPr>
      </w:pPr>
      <w:r w:rsidRPr="00693B19">
        <w:drawing>
          <wp:inline distT="0" distB="0" distL="0" distR="0" wp14:anchorId="48D783CF" wp14:editId="721F7189">
            <wp:extent cx="5627601" cy="28401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394" cy="2845595"/>
                    </a:xfrm>
                    <a:prstGeom prst="rect">
                      <a:avLst/>
                    </a:prstGeom>
                  </pic:spPr>
                </pic:pic>
              </a:graphicData>
            </a:graphic>
          </wp:inline>
        </w:drawing>
      </w:r>
    </w:p>
    <w:p w14:paraId="5999C0B8" w14:textId="77777777" w:rsidR="00693B19" w:rsidRPr="00693B19" w:rsidRDefault="00693B19" w:rsidP="00693B19"/>
    <w:p w14:paraId="7A8334B2" w14:textId="59C76D8C" w:rsidR="00693B19" w:rsidRPr="00693B19" w:rsidRDefault="00693B19" w:rsidP="00693B19">
      <w:r w:rsidRPr="00693B19">
        <w:rPr>
          <w:rFonts w:hint="eastAsia"/>
        </w:rPr>
        <w:t>技术分析思维导图</w:t>
      </w:r>
    </w:p>
    <w:p w14:paraId="16899969" w14:textId="77777777" w:rsidR="00693B19" w:rsidRPr="00693B19" w:rsidRDefault="00693B19" w:rsidP="000F70A0">
      <w:pPr>
        <w:jc w:val="center"/>
      </w:pPr>
      <w:r w:rsidRPr="00693B19">
        <w:lastRenderedPageBreak/>
        <w:drawing>
          <wp:inline distT="0" distB="0" distL="0" distR="0" wp14:anchorId="0472ECED" wp14:editId="460152D7">
            <wp:extent cx="4544291" cy="8124392"/>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2792" cy="8157468"/>
                    </a:xfrm>
                    <a:prstGeom prst="rect">
                      <a:avLst/>
                    </a:prstGeom>
                  </pic:spPr>
                </pic:pic>
              </a:graphicData>
            </a:graphic>
          </wp:inline>
        </w:drawing>
      </w:r>
    </w:p>
    <w:p w14:paraId="1C7AFE25" w14:textId="3574A357" w:rsidR="00DA0BC3" w:rsidRDefault="00DA0BC3" w:rsidP="00F06FF3"/>
    <w:p w14:paraId="56AB0889" w14:textId="77777777" w:rsidR="00DA0BC3" w:rsidRDefault="00DA0BC3" w:rsidP="00F06FF3">
      <w:pPr>
        <w:rPr>
          <w:rFonts w:hint="eastAsia"/>
        </w:rPr>
      </w:pPr>
    </w:p>
    <w:p w14:paraId="12684D4F" w14:textId="4F8B313D" w:rsidR="00F06FF3" w:rsidRPr="00D94B78" w:rsidRDefault="00F06FF3" w:rsidP="00F06FF3">
      <w:pPr>
        <w:rPr>
          <w:b/>
          <w:bCs/>
        </w:rPr>
      </w:pPr>
      <w:r w:rsidRPr="00D94B78">
        <w:rPr>
          <w:b/>
          <w:bCs/>
        </w:rPr>
        <w:lastRenderedPageBreak/>
        <w:t>3 </w:t>
      </w:r>
      <w:r w:rsidRPr="00D94B78">
        <w:rPr>
          <w:rFonts w:hint="eastAsia"/>
          <w:b/>
          <w:bCs/>
        </w:rPr>
        <w:t>任务分解</w:t>
      </w:r>
      <w:r w:rsidRPr="00D94B78">
        <w:rPr>
          <w:b/>
          <w:bCs/>
        </w:rPr>
        <w:t> </w:t>
      </w:r>
    </w:p>
    <w:p w14:paraId="0DDE4496" w14:textId="7940B8A7" w:rsidR="0053709D" w:rsidRPr="0053709D" w:rsidRDefault="0053709D" w:rsidP="0053709D">
      <w:r w:rsidRPr="0053709D">
        <w:rPr>
          <w:rFonts w:hint="eastAsia"/>
        </w:rPr>
        <w:t>分解任务点介绍</w:t>
      </w:r>
    </w:p>
    <w:p w14:paraId="22F9F933" w14:textId="77777777" w:rsidR="0053709D" w:rsidRPr="0053709D" w:rsidRDefault="0053709D" w:rsidP="00B12E8F">
      <w:r w:rsidRPr="0053709D">
        <w:rPr>
          <w:rFonts w:hint="eastAsia"/>
        </w:rPr>
        <w:t>基本功能：</w:t>
      </w:r>
    </w:p>
    <w:p w14:paraId="6AD9D0AC" w14:textId="77777777" w:rsidR="0053709D" w:rsidRPr="0053709D" w:rsidRDefault="0053709D" w:rsidP="0053709D">
      <w:pPr>
        <w:numPr>
          <w:ilvl w:val="0"/>
          <w:numId w:val="3"/>
        </w:numPr>
      </w:pPr>
      <w:r w:rsidRPr="0053709D">
        <w:rPr>
          <w:rFonts w:hint="eastAsia"/>
        </w:rPr>
        <w:t>用户登录：账号密码登录和验证码登录</w:t>
      </w:r>
    </w:p>
    <w:p w14:paraId="41274AB3" w14:textId="77777777" w:rsidR="0053709D" w:rsidRPr="0053709D" w:rsidRDefault="0053709D" w:rsidP="0053709D">
      <w:pPr>
        <w:numPr>
          <w:ilvl w:val="0"/>
          <w:numId w:val="3"/>
        </w:numPr>
      </w:pPr>
      <w:r w:rsidRPr="0053709D">
        <w:rPr>
          <w:rFonts w:hint="eastAsia"/>
        </w:rPr>
        <w:t>用户注册：填入个人基本信息进行注册</w:t>
      </w:r>
    </w:p>
    <w:p w14:paraId="1B698461" w14:textId="77777777" w:rsidR="0053709D" w:rsidRPr="0053709D" w:rsidRDefault="0053709D" w:rsidP="0053709D">
      <w:r w:rsidRPr="0053709D">
        <w:rPr>
          <w:rFonts w:hint="eastAsia"/>
        </w:rPr>
        <w:t>用户信息部分内容关键是对数据库的存取，包括用户的账户、密码、基本信息等；</w:t>
      </w:r>
    </w:p>
    <w:p w14:paraId="3A083E6D" w14:textId="77777777" w:rsidR="0053709D" w:rsidRPr="0053709D" w:rsidRDefault="0053709D" w:rsidP="0053709D">
      <w:r w:rsidRPr="0053709D">
        <w:rPr>
          <w:rFonts w:hint="eastAsia"/>
        </w:rPr>
        <w:t>还要注意的是密码需要加密存储在数据库表中；</w:t>
      </w:r>
    </w:p>
    <w:p w14:paraId="694FB67C" w14:textId="77777777" w:rsidR="0053709D" w:rsidRPr="0053709D" w:rsidRDefault="0053709D" w:rsidP="0053709D">
      <w:r w:rsidRPr="0053709D">
        <w:rPr>
          <w:rFonts w:hint="eastAsia"/>
        </w:rPr>
        <w:t>最后要保障数据库整体的安全，定期转储以及防范黑客。</w:t>
      </w:r>
    </w:p>
    <w:p w14:paraId="3218998D" w14:textId="77777777" w:rsidR="0053709D" w:rsidRPr="0053709D" w:rsidRDefault="0053709D" w:rsidP="0053709D"/>
    <w:p w14:paraId="74C77C47" w14:textId="77777777" w:rsidR="0053709D" w:rsidRPr="0053709D" w:rsidRDefault="0053709D" w:rsidP="00B12E8F">
      <w:r w:rsidRPr="0053709D">
        <w:rPr>
          <w:rFonts w:hint="eastAsia"/>
        </w:rPr>
        <w:t>具体功能：</w:t>
      </w:r>
    </w:p>
    <w:p w14:paraId="23F7A9A1" w14:textId="77777777" w:rsidR="0053709D" w:rsidRPr="0053709D" w:rsidRDefault="0053709D" w:rsidP="0053709D">
      <w:pPr>
        <w:numPr>
          <w:ilvl w:val="0"/>
          <w:numId w:val="2"/>
        </w:numPr>
      </w:pPr>
      <w:r w:rsidRPr="0053709D">
        <w:rPr>
          <w:rFonts w:hint="eastAsia"/>
        </w:rPr>
        <w:t>法条检索：</w:t>
      </w:r>
    </w:p>
    <w:p w14:paraId="6F334673" w14:textId="77777777" w:rsidR="0053709D" w:rsidRPr="0053709D" w:rsidRDefault="0053709D" w:rsidP="0053709D">
      <w:r w:rsidRPr="0053709D">
        <w:rPr>
          <w:rFonts w:hint="eastAsia"/>
        </w:rPr>
        <w:t>通过搜索框进行搜索，根据关键词检索数据库，查询到相关的法律条文信息；</w:t>
      </w:r>
    </w:p>
    <w:p w14:paraId="1D229620" w14:textId="77777777" w:rsidR="0053709D" w:rsidRPr="0053709D" w:rsidRDefault="0053709D" w:rsidP="0053709D">
      <w:r w:rsidRPr="0053709D">
        <w:rPr>
          <w:rFonts w:hint="eastAsia"/>
        </w:rPr>
        <w:t>一种思路是数据库查询语句直接比对，找出对应记录；另一种思路是接入第三方A</w:t>
      </w:r>
      <w:r w:rsidRPr="0053709D">
        <w:t>PI</w:t>
      </w:r>
      <w:r w:rsidRPr="0053709D">
        <w:rPr>
          <w:rFonts w:hint="eastAsia"/>
        </w:rPr>
        <w:t>进行模糊查询。</w:t>
      </w:r>
    </w:p>
    <w:p w14:paraId="52E61647" w14:textId="77777777" w:rsidR="0053709D" w:rsidRPr="0053709D" w:rsidRDefault="0053709D" w:rsidP="0053709D">
      <w:pPr>
        <w:numPr>
          <w:ilvl w:val="0"/>
          <w:numId w:val="2"/>
        </w:numPr>
      </w:pPr>
      <w:r w:rsidRPr="0053709D">
        <w:rPr>
          <w:rFonts w:hint="eastAsia"/>
        </w:rPr>
        <w:t>文件识别</w:t>
      </w:r>
    </w:p>
    <w:p w14:paraId="5FF174A9" w14:textId="77777777" w:rsidR="0053709D" w:rsidRPr="0053709D" w:rsidRDefault="0053709D" w:rsidP="0053709D">
      <w:r w:rsidRPr="0053709D">
        <w:rPr>
          <w:rFonts w:hint="eastAsia"/>
        </w:rPr>
        <w:t>调用第三方A</w:t>
      </w:r>
      <w:r w:rsidRPr="0053709D">
        <w:t>PI</w:t>
      </w:r>
      <w:r w:rsidRPr="0053709D">
        <w:rPr>
          <w:rFonts w:hint="eastAsia"/>
        </w:rPr>
        <w:t>接口，拍照文件文档，进行文字识别，将关键信息读出；</w:t>
      </w:r>
    </w:p>
    <w:p w14:paraId="4D15738D" w14:textId="77777777" w:rsidR="0053709D" w:rsidRPr="0053709D" w:rsidRDefault="0053709D" w:rsidP="0053709D">
      <w:r w:rsidRPr="0053709D">
        <w:rPr>
          <w:rFonts w:hint="eastAsia"/>
        </w:rPr>
        <w:t>这里要对基本的文件框架进行数据结构化处理，生成模板。</w:t>
      </w:r>
    </w:p>
    <w:p w14:paraId="4AFEC13D" w14:textId="77777777" w:rsidR="0053709D" w:rsidRPr="0053709D" w:rsidRDefault="0053709D" w:rsidP="0053709D">
      <w:pPr>
        <w:numPr>
          <w:ilvl w:val="0"/>
          <w:numId w:val="2"/>
        </w:numPr>
      </w:pPr>
      <w:r w:rsidRPr="0053709D">
        <w:rPr>
          <w:rFonts w:hint="eastAsia"/>
        </w:rPr>
        <w:t>律师咨询</w:t>
      </w:r>
    </w:p>
    <w:p w14:paraId="2A4812E9" w14:textId="77777777" w:rsidR="0053709D" w:rsidRPr="0053709D" w:rsidRDefault="0053709D" w:rsidP="0053709D">
      <w:r w:rsidRPr="0053709D">
        <w:rPr>
          <w:rFonts w:hint="eastAsia"/>
        </w:rPr>
        <w:t>邀请律师入驻，通过聊天窗口进行咨询服务；</w:t>
      </w:r>
    </w:p>
    <w:p w14:paraId="2A0A2EA4" w14:textId="77777777" w:rsidR="0053709D" w:rsidRPr="0053709D" w:rsidRDefault="0053709D" w:rsidP="0053709D">
      <w:r w:rsidRPr="0053709D">
        <w:rPr>
          <w:rFonts w:hint="eastAsia"/>
        </w:rPr>
        <w:t>作为主要盈利点，从用户和律师双向抽取服务费用。</w:t>
      </w:r>
    </w:p>
    <w:p w14:paraId="63AC13AE" w14:textId="77777777" w:rsidR="0053709D" w:rsidRPr="0053709D" w:rsidRDefault="0053709D" w:rsidP="0053709D">
      <w:pPr>
        <w:numPr>
          <w:ilvl w:val="0"/>
          <w:numId w:val="2"/>
        </w:numPr>
      </w:pPr>
      <w:r w:rsidRPr="0053709D">
        <w:rPr>
          <w:rFonts w:hint="eastAsia"/>
        </w:rPr>
        <w:t>学习平台</w:t>
      </w:r>
    </w:p>
    <w:p w14:paraId="5B7BECB3" w14:textId="77777777" w:rsidR="0053709D" w:rsidRPr="0053709D" w:rsidRDefault="0053709D" w:rsidP="0053709D">
      <w:r w:rsidRPr="0053709D">
        <w:rPr>
          <w:rFonts w:hint="eastAsia"/>
        </w:rPr>
        <w:t>作为一个学习仓库，帮助法学生进行学习资料的管理，包括上传、下载等；</w:t>
      </w:r>
    </w:p>
    <w:p w14:paraId="3C347DD9" w14:textId="77777777" w:rsidR="0053709D" w:rsidRPr="0053709D" w:rsidRDefault="0053709D" w:rsidP="0053709D">
      <w:r w:rsidRPr="0053709D">
        <w:rPr>
          <w:rFonts w:hint="eastAsia"/>
        </w:rPr>
        <w:t>作为推广点，挖掘出更多的潜在客户。</w:t>
      </w:r>
    </w:p>
    <w:p w14:paraId="3D4D8911" w14:textId="77777777" w:rsidR="0053709D" w:rsidRDefault="0053709D" w:rsidP="00F06FF3">
      <w:pPr>
        <w:rPr>
          <w:rFonts w:hint="eastAsia"/>
        </w:rPr>
      </w:pPr>
    </w:p>
    <w:p w14:paraId="466A7876" w14:textId="54AA26FB" w:rsidR="00F06FF3" w:rsidRPr="00D94B78" w:rsidRDefault="00F06FF3" w:rsidP="00F06FF3">
      <w:pPr>
        <w:rPr>
          <w:b/>
          <w:bCs/>
        </w:rPr>
      </w:pPr>
      <w:r w:rsidRPr="00D94B78">
        <w:rPr>
          <w:b/>
          <w:bCs/>
        </w:rPr>
        <w:t>4 </w:t>
      </w:r>
      <w:r w:rsidRPr="00D94B78">
        <w:rPr>
          <w:rFonts w:hint="eastAsia"/>
          <w:b/>
          <w:bCs/>
        </w:rPr>
        <w:t>成本计划</w:t>
      </w:r>
      <w:r w:rsidRPr="00D94B78">
        <w:rPr>
          <w:b/>
          <w:bCs/>
        </w:rPr>
        <w:t> </w:t>
      </w:r>
    </w:p>
    <w:p w14:paraId="08ED05D6" w14:textId="77777777" w:rsidR="00B12E8F" w:rsidRPr="00AE0847" w:rsidRDefault="00B12E8F" w:rsidP="00B12E8F">
      <w:r w:rsidRPr="00AE0847">
        <w:rPr>
          <w:rFonts w:hint="eastAsia"/>
        </w:rPr>
        <w:t>项目成本预算介绍</w:t>
      </w:r>
    </w:p>
    <w:p w14:paraId="08059181" w14:textId="77777777" w:rsidR="00B12E8F" w:rsidRPr="00AE0847" w:rsidRDefault="00B12E8F" w:rsidP="00B12E8F">
      <w:r w:rsidRPr="00AE0847">
        <w:rPr>
          <w:rFonts w:hint="eastAsia"/>
        </w:rPr>
        <w:t>成本意义：</w:t>
      </w:r>
    </w:p>
    <w:p w14:paraId="58ABB328" w14:textId="77777777" w:rsidR="00B12E8F" w:rsidRPr="00AE0847" w:rsidRDefault="00B12E8F" w:rsidP="00B12E8F">
      <w:pPr>
        <w:numPr>
          <w:ilvl w:val="0"/>
          <w:numId w:val="3"/>
        </w:numPr>
      </w:pPr>
      <w:r w:rsidRPr="00AE0847">
        <w:rPr>
          <w:rFonts w:hint="eastAsia"/>
        </w:rPr>
        <w:t>分析背景</w:t>
      </w:r>
    </w:p>
    <w:p w14:paraId="4E04E40B" w14:textId="77777777" w:rsidR="00B12E8F" w:rsidRPr="00AE0847" w:rsidRDefault="00B12E8F" w:rsidP="00B12E8F">
      <w:r w:rsidRPr="00AE0847">
        <w:rPr>
          <w:rFonts w:hint="eastAsia"/>
        </w:rPr>
        <w:t>成本管理是软件项目管理的核心之一。一个企业或者一个组织最直接的目标就是利润或者是效益。而这些与成本的关系最为密切。简单来讲，软件项目成本主要包括：直接材料成本、直接人力成本、项目的实施费用成本、其他直接成本、间接成本。</w:t>
      </w:r>
    </w:p>
    <w:p w14:paraId="2CAD5D21" w14:textId="77777777" w:rsidR="00B12E8F" w:rsidRPr="00AE0847" w:rsidRDefault="00B12E8F" w:rsidP="00B12E8F">
      <w:pPr>
        <w:numPr>
          <w:ilvl w:val="0"/>
          <w:numId w:val="3"/>
        </w:numPr>
      </w:pPr>
      <w:r w:rsidRPr="00AE0847">
        <w:rPr>
          <w:rFonts w:hint="eastAsia"/>
        </w:rPr>
        <w:t>项目成本分析以及成本预算</w:t>
      </w:r>
    </w:p>
    <w:p w14:paraId="11DA7A61" w14:textId="77777777" w:rsidR="00B12E8F" w:rsidRPr="00AE0847" w:rsidRDefault="00B12E8F" w:rsidP="00B12E8F">
      <w:r w:rsidRPr="00AE0847">
        <w:rPr>
          <w:rFonts w:hint="eastAsia"/>
        </w:rPr>
        <w:t>分析：本团队的软件项目主要的成本在于直接人力成本，包括需求分析、开发、测试和项目实施的费用成本，包括平台联系的差旅费用、通信费用等等。</w:t>
      </w:r>
    </w:p>
    <w:p w14:paraId="0595A858" w14:textId="77777777" w:rsidR="00B12E8F" w:rsidRPr="00AE0847" w:rsidRDefault="00B12E8F" w:rsidP="00B12E8F">
      <w:r w:rsidRPr="00AE0847">
        <w:rPr>
          <w:rFonts w:hint="eastAsia"/>
        </w:rPr>
        <w:t>使用方法：成本估算</w:t>
      </w:r>
    </w:p>
    <w:p w14:paraId="5967E7EC" w14:textId="77777777" w:rsidR="00B12E8F" w:rsidRPr="00AE0847" w:rsidRDefault="00B12E8F" w:rsidP="00B12E8F"/>
    <w:p w14:paraId="02392C2B" w14:textId="77777777" w:rsidR="00B12E8F" w:rsidRPr="00AE0847" w:rsidRDefault="00B12E8F" w:rsidP="00B12E8F">
      <w:r w:rsidRPr="00AE0847">
        <w:rPr>
          <w:rFonts w:hint="eastAsia"/>
        </w:rPr>
        <w:t>成本计算公式：</w:t>
      </w:r>
      <m:oMath>
        <m:r>
          <w:rPr>
            <w:rFonts w:ascii="Cambria Math" w:hAnsi="Cambria Math"/>
          </w:rPr>
          <m:t>w</m:t>
        </m:r>
      </m:oMath>
      <w:r w:rsidRPr="00AE0847">
        <w:rPr>
          <w:rFonts w:hint="eastAsia"/>
        </w:rPr>
        <w:t>为总成本，</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AE0847">
        <w:rPr>
          <w:rFonts w:hint="eastAsia"/>
        </w:rPr>
        <w:t>为单项成本，</w:t>
      </w:r>
      <m:oMath>
        <m:r>
          <w:rPr>
            <w:rFonts w:ascii="Cambria Math" w:hAnsi="Cambria Math" w:hint="eastAsia"/>
          </w:rPr>
          <m:t>b</m:t>
        </m:r>
      </m:oMath>
      <w:r w:rsidRPr="00AE0847">
        <w:rPr>
          <w:rFonts w:hint="eastAsia"/>
        </w:rPr>
        <w:t>为间接成本</w:t>
      </w:r>
    </w:p>
    <w:p w14:paraId="66602285" w14:textId="77777777" w:rsidR="00B12E8F" w:rsidRPr="00AE0847" w:rsidRDefault="00B12E8F" w:rsidP="00B12E8F">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xml:space="preserve">+ </m:t>
          </m:r>
          <m:r>
            <w:rPr>
              <w:rFonts w:ascii="Cambria Math" w:hAnsi="Cambria Math" w:hint="eastAsia"/>
            </w:rPr>
            <m:t>b</m:t>
          </m:r>
        </m:oMath>
      </m:oMathPara>
    </w:p>
    <w:p w14:paraId="11192B4D" w14:textId="77777777" w:rsidR="00B12E8F" w:rsidRPr="00AE0847" w:rsidRDefault="00B12E8F" w:rsidP="00B12E8F"/>
    <w:p w14:paraId="0D9EF16F" w14:textId="77777777" w:rsidR="00B12E8F" w:rsidRPr="00AE0847" w:rsidRDefault="00B12E8F" w:rsidP="00B12E8F"/>
    <w:p w14:paraId="25A0D53D" w14:textId="77777777" w:rsidR="00B12E8F" w:rsidRPr="00AE0847" w:rsidRDefault="00B12E8F" w:rsidP="00B12E8F"/>
    <w:p w14:paraId="26215B8E" w14:textId="77777777" w:rsidR="00B12E8F" w:rsidRPr="00AE0847" w:rsidRDefault="00B12E8F" w:rsidP="00B12E8F">
      <w:pPr>
        <w:rPr>
          <w:iCs/>
        </w:rPr>
      </w:pPr>
      <w:r w:rsidRPr="00AE0847">
        <w:rPr>
          <w:rFonts w:hint="eastAsia"/>
          <w:iCs/>
        </w:rPr>
        <w:t>成本单项图</w:t>
      </w:r>
    </w:p>
    <w:p w14:paraId="68C21A9E" w14:textId="77777777" w:rsidR="00B12E8F" w:rsidRPr="00AE0847" w:rsidRDefault="00B12E8F" w:rsidP="00B12E8F">
      <w:pPr>
        <w:jc w:val="center"/>
        <w:rPr>
          <w:iCs/>
        </w:rPr>
      </w:pPr>
      <w:r w:rsidRPr="00AE0847">
        <w:lastRenderedPageBreak/>
        <w:drawing>
          <wp:inline distT="0" distB="0" distL="0" distR="0" wp14:anchorId="5DE52ADF" wp14:editId="3BAAA20D">
            <wp:extent cx="5473969" cy="356754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0373" cy="3591271"/>
                    </a:xfrm>
                    <a:prstGeom prst="rect">
                      <a:avLst/>
                    </a:prstGeom>
                    <a:noFill/>
                    <a:ln>
                      <a:noFill/>
                    </a:ln>
                  </pic:spPr>
                </pic:pic>
              </a:graphicData>
            </a:graphic>
          </wp:inline>
        </w:drawing>
      </w:r>
    </w:p>
    <w:p w14:paraId="79841CE6" w14:textId="77777777" w:rsidR="00B12E8F" w:rsidRPr="00AE0847" w:rsidRDefault="00B12E8F" w:rsidP="00B12E8F">
      <w:pPr>
        <w:numPr>
          <w:ilvl w:val="0"/>
          <w:numId w:val="1"/>
        </w:numPr>
        <w:tabs>
          <w:tab w:val="clear" w:pos="312"/>
        </w:tabs>
        <w:rPr>
          <w:iCs/>
        </w:rPr>
      </w:pPr>
      <w:r w:rsidRPr="00AE0847">
        <w:rPr>
          <w:rFonts w:hint="eastAsia"/>
          <w:iCs/>
        </w:rPr>
        <w:t>计算结果</w:t>
      </w:r>
    </w:p>
    <w:p w14:paraId="5C55AD46" w14:textId="77777777" w:rsidR="00B12E8F" w:rsidRPr="00AE0847" w:rsidRDefault="00B12E8F" w:rsidP="00B12E8F">
      <w:pPr>
        <w:rPr>
          <w:iCs/>
        </w:rPr>
      </w:pPr>
      <w:r w:rsidRPr="00AE0847">
        <w:rPr>
          <w:rFonts w:hint="eastAsia"/>
          <w:iCs/>
        </w:rPr>
        <w:t>最后计算的成本（不包括间接成本）为</w:t>
      </w:r>
      <w:r w:rsidRPr="00AE0847">
        <w:rPr>
          <w:iCs/>
        </w:rPr>
        <w:t>48160</w:t>
      </w:r>
      <w:r w:rsidRPr="00AE0847">
        <w:rPr>
          <w:rFonts w:hint="eastAsia"/>
          <w:iCs/>
        </w:rPr>
        <w:t>元，此成本为估算的直接成本。</w:t>
      </w:r>
    </w:p>
    <w:p w14:paraId="0211F8BA" w14:textId="77777777" w:rsidR="000B11FD" w:rsidRDefault="000B11FD" w:rsidP="00F06FF3">
      <w:pPr>
        <w:rPr>
          <w:rFonts w:hint="eastAsia"/>
        </w:rPr>
      </w:pPr>
    </w:p>
    <w:p w14:paraId="61179928" w14:textId="77777777" w:rsidR="00CB5AAB" w:rsidRPr="00CB5AAB" w:rsidRDefault="00CB5AAB" w:rsidP="00CB5AAB">
      <w:r w:rsidRPr="00CB5AAB">
        <w:rPr>
          <w:rFonts w:hint="eastAsia"/>
        </w:rPr>
        <w:t>一、W</w:t>
      </w:r>
      <w:r w:rsidRPr="00CB5AAB">
        <w:t>BS</w:t>
      </w:r>
      <w:r w:rsidRPr="00CB5AAB">
        <w:rPr>
          <w:rFonts w:hint="eastAsia"/>
        </w:rPr>
        <w:t>项目详细（成本向）</w:t>
      </w:r>
    </w:p>
    <w:p w14:paraId="615B8066" w14:textId="77777777" w:rsidR="00CB5AAB" w:rsidRPr="00CB5AAB" w:rsidRDefault="00CB5AAB" w:rsidP="006B0070">
      <w:pPr>
        <w:jc w:val="center"/>
      </w:pPr>
      <w:r w:rsidRPr="00CB5AAB">
        <w:drawing>
          <wp:inline distT="0" distB="0" distL="0" distR="0" wp14:anchorId="50DC23E7" wp14:editId="4F8D41A3">
            <wp:extent cx="5541088" cy="3611290"/>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184" cy="3637421"/>
                    </a:xfrm>
                    <a:prstGeom prst="rect">
                      <a:avLst/>
                    </a:prstGeom>
                    <a:noFill/>
                    <a:ln>
                      <a:noFill/>
                    </a:ln>
                  </pic:spPr>
                </pic:pic>
              </a:graphicData>
            </a:graphic>
          </wp:inline>
        </w:drawing>
      </w:r>
    </w:p>
    <w:p w14:paraId="0E59C657" w14:textId="77777777" w:rsidR="00CB5AAB" w:rsidRPr="00CB5AAB" w:rsidRDefault="00CB5AAB" w:rsidP="00CB5AAB"/>
    <w:p w14:paraId="251A9FB2" w14:textId="77777777" w:rsidR="00CB5AAB" w:rsidRPr="00CB5AAB" w:rsidRDefault="00CB5AAB" w:rsidP="00CB5AAB"/>
    <w:p w14:paraId="096D29F6" w14:textId="77777777" w:rsidR="00CB5AAB" w:rsidRPr="00CB5AAB" w:rsidRDefault="00CB5AAB" w:rsidP="00CB5AAB"/>
    <w:p w14:paraId="3BEF81FB" w14:textId="77777777" w:rsidR="00CB5AAB" w:rsidRPr="00CB5AAB" w:rsidRDefault="00CB5AAB" w:rsidP="00CB5AAB">
      <w:r w:rsidRPr="00CB5AAB">
        <w:rPr>
          <w:rFonts w:hint="eastAsia"/>
        </w:rPr>
        <w:t>二、项目甘特图</w:t>
      </w:r>
    </w:p>
    <w:p w14:paraId="6E5A5C30" w14:textId="77777777" w:rsidR="00CB5AAB" w:rsidRPr="00CB5AAB" w:rsidRDefault="00CB5AAB" w:rsidP="00CB5AAB">
      <w:pPr>
        <w:jc w:val="center"/>
      </w:pPr>
      <w:r w:rsidRPr="00CB5AAB">
        <w:drawing>
          <wp:inline distT="0" distB="0" distL="0" distR="0" wp14:anchorId="2A19339C" wp14:editId="47C4F4D7">
            <wp:extent cx="5553539" cy="5423535"/>
            <wp:effectExtent l="0" t="0" r="952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8804" cy="5428677"/>
                    </a:xfrm>
                    <a:prstGeom prst="rect">
                      <a:avLst/>
                    </a:prstGeom>
                    <a:noFill/>
                    <a:ln>
                      <a:noFill/>
                    </a:ln>
                  </pic:spPr>
                </pic:pic>
              </a:graphicData>
            </a:graphic>
          </wp:inline>
        </w:drawing>
      </w:r>
    </w:p>
    <w:p w14:paraId="1B8F8DC2" w14:textId="77777777" w:rsidR="00CB5AAB" w:rsidRPr="00CB5AAB" w:rsidRDefault="00CB5AAB" w:rsidP="00CB5AAB">
      <w:pPr>
        <w:jc w:val="center"/>
      </w:pPr>
      <w:r w:rsidRPr="00CB5AAB">
        <w:drawing>
          <wp:inline distT="0" distB="0" distL="0" distR="0" wp14:anchorId="0D3311D1" wp14:editId="1F11F706">
            <wp:extent cx="5675727" cy="2121483"/>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97944" cy="2129787"/>
                    </a:xfrm>
                    <a:prstGeom prst="rect">
                      <a:avLst/>
                    </a:prstGeom>
                    <a:noFill/>
                    <a:ln>
                      <a:noFill/>
                    </a:ln>
                  </pic:spPr>
                </pic:pic>
              </a:graphicData>
            </a:graphic>
          </wp:inline>
        </w:drawing>
      </w:r>
    </w:p>
    <w:p w14:paraId="6D3E09BD" w14:textId="77777777" w:rsidR="00CB5AAB" w:rsidRPr="00CB5AAB" w:rsidRDefault="00CB5AAB" w:rsidP="00CB5AAB">
      <w:r w:rsidRPr="00CB5AAB">
        <w:rPr>
          <w:rFonts w:hint="eastAsia"/>
        </w:rPr>
        <w:t>三、项目进程日期</w:t>
      </w:r>
    </w:p>
    <w:p w14:paraId="000895B2" w14:textId="77777777" w:rsidR="00CB5AAB" w:rsidRPr="00CB5AAB" w:rsidRDefault="00CB5AAB" w:rsidP="00CB5AAB">
      <w:pPr>
        <w:jc w:val="center"/>
      </w:pPr>
      <w:r w:rsidRPr="00CB5AAB">
        <w:lastRenderedPageBreak/>
        <w:drawing>
          <wp:inline distT="0" distB="0" distL="0" distR="0" wp14:anchorId="441598BA" wp14:editId="205CA446">
            <wp:extent cx="5641906" cy="2816102"/>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5096" cy="2827677"/>
                    </a:xfrm>
                    <a:prstGeom prst="rect">
                      <a:avLst/>
                    </a:prstGeom>
                    <a:noFill/>
                    <a:ln>
                      <a:noFill/>
                    </a:ln>
                  </pic:spPr>
                </pic:pic>
              </a:graphicData>
            </a:graphic>
          </wp:inline>
        </w:drawing>
      </w:r>
    </w:p>
    <w:p w14:paraId="64636EDB" w14:textId="77777777" w:rsidR="00CB5AAB" w:rsidRPr="00CB5AAB" w:rsidRDefault="00CB5AAB" w:rsidP="00CB5AAB"/>
    <w:p w14:paraId="55A0B34E" w14:textId="77777777" w:rsidR="00CB5AAB" w:rsidRPr="00CB5AAB" w:rsidRDefault="00CB5AAB" w:rsidP="00CB5AAB">
      <w:r w:rsidRPr="00CB5AAB">
        <w:rPr>
          <w:rFonts w:hint="eastAsia"/>
        </w:rPr>
        <w:t>四、项目期间的直接成本费用</w:t>
      </w:r>
    </w:p>
    <w:p w14:paraId="6293DAC2" w14:textId="3C1091CF" w:rsidR="00CB5AAB" w:rsidRPr="00CB5AAB" w:rsidRDefault="00CB5AAB" w:rsidP="00CC3A3B">
      <w:pPr>
        <w:jc w:val="center"/>
        <w:rPr>
          <w:rFonts w:hint="eastAsia"/>
        </w:rPr>
      </w:pPr>
      <w:r w:rsidRPr="00CB5AAB">
        <w:drawing>
          <wp:inline distT="0" distB="0" distL="0" distR="0" wp14:anchorId="51032C67" wp14:editId="01CB5C30">
            <wp:extent cx="5729135" cy="1745673"/>
            <wp:effectExtent l="0" t="0" r="508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122" cy="1773397"/>
                    </a:xfrm>
                    <a:prstGeom prst="rect">
                      <a:avLst/>
                    </a:prstGeom>
                    <a:noFill/>
                    <a:ln>
                      <a:noFill/>
                    </a:ln>
                  </pic:spPr>
                </pic:pic>
              </a:graphicData>
            </a:graphic>
          </wp:inline>
        </w:drawing>
      </w:r>
    </w:p>
    <w:p w14:paraId="5D3C3475" w14:textId="77777777" w:rsidR="00CB5AAB" w:rsidRPr="00CB5AAB" w:rsidRDefault="00CB5AAB" w:rsidP="00CB5AAB"/>
    <w:p w14:paraId="69B544EB" w14:textId="77777777" w:rsidR="00CB5AAB" w:rsidRPr="00CB5AAB" w:rsidRDefault="00CB5AAB" w:rsidP="00CB5AAB">
      <w:r w:rsidRPr="00CB5AAB">
        <w:rPr>
          <w:rFonts w:hint="eastAsia"/>
        </w:rPr>
        <w:t>五、软件项目各阶段的人力资源需求表</w:t>
      </w:r>
    </w:p>
    <w:p w14:paraId="6A21D218" w14:textId="77777777" w:rsidR="00CB5AAB" w:rsidRPr="00CB5AAB" w:rsidRDefault="00CB5AAB" w:rsidP="00CB5AAB">
      <w:pPr>
        <w:jc w:val="center"/>
      </w:pPr>
      <w:r w:rsidRPr="00CB5AAB">
        <w:drawing>
          <wp:inline distT="0" distB="0" distL="0" distR="0" wp14:anchorId="719C5F12" wp14:editId="349843E9">
            <wp:extent cx="5694218" cy="2515227"/>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297" cy="2532930"/>
                    </a:xfrm>
                    <a:prstGeom prst="rect">
                      <a:avLst/>
                    </a:prstGeom>
                    <a:noFill/>
                    <a:ln>
                      <a:noFill/>
                    </a:ln>
                  </pic:spPr>
                </pic:pic>
              </a:graphicData>
            </a:graphic>
          </wp:inline>
        </w:drawing>
      </w:r>
    </w:p>
    <w:p w14:paraId="2E85E40C" w14:textId="77777777" w:rsidR="00CB5AAB" w:rsidRPr="00CB5AAB" w:rsidRDefault="00CB5AAB" w:rsidP="00CB5AAB"/>
    <w:p w14:paraId="618A6777" w14:textId="77777777" w:rsidR="00CB5AAB" w:rsidRPr="00CB5AAB" w:rsidRDefault="00CB5AAB" w:rsidP="00CB5AAB">
      <w:r w:rsidRPr="00CB5AAB">
        <w:rPr>
          <w:rFonts w:hint="eastAsia"/>
        </w:rPr>
        <w:t>六、成本分析可视化</w:t>
      </w:r>
    </w:p>
    <w:p w14:paraId="15B02889" w14:textId="77777777" w:rsidR="00CB5AAB" w:rsidRPr="00CB5AAB" w:rsidRDefault="00CB5AAB" w:rsidP="00CB5AAB">
      <w:pPr>
        <w:jc w:val="center"/>
      </w:pPr>
      <w:r w:rsidRPr="00CB5AAB">
        <w:lastRenderedPageBreak/>
        <w:drawing>
          <wp:inline distT="0" distB="0" distL="0" distR="0" wp14:anchorId="4BDF1AF0" wp14:editId="49194ECA">
            <wp:extent cx="5410200" cy="30689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3068955"/>
                    </a:xfrm>
                    <a:prstGeom prst="rect">
                      <a:avLst/>
                    </a:prstGeom>
                    <a:noFill/>
                    <a:ln>
                      <a:noFill/>
                    </a:ln>
                  </pic:spPr>
                </pic:pic>
              </a:graphicData>
            </a:graphic>
          </wp:inline>
        </w:drawing>
      </w:r>
    </w:p>
    <w:p w14:paraId="220FBD41" w14:textId="77777777" w:rsidR="00CB5AAB" w:rsidRPr="00CB5AAB" w:rsidRDefault="00CB5AAB" w:rsidP="006B46D2">
      <w:pPr>
        <w:jc w:val="center"/>
      </w:pPr>
      <w:r w:rsidRPr="00CB5AAB">
        <w:drawing>
          <wp:inline distT="0" distB="0" distL="0" distR="0" wp14:anchorId="6AF080E9" wp14:editId="278E4935">
            <wp:extent cx="4544291" cy="265303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0460" cy="2703337"/>
                    </a:xfrm>
                    <a:prstGeom prst="rect">
                      <a:avLst/>
                    </a:prstGeom>
                    <a:noFill/>
                    <a:ln>
                      <a:noFill/>
                    </a:ln>
                  </pic:spPr>
                </pic:pic>
              </a:graphicData>
            </a:graphic>
          </wp:inline>
        </w:drawing>
      </w:r>
    </w:p>
    <w:p w14:paraId="77C9B568" w14:textId="77777777" w:rsidR="00AE0847" w:rsidRPr="00AE0847" w:rsidRDefault="00AE0847" w:rsidP="00F06FF3">
      <w:pPr>
        <w:rPr>
          <w:rFonts w:hint="eastAsia"/>
        </w:rPr>
      </w:pPr>
    </w:p>
    <w:p w14:paraId="7D9C1982" w14:textId="225D5B89" w:rsidR="00F06FF3" w:rsidRPr="00C77D71" w:rsidRDefault="00F06FF3" w:rsidP="00F06FF3">
      <w:pPr>
        <w:rPr>
          <w:b/>
          <w:bCs/>
        </w:rPr>
      </w:pPr>
      <w:r w:rsidRPr="00C77D71">
        <w:rPr>
          <w:b/>
          <w:bCs/>
        </w:rPr>
        <w:t>5</w:t>
      </w:r>
      <w:r w:rsidRPr="00C77D71">
        <w:rPr>
          <w:rFonts w:hint="eastAsia"/>
          <w:b/>
          <w:bCs/>
        </w:rPr>
        <w:t>进度计划</w:t>
      </w:r>
    </w:p>
    <w:p w14:paraId="728D5DB9" w14:textId="44AFE4E1" w:rsidR="00C77D71" w:rsidRPr="00C77D71" w:rsidRDefault="00C77D71" w:rsidP="00F06FF3">
      <w:pPr>
        <w:rPr>
          <w:rFonts w:hint="eastAsia"/>
          <w:b/>
          <w:bCs/>
          <w:color w:val="FF0000"/>
        </w:rPr>
      </w:pPr>
      <w:r w:rsidRPr="00C77D71">
        <w:rPr>
          <w:rFonts w:hint="eastAsia"/>
          <w:b/>
          <w:bCs/>
          <w:color w:val="FF0000"/>
        </w:rPr>
        <w:t>简单介绍一些进度问题</w:t>
      </w:r>
    </w:p>
    <w:p w14:paraId="5AED14D8" w14:textId="77777777" w:rsidR="00A4211F" w:rsidRPr="004C4C06" w:rsidRDefault="00A4211F" w:rsidP="00A4211F">
      <w:r w:rsidRPr="004C4C06">
        <w:rPr>
          <w:rFonts w:hint="eastAsia"/>
        </w:rPr>
        <w:t>1网络图</w:t>
      </w:r>
    </w:p>
    <w:p w14:paraId="54458573" w14:textId="77777777" w:rsidR="00A4211F" w:rsidRPr="004C4C06" w:rsidRDefault="00A4211F" w:rsidP="00A4211F">
      <w:r w:rsidRPr="004C4C06">
        <w:t>网络图（Network planning）是一个项目活动间逻辑关系或顺序的示意图。它是显示活动顺序的有效手段，是项目进度网络图或计划评审技术图。</w:t>
      </w:r>
    </w:p>
    <w:p w14:paraId="0A1D6499" w14:textId="77777777" w:rsidR="00A4211F" w:rsidRPr="004C4C06" w:rsidRDefault="00A4211F" w:rsidP="00A4211F">
      <w:r w:rsidRPr="004C4C06">
        <w:t>活动排序是识别项目活动间逻辑关系的过程。项目活动定义完成后，在工作分解结构的基础上，项目组通过对里程碑控制点分析已对项目的整体过程做了逻辑分析，在项目里程碑划分基础上，项目经理通过判断不同活动在项目执行过程中的逻辑关系，将活动按逻辑先后排序，并以一定的图示法表示出来，除了首尾外，每项活动都至少有一项紧前活动或紧后活动。</w:t>
      </w:r>
    </w:p>
    <w:p w14:paraId="24A8F090" w14:textId="77777777" w:rsidR="00A4211F" w:rsidRPr="004C4C06" w:rsidRDefault="00A4211F" w:rsidP="00A4211F"/>
    <w:p w14:paraId="002199E3" w14:textId="77777777" w:rsidR="00A4211F" w:rsidRPr="004C4C06" w:rsidRDefault="00A4211F" w:rsidP="00A4211F">
      <w:r w:rsidRPr="004C4C06">
        <w:rPr>
          <w:rFonts w:hint="eastAsia"/>
        </w:rPr>
        <w:t>2里程碑</w:t>
      </w:r>
    </w:p>
    <w:p w14:paraId="24193737" w14:textId="77777777" w:rsidR="00A4211F" w:rsidRPr="004C4C06" w:rsidRDefault="00A4211F" w:rsidP="00A4211F">
      <w:r w:rsidRPr="004C4C06">
        <w:rPr>
          <w:rFonts w:hint="eastAsia"/>
        </w:rPr>
        <w:t>项目的里程碑：在制定项目进度计划时，在进度时间表上设立一些重要的时间检查点，这样一来，就可以在项目执行过程中利用这些重要的时间检查点来对项目的进程进行检查和控</w:t>
      </w:r>
      <w:r w:rsidRPr="004C4C06">
        <w:rPr>
          <w:rFonts w:hint="eastAsia"/>
        </w:rPr>
        <w:lastRenderedPageBreak/>
        <w:t>制。这些重要的时间检查点被称作项目的里程（</w:t>
      </w:r>
      <w:r w:rsidRPr="004C4C06">
        <w:t>Milestone）。</w:t>
      </w:r>
    </w:p>
    <w:p w14:paraId="7667F0BA" w14:textId="77777777" w:rsidR="00A4211F" w:rsidRPr="004C4C06" w:rsidRDefault="00A4211F" w:rsidP="00A4211F">
      <w:r w:rsidRPr="004C4C06">
        <w:rPr>
          <w:rFonts w:hint="eastAsia"/>
        </w:rPr>
        <w:t>项目的里程碑原理：</w:t>
      </w:r>
    </w:p>
    <w:p w14:paraId="0C8AFD32" w14:textId="77777777" w:rsidR="00A4211F" w:rsidRPr="004C4C06" w:rsidRDefault="00A4211F" w:rsidP="00A4211F">
      <w:r w:rsidRPr="004C4C06">
        <w:rPr>
          <w:rFonts w:hint="eastAsia"/>
        </w:rPr>
        <w:t>①这种方法在管理层中用的最多主要是列出项目的关键节点以及这些节点完成或开始的日期。</w:t>
      </w:r>
    </w:p>
    <w:p w14:paraId="4B2010C0" w14:textId="77777777" w:rsidR="00A4211F" w:rsidRPr="004C4C06" w:rsidRDefault="00A4211F" w:rsidP="00A4211F">
      <w:r w:rsidRPr="004C4C06">
        <w:rPr>
          <w:rFonts w:hint="eastAsia"/>
        </w:rPr>
        <w:t>②编制进度以前，根据项目特点编制里程碑计划，并以该里程碑计划作为编制项目进行计划的依据。</w:t>
      </w:r>
    </w:p>
    <w:p w14:paraId="282F6853" w14:textId="77777777" w:rsidR="00A4211F" w:rsidRPr="004C4C06" w:rsidRDefault="00A4211F" w:rsidP="00A4211F">
      <w:r w:rsidRPr="004C4C06">
        <w:rPr>
          <w:rFonts w:hint="eastAsia"/>
        </w:rPr>
        <w:t>③编制进度计划后，根据项目特点及进度计划编制里程碑计划，并以此作为项目进度计划的主要依据。</w:t>
      </w:r>
    </w:p>
    <w:p w14:paraId="39CD9D14" w14:textId="5470860A" w:rsidR="00DA1C8D" w:rsidRPr="00A4211F" w:rsidRDefault="00A4211F" w:rsidP="00F06FF3">
      <w:r w:rsidRPr="004C4C06">
        <w:rPr>
          <w:rFonts w:hint="eastAsia"/>
        </w:rPr>
        <w:t>④里程碑一般是项目中完成阶段性工作的标志，标志着上一个阶段结束、下一个阶段开始，将一个过程性的任务用一个结论性的标志来描述，明确任务的起止点。</w:t>
      </w:r>
    </w:p>
    <w:p w14:paraId="7B17CBA9" w14:textId="77777777" w:rsidR="00A4211F" w:rsidRDefault="00A4211F" w:rsidP="00F06FF3">
      <w:pPr>
        <w:rPr>
          <w:rFonts w:hint="eastAsia"/>
        </w:rPr>
      </w:pPr>
    </w:p>
    <w:p w14:paraId="2B000085" w14:textId="77777777" w:rsidR="004C4C06" w:rsidRPr="004C4C06" w:rsidRDefault="004C4C06" w:rsidP="004C4C06">
      <w:r w:rsidRPr="004C4C06">
        <w:rPr>
          <w:rFonts w:hint="eastAsia"/>
        </w:rPr>
        <w:t>一、网络图：</w:t>
      </w:r>
    </w:p>
    <w:p w14:paraId="3A20BBB8" w14:textId="77777777" w:rsidR="004C4C06" w:rsidRPr="004C4C06" w:rsidRDefault="004C4C06" w:rsidP="004C4C06">
      <w:r w:rsidRPr="004C4C06">
        <w:rPr>
          <w:rFonts w:hint="eastAsia"/>
        </w:rPr>
        <w:t>1整体项目</w:t>
      </w:r>
    </w:p>
    <w:p w14:paraId="14CE4DAD" w14:textId="77777777" w:rsidR="004C4C06" w:rsidRPr="004C4C06" w:rsidRDefault="004C4C06" w:rsidP="004C4C06">
      <w:pPr>
        <w:numPr>
          <w:ilvl w:val="0"/>
          <w:numId w:val="4"/>
        </w:numPr>
      </w:pPr>
      <w:r w:rsidRPr="004C4C06">
        <w:rPr>
          <w:rFonts w:hint="eastAsia"/>
        </w:rPr>
        <w:t>时间进度</w:t>
      </w:r>
    </w:p>
    <w:p w14:paraId="4986926E" w14:textId="77777777" w:rsidR="004C4C06" w:rsidRPr="004C4C06" w:rsidRDefault="004C4C06" w:rsidP="004C4C06">
      <w:pPr>
        <w:jc w:val="center"/>
      </w:pPr>
      <w:r w:rsidRPr="004C4C06">
        <w:drawing>
          <wp:inline distT="0" distB="0" distL="0" distR="0" wp14:anchorId="15636E6E" wp14:editId="506DB0E6">
            <wp:extent cx="5849274" cy="1274254"/>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83717" cy="1303542"/>
                    </a:xfrm>
                    <a:prstGeom prst="rect">
                      <a:avLst/>
                    </a:prstGeom>
                    <a:noFill/>
                    <a:ln>
                      <a:noFill/>
                    </a:ln>
                  </pic:spPr>
                </pic:pic>
              </a:graphicData>
            </a:graphic>
          </wp:inline>
        </w:drawing>
      </w:r>
    </w:p>
    <w:p w14:paraId="4AAC62B9" w14:textId="77777777" w:rsidR="004C4C06" w:rsidRPr="004C4C06" w:rsidRDefault="004C4C06" w:rsidP="004C4C06">
      <w:pPr>
        <w:jc w:val="center"/>
      </w:pPr>
      <w:r w:rsidRPr="004C4C06">
        <w:drawing>
          <wp:inline distT="0" distB="0" distL="0" distR="0" wp14:anchorId="10353D23" wp14:editId="657721C8">
            <wp:extent cx="5745480" cy="2942459"/>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5436" cy="2947558"/>
                    </a:xfrm>
                    <a:prstGeom prst="rect">
                      <a:avLst/>
                    </a:prstGeom>
                    <a:noFill/>
                    <a:ln>
                      <a:noFill/>
                    </a:ln>
                  </pic:spPr>
                </pic:pic>
              </a:graphicData>
            </a:graphic>
          </wp:inline>
        </w:drawing>
      </w:r>
    </w:p>
    <w:p w14:paraId="5254281A" w14:textId="77777777" w:rsidR="004C4C06" w:rsidRPr="004C4C06" w:rsidRDefault="004C4C06" w:rsidP="004C4C06">
      <w:pPr>
        <w:jc w:val="center"/>
      </w:pPr>
      <w:r w:rsidRPr="004C4C06">
        <w:lastRenderedPageBreak/>
        <w:drawing>
          <wp:inline distT="0" distB="0" distL="0" distR="0" wp14:anchorId="2657ED18" wp14:editId="162F79BA">
            <wp:extent cx="5692140" cy="3850053"/>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8728" cy="3854509"/>
                    </a:xfrm>
                    <a:prstGeom prst="rect">
                      <a:avLst/>
                    </a:prstGeom>
                  </pic:spPr>
                </pic:pic>
              </a:graphicData>
            </a:graphic>
          </wp:inline>
        </w:drawing>
      </w:r>
    </w:p>
    <w:p w14:paraId="01933F92" w14:textId="77777777" w:rsidR="004C4C06" w:rsidRPr="004C4C06" w:rsidRDefault="004C4C06" w:rsidP="004C4C06">
      <w:pPr>
        <w:numPr>
          <w:ilvl w:val="0"/>
          <w:numId w:val="4"/>
        </w:numPr>
      </w:pPr>
      <w:r w:rsidRPr="004C4C06">
        <w:rPr>
          <w:rFonts w:hint="eastAsia"/>
        </w:rPr>
        <w:t>基本功能</w:t>
      </w:r>
    </w:p>
    <w:p w14:paraId="08FA7A84" w14:textId="77777777" w:rsidR="004C4C06" w:rsidRPr="004C4C06" w:rsidRDefault="004C4C06" w:rsidP="004C4C06">
      <w:pPr>
        <w:jc w:val="center"/>
      </w:pPr>
      <w:r w:rsidRPr="004C4C06">
        <w:drawing>
          <wp:inline distT="0" distB="0" distL="0" distR="0" wp14:anchorId="365D9D67" wp14:editId="0E8A383D">
            <wp:extent cx="5273271" cy="1714697"/>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10155" cy="1726690"/>
                    </a:xfrm>
                    <a:prstGeom prst="rect">
                      <a:avLst/>
                    </a:prstGeom>
                    <a:noFill/>
                    <a:ln>
                      <a:noFill/>
                    </a:ln>
                  </pic:spPr>
                </pic:pic>
              </a:graphicData>
            </a:graphic>
          </wp:inline>
        </w:drawing>
      </w:r>
    </w:p>
    <w:p w14:paraId="0C3ACF75" w14:textId="77777777" w:rsidR="004C4C06" w:rsidRPr="004C4C06" w:rsidRDefault="004C4C06" w:rsidP="004C4C06">
      <w:pPr>
        <w:numPr>
          <w:ilvl w:val="0"/>
          <w:numId w:val="4"/>
        </w:numPr>
      </w:pPr>
      <w:r w:rsidRPr="004C4C06">
        <w:rPr>
          <w:rFonts w:hint="eastAsia"/>
        </w:rPr>
        <w:t>核心功能</w:t>
      </w:r>
    </w:p>
    <w:p w14:paraId="47356EA4" w14:textId="77777777" w:rsidR="004C4C06" w:rsidRPr="004C4C06" w:rsidRDefault="004C4C06" w:rsidP="004C4C06">
      <w:pPr>
        <w:jc w:val="center"/>
      </w:pPr>
      <w:r w:rsidRPr="004C4C06">
        <w:lastRenderedPageBreak/>
        <w:drawing>
          <wp:inline distT="0" distB="0" distL="0" distR="0" wp14:anchorId="140D1D23" wp14:editId="1CE6D187">
            <wp:extent cx="5114983" cy="3354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7663" cy="3362916"/>
                    </a:xfrm>
                    <a:prstGeom prst="rect">
                      <a:avLst/>
                    </a:prstGeom>
                    <a:noFill/>
                    <a:ln>
                      <a:noFill/>
                    </a:ln>
                  </pic:spPr>
                </pic:pic>
              </a:graphicData>
            </a:graphic>
          </wp:inline>
        </w:drawing>
      </w:r>
    </w:p>
    <w:p w14:paraId="67E2756F" w14:textId="77777777" w:rsidR="004C4C06" w:rsidRPr="004C4C06" w:rsidRDefault="004C4C06" w:rsidP="004C4C06">
      <w:r w:rsidRPr="004C4C06">
        <w:rPr>
          <w:rFonts w:hint="eastAsia"/>
        </w:rPr>
        <w:t>2项目功能点</w:t>
      </w:r>
    </w:p>
    <w:p w14:paraId="75C02266" w14:textId="77777777" w:rsidR="004C4C06" w:rsidRPr="004C4C06" w:rsidRDefault="004C4C06" w:rsidP="004C4C06">
      <w:pPr>
        <w:numPr>
          <w:ilvl w:val="0"/>
          <w:numId w:val="5"/>
        </w:numPr>
      </w:pPr>
      <w:r w:rsidRPr="004C4C06">
        <w:rPr>
          <w:rFonts w:hint="eastAsia"/>
        </w:rPr>
        <w:t>数据库设计</w:t>
      </w:r>
    </w:p>
    <w:p w14:paraId="66F4A5A7" w14:textId="77777777" w:rsidR="004C4C06" w:rsidRPr="004C4C06" w:rsidRDefault="004C4C06" w:rsidP="004C4C06">
      <w:pPr>
        <w:jc w:val="center"/>
      </w:pPr>
      <w:r w:rsidRPr="004C4C06">
        <w:drawing>
          <wp:inline distT="0" distB="0" distL="0" distR="0" wp14:anchorId="2CFCF8A9" wp14:editId="3EC77900">
            <wp:extent cx="3456335" cy="38360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5750" cy="3857551"/>
                    </a:xfrm>
                    <a:prstGeom prst="rect">
                      <a:avLst/>
                    </a:prstGeom>
                    <a:noFill/>
                    <a:ln>
                      <a:noFill/>
                    </a:ln>
                  </pic:spPr>
                </pic:pic>
              </a:graphicData>
            </a:graphic>
          </wp:inline>
        </w:drawing>
      </w:r>
    </w:p>
    <w:p w14:paraId="5283E896" w14:textId="77777777" w:rsidR="004C4C06" w:rsidRPr="004C4C06" w:rsidRDefault="004C4C06" w:rsidP="004C4C06">
      <w:pPr>
        <w:numPr>
          <w:ilvl w:val="0"/>
          <w:numId w:val="5"/>
        </w:numPr>
      </w:pPr>
      <w:r w:rsidRPr="004C4C06">
        <w:rPr>
          <w:rFonts w:hint="eastAsia"/>
        </w:rPr>
        <w:t>第三方平台</w:t>
      </w:r>
    </w:p>
    <w:p w14:paraId="297E9211" w14:textId="77777777" w:rsidR="004C4C06" w:rsidRPr="004C4C06" w:rsidRDefault="004C4C06" w:rsidP="004C4C06">
      <w:pPr>
        <w:jc w:val="center"/>
      </w:pPr>
      <w:r w:rsidRPr="004C4C06">
        <w:lastRenderedPageBreak/>
        <w:drawing>
          <wp:inline distT="0" distB="0" distL="0" distR="0" wp14:anchorId="3DD4FD70" wp14:editId="6E86DC96">
            <wp:extent cx="4882121" cy="20571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09295" cy="2068602"/>
                    </a:xfrm>
                    <a:prstGeom prst="rect">
                      <a:avLst/>
                    </a:prstGeom>
                    <a:noFill/>
                    <a:ln>
                      <a:noFill/>
                    </a:ln>
                  </pic:spPr>
                </pic:pic>
              </a:graphicData>
            </a:graphic>
          </wp:inline>
        </w:drawing>
      </w:r>
    </w:p>
    <w:p w14:paraId="77B66C44" w14:textId="77777777" w:rsidR="004C4C06" w:rsidRPr="004C4C06" w:rsidRDefault="004C4C06" w:rsidP="004C4C06">
      <w:pPr>
        <w:numPr>
          <w:ilvl w:val="0"/>
          <w:numId w:val="5"/>
        </w:numPr>
      </w:pPr>
      <w:r w:rsidRPr="004C4C06">
        <w:rPr>
          <w:rFonts w:hint="eastAsia"/>
        </w:rPr>
        <w:t>上线运营</w:t>
      </w:r>
    </w:p>
    <w:p w14:paraId="2C646198" w14:textId="77777777" w:rsidR="004C4C06" w:rsidRPr="004C4C06" w:rsidRDefault="004C4C06" w:rsidP="004C4C06">
      <w:pPr>
        <w:jc w:val="center"/>
      </w:pPr>
      <w:r w:rsidRPr="004C4C06">
        <w:drawing>
          <wp:inline distT="0" distB="0" distL="0" distR="0" wp14:anchorId="69450817" wp14:editId="0F2ACD21">
            <wp:extent cx="5101128" cy="1459763"/>
            <wp:effectExtent l="0" t="0" r="444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7346" cy="1467266"/>
                    </a:xfrm>
                    <a:prstGeom prst="rect">
                      <a:avLst/>
                    </a:prstGeom>
                    <a:noFill/>
                    <a:ln>
                      <a:noFill/>
                    </a:ln>
                  </pic:spPr>
                </pic:pic>
              </a:graphicData>
            </a:graphic>
          </wp:inline>
        </w:drawing>
      </w:r>
    </w:p>
    <w:p w14:paraId="2200C57C" w14:textId="77777777" w:rsidR="004C4C06" w:rsidRPr="004C4C06" w:rsidRDefault="004C4C06" w:rsidP="004C4C06">
      <w:r w:rsidRPr="004C4C06">
        <w:rPr>
          <w:rFonts w:hint="eastAsia"/>
        </w:rPr>
        <w:t>二、里程碑</w:t>
      </w:r>
    </w:p>
    <w:p w14:paraId="12A4E18B" w14:textId="77777777" w:rsidR="004C4C06" w:rsidRPr="004C4C06" w:rsidRDefault="004C4C06" w:rsidP="004C4C06">
      <w:pPr>
        <w:jc w:val="center"/>
      </w:pPr>
      <w:r w:rsidRPr="004C4C06">
        <w:drawing>
          <wp:inline distT="0" distB="0" distL="0" distR="0" wp14:anchorId="770632E9" wp14:editId="18E049BD">
            <wp:extent cx="5146380" cy="2133589"/>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64406" cy="2141062"/>
                    </a:xfrm>
                    <a:prstGeom prst="rect">
                      <a:avLst/>
                    </a:prstGeom>
                    <a:noFill/>
                    <a:ln>
                      <a:noFill/>
                    </a:ln>
                  </pic:spPr>
                </pic:pic>
              </a:graphicData>
            </a:graphic>
          </wp:inline>
        </w:drawing>
      </w:r>
    </w:p>
    <w:p w14:paraId="5A6D4D83" w14:textId="77777777" w:rsidR="004C4C06" w:rsidRPr="004C4C06" w:rsidRDefault="004C4C06" w:rsidP="004C4C06">
      <w:pPr>
        <w:jc w:val="center"/>
      </w:pPr>
      <w:r w:rsidRPr="004C4C06">
        <w:drawing>
          <wp:inline distT="0" distB="0" distL="0" distR="0" wp14:anchorId="6D749670" wp14:editId="275D459F">
            <wp:extent cx="5298673" cy="200029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6504" cy="2007023"/>
                    </a:xfrm>
                    <a:prstGeom prst="rect">
                      <a:avLst/>
                    </a:prstGeom>
                    <a:noFill/>
                    <a:ln>
                      <a:noFill/>
                    </a:ln>
                  </pic:spPr>
                </pic:pic>
              </a:graphicData>
            </a:graphic>
          </wp:inline>
        </w:drawing>
      </w:r>
    </w:p>
    <w:p w14:paraId="6FADB0E9" w14:textId="55460A4F" w:rsidR="004C4C06" w:rsidRDefault="004C4C06" w:rsidP="000868E6">
      <w:pPr>
        <w:jc w:val="center"/>
      </w:pPr>
      <w:r w:rsidRPr="004C4C06">
        <w:lastRenderedPageBreak/>
        <w:drawing>
          <wp:inline distT="0" distB="0" distL="0" distR="0" wp14:anchorId="4C6E9C5E" wp14:editId="679D50F4">
            <wp:extent cx="5385146" cy="2296379"/>
            <wp:effectExtent l="0" t="0" r="635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5763" cy="2305171"/>
                    </a:xfrm>
                    <a:prstGeom prst="rect">
                      <a:avLst/>
                    </a:prstGeom>
                    <a:noFill/>
                    <a:ln>
                      <a:noFill/>
                    </a:ln>
                  </pic:spPr>
                </pic:pic>
              </a:graphicData>
            </a:graphic>
          </wp:inline>
        </w:drawing>
      </w:r>
    </w:p>
    <w:p w14:paraId="7B065E4C" w14:textId="3E5C9580" w:rsidR="000868E6" w:rsidRDefault="000868E6" w:rsidP="000868E6">
      <w:pPr>
        <w:jc w:val="center"/>
      </w:pPr>
    </w:p>
    <w:p w14:paraId="00E02E23" w14:textId="77777777" w:rsidR="000868E6" w:rsidRPr="004C4C06" w:rsidRDefault="000868E6" w:rsidP="0039396F">
      <w:pPr>
        <w:jc w:val="left"/>
        <w:rPr>
          <w:rFonts w:hint="eastAsia"/>
        </w:rPr>
      </w:pPr>
    </w:p>
    <w:p w14:paraId="688B9DD7" w14:textId="6D207744" w:rsidR="00F06FF3" w:rsidRPr="00042F84" w:rsidRDefault="00F06FF3" w:rsidP="00F06FF3">
      <w:pPr>
        <w:rPr>
          <w:b/>
          <w:bCs/>
        </w:rPr>
      </w:pPr>
      <w:r w:rsidRPr="00042F84">
        <w:rPr>
          <w:b/>
          <w:bCs/>
        </w:rPr>
        <w:t>6</w:t>
      </w:r>
      <w:r w:rsidRPr="00042F84">
        <w:rPr>
          <w:rFonts w:hint="eastAsia"/>
          <w:b/>
          <w:bCs/>
        </w:rPr>
        <w:t>质量计划</w:t>
      </w:r>
      <w:r w:rsidRPr="00042F84">
        <w:rPr>
          <w:b/>
          <w:bCs/>
        </w:rPr>
        <w:t> </w:t>
      </w:r>
    </w:p>
    <w:p w14:paraId="4F6E3F22" w14:textId="77777777" w:rsidR="008D039D" w:rsidRPr="008D039D" w:rsidRDefault="008D039D" w:rsidP="008D039D">
      <w:r w:rsidRPr="008D039D">
        <w:rPr>
          <w:rFonts w:hint="eastAsia"/>
        </w:rPr>
        <w:t>一、质量管理定义</w:t>
      </w:r>
    </w:p>
    <w:p w14:paraId="5378DF4E" w14:textId="77777777" w:rsidR="008D039D" w:rsidRPr="008D039D" w:rsidRDefault="008D039D" w:rsidP="008D039D">
      <w:r w:rsidRPr="008D039D">
        <w:t>软件质量就是软件与用户需求相一致的程度。具体地说，软件质量是软件符合明确叙述的功能和性能需求、以及所有专业开发的软件都应具有的隐含特征的程度。</w:t>
      </w:r>
    </w:p>
    <w:p w14:paraId="5F1B9903" w14:textId="77777777" w:rsidR="008D039D" w:rsidRPr="008D039D" w:rsidRDefault="008D039D" w:rsidP="008D039D">
      <w:r w:rsidRPr="008D039D">
        <w:rPr>
          <w:rFonts w:hint="eastAsia"/>
        </w:rPr>
        <w:t>二、质量管理目标</w:t>
      </w:r>
    </w:p>
    <w:p w14:paraId="40C9F496" w14:textId="77777777" w:rsidR="008D039D" w:rsidRPr="008D039D" w:rsidRDefault="008D039D" w:rsidP="008D039D">
      <w:r w:rsidRPr="008D039D">
        <w:rPr>
          <w:rFonts w:hint="eastAsia"/>
        </w:rPr>
        <w:t>①软件项目质量管理的目标无疑是保证软件产品的质量。但是，对于一个具体的软件项目来说，保证软件产品的质量并不意味着追求“完美的质量”。</w:t>
      </w:r>
    </w:p>
    <w:p w14:paraId="1EB8F8EF" w14:textId="77777777" w:rsidR="008D039D" w:rsidRPr="008D039D" w:rsidRDefault="008D039D" w:rsidP="008D039D">
      <w:r w:rsidRPr="008D039D">
        <w:rPr>
          <w:rFonts w:hint="eastAsia"/>
        </w:rPr>
        <w:t>②对于绝大多数普通软件来说，没有必要付出巨大代价追求“零缺陷”，如果由于追求完美质量而造成严重的成本超支和进度拖延，而获得的质量提升为用户所带来的效益又极为有限，就得不偿失了。</w:t>
      </w:r>
    </w:p>
    <w:p w14:paraId="3932A584" w14:textId="77777777" w:rsidR="008D039D" w:rsidRPr="008D039D" w:rsidRDefault="008D039D" w:rsidP="008D039D">
      <w:r w:rsidRPr="008D039D">
        <w:rPr>
          <w:rFonts w:hint="eastAsia"/>
        </w:rPr>
        <w:t>③在软件项目中，对于软件的各种质量属性并不是放在同等重要的位置上，项目组织应该把关注点放在那些用户最关心的，对软件整体质量影响最大的质量属性上，这些质量属性称为“质量要素”。</w:t>
      </w:r>
    </w:p>
    <w:p w14:paraId="670497BC" w14:textId="77777777" w:rsidR="008D039D" w:rsidRPr="008D039D" w:rsidRDefault="008D039D" w:rsidP="008D039D">
      <w:r w:rsidRPr="008D039D">
        <w:t>④</w:t>
      </w:r>
      <w:r w:rsidRPr="008D039D">
        <w:rPr>
          <w:rFonts w:hint="eastAsia"/>
        </w:rPr>
        <w:t>软件项目质量管理的目标是在项目整体目标的约束之下，使软件质量满足用户需求。</w:t>
      </w:r>
    </w:p>
    <w:p w14:paraId="363DFEE2" w14:textId="77777777" w:rsidR="008D039D" w:rsidRPr="008D039D" w:rsidRDefault="008D039D" w:rsidP="008D039D">
      <w:r w:rsidRPr="008D039D">
        <w:rPr>
          <w:rFonts w:hint="eastAsia"/>
        </w:rPr>
        <w:t>三、利用测试用例和B</w:t>
      </w:r>
      <w:r w:rsidRPr="008D039D">
        <w:t>ug</w:t>
      </w:r>
      <w:r w:rsidRPr="008D039D">
        <w:rPr>
          <w:rFonts w:hint="eastAsia"/>
        </w:rPr>
        <w:t>记录</w:t>
      </w:r>
    </w:p>
    <w:p w14:paraId="0367FA0C" w14:textId="77777777" w:rsidR="008D039D" w:rsidRPr="008D039D" w:rsidRDefault="008D039D" w:rsidP="008D039D">
      <w:pPr>
        <w:numPr>
          <w:ilvl w:val="0"/>
          <w:numId w:val="7"/>
        </w:numPr>
      </w:pPr>
      <w:r w:rsidRPr="008D039D">
        <w:rPr>
          <w:rFonts w:hint="eastAsia"/>
        </w:rPr>
        <w:t>测试用例能够在一定程度上检测系统各个功能在期望的运行环境下可能发生的错误，以便后期进行修改和调试。</w:t>
      </w:r>
    </w:p>
    <w:p w14:paraId="46F05EF3" w14:textId="77777777" w:rsidR="008D039D" w:rsidRDefault="008D039D" w:rsidP="008D039D">
      <w:r w:rsidRPr="008D039D">
        <w:rPr>
          <w:rFonts w:hint="eastAsia"/>
        </w:rPr>
        <w:t>针对性的B</w:t>
      </w:r>
      <w:r w:rsidRPr="008D039D">
        <w:t>ug</w:t>
      </w:r>
      <w:r w:rsidRPr="008D039D">
        <w:rPr>
          <w:rFonts w:hint="eastAsia"/>
        </w:rPr>
        <w:t>记录则帮助了技术人员了解问题所在，提高维护效率。</w:t>
      </w:r>
    </w:p>
    <w:p w14:paraId="118C538F" w14:textId="77777777" w:rsidR="008D039D" w:rsidRPr="008D039D" w:rsidRDefault="008D039D" w:rsidP="00F06FF3"/>
    <w:p w14:paraId="3B9A1C00" w14:textId="77777777" w:rsidR="008D039D" w:rsidRPr="008D039D" w:rsidRDefault="008D039D" w:rsidP="008D039D">
      <w:pPr>
        <w:numPr>
          <w:ilvl w:val="0"/>
          <w:numId w:val="8"/>
        </w:numPr>
      </w:pPr>
      <w:r w:rsidRPr="008D039D">
        <w:rPr>
          <w:rFonts w:hint="eastAsia"/>
        </w:rPr>
        <w:t>设计测试用例</w:t>
      </w:r>
    </w:p>
    <w:p w14:paraId="2230F79B" w14:textId="77777777" w:rsidR="008D039D" w:rsidRPr="008D039D" w:rsidRDefault="008D039D" w:rsidP="00135CEE">
      <w:pPr>
        <w:jc w:val="center"/>
      </w:pPr>
      <w:r w:rsidRPr="008D039D">
        <w:drawing>
          <wp:inline distT="0" distB="0" distL="0" distR="0" wp14:anchorId="6D95493C" wp14:editId="3224A406">
            <wp:extent cx="5991182" cy="109450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5391" cy="1117200"/>
                    </a:xfrm>
                    <a:prstGeom prst="rect">
                      <a:avLst/>
                    </a:prstGeom>
                  </pic:spPr>
                </pic:pic>
              </a:graphicData>
            </a:graphic>
          </wp:inline>
        </w:drawing>
      </w:r>
    </w:p>
    <w:p w14:paraId="4B97B359" w14:textId="77777777" w:rsidR="008D039D" w:rsidRPr="008D039D" w:rsidRDefault="008D039D" w:rsidP="00135CEE">
      <w:pPr>
        <w:jc w:val="center"/>
      </w:pPr>
      <w:r w:rsidRPr="008D039D">
        <w:lastRenderedPageBreak/>
        <w:drawing>
          <wp:inline distT="0" distB="0" distL="0" distR="0" wp14:anchorId="6D946BD9" wp14:editId="17FFB188">
            <wp:extent cx="5555673" cy="2423799"/>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829" cy="2428666"/>
                    </a:xfrm>
                    <a:prstGeom prst="rect">
                      <a:avLst/>
                    </a:prstGeom>
                  </pic:spPr>
                </pic:pic>
              </a:graphicData>
            </a:graphic>
          </wp:inline>
        </w:drawing>
      </w:r>
    </w:p>
    <w:p w14:paraId="15C84676" w14:textId="77777777" w:rsidR="008D039D" w:rsidRPr="008D039D" w:rsidRDefault="008D039D" w:rsidP="00135CEE">
      <w:pPr>
        <w:jc w:val="center"/>
      </w:pPr>
      <w:r w:rsidRPr="008D039D">
        <w:drawing>
          <wp:inline distT="0" distB="0" distL="0" distR="0" wp14:anchorId="2C69AFC7" wp14:editId="177E4986">
            <wp:extent cx="5753814" cy="1063251"/>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6595" cy="1093331"/>
                    </a:xfrm>
                    <a:prstGeom prst="rect">
                      <a:avLst/>
                    </a:prstGeom>
                  </pic:spPr>
                </pic:pic>
              </a:graphicData>
            </a:graphic>
          </wp:inline>
        </w:drawing>
      </w:r>
    </w:p>
    <w:p w14:paraId="3F43CA46" w14:textId="77777777" w:rsidR="008D039D" w:rsidRPr="008D039D" w:rsidRDefault="008D039D" w:rsidP="008D039D">
      <w:pPr>
        <w:numPr>
          <w:ilvl w:val="0"/>
          <w:numId w:val="6"/>
        </w:numPr>
      </w:pPr>
      <w:r w:rsidRPr="008D039D">
        <w:t>单元测试</w:t>
      </w:r>
    </w:p>
    <w:p w14:paraId="26B3BC1E" w14:textId="77777777" w:rsidR="008D039D" w:rsidRPr="008D039D" w:rsidRDefault="008D039D" w:rsidP="00135CEE">
      <w:pPr>
        <w:jc w:val="center"/>
      </w:pPr>
      <w:r w:rsidRPr="008D039D">
        <w:drawing>
          <wp:inline distT="0" distB="0" distL="0" distR="0" wp14:anchorId="40BE8145" wp14:editId="1B8E1577">
            <wp:extent cx="5800427" cy="12081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3592" cy="1219265"/>
                    </a:xfrm>
                    <a:prstGeom prst="rect">
                      <a:avLst/>
                    </a:prstGeom>
                  </pic:spPr>
                </pic:pic>
              </a:graphicData>
            </a:graphic>
          </wp:inline>
        </w:drawing>
      </w:r>
    </w:p>
    <w:p w14:paraId="584498D3" w14:textId="77777777" w:rsidR="008D039D" w:rsidRPr="008D039D" w:rsidRDefault="008D039D" w:rsidP="008D039D">
      <w:pPr>
        <w:numPr>
          <w:ilvl w:val="0"/>
          <w:numId w:val="6"/>
        </w:numPr>
      </w:pPr>
      <w:r w:rsidRPr="008D039D">
        <w:t>集成测试（接口测试）</w:t>
      </w:r>
    </w:p>
    <w:p w14:paraId="5AA7ACE5" w14:textId="77777777" w:rsidR="008D039D" w:rsidRPr="008D039D" w:rsidRDefault="008D039D" w:rsidP="00135CEE">
      <w:pPr>
        <w:jc w:val="center"/>
      </w:pPr>
      <w:r w:rsidRPr="008D039D">
        <w:drawing>
          <wp:inline distT="0" distB="0" distL="0" distR="0" wp14:anchorId="1FCB3517" wp14:editId="6513F0FB">
            <wp:extent cx="5958840" cy="632943"/>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1409" cy="634278"/>
                    </a:xfrm>
                    <a:prstGeom prst="rect">
                      <a:avLst/>
                    </a:prstGeom>
                  </pic:spPr>
                </pic:pic>
              </a:graphicData>
            </a:graphic>
          </wp:inline>
        </w:drawing>
      </w:r>
    </w:p>
    <w:p w14:paraId="6DA0A9A7" w14:textId="77777777" w:rsidR="008D039D" w:rsidRPr="008D039D" w:rsidRDefault="008D039D" w:rsidP="008D039D">
      <w:pPr>
        <w:numPr>
          <w:ilvl w:val="0"/>
          <w:numId w:val="6"/>
        </w:numPr>
      </w:pPr>
      <w:r w:rsidRPr="008D039D">
        <w:t>系统测试</w:t>
      </w:r>
    </w:p>
    <w:p w14:paraId="47994B0D" w14:textId="77777777" w:rsidR="008D039D" w:rsidRPr="008D039D" w:rsidRDefault="008D039D" w:rsidP="00E966A5">
      <w:pPr>
        <w:jc w:val="center"/>
      </w:pPr>
      <w:r w:rsidRPr="008D039D">
        <w:drawing>
          <wp:inline distT="0" distB="0" distL="0" distR="0" wp14:anchorId="601B69AF" wp14:editId="4863CDDF">
            <wp:extent cx="5284585" cy="1959124"/>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2192" cy="1965651"/>
                    </a:xfrm>
                    <a:prstGeom prst="rect">
                      <a:avLst/>
                    </a:prstGeom>
                  </pic:spPr>
                </pic:pic>
              </a:graphicData>
            </a:graphic>
          </wp:inline>
        </w:drawing>
      </w:r>
    </w:p>
    <w:p w14:paraId="5EE11467" w14:textId="77777777" w:rsidR="008D039D" w:rsidRPr="008D039D" w:rsidRDefault="008D039D" w:rsidP="008D039D">
      <w:pPr>
        <w:numPr>
          <w:ilvl w:val="0"/>
          <w:numId w:val="6"/>
        </w:numPr>
      </w:pPr>
      <w:r w:rsidRPr="008D039D">
        <w:rPr>
          <w:rFonts w:hint="eastAsia"/>
        </w:rPr>
        <w:t>功能测试</w:t>
      </w:r>
    </w:p>
    <w:p w14:paraId="7BD895B8" w14:textId="37DDB89B" w:rsidR="008D039D" w:rsidRPr="008D039D" w:rsidRDefault="008D039D" w:rsidP="00E966A5">
      <w:pPr>
        <w:jc w:val="center"/>
      </w:pPr>
      <w:r w:rsidRPr="008D039D">
        <w:lastRenderedPageBreak/>
        <w:drawing>
          <wp:inline distT="0" distB="0" distL="0" distR="0" wp14:anchorId="4FBD7A13" wp14:editId="3AA224B3">
            <wp:extent cx="5738841" cy="893652"/>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8047" cy="896643"/>
                    </a:xfrm>
                    <a:prstGeom prst="rect">
                      <a:avLst/>
                    </a:prstGeom>
                  </pic:spPr>
                </pic:pic>
              </a:graphicData>
            </a:graphic>
          </wp:inline>
        </w:drawing>
      </w:r>
    </w:p>
    <w:p w14:paraId="3EF4C009" w14:textId="77777777" w:rsidR="008D039D" w:rsidRPr="008D039D" w:rsidRDefault="008D039D" w:rsidP="008D039D"/>
    <w:p w14:paraId="4E77ED6A" w14:textId="77777777" w:rsidR="008D039D" w:rsidRPr="008D039D" w:rsidRDefault="008D039D" w:rsidP="008D039D">
      <w:r w:rsidRPr="008D039D">
        <w:rPr>
          <w:rFonts w:hint="eastAsia"/>
        </w:rPr>
        <w:t>二、记录B</w:t>
      </w:r>
      <w:r w:rsidRPr="008D039D">
        <w:t>ug</w:t>
      </w:r>
    </w:p>
    <w:p w14:paraId="69DBD4AC" w14:textId="77777777" w:rsidR="008D039D" w:rsidRPr="008D039D" w:rsidRDefault="008D039D" w:rsidP="008D039D">
      <w:r w:rsidRPr="008D039D">
        <w:t>Bug</w:t>
      </w:r>
      <w:r w:rsidRPr="008D039D">
        <w:rPr>
          <w:rFonts w:hint="eastAsia"/>
        </w:rPr>
        <w:t>是计算机在运行过程中出现的软硬件错误及缺陷。对</w:t>
      </w:r>
      <w:r w:rsidRPr="008D039D">
        <w:t>Bug</w:t>
      </w:r>
      <w:r w:rsidRPr="008D039D">
        <w:rPr>
          <w:rFonts w:hint="eastAsia"/>
        </w:rPr>
        <w:t>的记录，能够帮助后续技术人员对项目进行维护和调试修改。</w:t>
      </w:r>
    </w:p>
    <w:p w14:paraId="317AAA2B" w14:textId="77777777" w:rsidR="008D039D" w:rsidRPr="008D039D" w:rsidRDefault="008D039D" w:rsidP="004E258C">
      <w:pPr>
        <w:jc w:val="center"/>
      </w:pPr>
      <w:r w:rsidRPr="008D039D">
        <w:drawing>
          <wp:inline distT="0" distB="0" distL="0" distR="0" wp14:anchorId="48D5020F" wp14:editId="44D3A0CD">
            <wp:extent cx="5659582" cy="202801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5643" cy="2033772"/>
                    </a:xfrm>
                    <a:prstGeom prst="rect">
                      <a:avLst/>
                    </a:prstGeom>
                  </pic:spPr>
                </pic:pic>
              </a:graphicData>
            </a:graphic>
          </wp:inline>
        </w:drawing>
      </w:r>
    </w:p>
    <w:p w14:paraId="49DF0BBD" w14:textId="77777777" w:rsidR="008D039D" w:rsidRPr="008D039D" w:rsidRDefault="008D039D" w:rsidP="00033AB3">
      <w:pPr>
        <w:jc w:val="center"/>
      </w:pPr>
      <w:r w:rsidRPr="008D039D">
        <w:drawing>
          <wp:inline distT="0" distB="0" distL="0" distR="0" wp14:anchorId="1BC09E0B" wp14:editId="5F5BAC96">
            <wp:extent cx="5646536" cy="717552"/>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3015" cy="727271"/>
                    </a:xfrm>
                    <a:prstGeom prst="rect">
                      <a:avLst/>
                    </a:prstGeom>
                  </pic:spPr>
                </pic:pic>
              </a:graphicData>
            </a:graphic>
          </wp:inline>
        </w:drawing>
      </w:r>
    </w:p>
    <w:p w14:paraId="0CD21C84" w14:textId="77777777" w:rsidR="008D039D" w:rsidRPr="008D039D" w:rsidRDefault="008D039D" w:rsidP="008D039D">
      <w:r w:rsidRPr="008D039D">
        <w:rPr>
          <w:rFonts w:hint="eastAsia"/>
        </w:rPr>
        <w:t>三、利用网络平台的项目宏观管理</w:t>
      </w:r>
    </w:p>
    <w:p w14:paraId="739CB909" w14:textId="77777777" w:rsidR="008D039D" w:rsidRPr="008D039D" w:rsidRDefault="008D039D" w:rsidP="008D039D">
      <w:r w:rsidRPr="008D039D">
        <w:drawing>
          <wp:inline distT="0" distB="0" distL="0" distR="0" wp14:anchorId="718A1555" wp14:editId="3F69967F">
            <wp:extent cx="5718062" cy="278909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8935" cy="2799280"/>
                    </a:xfrm>
                    <a:prstGeom prst="rect">
                      <a:avLst/>
                    </a:prstGeom>
                  </pic:spPr>
                </pic:pic>
              </a:graphicData>
            </a:graphic>
          </wp:inline>
        </w:drawing>
      </w:r>
    </w:p>
    <w:p w14:paraId="29C4F045" w14:textId="57F856A2" w:rsidR="008D039D" w:rsidRPr="008D039D" w:rsidRDefault="008D039D" w:rsidP="00E825DD">
      <w:pPr>
        <w:jc w:val="center"/>
        <w:rPr>
          <w:rFonts w:hint="eastAsia"/>
        </w:rPr>
      </w:pPr>
      <w:r w:rsidRPr="008D039D">
        <w:lastRenderedPageBreak/>
        <w:drawing>
          <wp:inline distT="0" distB="0" distL="0" distR="0" wp14:anchorId="06E4A312" wp14:editId="50C970A2">
            <wp:extent cx="5149619" cy="7197461"/>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9320" cy="7211019"/>
                    </a:xfrm>
                    <a:prstGeom prst="rect">
                      <a:avLst/>
                    </a:prstGeom>
                  </pic:spPr>
                </pic:pic>
              </a:graphicData>
            </a:graphic>
          </wp:inline>
        </w:drawing>
      </w:r>
    </w:p>
    <w:p w14:paraId="35AB4B41" w14:textId="77777777" w:rsidR="00D8096A" w:rsidRDefault="00D8096A" w:rsidP="00F06FF3"/>
    <w:p w14:paraId="4F3326A2" w14:textId="6472693A" w:rsidR="00F06FF3" w:rsidRPr="00365604" w:rsidRDefault="00F06FF3" w:rsidP="00F06FF3">
      <w:pPr>
        <w:rPr>
          <w:b/>
          <w:bCs/>
        </w:rPr>
      </w:pPr>
      <w:r w:rsidRPr="00365604">
        <w:rPr>
          <w:b/>
          <w:bCs/>
        </w:rPr>
        <w:t>7</w:t>
      </w:r>
      <w:r w:rsidRPr="00365604">
        <w:rPr>
          <w:rFonts w:hint="eastAsia"/>
          <w:b/>
          <w:bCs/>
        </w:rPr>
        <w:t>风险计划</w:t>
      </w:r>
      <w:r w:rsidRPr="00365604">
        <w:rPr>
          <w:b/>
          <w:bCs/>
        </w:rPr>
        <w:t>  </w:t>
      </w:r>
      <w:r w:rsidR="00B912E2" w:rsidRPr="00B912E2">
        <w:rPr>
          <w:rFonts w:hint="eastAsia"/>
          <w:b/>
          <w:bCs/>
          <w:color w:val="FF0000"/>
        </w:rPr>
        <w:t>（魔改下面的）</w:t>
      </w:r>
    </w:p>
    <w:p w14:paraId="669E16D2" w14:textId="77777777" w:rsidR="009158AB" w:rsidRDefault="009158AB" w:rsidP="009158AB">
      <w:r>
        <w:rPr>
          <w:rFonts w:hint="eastAsia"/>
        </w:rPr>
        <w:t>无论是系统集成或是软件开发，</w:t>
      </w:r>
      <w:r>
        <w:t>IT公司经常面临着各种项目的实施和管理，面临着如何确定项目的投资价值、评估利益大小、分析不确定因素、决定投资回收时间等众多问题。并且，一个IT项目，无论其规模大小，必然会为被实施方（用户）在管理、业务经营等多方面带来变革，这就使IT项目必然具有高风险性的特点。尤其是近年来，IT项目的广泛实施，一方面为众多的企业带来了管理、经营方面的革新，而另一方面，夭折、中断、失败的项目也不</w:t>
      </w:r>
      <w:r>
        <w:lastRenderedPageBreak/>
        <w:t>在少数。因此，如何在项目实施中有效地管理风险、控制风险，已经成为了项目实施成功的必要条件。</w:t>
      </w:r>
    </w:p>
    <w:p w14:paraId="59DE70DD" w14:textId="77777777" w:rsidR="009158AB" w:rsidRDefault="009158AB" w:rsidP="009158AB"/>
    <w:p w14:paraId="459CC1AD" w14:textId="77777777" w:rsidR="009158AB" w:rsidRDefault="009158AB" w:rsidP="009158AB">
      <w:r>
        <w:rPr>
          <w:rFonts w:hint="eastAsia"/>
        </w:rPr>
        <w:t>项目风险的管理不仅贯穿于整个项目过程，而且在项目事件发生之前风险的分析就已经开始。我们可以根据风险控制与项目事件发生的时间将风险管理划分为三个部分：事前控制——风险管理规划，事中控制——风险管理方法，事后控制——风险管理报告。</w:t>
      </w:r>
    </w:p>
    <w:p w14:paraId="29BED933" w14:textId="77777777" w:rsidR="009158AB" w:rsidRDefault="009158AB" w:rsidP="009158AB"/>
    <w:p w14:paraId="199F3AB8" w14:textId="77777777" w:rsidR="009158AB" w:rsidRDefault="009158AB" w:rsidP="009158AB">
      <w:r>
        <w:rPr>
          <w:rFonts w:hint="eastAsia"/>
        </w:rPr>
        <w:t>一、事前控制——风险管理规划</w:t>
      </w:r>
    </w:p>
    <w:p w14:paraId="0C9C595F" w14:textId="77777777" w:rsidR="009158AB" w:rsidRDefault="009158AB" w:rsidP="009158AB">
      <w:r>
        <w:rPr>
          <w:rFonts w:hint="eastAsia"/>
        </w:rPr>
        <w:t>风险管理规划是在项目正式启动前或启动初期对项目的一个纵观全局的基于风险角度的考虑、分析、规划，也是项目风险控制中最为关键的内容，包括风险形势评估、风险识别、风险分析和风险评价等几部分。</w:t>
      </w:r>
    </w:p>
    <w:p w14:paraId="651D51A6" w14:textId="77777777" w:rsidR="009158AB" w:rsidRDefault="009158AB" w:rsidP="009158AB">
      <w:r>
        <w:t>1、 风险形势评估</w:t>
      </w:r>
    </w:p>
    <w:p w14:paraId="30D239BA" w14:textId="77777777" w:rsidR="009158AB" w:rsidRDefault="009158AB" w:rsidP="009158AB">
      <w:r>
        <w:rPr>
          <w:rFonts w:hint="eastAsia"/>
        </w:rPr>
        <w:t>风险形势评估以项目计划、项目预算、项目进度等基本信息为依据，着眼于明确项目的目标、战略、战术以及实现项目目标的手段和资源。从而实现：通过风险的角度审查项目计划认清项目形势，并揭示隐藏的一些项目前提和假设，使项目管理者在项目初期就能识别出一些风险。尤其是项目建议书、可行性报告或项目计划一般都是在若干假设、前提、预测的基础上完成的，这些假设、前提、预测在项目实施期间有可能成立，也有可能不成立。而这其中隐藏的风险问题又通常是被忽视的。一旦问题发生，往往造成项目管理方的措手不及和无一应对。例如项目计划中假设用户实施小组全力支持、脱产或几乎脱产投入</w:t>
      </w:r>
      <w:r>
        <w:t>IT项目的实施，但在实际过程中，用户方人员却不得不抽出大量时间处理原有的业务，造成IT项目实施进度的拖延和实施效果不尽人意的风险。诸如此类的例子还有很多。为了找出这些隐藏的项目条件和威胁，就需要对与项目相关的各种计划进行详细审查，如人力资源计划、合同管理计划、项目采购计划等等。由此我们可以得出，风险形势评估一般应重视以下内容：项目的起因、目的、项目的范围、组织目标与项目目标的相互关系、项目的贡献、项目条件、制约因素等。</w:t>
      </w:r>
    </w:p>
    <w:p w14:paraId="0BFD680B" w14:textId="77777777" w:rsidR="009158AB" w:rsidRDefault="009158AB" w:rsidP="009158AB"/>
    <w:p w14:paraId="138D2ED0" w14:textId="77777777" w:rsidR="009158AB" w:rsidRDefault="009158AB" w:rsidP="009158AB">
      <w:r>
        <w:t>2、风险识别</w:t>
      </w:r>
    </w:p>
    <w:p w14:paraId="2A49999C" w14:textId="77777777" w:rsidR="009158AB" w:rsidRDefault="009158AB" w:rsidP="009158AB">
      <w:r>
        <w:rPr>
          <w:rFonts w:hint="eastAsia"/>
        </w:rPr>
        <w:t>在对项目的基础的风险形势评估之上，就需要对各种显露的和潜在的风险进行识别。风险识别实际上是对将来可能发生的风险事件的一种设想和猜测。因此，一般的风险识别结果应包括风险的分类、来源、表现及其后果、以及引发的相关项目管理要求。在具体识别风险时，一方面可利用一些常识、经验和判断，通过以前经历的项目中积累起来的资料、数据、经验和教训，或者请教相关的专家和资深从业人员，采用集体讨论的方式。另一方面，可以通过分解项目的范围、结构来识别风险，理清项目的组成和各个组成部分的性质、之间的关系、与外因的联系等内容，从而减少项目实施过程中的不确定性。除此之外，还可以利用一些技术和工具。比如，结合经验和教训，将项目成功和失败的原因罗列成一张核对表，或者是项目的实施范围、质量控制、项目进度、采购与合同管理、人力资源与沟通等。以上都是风险识别常用的一些手段和方法，当然还有其他更多的途径，因项目而异，灵活运用。</w:t>
      </w:r>
    </w:p>
    <w:p w14:paraId="6496CA6A" w14:textId="77777777" w:rsidR="009158AB" w:rsidRDefault="009158AB" w:rsidP="009158AB"/>
    <w:p w14:paraId="07E02F0F" w14:textId="77777777" w:rsidR="009158AB" w:rsidRDefault="009158AB" w:rsidP="009158AB">
      <w:r>
        <w:t>3、风险分析和评价</w:t>
      </w:r>
    </w:p>
    <w:p w14:paraId="3E7A112A" w14:textId="77777777" w:rsidR="009158AB" w:rsidRDefault="009158AB" w:rsidP="009158AB">
      <w:r>
        <w:rPr>
          <w:rFonts w:hint="eastAsia"/>
        </w:rPr>
        <w:t>在进行风险识别并整理之后，必须就各项风险对整个项目的影响程度做一些分析和评价，通常这些评价建立在以特性为依据的判断和以数据统计为依据的研究上。风险分析的方法非常多，一般采用统计学范畴内的概率、分布频率、平均数众数等方法。但无论是哪一种工具，都各有长短，而且不可避免的会受到分析者的主观影响。可以通过多角度多人员的分析或者采取头脑风暴法等尽可能避免。此外，我们应当明确，风险是一种变化着的事物，基于这种易变条件上的预测和分析，是不可能做到十分的精确和可靠的。所有的风险分析都只有一个</w:t>
      </w:r>
      <w:r>
        <w:rPr>
          <w:rFonts w:hint="eastAsia"/>
        </w:rPr>
        <w:lastRenderedPageBreak/>
        <w:t>目的，即尽量避免项目的失控和为具体的项目实施中的突发问题预留足够的后备措施和缓冲空间。</w:t>
      </w:r>
    </w:p>
    <w:p w14:paraId="6BF1535E" w14:textId="77777777" w:rsidR="009158AB" w:rsidRDefault="009158AB" w:rsidP="009158AB">
      <w:r>
        <w:rPr>
          <w:rFonts w:hint="eastAsia"/>
        </w:rPr>
        <w:t>风险评价之后，项目面临着两种选择，即面临着不可承受风险和可承受风险。对于前者，或者终止项目，或者采取补救措施，降低风险或改变项目；对于后者，则需要在项目之中进行风险控制。</w:t>
      </w:r>
    </w:p>
    <w:p w14:paraId="2418388F" w14:textId="77777777" w:rsidR="009158AB" w:rsidRDefault="009158AB" w:rsidP="009158AB"/>
    <w:p w14:paraId="503E7FB8" w14:textId="77777777" w:rsidR="009158AB" w:rsidRDefault="009158AB" w:rsidP="009158AB">
      <w:r>
        <w:rPr>
          <w:rFonts w:hint="eastAsia"/>
        </w:rPr>
        <w:t>二、事中控制——风险管理方法</w:t>
      </w:r>
    </w:p>
    <w:p w14:paraId="08B69169" w14:textId="77777777" w:rsidR="009158AB" w:rsidRDefault="009158AB" w:rsidP="009158AB">
      <w:r>
        <w:rPr>
          <w:rFonts w:hint="eastAsia"/>
        </w:rPr>
        <w:t>管理风险，即控制风险，通过风险监视和风险规避消除一些潜在的威胁项目健康实施的事件。风险的管理在整个项目生命周期中是连续、反复进行的，消除了某些风险来源后，有可能又会出现其他的风险，而且，为减少风险损失而进行的风险管理本身也会带来新的风险。比如，管理风险所耗用的项目资源造成项目其他部分的可用资源减少，规避风险的行动影响原定项目计划而带来风险等。因此，在项目实施过程中，项目管理人员必须制订标准并按阶段衡量项目进展状况，时时监视项目实际进展情况，根据风险情况果断调整和纠正项目行动。</w:t>
      </w:r>
    </w:p>
    <w:p w14:paraId="5EF51B45" w14:textId="77777777" w:rsidR="009158AB" w:rsidRDefault="009158AB" w:rsidP="009158AB">
      <w:r>
        <w:t>1、风险监视</w:t>
      </w:r>
    </w:p>
    <w:p w14:paraId="7C2413C2" w14:textId="77777777" w:rsidR="009158AB" w:rsidRDefault="009158AB" w:rsidP="009158AB">
      <w:r>
        <w:rPr>
          <w:rFonts w:hint="eastAsia"/>
        </w:rPr>
        <w:t>由于时间对项目的影响是很难预计的，因此风险监视是项目实施过程中的一项重要工作。监视风险即监视项目产品、以及项目过程的进展和项目环境的变化，通过核查项目进展的效果与计划的差异来改善项目的实施。一般情况下，随着时间的推移，有关项目风险的信息会逐渐增多，风险的不确定性会逐渐降低，但风险监视工作也随信息量的增大而日渐复杂。我们一般可采取项目的审核检查的方式，通过各实施阶段的目标、计划、有关项目风险的信息会逐渐增多，风险的不确定性会逐渐降低，但风险监视工作也随信息量的增大而日渐复杂。我们一般可采取项目的审核检查的方式，通过各实施阶段的目标、计划、实际效果的对比、分析，寻找问题的根源，提出解决问题的方法。</w:t>
      </w:r>
    </w:p>
    <w:p w14:paraId="0F16F6AF" w14:textId="77777777" w:rsidR="009158AB" w:rsidRDefault="009158AB" w:rsidP="009158AB"/>
    <w:p w14:paraId="7F025F21" w14:textId="77777777" w:rsidR="009158AB" w:rsidRDefault="009158AB" w:rsidP="009158AB">
      <w:r>
        <w:t>2、风险规避</w:t>
      </w:r>
    </w:p>
    <w:p w14:paraId="190860BD" w14:textId="77777777" w:rsidR="009158AB" w:rsidRDefault="009158AB" w:rsidP="009158AB">
      <w:r>
        <w:rPr>
          <w:rFonts w:hint="eastAsia"/>
        </w:rPr>
        <w:t>在风险管理规划基础上进行风险控制，一旦监视到风险，就应采取合理措施进行风险规避，可以从改变风险性质、改变风险发生的概率、改变风险的影响大小等多方面着手。风险规避的策略一般有预防、转移、回避、接受、后备措施等几种方式。</w:t>
      </w:r>
    </w:p>
    <w:p w14:paraId="7173EDED" w14:textId="77777777" w:rsidR="009158AB" w:rsidRDefault="009158AB" w:rsidP="009158AB">
      <w:r>
        <w:rPr>
          <w:rFonts w:hint="eastAsia"/>
        </w:rPr>
        <w:t>其中，预防风险尤其不能忽视项目的教育培训和按程序办事两个方面。由于项目实施成员的任何不当行为都会构成项目的风险因素，要减轻与之相应的影响，就必须对有关人员进行详细和有效的风险教育和项目培训，教育培训的内容应该包含项目相关的策略、计划、标准、规章规范、项目知识、产品知识等。在项目活动中，应该严格按照项目制度，如进度、人力调配、文档管理、资源分配等。</w:t>
      </w:r>
    </w:p>
    <w:p w14:paraId="077B90F1" w14:textId="77777777" w:rsidR="009158AB" w:rsidRDefault="009158AB" w:rsidP="009158AB">
      <w:r>
        <w:rPr>
          <w:rFonts w:hint="eastAsia"/>
        </w:rPr>
        <w:t>转移风险，在</w:t>
      </w:r>
      <w:r>
        <w:t>IT项目中使用最频繁的应该要数合作伙伴、项目外包、保险与担保等手段了。无论是与合作伙伴的协同实施还是项目的外包，都能在人力资源、成本费用、项目进度等方面分散风险，开脱责任。但转移风险的同时也必然带来利润的一部分流失。</w:t>
      </w:r>
    </w:p>
    <w:p w14:paraId="2A741A22" w14:textId="77777777" w:rsidR="009158AB" w:rsidRDefault="009158AB" w:rsidP="009158AB">
      <w:r>
        <w:rPr>
          <w:rFonts w:hint="eastAsia"/>
        </w:rPr>
        <w:t>回避风险，是指当项目风险潜在威胁的可能性极大，并会带来严重的后果，无法转移又不能承受时，通过改变项目来规避风险。通常会通过修改项目目标、项目范围、项目结构等方式来回避风险的威胁。</w:t>
      </w:r>
    </w:p>
    <w:p w14:paraId="431B671D" w14:textId="77777777" w:rsidR="009158AB" w:rsidRDefault="009158AB" w:rsidP="009158AB">
      <w:r>
        <w:rPr>
          <w:rFonts w:hint="eastAsia"/>
        </w:rPr>
        <w:t>接受风险，作为规避风险的常见方法，主要是指主动将风险事件的不利后果承担下来，这种后果通常主要反映在实施周期、成本费用的有限增加上，以牺牲项目收益而不影响项目整体。</w:t>
      </w:r>
    </w:p>
    <w:p w14:paraId="0D4F986F" w14:textId="77777777" w:rsidR="009158AB" w:rsidRDefault="009158AB" w:rsidP="009158AB">
      <w:r>
        <w:rPr>
          <w:rFonts w:hint="eastAsia"/>
        </w:rPr>
        <w:t>用于规避风险的后备措施，主要体现在后备费用、预留进度时间、后备技术力量三个方面，这些后备措施在项目计划中就应预留，保证在项目实施过程中，能充分调用后备力量解决问题。</w:t>
      </w:r>
    </w:p>
    <w:p w14:paraId="41978615" w14:textId="77777777" w:rsidR="009158AB" w:rsidRDefault="009158AB" w:rsidP="009158AB"/>
    <w:p w14:paraId="6CFFB076" w14:textId="77777777" w:rsidR="009158AB" w:rsidRDefault="009158AB" w:rsidP="009158AB">
      <w:r>
        <w:rPr>
          <w:rFonts w:hint="eastAsia"/>
        </w:rPr>
        <w:lastRenderedPageBreak/>
        <w:t>三、事后控制——风险管理报告</w:t>
      </w:r>
    </w:p>
    <w:p w14:paraId="2821A118" w14:textId="77777777" w:rsidR="009158AB" w:rsidRDefault="009158AB" w:rsidP="009158AB">
      <w:r>
        <w:rPr>
          <w:rFonts w:hint="eastAsia"/>
        </w:rPr>
        <w:t>无论项目进展的情况如何，都必须将风险管理的计划、行动、结果整理、汇总、进行分析，形成风险管理报告。风险管理的持续性要求风险管理报告的连贯性和不间断性，因此，该报告不是仅仅在项目结束之后才制作的，而是应该视项目的进展状况、项目计划、报告的对象等条件采取书面或口头、不定期的或阶段性的等多种方式，为项目的实施、控制、管理、决策提供信息基础。</w:t>
      </w:r>
    </w:p>
    <w:p w14:paraId="2D2DE3DF" w14:textId="77777777" w:rsidR="009158AB" w:rsidRDefault="009158AB" w:rsidP="009158AB">
      <w:r>
        <w:rPr>
          <w:rFonts w:hint="eastAsia"/>
        </w:rPr>
        <w:t>我们在项目管理中进行风险控制的同时，还应该问自己几个问题：所制订的风险管理策略本身是否可行？实施风险控制的措施和手段是否与项目总目标保持一致？通过不断地在实践中反思、尝试、总结、分析，提高风险管理的水平。风险总是和效益并存的。只有正确地识别风险、分析风险、规避风险，才能确保每一个项目的顺利实施和成功完成，才能给企业带来更多的效益。</w:t>
      </w:r>
    </w:p>
    <w:p w14:paraId="70B0FAFC" w14:textId="77777777" w:rsidR="009158AB" w:rsidRDefault="009158AB" w:rsidP="00F06FF3"/>
    <w:p w14:paraId="785DF368" w14:textId="15942DE2" w:rsidR="00F06FF3" w:rsidRPr="005C5B89" w:rsidRDefault="00F06FF3" w:rsidP="00F06FF3">
      <w:r w:rsidRPr="005C5B89">
        <w:rPr>
          <w:b/>
          <w:bCs/>
        </w:rPr>
        <w:t>8</w:t>
      </w:r>
      <w:r w:rsidRPr="005C5B89">
        <w:rPr>
          <w:rFonts w:hint="eastAsia"/>
          <w:b/>
          <w:bCs/>
        </w:rPr>
        <w:t>集成计划</w:t>
      </w:r>
    </w:p>
    <w:p w14:paraId="68D5054D" w14:textId="73892297" w:rsidR="00D8096A" w:rsidRDefault="005C5B89" w:rsidP="00F06FF3">
      <w:r w:rsidRPr="005C5B89">
        <w:t>项目集成计划（Project Integration Plan）;项目集成计划是指通过使用项目其他</w:t>
      </w:r>
      <w:hyperlink r:id="rId43" w:tgtFrame="_blank" w:history="1">
        <w:r w:rsidRPr="005C5B89">
          <w:t>专项计划</w:t>
        </w:r>
      </w:hyperlink>
      <w:r w:rsidRPr="005C5B89">
        <w:t>过程所生成的结果（即项目的各种专项计划），运用集成和</w:t>
      </w:r>
      <w:hyperlink r:id="rId44" w:tgtFrame="_blank" w:history="1">
        <w:r w:rsidRPr="005C5B89">
          <w:t>综合平衡</w:t>
        </w:r>
      </w:hyperlink>
      <w:r w:rsidRPr="005C5B89">
        <w:t>的方法所制定出的，用于指导项目实施和管理的集成性、综合性、全局性、协调统一的集成计划文件。</w:t>
      </w:r>
    </w:p>
    <w:p w14:paraId="6F00DF2F" w14:textId="0F7EF04F" w:rsidR="00AD5E49" w:rsidRDefault="00AD5E49" w:rsidP="00F06FF3"/>
    <w:p w14:paraId="13D5BF46" w14:textId="72BEFE11" w:rsidR="00AD5E49" w:rsidRDefault="00AD5E49" w:rsidP="00F06FF3">
      <w:pPr>
        <w:rPr>
          <w:color w:val="FF0000"/>
        </w:rPr>
      </w:pPr>
      <w:r w:rsidRPr="008021F4">
        <w:rPr>
          <w:rFonts w:hint="eastAsia"/>
          <w:color w:val="FF0000"/>
        </w:rPr>
        <w:t>说说本项目的</w:t>
      </w:r>
    </w:p>
    <w:p w14:paraId="2425D8F9" w14:textId="5EF379D8" w:rsidR="00F57890" w:rsidRDefault="00F57890" w:rsidP="00F06FF3">
      <w:pPr>
        <w:rPr>
          <w:color w:val="FF0000"/>
        </w:rPr>
      </w:pPr>
      <w:r>
        <w:rPr>
          <w:rFonts w:hint="eastAsia"/>
          <w:color w:val="FF0000"/>
        </w:rPr>
        <w:t>按下面步骤：</w:t>
      </w:r>
    </w:p>
    <w:p w14:paraId="0A57ED81" w14:textId="77777777" w:rsidR="00F57890" w:rsidRPr="00F57890" w:rsidRDefault="00F57890" w:rsidP="00F57890">
      <w:pPr>
        <w:rPr>
          <w:color w:val="000000" w:themeColor="text1"/>
        </w:rPr>
      </w:pPr>
      <w:r w:rsidRPr="00F57890">
        <w:rPr>
          <w:color w:val="000000" w:themeColor="text1"/>
        </w:rPr>
        <w:t>1、各种信息的综合分析</w:t>
      </w:r>
    </w:p>
    <w:p w14:paraId="6A3F2203" w14:textId="77777777" w:rsidR="00F57890" w:rsidRPr="00F57890" w:rsidRDefault="00F57890" w:rsidP="00F57890">
      <w:pPr>
        <w:rPr>
          <w:color w:val="000000" w:themeColor="text1"/>
        </w:rPr>
      </w:pPr>
      <w:r w:rsidRPr="00F57890">
        <w:rPr>
          <w:color w:val="000000" w:themeColor="text1"/>
        </w:rPr>
        <w:t>需要分析项目集成计划前期阶段所收集的各种信息和信息之间的相互制约与相互关联，同时也要分析那些为编制项目集成计划所提供的依据和一般信息。主要内容是项目工期、成本与项目质量的综合分析。</w:t>
      </w:r>
    </w:p>
    <w:p w14:paraId="1308B71E" w14:textId="77777777" w:rsidR="00F57890" w:rsidRPr="00F57890" w:rsidRDefault="00F57890" w:rsidP="00F57890">
      <w:pPr>
        <w:rPr>
          <w:color w:val="000000" w:themeColor="text1"/>
        </w:rPr>
      </w:pPr>
      <w:r w:rsidRPr="00F57890">
        <w:rPr>
          <w:color w:val="000000" w:themeColor="text1"/>
        </w:rPr>
        <w:t>2、项目集成计划初步方案的编制</w:t>
      </w:r>
    </w:p>
    <w:p w14:paraId="5065AE33" w14:textId="77777777" w:rsidR="00F57890" w:rsidRPr="00F57890" w:rsidRDefault="00F57890" w:rsidP="00F57890">
      <w:pPr>
        <w:rPr>
          <w:color w:val="000000" w:themeColor="text1"/>
        </w:rPr>
      </w:pPr>
      <w:r w:rsidRPr="00F57890">
        <w:rPr>
          <w:color w:val="000000" w:themeColor="text1"/>
        </w:rPr>
        <w:t>项目集成计划初步方案的编制包括：各种项目集成计划初案的提出和</w:t>
      </w:r>
      <w:hyperlink r:id="rId45" w:tgtFrame="_blank" w:history="1">
        <w:r w:rsidRPr="00F57890">
          <w:rPr>
            <w:color w:val="000000" w:themeColor="text1"/>
          </w:rPr>
          <w:t>筛选</w:t>
        </w:r>
      </w:hyperlink>
      <w:r w:rsidRPr="00F57890">
        <w:rPr>
          <w:color w:val="000000" w:themeColor="text1"/>
        </w:rPr>
        <w:t>。</w:t>
      </w:r>
    </w:p>
    <w:p w14:paraId="67D8AC1F" w14:textId="77777777" w:rsidR="00F57890" w:rsidRPr="00F57890" w:rsidRDefault="00F57890" w:rsidP="00F57890">
      <w:pPr>
        <w:rPr>
          <w:color w:val="000000" w:themeColor="text1"/>
        </w:rPr>
      </w:pPr>
      <w:r w:rsidRPr="00F57890">
        <w:rPr>
          <w:color w:val="000000" w:themeColor="text1"/>
        </w:rPr>
        <w:t>3、项目集成计划最终方案的</w:t>
      </w:r>
      <w:hyperlink r:id="rId46" w:tgtFrame="_blank" w:history="1">
        <w:r w:rsidRPr="00F57890">
          <w:rPr>
            <w:color w:val="000000" w:themeColor="text1"/>
          </w:rPr>
          <w:t>编制</w:t>
        </w:r>
      </w:hyperlink>
    </w:p>
    <w:p w14:paraId="7E501A0B" w14:textId="77777777" w:rsidR="00F57890" w:rsidRPr="00F57890" w:rsidRDefault="00F57890" w:rsidP="00F57890">
      <w:pPr>
        <w:rPr>
          <w:color w:val="000000" w:themeColor="text1"/>
        </w:rPr>
      </w:pPr>
      <w:r w:rsidRPr="00F57890">
        <w:rPr>
          <w:color w:val="000000" w:themeColor="text1"/>
        </w:rPr>
        <w:t>项目集成计划最终方案的编制包括：根据各种项目集成计划初案，通过双要素和多要素集成，最终获得项目集成计划方案。</w:t>
      </w:r>
    </w:p>
    <w:p w14:paraId="620410B4" w14:textId="77777777" w:rsidR="00F57890" w:rsidRPr="00F57890" w:rsidRDefault="00F57890" w:rsidP="00F57890">
      <w:pPr>
        <w:rPr>
          <w:color w:val="000000" w:themeColor="text1"/>
        </w:rPr>
      </w:pPr>
      <w:r w:rsidRPr="00F57890">
        <w:rPr>
          <w:color w:val="000000" w:themeColor="text1"/>
        </w:rPr>
        <w:t>4、项目集成计划的全面综合平衡和</w:t>
      </w:r>
      <w:hyperlink r:id="rId47" w:tgtFrame="_blank" w:history="1">
        <w:r w:rsidRPr="00F57890">
          <w:rPr>
            <w:color w:val="000000" w:themeColor="text1"/>
          </w:rPr>
          <w:t>审批</w:t>
        </w:r>
      </w:hyperlink>
    </w:p>
    <w:p w14:paraId="5101BB35" w14:textId="77777777" w:rsidR="00F57890" w:rsidRPr="00F57890" w:rsidRDefault="00F57890" w:rsidP="00F57890">
      <w:pPr>
        <w:rPr>
          <w:color w:val="000000" w:themeColor="text1"/>
        </w:rPr>
      </w:pPr>
      <w:r w:rsidRPr="00F57890">
        <w:rPr>
          <w:color w:val="000000" w:themeColor="text1"/>
        </w:rPr>
        <w:t>项目集成计划的全面综合平衡和审批包括：对于项目集成计划的最终综合平衡和业主的批准。</w:t>
      </w:r>
    </w:p>
    <w:p w14:paraId="1C042812" w14:textId="77777777" w:rsidR="005C5B89" w:rsidRDefault="005C5B89" w:rsidP="00F06FF3">
      <w:pPr>
        <w:rPr>
          <w:rFonts w:hint="eastAsia"/>
        </w:rPr>
      </w:pPr>
    </w:p>
    <w:p w14:paraId="474FE5D3" w14:textId="4F394AFD" w:rsidR="00F06FF3" w:rsidRPr="00B17DDF" w:rsidRDefault="00F06FF3" w:rsidP="00F06FF3">
      <w:pPr>
        <w:rPr>
          <w:b/>
          <w:bCs/>
        </w:rPr>
      </w:pPr>
      <w:r w:rsidRPr="00B17DDF">
        <w:rPr>
          <w:b/>
          <w:bCs/>
        </w:rPr>
        <w:t>9</w:t>
      </w:r>
      <w:r w:rsidRPr="00B17DDF">
        <w:rPr>
          <w:rFonts w:hint="eastAsia"/>
          <w:b/>
          <w:bCs/>
        </w:rPr>
        <w:t>项目总结</w:t>
      </w:r>
      <w:r w:rsidRPr="00B17DDF">
        <w:rPr>
          <w:b/>
          <w:bCs/>
        </w:rPr>
        <w:t> </w:t>
      </w:r>
    </w:p>
    <w:p w14:paraId="63FEBAF4" w14:textId="2F6FB433" w:rsidR="00D8096A" w:rsidRPr="00B17DDF" w:rsidRDefault="00B17DDF" w:rsidP="00F06FF3">
      <w:pPr>
        <w:rPr>
          <w:rFonts w:hint="eastAsia"/>
          <w:color w:val="FF0000"/>
        </w:rPr>
      </w:pPr>
      <w:r w:rsidRPr="00B17DDF">
        <w:rPr>
          <w:rFonts w:hint="eastAsia"/>
          <w:color w:val="FF0000"/>
        </w:rPr>
        <w:t>文字描述</w:t>
      </w:r>
    </w:p>
    <w:p w14:paraId="18937A02" w14:textId="77777777" w:rsidR="00D027E4" w:rsidRPr="00D027E4" w:rsidRDefault="00D027E4">
      <w:pPr>
        <w:rPr>
          <w:rFonts w:hint="eastAsia"/>
          <w:color w:val="000000" w:themeColor="text1"/>
        </w:rPr>
      </w:pPr>
    </w:p>
    <w:sectPr w:rsidR="00D027E4" w:rsidRPr="00D027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8377F" w14:textId="77777777" w:rsidR="00407B1E" w:rsidRDefault="00407B1E" w:rsidP="00D25581">
      <w:r>
        <w:separator/>
      </w:r>
    </w:p>
  </w:endnote>
  <w:endnote w:type="continuationSeparator" w:id="0">
    <w:p w14:paraId="1F946B71" w14:textId="77777777" w:rsidR="00407B1E" w:rsidRDefault="00407B1E" w:rsidP="00D25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D41FD" w14:textId="77777777" w:rsidR="00407B1E" w:rsidRDefault="00407B1E" w:rsidP="00D25581">
      <w:r>
        <w:separator/>
      </w:r>
    </w:p>
  </w:footnote>
  <w:footnote w:type="continuationSeparator" w:id="0">
    <w:p w14:paraId="58EB8E12" w14:textId="77777777" w:rsidR="00407B1E" w:rsidRDefault="00407B1E" w:rsidP="00D255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2B12"/>
    <w:multiLevelType w:val="hybridMultilevel"/>
    <w:tmpl w:val="429E246E"/>
    <w:lvl w:ilvl="0" w:tplc="034CEB08">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15566E"/>
    <w:multiLevelType w:val="hybridMultilevel"/>
    <w:tmpl w:val="1D2433BA"/>
    <w:lvl w:ilvl="0" w:tplc="A5564FF0">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1E6D5E"/>
    <w:multiLevelType w:val="hybridMultilevel"/>
    <w:tmpl w:val="36BAF272"/>
    <w:lvl w:ilvl="0" w:tplc="92123A90">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454EE1"/>
    <w:multiLevelType w:val="hybridMultilevel"/>
    <w:tmpl w:val="22E8A3E2"/>
    <w:lvl w:ilvl="0" w:tplc="879A9442">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355EA9"/>
    <w:multiLevelType w:val="hybridMultilevel"/>
    <w:tmpl w:val="D92862A6"/>
    <w:lvl w:ilvl="0" w:tplc="D6DAFF04">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E43B55"/>
    <w:multiLevelType w:val="hybridMultilevel"/>
    <w:tmpl w:val="99AAA68C"/>
    <w:lvl w:ilvl="0" w:tplc="F6BC2BA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5914E7"/>
    <w:multiLevelType w:val="hybridMultilevel"/>
    <w:tmpl w:val="8DD46828"/>
    <w:lvl w:ilvl="0" w:tplc="8A3228D2">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E9383CA"/>
    <w:multiLevelType w:val="singleLevel"/>
    <w:tmpl w:val="7E9383CA"/>
    <w:lvl w:ilvl="0">
      <w:start w:val="1"/>
      <w:numFmt w:val="decimal"/>
      <w:lvlText w:val="%1."/>
      <w:lvlJc w:val="left"/>
      <w:pPr>
        <w:tabs>
          <w:tab w:val="left" w:pos="312"/>
        </w:tabs>
      </w:pPr>
    </w:lvl>
  </w:abstractNum>
  <w:num w:numId="1">
    <w:abstractNumId w:val="7"/>
  </w:num>
  <w:num w:numId="2">
    <w:abstractNumId w:val="2"/>
  </w:num>
  <w:num w:numId="3">
    <w:abstractNumId w:val="4"/>
  </w:num>
  <w:num w:numId="4">
    <w:abstractNumId w:val="0"/>
  </w:num>
  <w:num w:numId="5">
    <w:abstractNumId w:val="3"/>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D06"/>
    <w:rsid w:val="00033AB3"/>
    <w:rsid w:val="0003733F"/>
    <w:rsid w:val="00040225"/>
    <w:rsid w:val="00042F84"/>
    <w:rsid w:val="0007552C"/>
    <w:rsid w:val="0008039F"/>
    <w:rsid w:val="000868E6"/>
    <w:rsid w:val="000B11FD"/>
    <w:rsid w:val="000D60A1"/>
    <w:rsid w:val="000E7AAD"/>
    <w:rsid w:val="000F70A0"/>
    <w:rsid w:val="00116C14"/>
    <w:rsid w:val="00135CEE"/>
    <w:rsid w:val="001564DA"/>
    <w:rsid w:val="00167619"/>
    <w:rsid w:val="00181EFF"/>
    <w:rsid w:val="002260F6"/>
    <w:rsid w:val="0023491C"/>
    <w:rsid w:val="00257F7C"/>
    <w:rsid w:val="00293275"/>
    <w:rsid w:val="00365604"/>
    <w:rsid w:val="0039396F"/>
    <w:rsid w:val="003C176C"/>
    <w:rsid w:val="003C5053"/>
    <w:rsid w:val="00407B1E"/>
    <w:rsid w:val="0046717A"/>
    <w:rsid w:val="00477C9E"/>
    <w:rsid w:val="004C4C06"/>
    <w:rsid w:val="004E258C"/>
    <w:rsid w:val="0053709D"/>
    <w:rsid w:val="005C5B89"/>
    <w:rsid w:val="0063247E"/>
    <w:rsid w:val="00693B19"/>
    <w:rsid w:val="006B0070"/>
    <w:rsid w:val="006B46D2"/>
    <w:rsid w:val="00720D20"/>
    <w:rsid w:val="0077772F"/>
    <w:rsid w:val="008021F4"/>
    <w:rsid w:val="00842DAC"/>
    <w:rsid w:val="00845450"/>
    <w:rsid w:val="008D039D"/>
    <w:rsid w:val="00906AE3"/>
    <w:rsid w:val="009158AB"/>
    <w:rsid w:val="0094586C"/>
    <w:rsid w:val="009508C5"/>
    <w:rsid w:val="009F3265"/>
    <w:rsid w:val="00A4211F"/>
    <w:rsid w:val="00A43C23"/>
    <w:rsid w:val="00AD5E49"/>
    <w:rsid w:val="00AE0847"/>
    <w:rsid w:val="00AF23AB"/>
    <w:rsid w:val="00B12E8F"/>
    <w:rsid w:val="00B17DDF"/>
    <w:rsid w:val="00B44E4B"/>
    <w:rsid w:val="00B45049"/>
    <w:rsid w:val="00B912E2"/>
    <w:rsid w:val="00BA5BE4"/>
    <w:rsid w:val="00BE4922"/>
    <w:rsid w:val="00C51F7C"/>
    <w:rsid w:val="00C76866"/>
    <w:rsid w:val="00C77D71"/>
    <w:rsid w:val="00C85155"/>
    <w:rsid w:val="00CB5AAB"/>
    <w:rsid w:val="00CC3A3B"/>
    <w:rsid w:val="00CD0354"/>
    <w:rsid w:val="00CF352B"/>
    <w:rsid w:val="00CF7770"/>
    <w:rsid w:val="00D027E4"/>
    <w:rsid w:val="00D25581"/>
    <w:rsid w:val="00D36E5D"/>
    <w:rsid w:val="00D56D06"/>
    <w:rsid w:val="00D8096A"/>
    <w:rsid w:val="00D94B78"/>
    <w:rsid w:val="00DA0BC3"/>
    <w:rsid w:val="00DA1C8D"/>
    <w:rsid w:val="00DC2F86"/>
    <w:rsid w:val="00DE0108"/>
    <w:rsid w:val="00E825DD"/>
    <w:rsid w:val="00E966A5"/>
    <w:rsid w:val="00EC7D30"/>
    <w:rsid w:val="00F06FF3"/>
    <w:rsid w:val="00F240CD"/>
    <w:rsid w:val="00F524EA"/>
    <w:rsid w:val="00F53750"/>
    <w:rsid w:val="00F53D73"/>
    <w:rsid w:val="00F57890"/>
    <w:rsid w:val="00F81FB7"/>
    <w:rsid w:val="00FC6F6E"/>
    <w:rsid w:val="00FD09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51700"/>
  <w15:chartTrackingRefBased/>
  <w15:docId w15:val="{6075508B-96EA-4495-9AA5-8BD206C1F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5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581"/>
    <w:rPr>
      <w:sz w:val="18"/>
      <w:szCs w:val="18"/>
    </w:rPr>
  </w:style>
  <w:style w:type="paragraph" w:styleId="a5">
    <w:name w:val="footer"/>
    <w:basedOn w:val="a"/>
    <w:link w:val="a6"/>
    <w:uiPriority w:val="99"/>
    <w:unhideWhenUsed/>
    <w:rsid w:val="00D25581"/>
    <w:pPr>
      <w:tabs>
        <w:tab w:val="center" w:pos="4153"/>
        <w:tab w:val="right" w:pos="8306"/>
      </w:tabs>
      <w:snapToGrid w:val="0"/>
      <w:jc w:val="left"/>
    </w:pPr>
    <w:rPr>
      <w:sz w:val="18"/>
      <w:szCs w:val="18"/>
    </w:rPr>
  </w:style>
  <w:style w:type="character" w:customStyle="1" w:styleId="a6">
    <w:name w:val="页脚 字符"/>
    <w:basedOn w:val="a0"/>
    <w:link w:val="a5"/>
    <w:uiPriority w:val="99"/>
    <w:rsid w:val="00D25581"/>
    <w:rPr>
      <w:sz w:val="18"/>
      <w:szCs w:val="18"/>
    </w:rPr>
  </w:style>
  <w:style w:type="character" w:styleId="a7">
    <w:name w:val="Hyperlink"/>
    <w:basedOn w:val="a0"/>
    <w:uiPriority w:val="99"/>
    <w:unhideWhenUsed/>
    <w:rsid w:val="005C5B89"/>
    <w:rPr>
      <w:color w:val="0563C1" w:themeColor="hyperlink"/>
      <w:u w:val="single"/>
    </w:rPr>
  </w:style>
  <w:style w:type="character" w:styleId="a8">
    <w:name w:val="Unresolved Mention"/>
    <w:basedOn w:val="a0"/>
    <w:uiPriority w:val="99"/>
    <w:semiHidden/>
    <w:unhideWhenUsed/>
    <w:rsid w:val="005C5B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334096">
      <w:bodyDiv w:val="1"/>
      <w:marLeft w:val="0"/>
      <w:marRight w:val="0"/>
      <w:marTop w:val="0"/>
      <w:marBottom w:val="0"/>
      <w:divBdr>
        <w:top w:val="none" w:sz="0" w:space="0" w:color="auto"/>
        <w:left w:val="none" w:sz="0" w:space="0" w:color="auto"/>
        <w:bottom w:val="none" w:sz="0" w:space="0" w:color="auto"/>
        <w:right w:val="none" w:sz="0" w:space="0" w:color="auto"/>
      </w:divBdr>
      <w:divsChild>
        <w:div w:id="466319291">
          <w:marLeft w:val="0"/>
          <w:marRight w:val="0"/>
          <w:marTop w:val="0"/>
          <w:marBottom w:val="225"/>
          <w:divBdr>
            <w:top w:val="none" w:sz="0" w:space="0" w:color="auto"/>
            <w:left w:val="none" w:sz="0" w:space="0" w:color="auto"/>
            <w:bottom w:val="none" w:sz="0" w:space="0" w:color="auto"/>
            <w:right w:val="none" w:sz="0" w:space="0" w:color="auto"/>
          </w:divBdr>
        </w:div>
        <w:div w:id="1726754325">
          <w:marLeft w:val="0"/>
          <w:marRight w:val="0"/>
          <w:marTop w:val="0"/>
          <w:marBottom w:val="225"/>
          <w:divBdr>
            <w:top w:val="none" w:sz="0" w:space="0" w:color="auto"/>
            <w:left w:val="none" w:sz="0" w:space="0" w:color="auto"/>
            <w:bottom w:val="none" w:sz="0" w:space="0" w:color="auto"/>
            <w:right w:val="none" w:sz="0" w:space="0" w:color="auto"/>
          </w:divBdr>
        </w:div>
        <w:div w:id="1867675730">
          <w:marLeft w:val="0"/>
          <w:marRight w:val="0"/>
          <w:marTop w:val="0"/>
          <w:marBottom w:val="225"/>
          <w:divBdr>
            <w:top w:val="none" w:sz="0" w:space="0" w:color="auto"/>
            <w:left w:val="none" w:sz="0" w:space="0" w:color="auto"/>
            <w:bottom w:val="none" w:sz="0" w:space="0" w:color="auto"/>
            <w:right w:val="none" w:sz="0" w:space="0" w:color="auto"/>
          </w:divBdr>
        </w:div>
        <w:div w:id="179903488">
          <w:marLeft w:val="0"/>
          <w:marRight w:val="0"/>
          <w:marTop w:val="0"/>
          <w:marBottom w:val="225"/>
          <w:divBdr>
            <w:top w:val="none" w:sz="0" w:space="0" w:color="auto"/>
            <w:left w:val="none" w:sz="0" w:space="0" w:color="auto"/>
            <w:bottom w:val="none" w:sz="0" w:space="0" w:color="auto"/>
            <w:right w:val="none" w:sz="0" w:space="0" w:color="auto"/>
          </w:divBdr>
        </w:div>
        <w:div w:id="695077515">
          <w:marLeft w:val="0"/>
          <w:marRight w:val="0"/>
          <w:marTop w:val="0"/>
          <w:marBottom w:val="225"/>
          <w:divBdr>
            <w:top w:val="none" w:sz="0" w:space="0" w:color="auto"/>
            <w:left w:val="none" w:sz="0" w:space="0" w:color="auto"/>
            <w:bottom w:val="none" w:sz="0" w:space="0" w:color="auto"/>
            <w:right w:val="none" w:sz="0" w:space="0" w:color="auto"/>
          </w:divBdr>
        </w:div>
        <w:div w:id="169881296">
          <w:marLeft w:val="0"/>
          <w:marRight w:val="0"/>
          <w:marTop w:val="0"/>
          <w:marBottom w:val="225"/>
          <w:divBdr>
            <w:top w:val="none" w:sz="0" w:space="0" w:color="auto"/>
            <w:left w:val="none" w:sz="0" w:space="0" w:color="auto"/>
            <w:bottom w:val="none" w:sz="0" w:space="0" w:color="auto"/>
            <w:right w:val="none" w:sz="0" w:space="0" w:color="auto"/>
          </w:divBdr>
        </w:div>
        <w:div w:id="1873810205">
          <w:marLeft w:val="0"/>
          <w:marRight w:val="0"/>
          <w:marTop w:val="0"/>
          <w:marBottom w:val="225"/>
          <w:divBdr>
            <w:top w:val="none" w:sz="0" w:space="0" w:color="auto"/>
            <w:left w:val="none" w:sz="0" w:space="0" w:color="auto"/>
            <w:bottom w:val="none" w:sz="0" w:space="0" w:color="auto"/>
            <w:right w:val="none" w:sz="0" w:space="0" w:color="auto"/>
          </w:divBdr>
        </w:div>
        <w:div w:id="1485269652">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baike.baidu.com/item/%E5%AE%A1%E6%89%B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baike.baidu.com/item/%E7%BC%96%E5%88%B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baike.baidu.com/item/%E7%AD%9B%E9%80%8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baike.baidu.com/item/%E7%BB%BC%E5%90%88%E5%B9%B3%E8%A1%A1/490704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baike.baidu.com/item/%E4%B8%93%E9%A1%B9%E8%AE%A1%E5%88%92/1427661"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21</Pages>
  <Words>1058</Words>
  <Characters>6036</Characters>
  <Application>Microsoft Office Word</Application>
  <DocSecurity>0</DocSecurity>
  <Lines>50</Lines>
  <Paragraphs>14</Paragraphs>
  <ScaleCrop>false</ScaleCrop>
  <Company/>
  <LinksUpToDate>false</LinksUpToDate>
  <CharactersWithSpaces>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 帅文</dc:creator>
  <cp:keywords/>
  <dc:description/>
  <cp:lastModifiedBy>余 帅文</cp:lastModifiedBy>
  <cp:revision>89</cp:revision>
  <dcterms:created xsi:type="dcterms:W3CDTF">2021-05-11T12:12:00Z</dcterms:created>
  <dcterms:modified xsi:type="dcterms:W3CDTF">2021-05-11T13:20:00Z</dcterms:modified>
</cp:coreProperties>
</file>