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C21D" w14:textId="77777777" w:rsidR="00A85C48" w:rsidRDefault="007B4B3B">
      <w:pPr>
        <w:jc w:val="center"/>
        <w:rPr>
          <w:b/>
          <w:sz w:val="44"/>
        </w:rPr>
      </w:pPr>
      <w:r>
        <w:rPr>
          <w:rFonts w:hint="eastAsia"/>
          <w:b/>
          <w:sz w:val="44"/>
        </w:rPr>
        <w:t>商贸</w:t>
      </w:r>
      <w:r>
        <w:rPr>
          <w:b/>
          <w:sz w:val="44"/>
        </w:rPr>
        <w:t>学院实验报告</w:t>
      </w:r>
    </w:p>
    <w:tbl>
      <w:tblPr>
        <w:tblStyle w:val="a3"/>
        <w:tblW w:w="0" w:type="auto"/>
        <w:tblLook w:val="04A0" w:firstRow="1" w:lastRow="0" w:firstColumn="1" w:lastColumn="0" w:noHBand="0" w:noVBand="1"/>
      </w:tblPr>
      <w:tblGrid>
        <w:gridCol w:w="1553"/>
        <w:gridCol w:w="2262"/>
        <w:gridCol w:w="2429"/>
        <w:gridCol w:w="4212"/>
      </w:tblGrid>
      <w:tr w:rsidR="00107850" w14:paraId="005FD004" w14:textId="77777777">
        <w:tc>
          <w:tcPr>
            <w:tcW w:w="1555" w:type="dxa"/>
            <w:vAlign w:val="center"/>
          </w:tcPr>
          <w:p w14:paraId="78288628" w14:textId="77777777" w:rsidR="00A85C48" w:rsidRDefault="007B4B3B">
            <w:pPr>
              <w:jc w:val="center"/>
              <w:rPr>
                <w:sz w:val="28"/>
              </w:rPr>
            </w:pPr>
            <w:r>
              <w:rPr>
                <w:rFonts w:hint="eastAsia"/>
                <w:sz w:val="28"/>
              </w:rPr>
              <w:t>课程</w:t>
            </w:r>
            <w:r>
              <w:rPr>
                <w:sz w:val="28"/>
              </w:rPr>
              <w:t>名称</w:t>
            </w:r>
          </w:p>
        </w:tc>
        <w:tc>
          <w:tcPr>
            <w:tcW w:w="8921" w:type="dxa"/>
            <w:gridSpan w:val="3"/>
          </w:tcPr>
          <w:p w14:paraId="45AFB281" w14:textId="77777777" w:rsidR="00A85C48" w:rsidRDefault="007B4B3B">
            <w:pPr>
              <w:rPr>
                <w:sz w:val="28"/>
              </w:rPr>
            </w:pPr>
            <w:r>
              <w:rPr>
                <w:rFonts w:hint="eastAsia"/>
                <w:sz w:val="28"/>
              </w:rPr>
              <w:t>IT项目管理</w:t>
            </w:r>
          </w:p>
        </w:tc>
      </w:tr>
      <w:tr w:rsidR="00107850" w14:paraId="4720CE0E" w14:textId="77777777">
        <w:tc>
          <w:tcPr>
            <w:tcW w:w="1555" w:type="dxa"/>
            <w:vAlign w:val="center"/>
          </w:tcPr>
          <w:p w14:paraId="76BBD210" w14:textId="77777777" w:rsidR="00A85C48" w:rsidRDefault="007B4B3B">
            <w:pPr>
              <w:jc w:val="center"/>
              <w:rPr>
                <w:sz w:val="28"/>
              </w:rPr>
            </w:pPr>
            <w:r>
              <w:rPr>
                <w:rFonts w:hint="eastAsia"/>
                <w:sz w:val="28"/>
              </w:rPr>
              <w:t>项目</w:t>
            </w:r>
            <w:r>
              <w:rPr>
                <w:sz w:val="28"/>
              </w:rPr>
              <w:t>名称</w:t>
            </w:r>
          </w:p>
        </w:tc>
        <w:tc>
          <w:tcPr>
            <w:tcW w:w="8921" w:type="dxa"/>
            <w:gridSpan w:val="3"/>
          </w:tcPr>
          <w:p w14:paraId="1E769AE4" w14:textId="77777777" w:rsidR="00A85C48" w:rsidRDefault="007B4B3B">
            <w:pPr>
              <w:rPr>
                <w:sz w:val="28"/>
              </w:rPr>
            </w:pPr>
            <w:r>
              <w:rPr>
                <w:rFonts w:hint="eastAsia"/>
                <w:sz w:val="28"/>
              </w:rPr>
              <w:t>法律智慧平台项目</w:t>
            </w:r>
          </w:p>
        </w:tc>
      </w:tr>
      <w:tr w:rsidR="00107850" w14:paraId="36C3FDC4" w14:textId="77777777">
        <w:tc>
          <w:tcPr>
            <w:tcW w:w="1555" w:type="dxa"/>
            <w:vMerge w:val="restart"/>
            <w:vAlign w:val="center"/>
          </w:tcPr>
          <w:p w14:paraId="508DD5E3" w14:textId="77777777" w:rsidR="00A85C48" w:rsidRDefault="007B4B3B">
            <w:pPr>
              <w:jc w:val="center"/>
              <w:rPr>
                <w:sz w:val="28"/>
              </w:rPr>
            </w:pPr>
            <w:r>
              <w:rPr>
                <w:rFonts w:hint="eastAsia"/>
                <w:sz w:val="28"/>
              </w:rPr>
              <w:t>实验</w:t>
            </w:r>
            <w:r>
              <w:rPr>
                <w:sz w:val="28"/>
              </w:rPr>
              <w:t>人员</w:t>
            </w:r>
          </w:p>
        </w:tc>
        <w:tc>
          <w:tcPr>
            <w:tcW w:w="2268" w:type="dxa"/>
          </w:tcPr>
          <w:p w14:paraId="6C534765" w14:textId="77777777" w:rsidR="00A85C48" w:rsidRDefault="007B4B3B">
            <w:pPr>
              <w:rPr>
                <w:sz w:val="28"/>
              </w:rPr>
            </w:pPr>
            <w:r>
              <w:rPr>
                <w:rFonts w:hint="eastAsia"/>
                <w:sz w:val="28"/>
              </w:rPr>
              <w:t>18计科1</w:t>
            </w:r>
          </w:p>
        </w:tc>
        <w:tc>
          <w:tcPr>
            <w:tcW w:w="2429" w:type="dxa"/>
          </w:tcPr>
          <w:p w14:paraId="51E6D70A" w14:textId="77777777" w:rsidR="00A85C48" w:rsidRDefault="007B4B3B">
            <w:pPr>
              <w:rPr>
                <w:sz w:val="28"/>
              </w:rPr>
            </w:pPr>
            <w:r>
              <w:rPr>
                <w:rFonts w:hint="eastAsia"/>
                <w:sz w:val="28"/>
              </w:rPr>
              <w:t>222018603193055</w:t>
            </w:r>
          </w:p>
        </w:tc>
        <w:tc>
          <w:tcPr>
            <w:tcW w:w="4224" w:type="dxa"/>
          </w:tcPr>
          <w:p w14:paraId="1FD48376" w14:textId="77777777" w:rsidR="00A85C48" w:rsidRDefault="007B4B3B">
            <w:pPr>
              <w:rPr>
                <w:sz w:val="28"/>
              </w:rPr>
            </w:pPr>
            <w:r>
              <w:rPr>
                <w:rFonts w:hint="eastAsia"/>
                <w:sz w:val="28"/>
              </w:rPr>
              <w:t>余帅文</w:t>
            </w:r>
          </w:p>
        </w:tc>
      </w:tr>
      <w:tr w:rsidR="00107850" w14:paraId="7D47D6F3" w14:textId="77777777">
        <w:trPr>
          <w:trHeight w:val="282"/>
        </w:trPr>
        <w:tc>
          <w:tcPr>
            <w:tcW w:w="1555" w:type="dxa"/>
            <w:vMerge/>
          </w:tcPr>
          <w:p w14:paraId="17EB0F03" w14:textId="77777777" w:rsidR="00A85C48" w:rsidRDefault="00A85C48">
            <w:pPr>
              <w:rPr>
                <w:sz w:val="28"/>
              </w:rPr>
            </w:pPr>
          </w:p>
        </w:tc>
        <w:tc>
          <w:tcPr>
            <w:tcW w:w="2268" w:type="dxa"/>
          </w:tcPr>
          <w:p w14:paraId="2FABB285" w14:textId="77777777" w:rsidR="00A85C48" w:rsidRDefault="007B4B3B">
            <w:pPr>
              <w:rPr>
                <w:sz w:val="28"/>
              </w:rPr>
            </w:pPr>
            <w:r>
              <w:rPr>
                <w:rFonts w:hint="eastAsia"/>
                <w:sz w:val="28"/>
              </w:rPr>
              <w:t>18计科3</w:t>
            </w:r>
          </w:p>
        </w:tc>
        <w:tc>
          <w:tcPr>
            <w:tcW w:w="2429" w:type="dxa"/>
          </w:tcPr>
          <w:p w14:paraId="68EC5648" w14:textId="77777777" w:rsidR="00A85C48" w:rsidRDefault="007B4B3B">
            <w:pPr>
              <w:rPr>
                <w:sz w:val="28"/>
              </w:rPr>
            </w:pPr>
            <w:r>
              <w:rPr>
                <w:rFonts w:hint="eastAsia"/>
                <w:sz w:val="28"/>
              </w:rPr>
              <w:t>222018603193052</w:t>
            </w:r>
          </w:p>
        </w:tc>
        <w:tc>
          <w:tcPr>
            <w:tcW w:w="4224" w:type="dxa"/>
          </w:tcPr>
          <w:p w14:paraId="4DB6EA50" w14:textId="77777777" w:rsidR="00A85C48" w:rsidRDefault="007B4B3B">
            <w:pPr>
              <w:rPr>
                <w:sz w:val="28"/>
              </w:rPr>
            </w:pPr>
            <w:r>
              <w:rPr>
                <w:rFonts w:hint="eastAsia"/>
                <w:sz w:val="28"/>
              </w:rPr>
              <w:t>唐维江</w:t>
            </w:r>
          </w:p>
        </w:tc>
      </w:tr>
      <w:tr w:rsidR="00107850" w14:paraId="55C89B4B" w14:textId="77777777">
        <w:trPr>
          <w:trHeight w:val="282"/>
        </w:trPr>
        <w:tc>
          <w:tcPr>
            <w:tcW w:w="1555" w:type="dxa"/>
            <w:vMerge/>
          </w:tcPr>
          <w:p w14:paraId="480E2AF4" w14:textId="77777777" w:rsidR="00A85C48" w:rsidRDefault="00A85C48">
            <w:pPr>
              <w:rPr>
                <w:sz w:val="28"/>
              </w:rPr>
            </w:pPr>
          </w:p>
        </w:tc>
        <w:tc>
          <w:tcPr>
            <w:tcW w:w="2268" w:type="dxa"/>
          </w:tcPr>
          <w:p w14:paraId="6292A416" w14:textId="77777777" w:rsidR="00A85C48" w:rsidRDefault="007B4B3B">
            <w:pPr>
              <w:rPr>
                <w:sz w:val="28"/>
              </w:rPr>
            </w:pPr>
            <w:r>
              <w:rPr>
                <w:rFonts w:hint="eastAsia"/>
                <w:sz w:val="28"/>
              </w:rPr>
              <w:t>18计科3</w:t>
            </w:r>
          </w:p>
        </w:tc>
        <w:tc>
          <w:tcPr>
            <w:tcW w:w="2429" w:type="dxa"/>
          </w:tcPr>
          <w:p w14:paraId="2EADCAD7" w14:textId="77777777" w:rsidR="00A85C48" w:rsidRDefault="007B4B3B">
            <w:pPr>
              <w:rPr>
                <w:sz w:val="28"/>
              </w:rPr>
            </w:pPr>
            <w:r>
              <w:rPr>
                <w:rFonts w:hint="eastAsia"/>
                <w:sz w:val="28"/>
              </w:rPr>
              <w:t>222018603193174</w:t>
            </w:r>
          </w:p>
        </w:tc>
        <w:tc>
          <w:tcPr>
            <w:tcW w:w="4224" w:type="dxa"/>
          </w:tcPr>
          <w:p w14:paraId="5C4B74B1" w14:textId="77777777" w:rsidR="00A85C48" w:rsidRDefault="007B4B3B">
            <w:pPr>
              <w:rPr>
                <w:sz w:val="28"/>
              </w:rPr>
            </w:pPr>
            <w:r>
              <w:rPr>
                <w:rFonts w:hint="eastAsia"/>
                <w:sz w:val="28"/>
              </w:rPr>
              <w:t>袁园</w:t>
            </w:r>
          </w:p>
        </w:tc>
      </w:tr>
      <w:tr w:rsidR="00107850" w14:paraId="60EF7C6C" w14:textId="77777777">
        <w:tc>
          <w:tcPr>
            <w:tcW w:w="1555" w:type="dxa"/>
            <w:vMerge/>
          </w:tcPr>
          <w:p w14:paraId="0BFA62CB" w14:textId="77777777" w:rsidR="00A85C48" w:rsidRDefault="00A85C48">
            <w:pPr>
              <w:rPr>
                <w:sz w:val="28"/>
              </w:rPr>
            </w:pPr>
          </w:p>
        </w:tc>
        <w:tc>
          <w:tcPr>
            <w:tcW w:w="2268" w:type="dxa"/>
          </w:tcPr>
          <w:p w14:paraId="1FACB15B" w14:textId="77777777" w:rsidR="00A85C48" w:rsidRDefault="007B4B3B">
            <w:pPr>
              <w:rPr>
                <w:sz w:val="28"/>
              </w:rPr>
            </w:pPr>
            <w:r>
              <w:rPr>
                <w:rFonts w:hint="eastAsia"/>
                <w:sz w:val="28"/>
              </w:rPr>
              <w:t>18计科3</w:t>
            </w:r>
          </w:p>
        </w:tc>
        <w:tc>
          <w:tcPr>
            <w:tcW w:w="2429" w:type="dxa"/>
          </w:tcPr>
          <w:p w14:paraId="3F1CBEF5" w14:textId="77777777" w:rsidR="00A85C48" w:rsidRDefault="007B4B3B">
            <w:pPr>
              <w:rPr>
                <w:sz w:val="28"/>
              </w:rPr>
            </w:pPr>
            <w:r>
              <w:rPr>
                <w:rFonts w:hint="eastAsia"/>
                <w:sz w:val="28"/>
              </w:rPr>
              <w:t>222017602053021</w:t>
            </w:r>
          </w:p>
        </w:tc>
        <w:tc>
          <w:tcPr>
            <w:tcW w:w="4224" w:type="dxa"/>
          </w:tcPr>
          <w:p w14:paraId="4CD6A11C" w14:textId="77777777" w:rsidR="00A85C48" w:rsidRDefault="007B4B3B">
            <w:pPr>
              <w:rPr>
                <w:sz w:val="28"/>
              </w:rPr>
            </w:pPr>
            <w:r>
              <w:rPr>
                <w:rFonts w:hint="eastAsia"/>
                <w:sz w:val="28"/>
              </w:rPr>
              <w:t>杨汉锦</w:t>
            </w:r>
          </w:p>
        </w:tc>
      </w:tr>
      <w:tr w:rsidR="00107850" w14:paraId="45499E98" w14:textId="77777777">
        <w:tc>
          <w:tcPr>
            <w:tcW w:w="1555" w:type="dxa"/>
            <w:vAlign w:val="center"/>
          </w:tcPr>
          <w:p w14:paraId="5E851F7D" w14:textId="77777777" w:rsidR="00A85C48" w:rsidRDefault="007B4B3B">
            <w:pPr>
              <w:rPr>
                <w:sz w:val="28"/>
              </w:rPr>
            </w:pPr>
            <w:r>
              <w:rPr>
                <w:rFonts w:hint="eastAsia"/>
                <w:sz w:val="28"/>
              </w:rPr>
              <w:t>实验</w:t>
            </w:r>
            <w:r>
              <w:rPr>
                <w:sz w:val="28"/>
              </w:rPr>
              <w:t>目的：</w:t>
            </w:r>
          </w:p>
        </w:tc>
        <w:tc>
          <w:tcPr>
            <w:tcW w:w="8921" w:type="dxa"/>
            <w:gridSpan w:val="3"/>
          </w:tcPr>
          <w:p w14:paraId="3415D999" w14:textId="43BAF90C" w:rsidR="00A85C48" w:rsidRDefault="002F6AD6" w:rsidP="007F0596">
            <w:pPr>
              <w:jc w:val="center"/>
              <w:rPr>
                <w:sz w:val="28"/>
              </w:rPr>
            </w:pPr>
            <w:r>
              <w:rPr>
                <w:rFonts w:hint="eastAsia"/>
                <w:sz w:val="28"/>
              </w:rPr>
              <w:t>软件</w:t>
            </w:r>
            <w:r w:rsidR="0027149C">
              <w:rPr>
                <w:rFonts w:hint="eastAsia"/>
                <w:sz w:val="28"/>
              </w:rPr>
              <w:t>质量管理&amp;</w:t>
            </w:r>
            <w:r w:rsidR="0027149C">
              <w:rPr>
                <w:sz w:val="28"/>
              </w:rPr>
              <w:t>&amp;</w:t>
            </w:r>
            <w:r w:rsidR="008B59B5">
              <w:rPr>
                <w:rFonts w:hint="eastAsia"/>
                <w:sz w:val="28"/>
              </w:rPr>
              <w:t>设计测试用例和记录b</w:t>
            </w:r>
            <w:r w:rsidR="008B59B5">
              <w:rPr>
                <w:sz w:val="28"/>
              </w:rPr>
              <w:t>ug</w:t>
            </w:r>
            <w:r w:rsidR="008B59B5">
              <w:rPr>
                <w:rFonts w:hint="eastAsia"/>
                <w:sz w:val="28"/>
              </w:rPr>
              <w:t>情况</w:t>
            </w:r>
          </w:p>
        </w:tc>
      </w:tr>
      <w:tr w:rsidR="00A85C48" w14:paraId="5835E6A7" w14:textId="77777777">
        <w:tc>
          <w:tcPr>
            <w:tcW w:w="10476" w:type="dxa"/>
            <w:gridSpan w:val="4"/>
          </w:tcPr>
          <w:p w14:paraId="17154A71" w14:textId="02A9C10C" w:rsidR="00B8259A" w:rsidRDefault="007B4B3B" w:rsidP="00455BAC">
            <w:pPr>
              <w:rPr>
                <w:sz w:val="28"/>
              </w:rPr>
            </w:pPr>
            <w:r>
              <w:rPr>
                <w:rFonts w:hint="eastAsia"/>
                <w:sz w:val="28"/>
              </w:rPr>
              <w:t>实验内容</w:t>
            </w:r>
            <w:r>
              <w:rPr>
                <w:sz w:val="28"/>
              </w:rPr>
              <w:t>及结果</w:t>
            </w:r>
            <w:r w:rsidR="00D754F5">
              <w:rPr>
                <w:rFonts w:hint="eastAsia"/>
                <w:sz w:val="28"/>
              </w:rPr>
              <w:t>：</w:t>
            </w:r>
          </w:p>
          <w:p w14:paraId="66DE4C85" w14:textId="1B50F17F" w:rsidR="005B40FE" w:rsidRDefault="00F41262" w:rsidP="00887047">
            <w:pPr>
              <w:rPr>
                <w:sz w:val="28"/>
              </w:rPr>
            </w:pPr>
            <w:r>
              <w:rPr>
                <w:rFonts w:hint="eastAsia"/>
                <w:sz w:val="28"/>
              </w:rPr>
              <w:t>一</w:t>
            </w:r>
            <w:r w:rsidR="001537F3">
              <w:rPr>
                <w:rFonts w:hint="eastAsia"/>
                <w:sz w:val="28"/>
              </w:rPr>
              <w:t>、</w:t>
            </w:r>
            <w:r>
              <w:rPr>
                <w:rFonts w:hint="eastAsia"/>
                <w:sz w:val="28"/>
              </w:rPr>
              <w:t>设计测试用例</w:t>
            </w:r>
          </w:p>
          <w:p w14:paraId="1363A88A" w14:textId="294B0D35" w:rsidR="00F41262" w:rsidRDefault="00A07151" w:rsidP="00F41262">
            <w:pPr>
              <w:pStyle w:val="a5"/>
              <w:numPr>
                <w:ilvl w:val="0"/>
                <w:numId w:val="6"/>
              </w:numPr>
              <w:ind w:firstLineChars="0"/>
              <w:rPr>
                <w:sz w:val="28"/>
              </w:rPr>
            </w:pPr>
            <w:r w:rsidRPr="00A07151">
              <w:rPr>
                <w:sz w:val="28"/>
              </w:rPr>
              <w:t>单元测试</w:t>
            </w:r>
          </w:p>
          <w:p w14:paraId="06FF06CE" w14:textId="77777777" w:rsidR="00F56843" w:rsidRDefault="00F56843" w:rsidP="00F56843">
            <w:pPr>
              <w:pStyle w:val="a5"/>
              <w:ind w:left="360" w:firstLineChars="0" w:firstLine="0"/>
              <w:rPr>
                <w:sz w:val="28"/>
              </w:rPr>
            </w:pPr>
          </w:p>
          <w:p w14:paraId="5A73E187" w14:textId="1B2C490F" w:rsidR="00F41262" w:rsidRDefault="00A07151" w:rsidP="00F41262">
            <w:pPr>
              <w:pStyle w:val="a5"/>
              <w:numPr>
                <w:ilvl w:val="0"/>
                <w:numId w:val="6"/>
              </w:numPr>
              <w:ind w:firstLineChars="0"/>
              <w:rPr>
                <w:sz w:val="28"/>
              </w:rPr>
            </w:pPr>
            <w:r w:rsidRPr="00A07151">
              <w:rPr>
                <w:sz w:val="28"/>
              </w:rPr>
              <w:t>集成测试（接口测试）</w:t>
            </w:r>
          </w:p>
          <w:p w14:paraId="0E98AB9F" w14:textId="77777777" w:rsidR="00F56843" w:rsidRDefault="00F56843" w:rsidP="00F56843">
            <w:pPr>
              <w:pStyle w:val="a5"/>
              <w:ind w:left="360" w:firstLineChars="0" w:firstLine="0"/>
              <w:rPr>
                <w:sz w:val="28"/>
              </w:rPr>
            </w:pPr>
          </w:p>
          <w:p w14:paraId="0DA9B558" w14:textId="0CFB8C89" w:rsidR="00F41262" w:rsidRDefault="00A07151" w:rsidP="00F41262">
            <w:pPr>
              <w:pStyle w:val="a5"/>
              <w:numPr>
                <w:ilvl w:val="0"/>
                <w:numId w:val="6"/>
              </w:numPr>
              <w:ind w:firstLineChars="0"/>
              <w:rPr>
                <w:sz w:val="28"/>
              </w:rPr>
            </w:pPr>
            <w:r w:rsidRPr="00A07151">
              <w:rPr>
                <w:sz w:val="28"/>
              </w:rPr>
              <w:t>系统测试</w:t>
            </w:r>
          </w:p>
          <w:p w14:paraId="067FA645" w14:textId="77777777" w:rsidR="00F56843" w:rsidRDefault="00F56843" w:rsidP="00F56843">
            <w:pPr>
              <w:pStyle w:val="a5"/>
              <w:ind w:left="360" w:firstLineChars="0" w:firstLine="0"/>
              <w:rPr>
                <w:sz w:val="28"/>
              </w:rPr>
            </w:pPr>
          </w:p>
          <w:p w14:paraId="311E0FC4" w14:textId="115C3C73" w:rsidR="00F41262" w:rsidRPr="00F41262" w:rsidRDefault="00A07151" w:rsidP="00F41262">
            <w:pPr>
              <w:pStyle w:val="a5"/>
              <w:numPr>
                <w:ilvl w:val="0"/>
                <w:numId w:val="6"/>
              </w:numPr>
              <w:ind w:firstLineChars="0"/>
              <w:rPr>
                <w:sz w:val="28"/>
              </w:rPr>
            </w:pPr>
            <w:r>
              <w:rPr>
                <w:rFonts w:hint="eastAsia"/>
                <w:sz w:val="28"/>
              </w:rPr>
              <w:t>功能测试</w:t>
            </w:r>
          </w:p>
          <w:p w14:paraId="195F6AA7" w14:textId="3B35434A" w:rsidR="00887047" w:rsidRDefault="00F41262" w:rsidP="00240C31">
            <w:pPr>
              <w:jc w:val="center"/>
              <w:rPr>
                <w:sz w:val="28"/>
              </w:rPr>
            </w:pPr>
            <w:r>
              <w:rPr>
                <w:rFonts w:hint="eastAsia"/>
                <w:sz w:val="28"/>
              </w:rPr>
              <w:t xml:space="preserve"> </w:t>
            </w:r>
          </w:p>
          <w:p w14:paraId="0563525E" w14:textId="7F8BDA21" w:rsidR="008D1AE7" w:rsidRDefault="008D1AE7" w:rsidP="008D1AE7">
            <w:pPr>
              <w:rPr>
                <w:sz w:val="28"/>
              </w:rPr>
            </w:pPr>
            <w:r>
              <w:rPr>
                <w:rFonts w:hint="eastAsia"/>
                <w:sz w:val="28"/>
              </w:rPr>
              <w:t>二记录b</w:t>
            </w:r>
            <w:r>
              <w:rPr>
                <w:sz w:val="28"/>
              </w:rPr>
              <w:t>ug</w:t>
            </w:r>
          </w:p>
          <w:p w14:paraId="1C146B3B" w14:textId="35B2BD6E" w:rsidR="00AB4FA8" w:rsidRDefault="00BA5E5C" w:rsidP="006E5DF6">
            <w:pPr>
              <w:ind w:firstLineChars="200" w:firstLine="560"/>
              <w:jc w:val="left"/>
              <w:rPr>
                <w:sz w:val="28"/>
              </w:rPr>
            </w:pPr>
            <w:r>
              <w:rPr>
                <w:sz w:val="28"/>
              </w:rPr>
              <w:t>Bug</w:t>
            </w:r>
            <w:r>
              <w:rPr>
                <w:rFonts w:hint="eastAsia"/>
                <w:sz w:val="28"/>
              </w:rPr>
              <w:t>是计算机在运行过程中出现的软硬件错误及缺陷。对b</w:t>
            </w:r>
            <w:r>
              <w:rPr>
                <w:sz w:val="28"/>
              </w:rPr>
              <w:t>ug</w:t>
            </w:r>
            <w:r>
              <w:rPr>
                <w:rFonts w:hint="eastAsia"/>
                <w:sz w:val="28"/>
              </w:rPr>
              <w:t>的记录，能够帮助后续技术人员对项目进行维护和调试修改。</w:t>
            </w:r>
          </w:p>
          <w:p w14:paraId="2519F62F" w14:textId="77777777" w:rsidR="00C15FF6" w:rsidRDefault="00C15FF6" w:rsidP="00BA5E5C">
            <w:pPr>
              <w:jc w:val="left"/>
              <w:rPr>
                <w:rFonts w:hint="eastAsia"/>
                <w:sz w:val="28"/>
              </w:rPr>
            </w:pPr>
          </w:p>
          <w:p w14:paraId="5E370FFF" w14:textId="77777777" w:rsidR="00CE639E" w:rsidRDefault="00CE639E" w:rsidP="00CE639E">
            <w:pPr>
              <w:jc w:val="left"/>
              <w:rPr>
                <w:sz w:val="28"/>
              </w:rPr>
            </w:pPr>
            <w:r>
              <w:rPr>
                <w:rFonts w:hint="eastAsia"/>
                <w:sz w:val="28"/>
              </w:rPr>
              <w:t>分析：</w:t>
            </w:r>
          </w:p>
          <w:p w14:paraId="2BCCF9DE" w14:textId="661AAF7E" w:rsidR="004F00A4" w:rsidRDefault="004F00A4" w:rsidP="004F00A4">
            <w:pPr>
              <w:jc w:val="left"/>
              <w:rPr>
                <w:sz w:val="28"/>
              </w:rPr>
            </w:pPr>
            <w:r>
              <w:rPr>
                <w:rFonts w:hint="eastAsia"/>
                <w:sz w:val="28"/>
              </w:rPr>
              <w:t>一</w:t>
            </w:r>
            <w:r w:rsidR="00C41727">
              <w:rPr>
                <w:rFonts w:hint="eastAsia"/>
                <w:sz w:val="28"/>
              </w:rPr>
              <w:t>、</w:t>
            </w:r>
            <w:r>
              <w:rPr>
                <w:rFonts w:hint="eastAsia"/>
                <w:sz w:val="28"/>
              </w:rPr>
              <w:t>质量管理定义</w:t>
            </w:r>
          </w:p>
          <w:p w14:paraId="06623E45" w14:textId="028E6533" w:rsidR="004F00A4" w:rsidRDefault="004F00A4" w:rsidP="006E5DF6">
            <w:pPr>
              <w:ind w:firstLineChars="200" w:firstLine="560"/>
              <w:jc w:val="left"/>
              <w:rPr>
                <w:sz w:val="28"/>
              </w:rPr>
            </w:pPr>
            <w:r w:rsidRPr="004F00A4">
              <w:rPr>
                <w:sz w:val="28"/>
              </w:rPr>
              <w:lastRenderedPageBreak/>
              <w:t>软件质量就是软件与用户需求相一致的程度。具体地说，软件质量是软件符合明确叙述的功能和性能需求、以及所有专业开发的软件都应具有的隐含特征的程度。</w:t>
            </w:r>
          </w:p>
          <w:p w14:paraId="12D7E99C" w14:textId="28CB71C1" w:rsidR="004F00A4" w:rsidRDefault="004F00A4" w:rsidP="004F00A4">
            <w:pPr>
              <w:jc w:val="left"/>
              <w:rPr>
                <w:sz w:val="28"/>
              </w:rPr>
            </w:pPr>
            <w:r>
              <w:rPr>
                <w:rFonts w:hint="eastAsia"/>
                <w:sz w:val="28"/>
              </w:rPr>
              <w:t>二</w:t>
            </w:r>
            <w:r w:rsidR="00C41727">
              <w:rPr>
                <w:rFonts w:hint="eastAsia"/>
                <w:sz w:val="28"/>
              </w:rPr>
              <w:t>、</w:t>
            </w:r>
            <w:r>
              <w:rPr>
                <w:rFonts w:hint="eastAsia"/>
                <w:sz w:val="28"/>
              </w:rPr>
              <w:t>质量管理目标</w:t>
            </w:r>
          </w:p>
          <w:p w14:paraId="0050352F" w14:textId="28EF45FD" w:rsidR="004F00A4" w:rsidRPr="004F00A4" w:rsidRDefault="0048659B" w:rsidP="004F00A4">
            <w:pPr>
              <w:jc w:val="left"/>
              <w:rPr>
                <w:sz w:val="28"/>
              </w:rPr>
            </w:pPr>
            <w:r>
              <w:rPr>
                <w:rFonts w:asciiTheme="minorEastAsia" w:hAnsiTheme="minorEastAsia" w:hint="eastAsia"/>
                <w:sz w:val="28"/>
              </w:rPr>
              <w:t>①</w:t>
            </w:r>
            <w:r w:rsidR="004F00A4" w:rsidRPr="004F00A4">
              <w:rPr>
                <w:rFonts w:hint="eastAsia"/>
                <w:sz w:val="28"/>
              </w:rPr>
              <w:t>软件项目质量管理的目标无疑是保证软件产品的质量。但是，对于一个具体的软件项目来说，保证软件产品的质量并不意味着追求“完美的质量”。</w:t>
            </w:r>
          </w:p>
          <w:p w14:paraId="2014F4FD" w14:textId="7E5CBB45" w:rsidR="004F00A4" w:rsidRPr="004F00A4" w:rsidRDefault="0048659B" w:rsidP="004F00A4">
            <w:pPr>
              <w:jc w:val="left"/>
              <w:rPr>
                <w:sz w:val="28"/>
              </w:rPr>
            </w:pPr>
            <w:r>
              <w:rPr>
                <w:rFonts w:asciiTheme="minorEastAsia" w:hAnsiTheme="minorEastAsia" w:hint="eastAsia"/>
                <w:sz w:val="28"/>
              </w:rPr>
              <w:t>②</w:t>
            </w:r>
            <w:r w:rsidR="004F00A4" w:rsidRPr="004F00A4">
              <w:rPr>
                <w:rFonts w:hint="eastAsia"/>
                <w:sz w:val="28"/>
              </w:rPr>
              <w:t>对于绝大多数普通软件来说，没有必要付出巨大代价追求“零缺陷”，如果由于追求完美质量而造成严重的成本超支和进度拖延，而获得的质量提升为用户所带来的效益又极为有限，就得不偿失了。</w:t>
            </w:r>
          </w:p>
          <w:p w14:paraId="5F074821" w14:textId="46894764" w:rsidR="004F00A4" w:rsidRPr="004F00A4" w:rsidRDefault="0048659B" w:rsidP="004F00A4">
            <w:pPr>
              <w:jc w:val="left"/>
              <w:rPr>
                <w:sz w:val="28"/>
              </w:rPr>
            </w:pPr>
            <w:r>
              <w:rPr>
                <w:rFonts w:asciiTheme="minorEastAsia" w:hAnsiTheme="minorEastAsia" w:hint="eastAsia"/>
                <w:sz w:val="28"/>
              </w:rPr>
              <w:t>③</w:t>
            </w:r>
            <w:r w:rsidR="004F00A4" w:rsidRPr="004F00A4">
              <w:rPr>
                <w:rFonts w:hint="eastAsia"/>
                <w:sz w:val="28"/>
              </w:rPr>
              <w:t>在软件项目中，对于软件的各种质量属性并不是放在同等重要的位置上，项目组织应该把关注点放在那些用户最关心的，对软件整体质量影响最大的质量属性上，这些质量属性称为“质量要素”。</w:t>
            </w:r>
          </w:p>
          <w:p w14:paraId="35670762" w14:textId="1B84B4F3" w:rsidR="004F00A4" w:rsidRPr="004F00A4" w:rsidRDefault="0048659B" w:rsidP="004F00A4">
            <w:pPr>
              <w:jc w:val="left"/>
              <w:rPr>
                <w:sz w:val="28"/>
              </w:rPr>
            </w:pPr>
            <w:r>
              <w:rPr>
                <w:rFonts w:eastAsiaTheme="minorHAnsi"/>
                <w:sz w:val="28"/>
              </w:rPr>
              <w:t>④</w:t>
            </w:r>
            <w:r w:rsidR="004F00A4" w:rsidRPr="004F00A4">
              <w:rPr>
                <w:rFonts w:hint="eastAsia"/>
                <w:sz w:val="28"/>
              </w:rPr>
              <w:t>软件项目质量管理的目标是在项目整体目标的约束之下，使软件质量满足用户需求。</w:t>
            </w:r>
          </w:p>
          <w:p w14:paraId="640D528E" w14:textId="1FD7D20E" w:rsidR="00CE639E" w:rsidRDefault="00D10D32" w:rsidP="004F00A4">
            <w:pPr>
              <w:jc w:val="left"/>
              <w:rPr>
                <w:sz w:val="28"/>
              </w:rPr>
            </w:pPr>
            <w:r>
              <w:rPr>
                <w:rFonts w:hint="eastAsia"/>
                <w:sz w:val="28"/>
              </w:rPr>
              <w:t>三</w:t>
            </w:r>
            <w:r w:rsidR="00C41727">
              <w:rPr>
                <w:rFonts w:hint="eastAsia"/>
                <w:sz w:val="28"/>
              </w:rPr>
              <w:t>、</w:t>
            </w:r>
            <w:r>
              <w:rPr>
                <w:rFonts w:hint="eastAsia"/>
                <w:sz w:val="28"/>
              </w:rPr>
              <w:t>利用测试用例和B</w:t>
            </w:r>
            <w:r>
              <w:rPr>
                <w:sz w:val="28"/>
              </w:rPr>
              <w:t>ug</w:t>
            </w:r>
            <w:r>
              <w:rPr>
                <w:rFonts w:hint="eastAsia"/>
                <w:sz w:val="28"/>
              </w:rPr>
              <w:t>记录</w:t>
            </w:r>
          </w:p>
          <w:p w14:paraId="75023513" w14:textId="77777777" w:rsidR="00D10D32" w:rsidRDefault="00D10D32" w:rsidP="00D10D32">
            <w:pPr>
              <w:pStyle w:val="a5"/>
              <w:numPr>
                <w:ilvl w:val="0"/>
                <w:numId w:val="9"/>
              </w:numPr>
              <w:ind w:firstLineChars="0"/>
              <w:jc w:val="left"/>
              <w:rPr>
                <w:sz w:val="28"/>
              </w:rPr>
            </w:pPr>
            <w:r w:rsidRPr="00D10D32">
              <w:rPr>
                <w:rFonts w:hint="eastAsia"/>
                <w:sz w:val="28"/>
              </w:rPr>
              <w:t>测试用例</w:t>
            </w:r>
            <w:r>
              <w:rPr>
                <w:rFonts w:hint="eastAsia"/>
                <w:sz w:val="28"/>
              </w:rPr>
              <w:t>能够在一定程度上检测系统各个功能在期望的运行环境下可能发生的错误，以便后期进行修改和调试。</w:t>
            </w:r>
          </w:p>
          <w:p w14:paraId="01EF6658" w14:textId="029BE091" w:rsidR="00D10D32" w:rsidRPr="00D10D32" w:rsidRDefault="00D10D32" w:rsidP="00D10D32">
            <w:pPr>
              <w:pStyle w:val="a5"/>
              <w:numPr>
                <w:ilvl w:val="0"/>
                <w:numId w:val="9"/>
              </w:numPr>
              <w:ind w:firstLineChars="0"/>
              <w:jc w:val="left"/>
              <w:rPr>
                <w:sz w:val="28"/>
              </w:rPr>
            </w:pPr>
            <w:r>
              <w:rPr>
                <w:rFonts w:hint="eastAsia"/>
                <w:sz w:val="28"/>
              </w:rPr>
              <w:t>针对性的B</w:t>
            </w:r>
            <w:r>
              <w:rPr>
                <w:sz w:val="28"/>
              </w:rPr>
              <w:t>ug</w:t>
            </w:r>
            <w:r>
              <w:rPr>
                <w:rFonts w:hint="eastAsia"/>
                <w:sz w:val="28"/>
              </w:rPr>
              <w:t>记录则帮助了技术人员了解问题所在，提高维护效率。</w:t>
            </w:r>
          </w:p>
        </w:tc>
      </w:tr>
    </w:tbl>
    <w:p w14:paraId="35575DED" w14:textId="77777777" w:rsidR="00A85C48" w:rsidRDefault="00A85C48"/>
    <w:sectPr w:rsidR="00A85C4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566E"/>
    <w:multiLevelType w:val="hybridMultilevel"/>
    <w:tmpl w:val="1D2433BA"/>
    <w:lvl w:ilvl="0" w:tplc="A5564FF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1E6D5E"/>
    <w:multiLevelType w:val="hybridMultilevel"/>
    <w:tmpl w:val="36BAF272"/>
    <w:lvl w:ilvl="0" w:tplc="92123A9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2736A"/>
    <w:multiLevelType w:val="multilevel"/>
    <w:tmpl w:val="ED6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5EA9"/>
    <w:multiLevelType w:val="hybridMultilevel"/>
    <w:tmpl w:val="D92862A6"/>
    <w:lvl w:ilvl="0" w:tplc="D6DAFF0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9AE76"/>
    <w:multiLevelType w:val="singleLevel"/>
    <w:tmpl w:val="3989AE76"/>
    <w:lvl w:ilvl="0">
      <w:start w:val="1"/>
      <w:numFmt w:val="chineseCounting"/>
      <w:suff w:val="nothing"/>
      <w:lvlText w:val="%1、"/>
      <w:lvlJc w:val="left"/>
      <w:rPr>
        <w:rFonts w:hint="eastAsia"/>
      </w:rPr>
    </w:lvl>
  </w:abstractNum>
  <w:abstractNum w:abstractNumId="5" w15:restartNumberingAfterBreak="0">
    <w:nsid w:val="573D769C"/>
    <w:multiLevelType w:val="hybridMultilevel"/>
    <w:tmpl w:val="939EB374"/>
    <w:lvl w:ilvl="0" w:tplc="6D1683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5914E7"/>
    <w:multiLevelType w:val="hybridMultilevel"/>
    <w:tmpl w:val="8DD46828"/>
    <w:lvl w:ilvl="0" w:tplc="8A3228D2">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E64D08"/>
    <w:multiLevelType w:val="hybridMultilevel"/>
    <w:tmpl w:val="B2ECAE3E"/>
    <w:lvl w:ilvl="0" w:tplc="3D80B844">
      <w:start w:val="2"/>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9383CA"/>
    <w:multiLevelType w:val="singleLevel"/>
    <w:tmpl w:val="0409000F"/>
    <w:lvl w:ilvl="0">
      <w:start w:val="1"/>
      <w:numFmt w:val="decimal"/>
      <w:lvlText w:val="%1."/>
      <w:lvlJc w:val="left"/>
      <w:pPr>
        <w:ind w:left="420" w:hanging="420"/>
      </w:pPr>
    </w:lvl>
  </w:abstractNum>
  <w:num w:numId="1">
    <w:abstractNumId w:val="4"/>
  </w:num>
  <w:num w:numId="2">
    <w:abstractNumId w:val="8"/>
  </w:num>
  <w:num w:numId="3">
    <w:abstractNumId w:val="1"/>
  </w:num>
  <w:num w:numId="4">
    <w:abstractNumId w:val="7"/>
  </w:num>
  <w:num w:numId="5">
    <w:abstractNumId w:val="3"/>
  </w:num>
  <w:num w:numId="6">
    <w:abstractNumId w:val="0"/>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E6"/>
    <w:rsid w:val="000E17C0"/>
    <w:rsid w:val="000F4C23"/>
    <w:rsid w:val="00107850"/>
    <w:rsid w:val="00132777"/>
    <w:rsid w:val="00135E57"/>
    <w:rsid w:val="00146281"/>
    <w:rsid w:val="001537F3"/>
    <w:rsid w:val="00240C31"/>
    <w:rsid w:val="002434A5"/>
    <w:rsid w:val="0027149C"/>
    <w:rsid w:val="00277C58"/>
    <w:rsid w:val="00286E5F"/>
    <w:rsid w:val="002E1F52"/>
    <w:rsid w:val="002E2F43"/>
    <w:rsid w:val="002F6AD6"/>
    <w:rsid w:val="0031158F"/>
    <w:rsid w:val="00317676"/>
    <w:rsid w:val="00351DAF"/>
    <w:rsid w:val="003C582E"/>
    <w:rsid w:val="003F59B5"/>
    <w:rsid w:val="0043558A"/>
    <w:rsid w:val="00455BAC"/>
    <w:rsid w:val="004747CC"/>
    <w:rsid w:val="0048659B"/>
    <w:rsid w:val="004B6F8D"/>
    <w:rsid w:val="004C11C1"/>
    <w:rsid w:val="004D0AC8"/>
    <w:rsid w:val="004F00A4"/>
    <w:rsid w:val="005967A4"/>
    <w:rsid w:val="005B40FE"/>
    <w:rsid w:val="005C36C3"/>
    <w:rsid w:val="00612577"/>
    <w:rsid w:val="00615252"/>
    <w:rsid w:val="00643C9D"/>
    <w:rsid w:val="006B4DAB"/>
    <w:rsid w:val="006C4E62"/>
    <w:rsid w:val="006D28EF"/>
    <w:rsid w:val="006E5DF6"/>
    <w:rsid w:val="00700623"/>
    <w:rsid w:val="00770EB3"/>
    <w:rsid w:val="00775904"/>
    <w:rsid w:val="007B4B3B"/>
    <w:rsid w:val="007C258D"/>
    <w:rsid w:val="007F0596"/>
    <w:rsid w:val="00844AD9"/>
    <w:rsid w:val="00854D18"/>
    <w:rsid w:val="008661C8"/>
    <w:rsid w:val="00887047"/>
    <w:rsid w:val="00894A18"/>
    <w:rsid w:val="008B59B5"/>
    <w:rsid w:val="008D1AE7"/>
    <w:rsid w:val="009862E6"/>
    <w:rsid w:val="0099488A"/>
    <w:rsid w:val="009A7F76"/>
    <w:rsid w:val="009D35B4"/>
    <w:rsid w:val="009E04E0"/>
    <w:rsid w:val="009F4EC7"/>
    <w:rsid w:val="00A004C6"/>
    <w:rsid w:val="00A07151"/>
    <w:rsid w:val="00A30BF2"/>
    <w:rsid w:val="00A35F03"/>
    <w:rsid w:val="00A37DFC"/>
    <w:rsid w:val="00A539A3"/>
    <w:rsid w:val="00A85C48"/>
    <w:rsid w:val="00A86E21"/>
    <w:rsid w:val="00A948CB"/>
    <w:rsid w:val="00AA348A"/>
    <w:rsid w:val="00AB4FA8"/>
    <w:rsid w:val="00AF7ABF"/>
    <w:rsid w:val="00B21384"/>
    <w:rsid w:val="00B7608E"/>
    <w:rsid w:val="00B8259A"/>
    <w:rsid w:val="00BA5E5C"/>
    <w:rsid w:val="00BF768C"/>
    <w:rsid w:val="00C15FF6"/>
    <w:rsid w:val="00C22F16"/>
    <w:rsid w:val="00C336A6"/>
    <w:rsid w:val="00C35C4F"/>
    <w:rsid w:val="00C41727"/>
    <w:rsid w:val="00CE639E"/>
    <w:rsid w:val="00D02265"/>
    <w:rsid w:val="00D10D32"/>
    <w:rsid w:val="00D41458"/>
    <w:rsid w:val="00D50D1B"/>
    <w:rsid w:val="00D6539C"/>
    <w:rsid w:val="00D754F5"/>
    <w:rsid w:val="00D81BAE"/>
    <w:rsid w:val="00D81E75"/>
    <w:rsid w:val="00DE4C71"/>
    <w:rsid w:val="00DF5BB5"/>
    <w:rsid w:val="00DF62E0"/>
    <w:rsid w:val="00DF7DA4"/>
    <w:rsid w:val="00E25C30"/>
    <w:rsid w:val="00E7046A"/>
    <w:rsid w:val="00EA6012"/>
    <w:rsid w:val="00ED485C"/>
    <w:rsid w:val="00EE5990"/>
    <w:rsid w:val="00F27204"/>
    <w:rsid w:val="00F40585"/>
    <w:rsid w:val="00F41262"/>
    <w:rsid w:val="00F50678"/>
    <w:rsid w:val="00F56843"/>
    <w:rsid w:val="00F64453"/>
    <w:rsid w:val="00FA465C"/>
    <w:rsid w:val="00FF0A65"/>
    <w:rsid w:val="042D6F9B"/>
    <w:rsid w:val="07C314A6"/>
    <w:rsid w:val="1A9F7F59"/>
    <w:rsid w:val="6463761F"/>
    <w:rsid w:val="7FF0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6BF43"/>
  <w15:docId w15:val="{9128F6E0-BE0B-4213-9DDC-34CBF573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4AD9"/>
    <w:rPr>
      <w:color w:val="808080"/>
    </w:rPr>
  </w:style>
  <w:style w:type="paragraph" w:styleId="a5">
    <w:name w:val="List Paragraph"/>
    <w:basedOn w:val="a"/>
    <w:uiPriority w:val="99"/>
    <w:rsid w:val="00DF5B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5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115</Words>
  <Characters>657</Characters>
  <Application>Microsoft Office Word</Application>
  <DocSecurity>0</DocSecurity>
  <Lines>5</Lines>
  <Paragraphs>1</Paragraphs>
  <ScaleCrop>false</ScaleCrop>
  <Company>Microsoft</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余 帅文</cp:lastModifiedBy>
  <cp:revision>105</cp:revision>
  <dcterms:created xsi:type="dcterms:W3CDTF">2021-03-16T08:45:00Z</dcterms:created>
  <dcterms:modified xsi:type="dcterms:W3CDTF">2021-04-29T02:53:00Z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095D0ACB64614663B6212A4A16BCC17B</vt:lpwstr>
  </property>
</Properties>
</file>