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F9D4" w14:textId="377FC75B" w:rsidR="00210CAB" w:rsidRPr="00217643" w:rsidRDefault="005B2C46">
      <w:pPr>
        <w:rPr>
          <w:sz w:val="24"/>
        </w:rPr>
      </w:pPr>
      <w:r w:rsidRPr="00217643">
        <w:rPr>
          <w:sz w:val="24"/>
        </w:rPr>
        <w:t>General description:</w:t>
      </w:r>
    </w:p>
    <w:p w14:paraId="7B48BE41" w14:textId="6B33F73A" w:rsidR="005B2C46" w:rsidRPr="00217643" w:rsidRDefault="005B2C46">
      <w:pPr>
        <w:rPr>
          <w:sz w:val="24"/>
        </w:rPr>
      </w:pPr>
      <w:r w:rsidRPr="00217643">
        <w:rPr>
          <w:sz w:val="24"/>
        </w:rPr>
        <w:t xml:space="preserve">A total of 576 players spend $2379.77 from 780 purchases. </w:t>
      </w:r>
      <w:r w:rsidR="00E7187A" w:rsidRPr="00217643">
        <w:rPr>
          <w:sz w:val="24"/>
        </w:rPr>
        <w:t xml:space="preserve">There are 183 items been purchased, and the average purchase is $3.05. </w:t>
      </w:r>
    </w:p>
    <w:p w14:paraId="145D358C" w14:textId="77777777" w:rsidR="002C7865" w:rsidRPr="00217643" w:rsidRDefault="002C7865" w:rsidP="002C7865">
      <w:pPr>
        <w:rPr>
          <w:sz w:val="24"/>
        </w:rPr>
      </w:pPr>
      <w:r w:rsidRPr="00217643">
        <w:rPr>
          <w:sz w:val="24"/>
        </w:rPr>
        <w:t>Trends:</w:t>
      </w:r>
    </w:p>
    <w:p w14:paraId="55A24CE6" w14:textId="0EA09938" w:rsidR="00E7187A" w:rsidRPr="00217643" w:rsidRDefault="002C7865" w:rsidP="00E7187A">
      <w:pPr>
        <w:rPr>
          <w:sz w:val="24"/>
        </w:rPr>
      </w:pPr>
      <w:r w:rsidRPr="00217643">
        <w:rPr>
          <w:sz w:val="24"/>
        </w:rPr>
        <w:t>M</w:t>
      </w:r>
      <w:r w:rsidR="00E7187A" w:rsidRPr="00217643">
        <w:rPr>
          <w:sz w:val="24"/>
        </w:rPr>
        <w:t xml:space="preserve">ale players are the major player, </w:t>
      </w:r>
      <w:r w:rsidRPr="00217643">
        <w:rPr>
          <w:sz w:val="24"/>
        </w:rPr>
        <w:t xml:space="preserve">and </w:t>
      </w:r>
      <w:r w:rsidR="00E7187A" w:rsidRPr="00217643">
        <w:rPr>
          <w:sz w:val="24"/>
        </w:rPr>
        <w:t>they are the major gender group for the purchasing(84%).</w:t>
      </w:r>
      <w:r w:rsidRPr="00217643">
        <w:rPr>
          <w:sz w:val="24"/>
        </w:rPr>
        <w:t xml:space="preserve"> Players ages between 20 to 24 spend $1114.06 from 365 purchases. They are the major age group for the purchasing. </w:t>
      </w:r>
    </w:p>
    <w:p w14:paraId="4DED318D" w14:textId="720B439E" w:rsidR="002C7865" w:rsidRDefault="00217643" w:rsidP="00E7187A">
      <w:pPr>
        <w:rPr>
          <w:sz w:val="24"/>
        </w:rPr>
      </w:pPr>
      <w:r w:rsidRPr="00217643">
        <w:rPr>
          <w:sz w:val="24"/>
        </w:rPr>
        <w:t>On average, players spend $3.05 for one item. The top five spenders spend $13.1 to $18.96 to purchase 3 to 5 items.</w:t>
      </w:r>
    </w:p>
    <w:p w14:paraId="352DF0AC" w14:textId="5F962AE6" w:rsidR="00217643" w:rsidRPr="00217643" w:rsidRDefault="00217643" w:rsidP="00E7187A">
      <w:pPr>
        <w:rPr>
          <w:sz w:val="24"/>
        </w:rPr>
      </w:pPr>
      <w:r>
        <w:rPr>
          <w:sz w:val="24"/>
        </w:rPr>
        <w:t>The most popular and profitable item is item 178 (</w:t>
      </w:r>
      <w:proofErr w:type="spellStart"/>
      <w:r>
        <w:rPr>
          <w:sz w:val="24"/>
        </w:rPr>
        <w:t>Oathbreaker</w:t>
      </w:r>
      <w:proofErr w:type="spellEnd"/>
      <w:r>
        <w:rPr>
          <w:sz w:val="24"/>
        </w:rPr>
        <w:t xml:space="preserve">). Players spend $50.76 on it through 12 purchases. Item 145, 108, </w:t>
      </w:r>
      <w:r w:rsidR="00190DA1">
        <w:rPr>
          <w:sz w:val="24"/>
        </w:rPr>
        <w:t xml:space="preserve">103, 92, </w:t>
      </w:r>
      <w:r>
        <w:rPr>
          <w:sz w:val="24"/>
        </w:rPr>
        <w:t xml:space="preserve">82 and 19 are all popular items. </w:t>
      </w:r>
      <w:r w:rsidR="00190DA1">
        <w:rPr>
          <w:sz w:val="24"/>
        </w:rPr>
        <w:t>The top five total purchase values are ranging from $34.8 to $50.76.</w:t>
      </w:r>
      <w:bookmarkStart w:id="0" w:name="_GoBack"/>
      <w:bookmarkEnd w:id="0"/>
    </w:p>
    <w:sectPr w:rsidR="00217643" w:rsidRPr="0021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CB"/>
    <w:rsid w:val="00190DA1"/>
    <w:rsid w:val="00217643"/>
    <w:rsid w:val="002C7865"/>
    <w:rsid w:val="00592AAF"/>
    <w:rsid w:val="005B2C46"/>
    <w:rsid w:val="00C25ACB"/>
    <w:rsid w:val="00D84B4E"/>
    <w:rsid w:val="00E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0334"/>
  <w15:chartTrackingRefBased/>
  <w15:docId w15:val="{1AF898C3-09D3-41CE-B6A5-642BF76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gui</dc:creator>
  <cp:keywords/>
  <dc:description/>
  <cp:lastModifiedBy>qin gui</cp:lastModifiedBy>
  <cp:revision>2</cp:revision>
  <dcterms:created xsi:type="dcterms:W3CDTF">2019-02-14T16:20:00Z</dcterms:created>
  <dcterms:modified xsi:type="dcterms:W3CDTF">2019-02-14T17:05:00Z</dcterms:modified>
</cp:coreProperties>
</file>