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5276"/>
          <w:sz w:val="52"/>
          <w:szCs w:val="52"/>
        </w:rPr>
        <w:t xml:space="preserve">🔍 BÁO CÁO ĐÁNH GIÁ BACKEND</w:t>
      </w:r>
    </w:p>
    <w:p>
      <w:pPr>
        <w:spacing w:after="120"/>
        <w:jc w:val="center"/>
      </w:pPr>
      <w:r>
        <w:rPr>
          <w:rFonts w:ascii="Arial" w:cs="Arial" w:eastAsia="Arial" w:hAnsi="Arial"/>
          <w:color w:val="566573"/>
          <w:sz w:val="32"/>
          <w:szCs w:val="32"/>
        </w:rPr>
        <w:t xml:space="preserve">Tourism Chatbot API – LangGraph Backend</w:t>
      </w:r>
    </w:p>
    <w:p>
      <w:pPr>
        <w:spacing w:after="600"/>
        <w:jc w:val="center"/>
      </w:pPr>
      <w:r>
        <w:rPr>
          <w:rFonts w:ascii="Arial" w:cs="Arial" w:eastAsia="Arial" w:hAnsi="Arial"/>
          <w:color w:val="566573"/>
          <w:sz w:val="22"/>
          <w:szCs w:val="22"/>
        </w:rPr>
        <w:t xml:space="preserve">Ngày đánh giá: 27/3/2026  •  Phiên bản: 1.0.0</w:t>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1. Tổng Quan Hệ Thống</w:t>
      </w:r>
    </w:p>
    <w:p>
      <w:pPr>
        <w:spacing w:after="120"/>
      </w:pPr>
      <w:r>
        <w:rPr>
          <w:rFonts w:ascii="Arial" w:cs="Arial" w:eastAsia="Arial" w:hAnsi="Arial"/>
          <w:b w:val="false"/>
          <w:bCs w:val="false"/>
          <w:color w:val="1A1A1A"/>
          <w:sz w:val="22"/>
          <w:szCs w:val="22"/>
        </w:rPr>
        <w:t xml:space="preserve">Hệ thống là một backend FastAPI + LangGraph phục vụ chatbot du lịch Việt Nam. Kiến trúc bao gồm nhiều thành phần tích hợp với nhau:</w:t>
      </w:r>
    </w:p>
    <w:p>
      <w:pPr>
        <w:pStyle w:val="ListParagraph"/>
        <w:numPr>
          <w:ilvl w:val="0"/>
          <w:numId w:val="2"/>
        </w:numPr>
        <w:spacing w:after="80"/>
      </w:pPr>
      <w:r>
        <w:rPr>
          <w:rFonts w:ascii="Arial" w:cs="Arial" w:eastAsia="Arial" w:hAnsi="Arial"/>
          <w:b w:val="false"/>
          <w:bCs w:val="false"/>
          <w:color w:val="1A1A1A"/>
          <w:sz w:val="20"/>
          <w:szCs w:val="20"/>
        </w:rPr>
        <w:t xml:space="preserve">FastAPI làm API server, uvicorn làm ASGI runner</w:t>
      </w:r>
    </w:p>
    <w:p>
      <w:pPr>
        <w:pStyle w:val="ListParagraph"/>
        <w:numPr>
          <w:ilvl w:val="0"/>
          <w:numId w:val="2"/>
        </w:numPr>
        <w:spacing w:after="80"/>
      </w:pPr>
      <w:r>
        <w:rPr>
          <w:rFonts w:ascii="Arial" w:cs="Arial" w:eastAsia="Arial" w:hAnsi="Arial"/>
          <w:b w:val="false"/>
          <w:bCs w:val="false"/>
          <w:color w:val="1A1A1A"/>
          <w:sz w:val="20"/>
          <w:szCs w:val="20"/>
        </w:rPr>
        <w:t xml:space="preserve">LangGraph tổ chức pipeline xử lý ngôn ngữ tự nhiên (intent, emotion, RAG, generation)</w:t>
      </w:r>
    </w:p>
    <w:p>
      <w:pPr>
        <w:pStyle w:val="ListParagraph"/>
        <w:numPr>
          <w:ilvl w:val="0"/>
          <w:numId w:val="2"/>
        </w:numPr>
        <w:spacing w:after="80"/>
      </w:pPr>
      <w:r>
        <w:rPr>
          <w:rFonts w:ascii="Arial" w:cs="Arial" w:eastAsia="Arial" w:hAnsi="Arial"/>
          <w:b w:val="false"/>
          <w:bCs w:val="false"/>
          <w:color w:val="1A1A1A"/>
          <w:sz w:val="20"/>
          <w:szCs w:val="20"/>
        </w:rPr>
        <w:t xml:space="preserve">Supabase (PostgreSQL) làm primary database cho user data, sessions, preferences</w:t>
      </w:r>
    </w:p>
    <w:p>
      <w:pPr>
        <w:pStyle w:val="ListParagraph"/>
        <w:numPr>
          <w:ilvl w:val="0"/>
          <w:numId w:val="2"/>
        </w:numPr>
        <w:spacing w:after="80"/>
      </w:pPr>
      <w:r>
        <w:rPr>
          <w:rFonts w:ascii="Arial" w:cs="Arial" w:eastAsia="Arial" w:hAnsi="Arial"/>
          <w:b w:val="false"/>
          <w:bCs w:val="false"/>
          <w:color w:val="1A1A1A"/>
          <w:sz w:val="20"/>
          <w:szCs w:val="20"/>
        </w:rPr>
        <w:t xml:space="preserve">ChromaDB làm vector store cho RAG (VQA retrieval)</w:t>
      </w:r>
    </w:p>
    <w:p>
      <w:pPr>
        <w:pStyle w:val="ListParagraph"/>
        <w:numPr>
          <w:ilvl w:val="0"/>
          <w:numId w:val="2"/>
        </w:numPr>
        <w:spacing w:after="80"/>
      </w:pPr>
      <w:r>
        <w:rPr>
          <w:rFonts w:ascii="Arial" w:cs="Arial" w:eastAsia="Arial" w:hAnsi="Arial"/>
          <w:b w:val="false"/>
          <w:bCs w:val="false"/>
          <w:color w:val="1A1A1A"/>
          <w:sz w:val="20"/>
          <w:szCs w:val="20"/>
        </w:rPr>
        <w:t xml:space="preserve">Gemini API (Google) làm LLM chính, với fallback sang Llama.cpp (GGUF) hoặc Qwen (Unsloth)</w:t>
      </w:r>
    </w:p>
    <w:p>
      <w:pPr>
        <w:pStyle w:val="ListParagraph"/>
        <w:numPr>
          <w:ilvl w:val="0"/>
          <w:numId w:val="2"/>
        </w:numPr>
        <w:spacing w:after="80"/>
      </w:pPr>
      <w:r>
        <w:rPr>
          <w:rFonts w:ascii="Arial" w:cs="Arial" w:eastAsia="Arial" w:hAnsi="Arial"/>
          <w:b w:val="false"/>
          <w:bCs w:val="false"/>
          <w:color w:val="1A1A1A"/>
          <w:sz w:val="20"/>
          <w:szCs w:val="20"/>
        </w:rPr>
        <w:t xml:space="preserve">Staging in-memory cho location extraction batch processing</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64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Khía cạnh</w:t>
            </w:r>
          </w:p>
        </w:tc>
        <w:tc>
          <w:tcPr>
            <w:tcW w:type="dxa" w:w="64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Nhận xét</w:t>
            </w:r>
          </w:p>
        </w:tc>
      </w:tr>
      <w:tr>
        <w:tc>
          <w:tcPr>
            <w:tcW w:type="dxa" w:w="2340"/>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Kiến trúc tổng thể</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Pipeline LangGraph rõ ràng; tuy nhiên main.py quá lớn, thiếu separation of concerns</w:t>
            </w:r>
          </w:p>
        </w:tc>
      </w:tr>
      <w:tr>
        <w:tc>
          <w:tcPr>
            <w:tcW w:type="dxa" w:w="234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Bảo mật</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CRITICAL: .env với secrets thật commit vào repo; user_id IDOR; nhiều endpoint thiếu auth</w:t>
            </w:r>
          </w:p>
        </w:tc>
      </w:tr>
      <w:tr>
        <w:tc>
          <w:tcPr>
            <w:tcW w:type="dxa" w:w="23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Hiệu năng</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N+1 DB queries trong rate limiting; không có caching cho user data; in-memory state</w:t>
            </w:r>
          </w:p>
        </w:tc>
      </w:tr>
      <w:tr>
        <w:tc>
          <w:tcPr>
            <w:tcW w:type="dxa" w:w="23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Xử lý lỗi &amp; Logging</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Dùng print() thay vì logging; nhiều bare except pass nuốt lỗi</w:t>
            </w:r>
          </w:p>
        </w:tc>
      </w:tr>
      <w:tr>
        <w:tc>
          <w:tcPr>
            <w:tcW w:type="dxa" w:w="234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Khả năng mở rộng</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In-memory state không work với multi-worker; chưa có message queue hay async job</w:t>
            </w:r>
          </w:p>
        </w:tc>
      </w:tr>
      <w:tr>
        <w:tc>
          <w:tcPr>
            <w:tcW w:type="dxa" w:w="234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Bảo trì</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Prompts hardcoded; thiếu test coverage; config typo; requirements không pin versions</w:t>
            </w:r>
          </w:p>
        </w:tc>
      </w:tr>
    </w:tbl>
    <w:p>
      <w:pPr>
        <w:spacing w:after="120"/>
      </w:pPr>
      <w:r>
        <w:rPr>
          <w:rFonts w:ascii="Arial" w:cs="Arial" w:eastAsia="Arial" w:hAnsi="Arial"/>
          <w:b w:val="false"/>
          <w:bCs w:val="false"/>
          <w:color w:val="1A1A1A"/>
          <w:sz w:val="22"/>
          <w:szCs w:val="22"/>
        </w:rPr>
        <w:t xml:space="preserve"/>
      </w:r>
    </w:p>
    <w:p>
      <w:pPr>
        <w:pStyle w:val="Heading2"/>
        <w:spacing w:before="280" w:after="160"/>
      </w:pPr>
      <w:r>
        <w:rPr>
          <w:rFonts w:ascii="Arial" w:cs="Arial" w:eastAsia="Arial" w:hAnsi="Arial"/>
          <w:b/>
          <w:bCs/>
          <w:color w:val="1A5276"/>
          <w:sz w:val="28"/>
          <w:szCs w:val="28"/>
        </w:rPr>
        <w:t xml:space="preserve">Phân bố mức độ vấn đề</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65"/>
        <w:gridCol w:w="2365"/>
        <w:gridCol w:w="2365"/>
        <w:gridCol w:w="2365"/>
      </w:tblGrid>
      <w:tr>
        <w:tc>
          <w:tcPr>
            <w:tcW w:type="dxa" w:w="2365"/>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CRITICAL</w:t>
            </w:r>
          </w:p>
        </w:tc>
        <w:tc>
          <w:tcPr>
            <w:tcW w:type="dxa" w:w="2365"/>
            <w:tcBorders>
              <w:top w:val="single" w:color="CCCCCC" w:sz="1"/>
              <w:left w:val="single" w:color="CCCCCC" w:sz="1"/>
              <w:bottom w:val="single" w:color="CCCCCC" w:sz="1"/>
              <w:right w:val="single" w:color="CCCCCC" w:sz="1"/>
            </w:tcBorders>
            <w:shd w:fill="E67E22"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HIGH</w:t>
            </w:r>
          </w:p>
        </w:tc>
        <w:tc>
          <w:tcPr>
            <w:tcW w:type="dxa" w:w="2365"/>
            <w:tcBorders>
              <w:top w:val="single" w:color="CCCCCC" w:sz="1"/>
              <w:left w:val="single" w:color="CCCCCC" w:sz="1"/>
              <w:bottom w:val="single" w:color="CCCCCC" w:sz="1"/>
              <w:right w:val="single" w:color="CCCCCC" w:sz="1"/>
            </w:tcBorders>
            <w:shd w:fill="F39C12"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MEDIUM</w:t>
            </w:r>
          </w:p>
        </w:tc>
        <w:tc>
          <w:tcPr>
            <w:tcW w:type="dxa" w:w="2365"/>
            <w:tcBorders>
              <w:top w:val="single" w:color="CCCCCC" w:sz="1"/>
              <w:left w:val="single" w:color="CCCCCC" w:sz="1"/>
              <w:bottom w:val="single" w:color="CCCCCC" w:sz="1"/>
              <w:right w:val="single" w:color="CCCCCC" w:sz="1"/>
            </w:tcBorders>
            <w:shd w:fill="27AE6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LOW</w:t>
            </w:r>
          </w:p>
        </w:tc>
      </w:tr>
      <w:tr>
        <w:tc>
          <w:tcPr>
            <w:tcW w:type="dxa" w:w="23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2 vấn đề</w:t>
            </w:r>
          </w:p>
        </w:tc>
        <w:tc>
          <w:tcPr>
            <w:tcW w:type="dxa" w:w="23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10 vấn đề</w:t>
            </w:r>
          </w:p>
        </w:tc>
        <w:tc>
          <w:tcPr>
            <w:tcW w:type="dxa" w:w="23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8 vấn đề</w:t>
            </w:r>
          </w:p>
        </w:tc>
        <w:tc>
          <w:tcPr>
            <w:tcW w:type="dxa" w:w="236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6"/>
                <w:szCs w:val="26"/>
              </w:rPr>
              <w:t xml:space="preserve">4 vấn đề</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2. Bảo Mật (Security)</w:t>
      </w:r>
    </w:p>
    <w:p>
      <w:pPr>
        <w:spacing w:after="120"/>
      </w:pPr>
      <w:r>
        <w:rPr>
          <w:rFonts w:ascii="Arial" w:cs="Arial" w:eastAsia="Arial" w:hAnsi="Arial"/>
          <w:b w:val="false"/>
          <w:bCs w:val="false"/>
          <w:color w:val="1A1A1A"/>
          <w:sz w:val="22"/>
          <w:szCs w:val="22"/>
        </w:rPr>
        <w:t xml:space="preserve">Đây là lĩnh vực cần ưu tiên xử lý khẩn cấp nhất. Hai vấn đề CRITICAL cần được giải quyết ngay lập tức trước khi tiếp tục bất kỳ hoạt động nào khác.</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0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Vấn đề</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Mức độ</w:t>
            </w:r>
          </w:p>
        </w:tc>
        <w:tc>
          <w:tcPr>
            <w:tcW w:type="dxa" w:w="40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Mô tả &amp; Hướng xử lý</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Secrets bị commit vào repo (.env)</w:t>
            </w:r>
          </w:p>
        </w:tc>
        <w:tc>
          <w:tcPr>
            <w:tcW w:type="dxa" w:w="15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CRITICAL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File .env chứa toàn bộ credentials thật (Supabase Service Key, Gemini API Key, Supabase URL, anon key) và được commit vào source code. Bất kỳ ai có quyền truy cập repository đều có thể lấy được quyền truy cập đầy đủ vào database production và API quota.</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1. Revoke &amp; regenerate ngay tất cả keys trong file .env hiện tại.</w:t>
            </w:r>
          </w:p>
          <w:p>
            <w:pPr>
              <w:spacing w:after="80"/>
            </w:pPr>
            <w:r>
              <w:rPr>
                <w:rFonts w:ascii="Arial" w:cs="Arial" w:eastAsia="Arial" w:hAnsi="Arial"/>
                <w:color w:val="1A5276"/>
                <w:sz w:val="19"/>
                <w:szCs w:val="19"/>
              </w:rPr>
              <w:t xml:space="preserve">2. Thêm .env vào .gitignore, dùng .env.example thay thế.</w:t>
            </w:r>
          </w:p>
          <w:p>
            <w:pPr>
              <w:spacing w:after="80"/>
            </w:pPr>
            <w:r>
              <w:rPr>
                <w:rFonts w:ascii="Arial" w:cs="Arial" w:eastAsia="Arial" w:hAnsi="Arial"/>
                <w:color w:val="1A5276"/>
                <w:sz w:val="19"/>
                <w:szCs w:val="19"/>
              </w:rPr>
              <w:t xml:space="preserve">3. Dùng CI/CD secrets hoặc vault (HashiCorp Vault, AWS Secrets Manager) để inject secrets.</w:t>
            </w:r>
          </w:p>
          <w:p>
            <w:pPr>
              <w:spacing w:after="80"/>
            </w:pPr>
            <w:r>
              <w:rPr>
                <w:rFonts w:ascii="Arial" w:cs="Arial" w:eastAsia="Arial" w:hAnsi="Arial"/>
                <w:color w:val="1A5276"/>
                <w:sz w:val="19"/>
                <w:szCs w:val="19"/>
              </w:rPr>
              <w:t xml:space="preserve">4. Chạy git-secrets hoặc truffleHog để scan toàn bộ git history.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user_id không được xác thực trong chat endpoints</w:t>
            </w:r>
          </w:p>
        </w:tc>
        <w:tc>
          <w:tcPr>
            <w:tcW w:type="dxa" w:w="15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CRITICAL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Cả hai endpoint /langgraph/chat và /langgraph/chat/stream đều nhận user_id từ request body mà không verify nó có khớp với JWT token của caller hay không. Bất kỳ authenticated user nào cũng có thể gửi request với user_id của người khác, consume quota và lưu dữ liệu dưới danh nghĩa user đó (IDOR - Insecure Direct Object Reference).</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Luôn trích xuất user_id từ JWT token đã xác thực, không nhận từ client:</w:t>
            </w:r>
          </w:p>
          <w:p>
            <w:pPr>
              <w:spacing w:after="80"/>
            </w:pPr>
            <w:r>
              <w:rPr>
                <w:rFonts w:ascii="Arial" w:cs="Arial" w:eastAsia="Arial" w:hAnsi="Arial"/>
                <w:color w:val="1A5276"/>
                <w:sz w:val="19"/>
                <w:szCs w:val="19"/>
              </w:rPr>
              <w:t xml:space="preserve">  token_user = await get_user_from_token(request)</w:t>
            </w:r>
          </w:p>
          <w:p>
            <w:pPr>
              <w:spacing w:after="80"/>
            </w:pPr>
            <w:r>
              <w:rPr>
                <w:rFonts w:ascii="Arial" w:cs="Arial" w:eastAsia="Arial" w:hAnsi="Arial"/>
                <w:color w:val="1A5276"/>
                <w:sz w:val="19"/>
                <w:szCs w:val="19"/>
              </w:rPr>
              <w:t xml:space="preserve">  if token_user.id != request.user_id: raise HTTPException(403)</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Session export không có authentication</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Endpoint GET /langgraph/sessions/{session_id}/export không yêu cầu bất kỳ authentication nào. Bất kỳ ai biết session_id (UUID) đều có thể export toàn bộ lịch sử chat của session đó.</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Thêm authentication và ownership check tương tự như GET /langgraph/history/{session_id}.</w:t>
            </w:r>
          </w:p>
          <w:p>
            <w:pPr>
              <w:spacing w:after="80"/>
            </w:pPr>
            <w:r>
              <w:rPr>
                <w:rFonts w:ascii="Arial" w:cs="Arial" w:eastAsia="Arial" w:hAnsi="Arial"/>
                <w:color w:val="1A5276"/>
                <w:sz w:val="19"/>
                <w:szCs w:val="19"/>
              </w:rPr>
              <w:t xml:space="preserve">Verify token → check session.user_id == caller.id trước khi trả dữ liệu.</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Nhiều endpoint không có authentication</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Các endpoint sau không có bất kỳ auth check nào:</w:t>
            </w:r>
          </w:p>
          <w:p>
            <w:pPr>
              <w:spacing w:after="80"/>
            </w:pPr>
            <w:r>
              <w:rPr>
                <w:rFonts w:ascii="Arial" w:cs="Arial" w:eastAsia="Arial" w:hAnsi="Arial"/>
                <w:sz w:val="19"/>
                <w:szCs w:val="19"/>
              </w:rPr>
              <w:t xml:space="preserve">• POST /langgraph/locations/insert – ai cũng có thể thêm địa điểm</w:t>
            </w:r>
          </w:p>
          <w:p>
            <w:pPr>
              <w:spacing w:after="80"/>
            </w:pPr>
            <w:r>
              <w:rPr>
                <w:rFonts w:ascii="Arial" w:cs="Arial" w:eastAsia="Arial" w:hAnsi="Arial"/>
                <w:sz w:val="19"/>
                <w:szCs w:val="19"/>
              </w:rPr>
              <w:t xml:space="preserve">• POST /langgraph/locations/flush – trigger AI batch processing tốn tài nguyên</w:t>
            </w:r>
          </w:p>
          <w:p>
            <w:pPr>
              <w:spacing w:after="80"/>
            </w:pPr>
            <w:r>
              <w:rPr>
                <w:rFonts w:ascii="Arial" w:cs="Arial" w:eastAsia="Arial" w:hAnsi="Arial"/>
                <w:sz w:val="19"/>
                <w:szCs w:val="19"/>
              </w:rPr>
              <w:t xml:space="preserve">• DELETE /langgraph/sessions/cleanup/{session_id} – xóa session bất kỳ</w:t>
            </w:r>
          </w:p>
          <w:p>
            <w:pPr>
              <w:spacing w:after="80"/>
            </w:pPr>
            <w:r>
              <w:rPr>
                <w:rFonts w:ascii="Arial" w:cs="Arial" w:eastAsia="Arial" w:hAnsi="Arial"/>
                <w:sz w:val="19"/>
                <w:szCs w:val="19"/>
              </w:rPr>
              <w:t xml:space="preserve">• GET /langgraph/usage/{user_id} – xem quota của user bất kỳ (IDOR)</w:t>
            </w:r>
          </w:p>
          <w:p>
            <w:pPr>
              <w:spacing w:after="80"/>
            </w:pPr>
            <w:r>
              <w:rPr>
                <w:rFonts w:ascii="Arial" w:cs="Arial" w:eastAsia="Arial" w:hAnsi="Arial"/>
                <w:sz w:val="19"/>
                <w:szCs w:val="19"/>
              </w:rPr>
              <w:t xml:space="preserve">• POST /langgraph/event – log sự kiện giả mạo</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Thêm require_auth dependency vào các endpoint trên. Đối với locations/flush và locations/insert, cần require_admin. Đối với usage/{user_id}, verify caller chỉ xem được của chính mình.</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Rate limiting không áp dụng cho /langgraph/chat (non-stream)</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Endpoint /langgraph/chat/stream có kiểm tra quota người dùng, nhưng /langgraph/chat (POST) không có check quota (chỉ có IP rate limit ở middleware). Một user đã cạn quota vẫn có thể gọi chat thẳng và bypass giới hạn.</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Thêm check_quota vào đầu handler của /langgraph/chat:</w:t>
            </w:r>
          </w:p>
          <w:p>
            <w:pPr>
              <w:spacing w:after="80"/>
            </w:pPr>
            <w:r>
              <w:rPr>
                <w:rFonts w:ascii="Arial" w:cs="Arial" w:eastAsia="Arial" w:hAnsi="Arial"/>
                <w:color w:val="1A5276"/>
                <w:sz w:val="19"/>
                <w:szCs w:val="19"/>
              </w:rPr>
              <w:t xml:space="preserve">  allowed, reason, info = await asyncio.to_thread(check_quota, request.user_id)</w:t>
            </w:r>
          </w:p>
          <w:p>
            <w:pPr>
              <w:spacing w:after="80"/>
            </w:pPr>
            <w:r>
              <w:rPr>
                <w:rFonts w:ascii="Arial" w:cs="Arial" w:eastAsia="Arial" w:hAnsi="Arial"/>
                <w:color w:val="1A5276"/>
                <w:sz w:val="19"/>
                <w:szCs w:val="19"/>
              </w:rPr>
              <w:t xml:space="preserve">  if not allowed: raise HTTPException(429, detail=reason)</w:t>
            </w:r>
          </w:p>
          <w:p>
            <w:pPr>
              <w:spacing w:after="80"/>
            </w:pPr>
            <w:r>
              <w:rPr>
                <w:rFonts w:ascii="Arial" w:cs="Arial" w:eastAsia="Arial" w:hAnsi="Arial"/>
                <w:color w:val="1A5276"/>
                <w:sz w:val="19"/>
                <w:szCs w:val="19"/>
              </w:rPr>
              <w:t xml:space="preserve">Và gọi increment_usage sau khi xử lý thành công.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model_mode không được validate</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Trường model_mode trong ChatRequest được nhận trực tiếp từ client và dùng để chọn backend LLM mà không có whitelist validation. Không rõ hết các nhánh xử lý sai của giá trị không hợp lệ.</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Thêm validation:</w:t>
            </w:r>
          </w:p>
          <w:p>
            <w:pPr>
              <w:spacing w:after="80"/>
            </w:pPr>
            <w:r>
              <w:rPr>
                <w:rFonts w:ascii="Arial" w:cs="Arial" w:eastAsia="Arial" w:hAnsi="Arial"/>
                <w:color w:val="1A5276"/>
                <w:sz w:val="19"/>
                <w:szCs w:val="19"/>
              </w:rPr>
              <w:t xml:space="preserve">  ALLOWED_MODES = {'gemini', 'llama', 'qwen'}</w:t>
            </w:r>
          </w:p>
          <w:p>
            <w:pPr>
              <w:spacing w:after="80"/>
            </w:pPr>
            <w:r>
              <w:rPr>
                <w:rFonts w:ascii="Arial" w:cs="Arial" w:eastAsia="Arial" w:hAnsi="Arial"/>
                <w:color w:val="1A5276"/>
                <w:sz w:val="19"/>
                <w:szCs w:val="19"/>
              </w:rPr>
              <w:t xml:space="preserve">  if request.model_mode not in ALLOWED_MODES:</w:t>
            </w:r>
          </w:p>
          <w:p>
            <w:pPr>
              <w:spacing w:after="80"/>
            </w:pPr>
            <w:r>
              <w:rPr>
                <w:rFonts w:ascii="Arial" w:cs="Arial" w:eastAsia="Arial" w:hAnsi="Arial"/>
                <w:color w:val="1A5276"/>
                <w:sz w:val="19"/>
                <w:szCs w:val="19"/>
              </w:rPr>
              <w:t xml:space="preserve">      raise HTTPException(400, 'Invalid model_mode')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Thiếu Content-Security-Policy header</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SECURITY_HEADERS trong security.py thiếu Content-Security-Policy. Các security headers hiện có (X-Frame-Options, X-XSS-Protection...) là cần thiết nhưng CSP là lớp bảo vệ quan trọng nhất chống XSS.</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Thêm vào SECURITY_HEADERS:</w:t>
            </w:r>
          </w:p>
          <w:p>
            <w:pPr>
              <w:spacing w:after="80"/>
            </w:pPr>
            <w:r>
              <w:rPr>
                <w:rFonts w:ascii="Arial" w:cs="Arial" w:eastAsia="Arial" w:hAnsi="Arial"/>
                <w:color w:val="1A5276"/>
                <w:sz w:val="19"/>
                <w:szCs w:val="19"/>
              </w:rPr>
              <w:t xml:space="preserve">  'Content-Security-Policy': "default-src 'self'; script-src 'self'; object-src 'none'"</w:t>
            </w:r>
          </w:p>
          <w:p>
            <w:pPr>
              <w:spacing w:after="80"/>
            </w:pPr>
            <w:r>
              <w:rPr>
                <w:rFonts w:ascii="Arial" w:cs="Arial" w:eastAsia="Arial" w:hAnsi="Arial"/>
                <w:color w:val="1A5276"/>
                <w:sz w:val="19"/>
                <w:szCs w:val="19"/>
              </w:rPr>
              <w:t xml:space="preserve">  'Permissions-Policy': 'geolocation=(), microphone=(), camera=()'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SEC-08</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CORS allow_methods=["*"] quá rộng</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LOW</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allow_methods=['*'] cho phép tất cả HTTP methods. Nên restrict chỉ các methods thực sự cần dùng.</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Thay bằng: allow_methods=['GET', 'POST', 'PUT', 'DELETE', 'OPTIONS']</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3. Kiến Trúc &amp; Cấu Trúc Code</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0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Vấn đề</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Mức độ</w:t>
            </w:r>
          </w:p>
        </w:tc>
        <w:tc>
          <w:tcPr>
            <w:tcW w:type="dxa" w:w="40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Mô tả &amp; Hướng xử lý</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ARCH-01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God File – main.py quá lớn (58KB, ~1400 dòng)</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Toàn bộ API routes, admin routes, middleware, data models, business logic, và background task worker đều nằm trong một file main.py duy nhất. Điều này vi phạm Single Responsibility Principle nghiêm trọng, gây khó maintain và test.</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Tách ra thành các module:</w:t>
            </w:r>
          </w:p>
          <w:p>
            <w:pPr>
              <w:spacing w:after="80"/>
            </w:pPr>
            <w:r>
              <w:rPr>
                <w:rFonts w:ascii="Arial" w:cs="Arial" w:eastAsia="Arial" w:hAnsi="Arial"/>
                <w:color w:val="1A5276"/>
                <w:sz w:val="19"/>
                <w:szCs w:val="19"/>
              </w:rPr>
              <w:t xml:space="preserve">  /routers/chat.py – chat endpoints</w:t>
            </w:r>
          </w:p>
          <w:p>
            <w:pPr>
              <w:spacing w:after="80"/>
            </w:pPr>
            <w:r>
              <w:rPr>
                <w:rFonts w:ascii="Arial" w:cs="Arial" w:eastAsia="Arial" w:hAnsi="Arial"/>
                <w:color w:val="1A5276"/>
                <w:sz w:val="19"/>
                <w:szCs w:val="19"/>
              </w:rPr>
              <w:t xml:space="preserve">  /routers/admin.py – admin endpoints</w:t>
            </w:r>
          </w:p>
          <w:p>
            <w:pPr>
              <w:spacing w:after="80"/>
            </w:pPr>
            <w:r>
              <w:rPr>
                <w:rFonts w:ascii="Arial" w:cs="Arial" w:eastAsia="Arial" w:hAnsi="Arial"/>
                <w:color w:val="1A5276"/>
                <w:sz w:val="19"/>
                <w:szCs w:val="19"/>
              </w:rPr>
              <w:t xml:space="preserve">  /routers/sessions.py – session management</w:t>
            </w:r>
          </w:p>
          <w:p>
            <w:pPr>
              <w:spacing w:after="80"/>
            </w:pPr>
            <w:r>
              <w:rPr>
                <w:rFonts w:ascii="Arial" w:cs="Arial" w:eastAsia="Arial" w:hAnsi="Arial"/>
                <w:color w:val="1A5276"/>
                <w:sz w:val="19"/>
                <w:szCs w:val="19"/>
              </w:rPr>
              <w:t xml:space="preserve">  /routers/locations.py – location endpoints</w:t>
            </w:r>
          </w:p>
          <w:p>
            <w:pPr>
              <w:spacing w:after="80"/>
            </w:pPr>
            <w:r>
              <w:rPr>
                <w:rFonts w:ascii="Arial" w:cs="Arial" w:eastAsia="Arial" w:hAnsi="Arial"/>
                <w:color w:val="1A5276"/>
                <w:sz w:val="19"/>
                <w:szCs w:val="19"/>
              </w:rPr>
              <w:t xml:space="preserve">  /models/schemas.py – Pydantic models</w:t>
            </w:r>
          </w:p>
          <w:p>
            <w:pPr>
              <w:spacing w:after="80"/>
            </w:pPr>
            <w:r>
              <w:rPr>
                <w:rFonts w:ascii="Arial" w:cs="Arial" w:eastAsia="Arial" w:hAnsi="Arial"/>
                <w:color w:val="1A5276"/>
                <w:sz w:val="19"/>
                <w:szCs w:val="19"/>
              </w:rPr>
              <w:t xml:space="preserve">Sử dụng APIRouter và include_router().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ARCH-02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Class và biến khai báo trùng lặp trong security.py</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Trong file security.py, security = HTTPBearer() và class Admin(BaseModel) bị định nghĩa HAI LẦN. Tương tự, ADMIN_RATE_LIMITS dict cũng bị khai báo trùng. Đây là dấu hiệu của code được viết vội và không được review kỹ.</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Xóa các phần duplicate. Dùng linter (ruff, flake8) vào CI/CD để bắt lỗi này tự động.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ARCH-03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In-memory state không phù hợp cho production multi-worker</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Ba thành phần quan trọng dùng in-memory storage không chia sẻ được giữa các worker:</w:t>
            </w:r>
          </w:p>
          <w:p>
            <w:pPr>
              <w:spacing w:after="80"/>
            </w:pPr>
            <w:r>
              <w:rPr>
                <w:rFonts w:ascii="Arial" w:cs="Arial" w:eastAsia="Arial" w:hAnsi="Arial"/>
                <w:sz w:val="19"/>
                <w:szCs w:val="19"/>
              </w:rPr>
              <w:t xml:space="preserve">• _EXPORT_RESULTS (Dict trong main.py) – export tasks mất khi restart</w:t>
            </w:r>
          </w:p>
          <w:p>
            <w:pPr>
              <w:spacing w:after="80"/>
            </w:pPr>
            <w:r>
              <w:rPr>
                <w:rFonts w:ascii="Arial" w:cs="Arial" w:eastAsia="Arial" w:hAnsi="Arial"/>
                <w:sz w:val="19"/>
                <w:szCs w:val="19"/>
              </w:rPr>
              <w:t xml:space="preserve">• _staged_responses (List trong background_worker.py) – mất data khi crash</w:t>
            </w:r>
          </w:p>
          <w:p>
            <w:pPr>
              <w:spacing w:after="80"/>
            </w:pPr>
            <w:r>
              <w:rPr>
                <w:rFonts w:ascii="Arial" w:cs="Arial" w:eastAsia="Arial" w:hAnsi="Arial"/>
                <w:sz w:val="19"/>
                <w:szCs w:val="19"/>
              </w:rPr>
              <w:t xml:space="preserve">• _rate_limit_store (Dict trong security.py) – rate limit không work với multi-process (Gunicorn)</w:t>
            </w:r>
          </w:p>
          <w:p>
            <w:pPr>
              <w:spacing w:after="80"/>
            </w:pPr>
            <w:r>
              <w:rPr>
                <w:rFonts w:ascii="Arial" w:cs="Arial" w:eastAsia="Arial" w:hAnsi="Arial"/>
                <w:sz w:val="19"/>
                <w:szCs w:val="19"/>
              </w:rPr>
              <w:t xml:space="preserve">Khi deploy với uvicorn --workers &gt; 1, các tính năng này sẽ hoạt động sai.</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Chuyển sang Redis:</w:t>
            </w:r>
          </w:p>
          <w:p>
            <w:pPr>
              <w:spacing w:after="80"/>
            </w:pPr>
            <w:r>
              <w:rPr>
                <w:rFonts w:ascii="Arial" w:cs="Arial" w:eastAsia="Arial" w:hAnsi="Arial"/>
                <w:color w:val="1A5276"/>
                <w:sz w:val="19"/>
                <w:szCs w:val="19"/>
              </w:rPr>
              <w:t xml:space="preserve">• Rate limiting: dùng Redis INCR + EXPIRE</w:t>
            </w:r>
          </w:p>
          <w:p>
            <w:pPr>
              <w:spacing w:after="80"/>
            </w:pPr>
            <w:r>
              <w:rPr>
                <w:rFonts w:ascii="Arial" w:cs="Arial" w:eastAsia="Arial" w:hAnsi="Arial"/>
                <w:color w:val="1A5276"/>
                <w:sz w:val="19"/>
                <w:szCs w:val="19"/>
              </w:rPr>
              <w:t xml:space="preserve">• Export tasks: Redis Hash hoặc Celery</w:t>
            </w:r>
          </w:p>
          <w:p>
            <w:pPr>
              <w:spacing w:after="80"/>
            </w:pPr>
            <w:r>
              <w:rPr>
                <w:rFonts w:ascii="Arial" w:cs="Arial" w:eastAsia="Arial" w:hAnsi="Arial"/>
                <w:color w:val="1A5276"/>
                <w:sz w:val="19"/>
                <w:szCs w:val="19"/>
              </w:rPr>
              <w:t xml:space="preserve">• Staged responses: Redis List hoặc persist vào Supabase staging table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ARCH-04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Import lazy bên trong function body quá nhiều</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LOW</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Rất nhiều endpoint trong main.py có pattern import bên trong function body (ví dụ: from langgraph_agent.graph import run_graph trong mỗi handler). Một số là để tránh circular import nhưng nhiều chỗ không cần thiết, gây overhead mỗi request.</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Chuyển các import không có circular dependency lên đầu file. Với circular imports, cân nhắc restructure module để tránh vòng tròn phụ thuộc.</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4. Hiệu Năng (Performance)</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0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Vấn đề</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Mức độ</w:t>
            </w:r>
          </w:p>
        </w:tc>
        <w:tc>
          <w:tcPr>
            <w:tcW w:type="dxa" w:w="40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Mô tả &amp; Hướng xử lý</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PERF-01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N+1 DB queries trong check_quota</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Mỗi streaming request thực hiện ít nhất 3 DB calls đồng bộ riêng biệt:</w:t>
            </w:r>
          </w:p>
          <w:p>
            <w:pPr>
              <w:spacing w:after="80"/>
            </w:pPr>
            <w:r>
              <w:rPr>
                <w:rFonts w:ascii="Arial" w:cs="Arial" w:eastAsia="Arial" w:hAnsi="Arial"/>
                <w:sz w:val="19"/>
                <w:szCs w:val="19"/>
              </w:rPr>
              <w:t xml:space="preserve">1. get_user_role() → SELECT từ user_roles</w:t>
            </w:r>
          </w:p>
          <w:p>
            <w:pPr>
              <w:spacing w:after="80"/>
            </w:pPr>
            <w:r>
              <w:rPr>
                <w:rFonts w:ascii="Arial" w:cs="Arial" w:eastAsia="Arial" w:hAnsi="Arial"/>
                <w:sz w:val="19"/>
                <w:szCs w:val="19"/>
              </w:rPr>
              <w:t xml:space="preserve">2. _get_quota_limits() → SELECT từ quota_limits (có cache 5 phút)</w:t>
            </w:r>
          </w:p>
          <w:p>
            <w:pPr>
              <w:spacing w:after="80"/>
            </w:pPr>
            <w:r>
              <w:rPr>
                <w:rFonts w:ascii="Arial" w:cs="Arial" w:eastAsia="Arial" w:hAnsi="Arial"/>
                <w:sz w:val="19"/>
                <w:szCs w:val="19"/>
              </w:rPr>
              <w:t xml:space="preserve">3. get_user_usage() → SELECT từ usage_tracking</w:t>
            </w:r>
          </w:p>
          <w:p>
            <w:pPr>
              <w:spacing w:after="80"/>
            </w:pPr>
            <w:r>
              <w:rPr>
                <w:rFonts w:ascii="Arial" w:cs="Arial" w:eastAsia="Arial" w:hAnsi="Arial"/>
                <w:sz w:val="19"/>
                <w:szCs w:val="19"/>
              </w:rPr>
              <w:t xml:space="preserve">4. user_quota_overrides → SELECT thêm 1 query nữa</w:t>
            </w:r>
          </w:p>
          <w:p>
            <w:pPr>
              <w:spacing w:after="80"/>
            </w:pPr>
            <w:r>
              <w:rPr>
                <w:rFonts w:ascii="Arial" w:cs="Arial" w:eastAsia="Arial" w:hAnsi="Arial"/>
                <w:sz w:val="19"/>
                <w:szCs w:val="19"/>
              </w:rPr>
              <w:t xml:space="preserve">Tất cả chạy qua asyncio.to_thread() nhưng là sequential, không parallel.</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Gộp các query lại thành một hoặc dùng JOIN:</w:t>
            </w:r>
          </w:p>
          <w:p>
            <w:pPr>
              <w:spacing w:after="80"/>
            </w:pPr>
            <w:r>
              <w:rPr>
                <w:rFonts w:ascii="Arial" w:cs="Arial" w:eastAsia="Arial" w:hAnsi="Arial"/>
                <w:color w:val="1A5276"/>
                <w:sz w:val="19"/>
                <w:szCs w:val="19"/>
              </w:rPr>
              <w:t xml:space="preserve">  SELECT ur.role, qt.daily_requests, ut.request_count</w:t>
            </w:r>
          </w:p>
          <w:p>
            <w:pPr>
              <w:spacing w:after="80"/>
            </w:pPr>
            <w:r>
              <w:rPr>
                <w:rFonts w:ascii="Arial" w:cs="Arial" w:eastAsia="Arial" w:hAnsi="Arial"/>
                <w:color w:val="1A5276"/>
                <w:sz w:val="19"/>
                <w:szCs w:val="19"/>
              </w:rPr>
              <w:t xml:space="preserve">  FROM user_roles ur</w:t>
            </w:r>
          </w:p>
          <w:p>
            <w:pPr>
              <w:spacing w:after="80"/>
            </w:pPr>
            <w:r>
              <w:rPr>
                <w:rFonts w:ascii="Arial" w:cs="Arial" w:eastAsia="Arial" w:hAnsi="Arial"/>
                <w:color w:val="1A5276"/>
                <w:sz w:val="19"/>
                <w:szCs w:val="19"/>
              </w:rPr>
              <w:t xml:space="preserve">  JOIN quota_limits qt ON qt.role = ur.role</w:t>
            </w:r>
          </w:p>
          <w:p>
            <w:pPr>
              <w:spacing w:after="80"/>
            </w:pPr>
            <w:r>
              <w:rPr>
                <w:rFonts w:ascii="Arial" w:cs="Arial" w:eastAsia="Arial" w:hAnsi="Arial"/>
                <w:color w:val="1A5276"/>
                <w:sz w:val="19"/>
                <w:szCs w:val="19"/>
              </w:rPr>
              <w:t xml:space="preserve">  LEFT JOIN usage_tracking ut ON ut.user_id = $1 AND ut.date = today</w:t>
            </w:r>
          </w:p>
          <w:p>
            <w:pPr>
              <w:spacing w:after="80"/>
            </w:pPr>
            <w:r>
              <w:rPr>
                <w:rFonts w:ascii="Arial" w:cs="Arial" w:eastAsia="Arial" w:hAnsi="Arial"/>
                <w:color w:val="1A5276"/>
                <w:sz w:val="19"/>
                <w:szCs w:val="19"/>
              </w:rPr>
              <w:t xml:space="preserve">  WHERE ur.user_id = $1</w:t>
            </w:r>
          </w:p>
          <w:p>
            <w:pPr>
              <w:spacing w:after="80"/>
            </w:pPr>
            <w:r>
              <w:rPr>
                <w:rFonts w:ascii="Arial" w:cs="Arial" w:eastAsia="Arial" w:hAnsi="Arial"/>
                <w:color w:val="1A5276"/>
                <w:sz w:val="19"/>
                <w:szCs w:val="19"/>
              </w:rPr>
              <w:t xml:space="preserve">Hoặc cache user profile với TTL ngắn (30-60 giây) trong Redis.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PERF-02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Admin list_users – N+1 pattern và aggregation ở Python layer</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GET /admin/users lấy toàn bộ chat_sessions rồi tổng hợp message_count và session_count ở Python. Với nhiều sessions, đây là N queries + in-memory aggregation thay vì GROUP BY ở DB.</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Dùng SQL aggregation:</w:t>
            </w:r>
          </w:p>
          <w:p>
            <w:pPr>
              <w:spacing w:after="80"/>
            </w:pPr>
            <w:r>
              <w:rPr>
                <w:rFonts w:ascii="Arial" w:cs="Arial" w:eastAsia="Arial" w:hAnsi="Arial"/>
                <w:color w:val="1A5276"/>
                <w:sz w:val="19"/>
                <w:szCs w:val="19"/>
              </w:rPr>
              <w:t xml:space="preserve">  SELECT user_id, COUNT(*) as sessions, SUM(message_count) as total_msgs</w:t>
            </w:r>
          </w:p>
          <w:p>
            <w:pPr>
              <w:spacing w:after="80"/>
            </w:pPr>
            <w:r>
              <w:rPr>
                <w:rFonts w:ascii="Arial" w:cs="Arial" w:eastAsia="Arial" w:hAnsi="Arial"/>
                <w:color w:val="1A5276"/>
                <w:sz w:val="19"/>
                <w:szCs w:val="19"/>
              </w:rPr>
              <w:t xml:space="preserve">  FROM chat_sessions GROUP BY user_id</w:t>
            </w:r>
          </w:p>
          <w:p>
            <w:pPr>
              <w:spacing w:after="80"/>
            </w:pPr>
            <w:r>
              <w:rPr>
                <w:rFonts w:ascii="Arial" w:cs="Arial" w:eastAsia="Arial" w:hAnsi="Arial"/>
                <w:color w:val="1A5276"/>
                <w:sz w:val="19"/>
                <w:szCs w:val="19"/>
              </w:rPr>
              <w:t xml:space="preserve">Hoặc dùng Supabase RPC để thực hiện aggregation phía DB.</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PERF-03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ThreadPoolExecutor không được quản lý đúng cách trong lifespan</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Trong hàm lifespan(), một ThreadPoolExecutor được tạo ra với max_workers=1 và dùng cho nhiều tác vụ (VQA init, model warmload) nhưng không được shutdown khi app kết thúc. Executor cũng không được shared một cách hợp lý.</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Lưu executor vào app.state và gọi executor.shutdown(wait=False) trong phần cleanup của lifespan. Cân nhắc dùng số workers phù hợp cho các tác vụ I/O vs CPU-bound.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PERF-04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Không có caching cho user preferences</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Mỗi request tới graph pipeline đều gọi load_user_profile() để fetch preferences từ Supabase. User preferences thay đổi rất ít (chỉ khi memory pipeline cập nhật), nhưng không có cache layer nào.</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Implement cache với TTL:</w:t>
            </w:r>
          </w:p>
          <w:p>
            <w:pPr>
              <w:spacing w:after="80"/>
            </w:pPr>
            <w:r>
              <w:rPr>
                <w:rFonts w:ascii="Arial" w:cs="Arial" w:eastAsia="Arial" w:hAnsi="Arial"/>
                <w:color w:val="1A5276"/>
                <w:sz w:val="19"/>
                <w:szCs w:val="19"/>
              </w:rPr>
              <w:t xml:space="preserve">  @lru_cache(maxsize=1000) hoặc dùng Redis với TTL = 60s</w:t>
            </w:r>
          </w:p>
          <w:p>
            <w:pPr>
              <w:spacing w:after="80"/>
            </w:pPr>
            <w:r>
              <w:rPr>
                <w:rFonts w:ascii="Arial" w:cs="Arial" w:eastAsia="Arial" w:hAnsi="Arial"/>
                <w:color w:val="1A5276"/>
                <w:sz w:val="19"/>
                <w:szCs w:val="19"/>
              </w:rPr>
              <w:t xml:space="preserve">  Invalidate cache khi store_facts() ghi dữ liệu mới</w:t>
            </w:r>
          </w:p>
          <w:p>
            <w:pPr>
              <w:spacing w:after="80"/>
            </w:pPr>
            <w:r>
              <w:rPr>
                <w:rFonts w:ascii="Arial" w:cs="Arial" w:eastAsia="Arial" w:hAnsi="Arial"/>
                <w:color w:val="1A5276"/>
                <w:sz w:val="19"/>
                <w:szCs w:val="19"/>
              </w:rPr>
              <w:t xml:space="preserve">  (Profiler đã có invalidate_cache() nhưng chưa kết nối với cache layer)</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5. Xử Lý Lỗi &amp; Logging</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0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Vấn đề</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Mức độ</w:t>
            </w:r>
          </w:p>
        </w:tc>
        <w:tc>
          <w:tcPr>
            <w:tcW w:type="dxa" w:w="40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Mô tả &amp; Hướng xử lý</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ERR-01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Bare except: pass – nuốt lỗi im lặng</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Nhiều chỗ trong codebase dùng except: pass hoặc except Exception: pass mà không log lỗi:</w:t>
            </w:r>
          </w:p>
          <w:p>
            <w:pPr>
              <w:spacing w:after="80"/>
            </w:pPr>
            <w:r>
              <w:rPr>
                <w:rFonts w:ascii="Arial" w:cs="Arial" w:eastAsia="Arial" w:hAnsi="Arial"/>
                <w:sz w:val="19"/>
                <w:szCs w:val="19"/>
              </w:rPr>
              <w:t xml:space="preserve">• lifespan() cleanup loop: except: pass</w:t>
            </w:r>
          </w:p>
          <w:p>
            <w:pPr>
              <w:spacing w:after="80"/>
            </w:pPr>
            <w:r>
              <w:rPr>
                <w:rFonts w:ascii="Arial" w:cs="Arial" w:eastAsia="Arial" w:hAnsi="Arial"/>
                <w:sz w:val="19"/>
                <w:szCs w:val="19"/>
              </w:rPr>
              <w:t xml:space="preserve">• store.py session update fallback</w:t>
            </w:r>
          </w:p>
          <w:p>
            <w:pPr>
              <w:spacing w:after="80"/>
            </w:pPr>
            <w:r>
              <w:rPr>
                <w:rFonts w:ascii="Arial" w:cs="Arial" w:eastAsia="Arial" w:hAnsi="Arial"/>
                <w:sz w:val="19"/>
                <w:szCs w:val="19"/>
              </w:rPr>
              <w:t xml:space="preserve">• nhiều chỗ trong graph.py và nodes</w:t>
            </w:r>
          </w:p>
          <w:p>
            <w:pPr>
              <w:spacing w:after="80"/>
            </w:pPr>
            <w:r>
              <w:rPr>
                <w:rFonts w:ascii="Arial" w:cs="Arial" w:eastAsia="Arial" w:hAnsi="Arial"/>
                <w:sz w:val="19"/>
                <w:szCs w:val="19"/>
              </w:rPr>
              <w:t xml:space="preserve">Việc nuốt exception khiến lỗi production không thể debug.</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Tối thiểu phải log exception:</w:t>
            </w:r>
          </w:p>
          <w:p>
            <w:pPr>
              <w:spacing w:after="80"/>
            </w:pPr>
            <w:r>
              <w:rPr>
                <w:rFonts w:ascii="Arial" w:cs="Arial" w:eastAsia="Arial" w:hAnsi="Arial"/>
                <w:color w:val="1A5276"/>
                <w:sz w:val="19"/>
                <w:szCs w:val="19"/>
              </w:rPr>
              <w:t xml:space="preserve">  except Exception as e:</w:t>
            </w:r>
          </w:p>
          <w:p>
            <w:pPr>
              <w:spacing w:after="80"/>
            </w:pPr>
            <w:r>
              <w:rPr>
                <w:rFonts w:ascii="Arial" w:cs="Arial" w:eastAsia="Arial" w:hAnsi="Arial"/>
                <w:color w:val="1A5276"/>
                <w:sz w:val="19"/>
                <w:szCs w:val="19"/>
              </w:rPr>
              <w:t xml:space="preserve">      logger.error('Context description', exc_info=True, extra={'component': 'xyz'})</w:t>
            </w:r>
          </w:p>
          <w:p>
            <w:pPr>
              <w:spacing w:after="80"/>
            </w:pPr>
            <w:r>
              <w:rPr>
                <w:rFonts w:ascii="Arial" w:cs="Arial" w:eastAsia="Arial" w:hAnsi="Arial"/>
                <w:color w:val="1A5276"/>
                <w:sz w:val="19"/>
                <w:szCs w:val="19"/>
              </w:rPr>
              <w:t xml:space="preserve">Chỉ dùng bare except khi có lý do rất rõ ràng và phải comment giải thích.</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ERR-02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Dùng print() thay vì structured logging</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Toàn bộ codebase dùng print() để log (kể cả emoji: 🚀, ✅, ⚠️). Điều này không hỗ trợ: log levels, log aggregation (ELK/Loki), request correlation, structured JSON output, hay filtering theo severity.</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Thay thế bằng Python logging module:</w:t>
            </w:r>
          </w:p>
          <w:p>
            <w:pPr>
              <w:spacing w:after="80"/>
            </w:pPr>
            <w:r>
              <w:rPr>
                <w:rFonts w:ascii="Arial" w:cs="Arial" w:eastAsia="Arial" w:hAnsi="Arial"/>
                <w:color w:val="1A5276"/>
                <w:sz w:val="19"/>
                <w:szCs w:val="19"/>
              </w:rPr>
              <w:t xml:space="preserve">  import logging</w:t>
            </w:r>
          </w:p>
          <w:p>
            <w:pPr>
              <w:spacing w:after="80"/>
            </w:pPr>
            <w:r>
              <w:rPr>
                <w:rFonts w:ascii="Arial" w:cs="Arial" w:eastAsia="Arial" w:hAnsi="Arial"/>
                <w:color w:val="1A5276"/>
                <w:sz w:val="19"/>
                <w:szCs w:val="19"/>
              </w:rPr>
              <w:t xml:space="preserve">  logger = logging.getLogger(__name__)</w:t>
            </w:r>
          </w:p>
          <w:p>
            <w:pPr>
              <w:spacing w:after="80"/>
            </w:pPr>
            <w:r>
              <w:rPr>
                <w:rFonts w:ascii="Arial" w:cs="Arial" w:eastAsia="Arial" w:hAnsi="Arial"/>
                <w:color w:val="1A5276"/>
                <w:sz w:val="19"/>
                <w:szCs w:val="19"/>
              </w:rPr>
              <w:t xml:space="preserve">  logger.info('Chat request', extra={'session_id': sid, 'mode': mode})</w:t>
            </w:r>
          </w:p>
          <w:p>
            <w:pPr>
              <w:spacing w:after="80"/>
            </w:pPr>
            <w:r>
              <w:rPr>
                <w:rFonts w:ascii="Arial" w:cs="Arial" w:eastAsia="Arial" w:hAnsi="Arial"/>
                <w:color w:val="1A5276"/>
                <w:sz w:val="19"/>
                <w:szCs w:val="19"/>
              </w:rPr>
              <w:t xml:space="preserve">Cấu hình JSON formatter (python-json-logger) để tương thích với log collectors.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ERR-03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Thiếu xử lý lỗi tại /langgraph/chat – expose internal errors</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Handler /langgraph/chat bắt Exception và raise HTTPException(500, 'Lỗi hệ thống...'). Tuy nhiên, không log exception details, request_id, hay user_id → khó debug production issues. Trong khi đó, /langgraph/suggestions raise HTTPException(500, detail=str(e)) – expose raw exception message ra client.</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 Log đầy đủ: logger.error('Chat failed', exc_info=True, extra={'request_id': req_id})</w:t>
            </w:r>
          </w:p>
          <w:p>
            <w:pPr>
              <w:spacing w:after="80"/>
            </w:pPr>
            <w:r>
              <w:rPr>
                <w:rFonts w:ascii="Arial" w:cs="Arial" w:eastAsia="Arial" w:hAnsi="Arial"/>
                <w:color w:val="1A5276"/>
                <w:sz w:val="19"/>
                <w:szCs w:val="19"/>
              </w:rPr>
              <w:t xml:space="preserve">• Không expose str(e) ra client, chỉ trả error code</w:t>
            </w:r>
          </w:p>
          <w:p>
            <w:pPr>
              <w:spacing w:after="80"/>
            </w:pPr>
            <w:r>
              <w:rPr>
                <w:rFonts w:ascii="Arial" w:cs="Arial" w:eastAsia="Arial" w:hAnsi="Arial"/>
                <w:color w:val="1A5276"/>
                <w:sz w:val="19"/>
                <w:szCs w:val="19"/>
              </w:rPr>
              <w:t xml:space="preserve">• Gắn request_id vào error response để user báo cáo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ERR-04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wait_for_idle() dùng 'time' nhưng không import ở đầu file</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Hàm wait_for_idle() trong main.py sử dụng time.time() nhưng 'import time' chỉ xuất hiện ở phần dưới của file (dòng 954 cùng với các import admin khác). Nếu hàm được gọi sớm hơn, sẽ gây NameError.</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Chuyển tất cả imports lên đầu file theo PEP 8. Dùng ruff/isort để tự động sắp xếp imports.</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6. Khả Năng Bảo Trì (Maintainability)</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40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Vấn đề</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Mức độ</w:t>
            </w:r>
          </w:p>
        </w:tc>
        <w:tc>
          <w:tcPr>
            <w:tcW w:type="dxa" w:w="40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Mô tả &amp; Hướng xử lý</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MAINT-01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Lỗi typo trong config.xml – &lt;s&gt; thay vì &lt;system&gt;</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Trong configs/config.xml, phần cấu hình hệ thống được đặt trong tag &lt;s&gt; thay vì &lt;system&gt;. Điều này có thể gây nhầm lẫn khi đọc config và có thể không match với key 'system.default_language' được dùng trong code.</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Đổi &lt;s&gt; thành &lt;system&gt; trong config.xml. Verify lại config_manager.py xử lý key 'system.xxx' hay 's.xxx'.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MAINT-02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Thiếu test coverage và test hiện tại không cập nhật</w:t>
            </w:r>
          </w:p>
        </w:tc>
        <w:tc>
          <w:tcPr>
            <w:tcW w:type="dxa" w:w="1500"/>
            <w:tcBorders>
              <w:top w:val="single" w:color="CCCCCC" w:sz="1"/>
              <w:left w:val="single" w:color="CCCCCC" w:sz="1"/>
              <w:bottom w:val="single" w:color="CCCCCC" w:sz="1"/>
              <w:right w:val="single" w:color="CCCCCC" w:sz="1"/>
            </w:tcBorders>
            <w:shd w:fill="F39C1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MEDIUM</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Thư mục tests/ có test_retrieval_logic.py và test_enhancements.py nhưng không cover các path quan trọng: authentication middleware, rate limiting, admin endpoints, hay graph nodes. test_output.txt trong repo gợi ý tests chạy một lần rồi thôi.</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 Thêm unit tests cho security.py (require_admin, check_ip_rate_limit)</w:t>
            </w:r>
          </w:p>
          <w:p>
            <w:pPr>
              <w:spacing w:after="80"/>
            </w:pPr>
            <w:r>
              <w:rPr>
                <w:rFonts w:ascii="Arial" w:cs="Arial" w:eastAsia="Arial" w:hAnsi="Arial"/>
                <w:color w:val="1A5276"/>
                <w:sz w:val="19"/>
                <w:szCs w:val="19"/>
              </w:rPr>
              <w:t xml:space="preserve">• Integration tests cho các endpoint có auth</w:t>
            </w:r>
          </w:p>
          <w:p>
            <w:pPr>
              <w:spacing w:after="80"/>
            </w:pPr>
            <w:r>
              <w:rPr>
                <w:rFonts w:ascii="Arial" w:cs="Arial" w:eastAsia="Arial" w:hAnsi="Arial"/>
                <w:color w:val="1A5276"/>
                <w:sz w:val="19"/>
                <w:szCs w:val="19"/>
              </w:rPr>
              <w:t xml:space="preserve">• Mock Supabase client trong tests</w:t>
            </w:r>
          </w:p>
          <w:p>
            <w:pPr>
              <w:spacing w:after="80"/>
            </w:pPr>
            <w:r>
              <w:rPr>
                <w:rFonts w:ascii="Arial" w:cs="Arial" w:eastAsia="Arial" w:hAnsi="Arial"/>
                <w:color w:val="1A5276"/>
                <w:sz w:val="19"/>
                <w:szCs w:val="19"/>
              </w:rPr>
              <w:t xml:space="preserve">• Thêm coverage report vào CI pipeline (target &gt;70%)</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MAINT-03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File requirements.txt dùng version ranges quá lỏng</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LOW</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requirements.txt dùng &gt;= cho hầu hết dependencies (fastapi&gt;=0.109.0, langgraph&gt;=0.0.40...). Điều này có thể gây breaking changes khi install trên môi trường mới hoặc khi làm CI.</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Dùng pip-compile (pip-tools) để generate requirements.txt với exact versions:</w:t>
            </w:r>
          </w:p>
          <w:p>
            <w:pPr>
              <w:spacing w:after="80"/>
            </w:pPr>
            <w:r>
              <w:rPr>
                <w:rFonts w:ascii="Arial" w:cs="Arial" w:eastAsia="Arial" w:hAnsi="Arial"/>
                <w:color w:val="1A5276"/>
                <w:sz w:val="19"/>
                <w:szCs w:val="19"/>
              </w:rPr>
              <w:t xml:space="preserve">  pip install pip-tools</w:t>
            </w:r>
          </w:p>
          <w:p>
            <w:pPr>
              <w:spacing w:after="80"/>
            </w:pPr>
            <w:r>
              <w:rPr>
                <w:rFonts w:ascii="Arial" w:cs="Arial" w:eastAsia="Arial" w:hAnsi="Arial"/>
                <w:color w:val="1A5276"/>
                <w:sz w:val="19"/>
                <w:szCs w:val="19"/>
              </w:rPr>
              <w:t xml:space="preserve">  pip-compile requirements.in → requirements.txt</w:t>
            </w:r>
          </w:p>
          <w:p>
            <w:pPr>
              <w:spacing w:after="80"/>
            </w:pPr>
            <w:r>
              <w:rPr>
                <w:rFonts w:ascii="Arial" w:cs="Arial" w:eastAsia="Arial" w:hAnsi="Arial"/>
                <w:color w:val="1A5276"/>
                <w:sz w:val="19"/>
                <w:szCs w:val="19"/>
              </w:rPr>
              <w:t xml:space="preserve">Giữ requirements.in với ranges, requirements.txt với exact versions.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MAINT-04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Staged responses bị mất khi restart – không có persistence</w:t>
            </w:r>
          </w:p>
        </w:tc>
        <w:tc>
          <w:tcPr>
            <w:tcW w:type="dxa" w:w="1500"/>
            <w:tcBorders>
              <w:top w:val="single" w:color="CCCCCC" w:sz="1"/>
              <w:left w:val="single" w:color="CCCCCC" w:sz="1"/>
              <w:bottom w:val="single" w:color="CCCCCC" w:sz="1"/>
              <w:right w:val="single" w:color="CCCCCC"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HIGH</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Danh sách _staged_responses trong background_worker.py là in-memory list. Khi server restart (deploy mới, crash, OOM), toàn bộ responses đang chờ extract location sẽ bị mất. Với threshold = 3 items, dữ liệu ít, nhưng đây là design flaw.</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Persist staged responses vào Supabase table riêng (staging_queue) với status field. Background worker poll table thay vì in-memory list. Xóa record sau khi extract thành công.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MAINT-05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sz w:val="20"/>
                <w:szCs w:val="20"/>
              </w:rPr>
              <w:t xml:space="preserve">Prompt được hardcode dài trong code thay vì template files</w:t>
            </w:r>
          </w:p>
        </w:tc>
        <w:tc>
          <w:tcPr>
            <w:tcW w:type="dxa" w:w="1500"/>
            <w:tcBorders>
              <w:top w:val="single" w:color="CCCCCC" w:sz="1"/>
              <w:left w:val="single" w:color="CCCCCC" w:sz="1"/>
              <w:bottom w:val="single" w:color="CCCCCC" w:sz="1"/>
              <w:right w:val="single" w:color="CCCCCC" w:sz="1"/>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LOW</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80"/>
            </w:pPr>
            <w:r>
              <w:rPr>
                <w:rFonts w:ascii="Arial" w:cs="Arial" w:eastAsia="Arial" w:hAnsi="Arial"/>
                <w:sz w:val="19"/>
                <w:szCs w:val="19"/>
              </w:rPr>
              <w:t xml:space="preserve">Các prompt LLM (initial_suggestions, contextual_suggestions, build_system_prompt...) được hardcode dưới dạng f-strings dài hàng chục dòng rải rác trong code. Việc cải thiện prompt đòi hỏi thay đổi code, deploy lại.</w:t>
            </w:r>
          </w:p>
          <w:p>
            <w:pPr>
              <w:spacing w:before="80" w:after="60"/>
            </w:pPr>
            <w:r>
              <w:rPr>
                <w:rFonts w:ascii="Arial" w:cs="Arial" w:eastAsia="Arial" w:hAnsi="Arial"/>
                <w:b/>
                <w:bCs/>
                <w:color w:val="1A5276"/>
                <w:sz w:val="19"/>
                <w:szCs w:val="19"/>
              </w:rPr>
              <w:t xml:space="preserve">→ Đề xuất:</w:t>
            </w:r>
          </w:p>
          <w:p>
            <w:pPr>
              <w:spacing w:after="80"/>
            </w:pPr>
            <w:r>
              <w:rPr>
                <w:rFonts w:ascii="Arial" w:cs="Arial" w:eastAsia="Arial" w:hAnsi="Arial"/>
                <w:color w:val="1A5276"/>
                <w:sz w:val="19"/>
                <w:szCs w:val="19"/>
              </w:rPr>
              <w:t xml:space="preserve">Chuyển prompts ra file YAML/Jinja2 templates:</w:t>
            </w:r>
          </w:p>
          <w:p>
            <w:pPr>
              <w:spacing w:after="80"/>
            </w:pPr>
            <w:r>
              <w:rPr>
                <w:rFonts w:ascii="Arial" w:cs="Arial" w:eastAsia="Arial" w:hAnsi="Arial"/>
                <w:color w:val="1A5276"/>
                <w:sz w:val="19"/>
                <w:szCs w:val="19"/>
              </w:rPr>
              <w:t xml:space="preserve">  prompts/</w:t>
            </w:r>
          </w:p>
          <w:p>
            <w:pPr>
              <w:spacing w:after="80"/>
            </w:pPr>
            <w:r>
              <w:rPr>
                <w:rFonts w:ascii="Arial" w:cs="Arial" w:eastAsia="Arial" w:hAnsi="Arial"/>
                <w:color w:val="1A5276"/>
                <w:sz w:val="19"/>
                <w:szCs w:val="19"/>
              </w:rPr>
              <w:t xml:space="preserve">    initial_suggestions.vi.j2</w:t>
            </w:r>
          </w:p>
          <w:p>
            <w:pPr>
              <w:spacing w:after="80"/>
            </w:pPr>
            <w:r>
              <w:rPr>
                <w:rFonts w:ascii="Arial" w:cs="Arial" w:eastAsia="Arial" w:hAnsi="Arial"/>
                <w:color w:val="1A5276"/>
                <w:sz w:val="19"/>
                <w:szCs w:val="19"/>
              </w:rPr>
              <w:t xml:space="preserve">    system_prompt.vi.j2</w:t>
            </w:r>
          </w:p>
          <w:p>
            <w:pPr>
              <w:spacing w:after="80"/>
            </w:pPr>
            <w:r>
              <w:rPr>
                <w:rFonts w:ascii="Arial" w:cs="Arial" w:eastAsia="Arial" w:hAnsi="Arial"/>
                <w:color w:val="1A5276"/>
                <w:sz w:val="19"/>
                <w:szCs w:val="19"/>
              </w:rPr>
              <w:t xml:space="preserve">Load và render tại runtime. Cho phép update prompt mà không cần redeploy.</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7. Những Điểm Tích Cực</w:t>
      </w:r>
    </w:p>
    <w:p>
      <w:pPr>
        <w:spacing w:after="120"/>
      </w:pPr>
      <w:r>
        <w:rPr>
          <w:rFonts w:ascii="Arial" w:cs="Arial" w:eastAsia="Arial" w:hAnsi="Arial"/>
          <w:b w:val="false"/>
          <w:bCs w:val="false"/>
          <w:color w:val="1A1A1A"/>
          <w:sz w:val="22"/>
          <w:szCs w:val="22"/>
        </w:rPr>
        <w:t xml:space="preserve">Bên cạnh các vấn đề cần cải thiện, hệ thống có nhiều quyết định thiết kế tốt đáng ghi nhận:</w:t>
      </w:r>
    </w:p>
    <w:p>
      <w:pPr>
        <w:spacing w:after="120"/>
      </w:pPr>
      <w:r>
        <w:rPr>
          <w:rFonts w:ascii="Arial" w:cs="Arial" w:eastAsia="Arial" w:hAnsi="Arial"/>
          <w:b w:val="false"/>
          <w:bCs w:val="false"/>
          <w:color w:val="1A1A1A"/>
          <w:sz w:val="22"/>
          <w:szCs w:val="22"/>
        </w:rPr>
        <w:t xml:space="preserve"/>
      </w:r>
    </w:p>
    <w:p>
      <w:pPr>
        <w:pStyle w:val="ListParagraph"/>
        <w:numPr>
          <w:ilvl w:val="0"/>
          <w:numId w:val="2"/>
        </w:numPr>
        <w:spacing w:after="80"/>
      </w:pPr>
      <w:r>
        <w:rPr>
          <w:rFonts w:ascii="Arial" w:cs="Arial" w:eastAsia="Arial" w:hAnsi="Arial"/>
          <w:b/>
          <w:bCs/>
          <w:color w:val="1A1A1A"/>
          <w:sz w:val="20"/>
          <w:szCs w:val="20"/>
        </w:rPr>
        <w:t xml:space="preserve">Pipeline LangGraph rõ ràng: Luồng xử lý intent → emotion → rewrite → guard → retrieve → generate được tổ chức tốt với state management sạch sẽ.</w:t>
      </w:r>
    </w:p>
    <w:p>
      <w:pPr>
        <w:pStyle w:val="ListParagraph"/>
        <w:numPr>
          <w:ilvl w:val="0"/>
          <w:numId w:val="2"/>
        </w:numPr>
        <w:spacing w:after="80"/>
      </w:pPr>
      <w:r>
        <w:rPr>
          <w:rFonts w:ascii="Arial" w:cs="Arial" w:eastAsia="Arial" w:hAnsi="Arial"/>
          <w:b w:val="false"/>
          <w:bCs w:val="false"/>
          <w:color w:val="1A1A1A"/>
          <w:sz w:val="20"/>
          <w:szCs w:val="20"/>
        </w:rPr>
        <w:t xml:space="preserve">Admin audit logging có chain hash: log_admin_action() implement chuỗi hash để đảm bảo tính toàn vẹn của audit log – đây là thiết kế an toàn và chuyên nghiệp.</w:t>
      </w:r>
    </w:p>
    <w:p>
      <w:pPr>
        <w:pStyle w:val="ListParagraph"/>
        <w:numPr>
          <w:ilvl w:val="0"/>
          <w:numId w:val="2"/>
        </w:numPr>
        <w:spacing w:after="80"/>
      </w:pPr>
      <w:r>
        <w:rPr>
          <w:rFonts w:ascii="Arial" w:cs="Arial" w:eastAsia="Arial" w:hAnsi="Arial"/>
          <w:b w:val="false"/>
          <w:bCs w:val="false"/>
          <w:color w:val="1A1A1A"/>
          <w:sz w:val="20"/>
          <w:szCs w:val="20"/>
        </w:rPr>
        <w:t xml:space="preserve">Request ID middleware: RequestIDMiddleware tự động gắn X-Request-ID vào mỗi request – tốt cho tracing và debugging.</w:t>
      </w:r>
    </w:p>
    <w:p>
      <w:pPr>
        <w:pStyle w:val="ListParagraph"/>
        <w:numPr>
          <w:ilvl w:val="0"/>
          <w:numId w:val="2"/>
        </w:numPr>
        <w:spacing w:after="80"/>
      </w:pPr>
      <w:r>
        <w:rPr>
          <w:rFonts w:ascii="Arial" w:cs="Arial" w:eastAsia="Arial" w:hAnsi="Arial"/>
          <w:b w:val="false"/>
          <w:bCs w:val="false"/>
          <w:color w:val="1A1A1A"/>
          <w:sz w:val="20"/>
          <w:szCs w:val="20"/>
        </w:rPr>
        <w:t xml:space="preserve">Graceful shutdown: Lifespan context manager xử lý DRAINING state và chờ active requests hoàn thành trước khi shutdown.</w:t>
      </w:r>
    </w:p>
    <w:p>
      <w:pPr>
        <w:pStyle w:val="ListParagraph"/>
        <w:numPr>
          <w:ilvl w:val="0"/>
          <w:numId w:val="2"/>
        </w:numPr>
        <w:spacing w:after="80"/>
      </w:pPr>
      <w:r>
        <w:rPr>
          <w:rFonts w:ascii="Arial" w:cs="Arial" w:eastAsia="Arial" w:hAnsi="Arial"/>
          <w:b w:val="false"/>
          <w:bCs w:val="false"/>
          <w:color w:val="1A1A1A"/>
          <w:sz w:val="20"/>
          <w:szCs w:val="20"/>
        </w:rPr>
        <w:t xml:space="preserve">Retry logic với tenacity: Gemini API calls có @retry decorator với exponential backoff – đúng cách xử lý transient failures.</w:t>
      </w:r>
    </w:p>
    <w:p>
      <w:pPr>
        <w:pStyle w:val="ListParagraph"/>
        <w:numPr>
          <w:ilvl w:val="0"/>
          <w:numId w:val="2"/>
        </w:numPr>
        <w:spacing w:after="80"/>
      </w:pPr>
      <w:r>
        <w:rPr>
          <w:rFonts w:ascii="Arial" w:cs="Arial" w:eastAsia="Arial" w:hAnsi="Arial"/>
          <w:b w:val="false"/>
          <w:bCs w:val="false"/>
          <w:color w:val="1A1A1A"/>
          <w:sz w:val="20"/>
          <w:szCs w:val="20"/>
        </w:rPr>
        <w:t xml:space="preserve">Ownership checks trên session endpoints: Các endpoint /sessions, /history, /delete đều verify token và so sánh user_id với session owner – đây là mẫu đúng cần nhân rộng.</w:t>
      </w:r>
    </w:p>
    <w:p>
      <w:pPr>
        <w:pStyle w:val="ListParagraph"/>
        <w:numPr>
          <w:ilvl w:val="0"/>
          <w:numId w:val="2"/>
        </w:numPr>
        <w:spacing w:after="80"/>
      </w:pPr>
      <w:r>
        <w:rPr>
          <w:rFonts w:ascii="Arial" w:cs="Arial" w:eastAsia="Arial" w:hAnsi="Arial"/>
          <w:b w:val="false"/>
          <w:bCs w:val="false"/>
          <w:color w:val="1A1A1A"/>
          <w:sz w:val="20"/>
          <w:szCs w:val="20"/>
        </w:rPr>
        <w:t xml:space="preserve">Config externalization via XML: Tách cấu hình ra configs/config.xml là tốt (dù có typo nhỏ).</w:t>
      </w:r>
    </w:p>
    <w:p>
      <w:pPr>
        <w:pStyle w:val="ListParagraph"/>
        <w:numPr>
          <w:ilvl w:val="0"/>
          <w:numId w:val="2"/>
        </w:numPr>
        <w:spacing w:after="80"/>
      </w:pPr>
      <w:r>
        <w:rPr>
          <w:rFonts w:ascii="Arial" w:cs="Arial" w:eastAsia="Arial" w:hAnsi="Arial"/>
          <w:b w:val="false"/>
          <w:bCs w:val="false"/>
          <w:color w:val="1A1A1A"/>
          <w:sz w:val="20"/>
          <w:szCs w:val="20"/>
        </w:rPr>
        <w:t xml:space="preserve">Multi-model fallback: Hệ thống có fallback logic từ Gemini → Llama/Qwen, giảm downtime khi một provider có vấn đề.</w:t>
      </w:r>
    </w:p>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pStyle w:val="Heading1"/>
        <w:spacing w:before="360" w:after="200"/>
      </w:pPr>
      <w:r>
        <w:rPr>
          <w:rFonts w:ascii="Arial" w:cs="Arial" w:eastAsia="Arial" w:hAnsi="Arial"/>
          <w:b/>
          <w:bCs/>
          <w:color w:val="1A5276"/>
          <w:sz w:val="36"/>
          <w:szCs w:val="36"/>
        </w:rPr>
        <w:t xml:space="preserve">8. Lộ Trình Ưu Tiên Xử Lý</w:t>
      </w:r>
    </w:p>
    <w:p>
      <w:pPr>
        <w:spacing w:after="120"/>
      </w:pPr>
      <w:r>
        <w:rPr>
          <w:rFonts w:ascii="Arial" w:cs="Arial" w:eastAsia="Arial" w:hAnsi="Arial"/>
          <w:b w:val="false"/>
          <w:bCs w:val="false"/>
          <w:color w:val="1A1A1A"/>
          <w:sz w:val="22"/>
          <w:szCs w:val="22"/>
        </w:rPr>
        <w:t xml:space="preserve">Dưới đây là thứ tự ưu tiên xử lý các vấn đề, từ khẩn cấp nhất đến dài hạn:</w:t>
      </w:r>
    </w:p>
    <w:p>
      <w:pPr>
        <w:spacing w:after="120"/>
      </w:pPr>
      <w:r>
        <w:rPr>
          <w:rFonts w:ascii="Arial" w:cs="Arial" w:eastAsia="Arial" w:hAnsi="Arial"/>
          <w:b w:val="false"/>
          <w:bCs w:val="false"/>
          <w:color w:val="1A1A1A"/>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76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Giai đoạn</w:t>
            </w:r>
          </w:p>
        </w:tc>
        <w:tc>
          <w:tcPr>
            <w:tcW w:type="dxa" w:w="15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Timeline</w:t>
            </w:r>
          </w:p>
        </w:tc>
        <w:tc>
          <w:tcPr>
            <w:tcW w:type="dxa" w:w="67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vAlign w:val="center"/>
          </w:tcPr>
          <w:p>
            <w:r>
              <w:rPr>
                <w:rFonts w:ascii="Arial" w:cs="Arial" w:eastAsia="Arial" w:hAnsi="Arial"/>
                <w:b/>
                <w:bCs/>
                <w:color w:val="FFFFFF"/>
                <w:sz w:val="20"/>
                <w:szCs w:val="20"/>
              </w:rPr>
              <w:t xml:space="preserve">Hành động</w:t>
            </w:r>
          </w:p>
        </w:tc>
      </w:tr>
      <w:tr>
        <w:tc>
          <w:tcPr>
            <w:tcW w:type="dxa" w:w="1200"/>
            <w:tcBorders>
              <w:top w:val="single" w:color="CCCCCC" w:sz="1"/>
              <w:left w:val="single" w:color="CCCCCC" w:sz="1"/>
              <w:bottom w:val="single" w:color="CCCCCC" w:sz="1"/>
              <w:right w:val="single" w:color="CCCCCC" w:sz="1"/>
            </w:tcBorders>
            <w:shd w:fill="FADBD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 Ngay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Hôm nay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 Revoke tất cả API keys trong .env bị leak. Thêm .env vào .gitignore. Scan git history.</w:t>
            </w:r>
          </w:p>
          <w:p>
            <w:r>
              <w:rPr>
                <w:rFonts w:ascii="Arial" w:cs="Arial" w:eastAsia="Arial" w:hAnsi="Arial"/>
                <w:sz w:val="20"/>
                <w:szCs w:val="20"/>
              </w:rPr>
              <w:t xml:space="preserve">SEC-02: Xác thực user_id từ JWT token, không tin vào request body.</w:t>
            </w:r>
          </w:p>
        </w:tc>
      </w:tr>
      <w:tr>
        <w:tc>
          <w:tcPr>
            <w:tcW w:type="dxa" w:w="1200"/>
            <w:tcBorders>
              <w:top w:val="single" w:color="CCCCCC" w:sz="1"/>
              <w:left w:val="single" w:color="CCCCCC" w:sz="1"/>
              <w:bottom w:val="single" w:color="CCCCCC" w:sz="1"/>
              <w:right w:val="single" w:color="CCCCCC" w:sz="1"/>
            </w:tcBorders>
            <w:shd w:fill="FDEBD0"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 Sprint 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1-2 tuần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SEC-03, SEC-04: Thêm auth cho các endpoint còn thiếu.</w:t>
            </w:r>
          </w:p>
          <w:p>
            <w:r>
              <w:rPr>
                <w:rFonts w:ascii="Arial" w:cs="Arial" w:eastAsia="Arial" w:hAnsi="Arial"/>
                <w:sz w:val="20"/>
                <w:szCs w:val="20"/>
              </w:rPr>
              <w:t xml:space="preserve">SEC-05: Thêm quota check vào /langgraph/chat.</w:t>
            </w:r>
          </w:p>
          <w:p>
            <w:r>
              <w:rPr>
                <w:rFonts w:ascii="Arial" w:cs="Arial" w:eastAsia="Arial" w:hAnsi="Arial"/>
                <w:sz w:val="20"/>
                <w:szCs w:val="20"/>
              </w:rPr>
              <w:t xml:space="preserve">ERR-01, ERR-02: Chuyển sang structured logging, xóa bare excepts.</w:t>
            </w:r>
          </w:p>
          <w:p>
            <w:r>
              <w:rPr>
                <w:rFonts w:ascii="Arial" w:cs="Arial" w:eastAsia="Arial" w:hAnsi="Arial"/>
                <w:sz w:val="20"/>
                <w:szCs w:val="20"/>
              </w:rPr>
              <w:t xml:space="preserve">ARCH-02: Xóa duplicate declarations trong security.py.</w:t>
            </w:r>
          </w:p>
        </w:tc>
      </w:tr>
      <w:tr>
        <w:tc>
          <w:tcPr>
            <w:tcW w:type="dxa" w:w="120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 Sprint 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2-4 tuần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ARCH-01: Tách main.py thành routers module.</w:t>
            </w:r>
          </w:p>
          <w:p>
            <w:r>
              <w:rPr>
                <w:rFonts w:ascii="Arial" w:cs="Arial" w:eastAsia="Arial" w:hAnsi="Arial"/>
                <w:sz w:val="20"/>
                <w:szCs w:val="20"/>
              </w:rPr>
              <w:t xml:space="preserve">PERF-01: Gộp DB queries trong check_quota.</w:t>
            </w:r>
          </w:p>
          <w:p>
            <w:r>
              <w:rPr>
                <w:rFonts w:ascii="Arial" w:cs="Arial" w:eastAsia="Arial" w:hAnsi="Arial"/>
                <w:sz w:val="20"/>
                <w:szCs w:val="20"/>
              </w:rPr>
              <w:t xml:space="preserve">MAINT-04: Chuyển staged_responses sang Supabase.</w:t>
            </w:r>
          </w:p>
          <w:p>
            <w:r>
              <w:rPr>
                <w:rFonts w:ascii="Arial" w:cs="Arial" w:eastAsia="Arial" w:hAnsi="Arial"/>
                <w:sz w:val="20"/>
                <w:szCs w:val="20"/>
              </w:rPr>
              <w:t xml:space="preserve">SEC-06: Validate model_mode với whitelist.</w:t>
            </w:r>
          </w:p>
        </w:tc>
      </w:tr>
      <w:tr>
        <w:tc>
          <w:tcPr>
            <w:tcW w:type="dxa" w:w="1200"/>
            <w:tcBorders>
              <w:top w:val="single" w:color="CCCCCC" w:sz="1"/>
              <w:left w:val="single" w:color="CCCCCC" w:sz="1"/>
              <w:bottom w:val="single" w:color="CCCCCC" w:sz="1"/>
              <w:right w:val="single" w:color="CCCCCC" w:sz="1"/>
            </w:tcBorders>
            <w:shd w:fill="D5F5E3"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 Dài hạn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1-2 tháng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ARCH-03: Chuyển in-memory state sang Redis.</w:t>
            </w:r>
          </w:p>
          <w:p>
            <w:r>
              <w:rPr>
                <w:rFonts w:ascii="Arial" w:cs="Arial" w:eastAsia="Arial" w:hAnsi="Arial"/>
                <w:sz w:val="20"/>
                <w:szCs w:val="20"/>
              </w:rPr>
              <w:t xml:space="preserve">PERF-04: Implement Redis cache cho user preferences.</w:t>
            </w:r>
          </w:p>
          <w:p>
            <w:r>
              <w:rPr>
                <w:rFonts w:ascii="Arial" w:cs="Arial" w:eastAsia="Arial" w:hAnsi="Arial"/>
                <w:sz w:val="20"/>
                <w:szCs w:val="20"/>
              </w:rPr>
              <w:t xml:space="preserve">MAINT-05: Template hóa prompts với Jinja2.</w:t>
            </w:r>
          </w:p>
          <w:p>
            <w:r>
              <w:rPr>
                <w:rFonts w:ascii="Arial" w:cs="Arial" w:eastAsia="Arial" w:hAnsi="Arial"/>
                <w:sz w:val="20"/>
                <w:szCs w:val="20"/>
              </w:rPr>
              <w:t xml:space="preserve">MAINT-02: Tăng test coverage lên &gt;70%.</w:t>
            </w:r>
          </w:p>
        </w:tc>
      </w:tr>
    </w:tbl>
    <w:p>
      <w:pPr>
        <w:spacing w:after="120"/>
      </w:pPr>
      <w:r>
        <w:rPr>
          <w:rFonts w:ascii="Arial" w:cs="Arial" w:eastAsia="Arial" w:hAnsi="Arial"/>
          <w:b w:val="false"/>
          <w:bCs w:val="false"/>
          <w:color w:val="1A1A1A"/>
          <w:sz w:val="22"/>
          <w:szCs w:val="22"/>
        </w:rPr>
        <w:t xml:space="preserve"/>
      </w:r>
    </w:p>
    <w:p>
      <w:pPr>
        <w:pBdr>
          <w:bottom w:val="single" w:color="D5D8DC" w:sz="4"/>
        </w:pBdr>
        <w:spacing w:before="200" w:after="200"/>
      </w:pPr>
    </w:p>
    <w:p>
      <w:pPr>
        <w:spacing w:after="120"/>
      </w:pPr>
      <w:r>
        <w:rPr>
          <w:rFonts w:ascii="Arial" w:cs="Arial" w:eastAsia="Arial" w:hAnsi="Arial"/>
          <w:b w:val="false"/>
          <w:bCs w:val="false"/>
          <w:color w:val="566573"/>
          <w:sz w:val="22"/>
          <w:szCs w:val="22"/>
        </w:rPr>
        <w:t xml:space="preserve">Báo cáo được tạo tự động dựa trên phân tích mã nguồn Backend/. Các đề xuất mang tính thực tiễn và có thể áp dụng trực tiếp vào codebase hiện tại.</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566573"/>
        <w:sz w:val="18"/>
        <w:szCs w:val="18"/>
      </w:rPr>
      <w:t xml:space="preserve">Trang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 </w:t>
    </w:r>
    <w:r>
      <w:rPr>
        <w:rFonts w:ascii="Arial" w:cs="Arial" w:eastAsia="Arial" w:hAnsi="Arial"/>
        <w:color w:val="56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pPr>
    <w:r>
      <w:rPr>
        <w:rFonts w:ascii="Arial" w:cs="Arial" w:eastAsia="Arial" w:hAnsi="Arial"/>
        <w:b/>
        <w:bCs/>
        <w:color w:val="1A5276"/>
        <w:sz w:val="20"/>
        <w:szCs w:val="20"/>
      </w:rPr>
      <w:t xml:space="preserve">🔍 BÁO CÁO ĐÁNH GIÁ BACKEND – TOURISM CHATBOT API</w:t>
    </w:r>
    <w:r>
      <w:rPr>
        <w:rFonts w:ascii="Arial" w:cs="Arial" w:eastAsia="Arial" w:hAnsi="Arial"/>
        <w:color w:val="566573"/>
        <w:sz w:val="18"/>
        <w:szCs w:val="18"/>
      </w:rPr>
      <w:t xml:space="preserve">     |     Ngày: 27/3/2026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665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2026-03-27T08:10:08.002Z</dcterms:created>
  <dcterms:modified xsi:type="dcterms:W3CDTF">2026-03-27T08:10:08.002Z</dcterms:modified>
</cp:coreProperties>
</file>

<file path=docProps/custom.xml><?xml version="1.0" encoding="utf-8"?>
<Properties xmlns="http://schemas.openxmlformats.org/officeDocument/2006/custom-properties" xmlns:vt="http://schemas.openxmlformats.org/officeDocument/2006/docPropsVTypes"/>
</file>