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C147C">
      <w:pPr>
        <w:pStyle w:val="3"/>
      </w:pPr>
      <w:r>
        <w:t>ML-Agents 模型训练步骤</w:t>
      </w:r>
    </w:p>
    <w:p w14:paraId="544FD1D1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集成训练指令：</w:t>
      </w:r>
    </w:p>
    <w:p w14:paraId="3744B044">
      <w:pPr>
        <w:pStyle w:val="8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E: &amp;&amp; conda activate mlagents-clean &amp;&amp; cd /d E:\Unity_data\PPUV-YOLOv8 &amp;&amp; mlagents-learn Assets/config/trainer_config.yaml --run-id=usv_ppo_train_001 --no-graphics --timeout-wait 1800</w:t>
      </w:r>
    </w:p>
    <w:bookmarkEnd w:id="0"/>
    <w:p w14:paraId="649F39D7">
      <w:pPr>
        <w:pStyle w:val="8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清理端口 / 进程占用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7448508C">
      <w:pPr>
        <w:pStyle w:val="8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996C44">
      <w:pPr>
        <w:pStyle w:val="8"/>
      </w:pPr>
      <w:r>
        <w:t>以下是启动 ML-Agents 模型训练的具体步骤：</w:t>
      </w:r>
    </w:p>
    <w:p w14:paraId="631D1AF5">
      <w:pPr>
        <w:pStyle w:val="2"/>
      </w:pPr>
      <w:r>
        <w:t>1. 准备 Unity 环境</w:t>
      </w:r>
    </w:p>
    <w:p w14:paraId="1EA1C78B">
      <w:pPr>
        <w:pStyle w:val="8"/>
      </w:pPr>
      <w:r>
        <w:t>打开 Unity 项目，加载包含无人船智能体和训练场景的场景，点击 **“Play” 按钮 **（保持 Unity Editor 处于运行状态，无需进入游戏模式）。</w:t>
      </w:r>
    </w:p>
    <w:p w14:paraId="3A14BA56">
      <w:pPr>
        <w:pStyle w:val="2"/>
      </w:pPr>
      <w:r>
        <w:t>2. 启动 Anaconda 环境</w:t>
      </w:r>
    </w:p>
    <w:p w14:paraId="7C4280BF">
      <w:pPr>
        <w:pStyle w:val="8"/>
      </w:pPr>
      <w:r>
        <w:t xml:space="preserve">打开 Anaconda Prompt（或已激活 ML-Agents 训练环境的命令行），激活你的训练环境（如 </w:t>
      </w:r>
      <w:r>
        <w:rPr>
          <w:rFonts w:hint="eastAsia"/>
          <w:highlight w:val="cyan"/>
          <w:bdr w:val="single" w:color="DEE0E3" w:sz="4" w:space="0"/>
          <w:lang w:eastAsia="zh-CN"/>
        </w:rPr>
        <w:t xml:space="preserve">mlagents-clean </w:t>
      </w:r>
      <w:r>
        <w:t>）：</w:t>
      </w:r>
    </w:p>
    <w:p w14:paraId="2BF27F6C">
      <w:pPr>
        <w:pStyle w:val="8"/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4"/>
      </w:tblGrid>
      <w:tr w14:paraId="11367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1B388">
            <w:pPr>
              <w:widowControl w:val="0"/>
              <w:numPr>
                <w:ilvl w:val="0"/>
                <w:numId w:val="0"/>
              </w:numPr>
              <w:ind w:leftChars="0"/>
              <w:jc w:val="both"/>
            </w:pPr>
            <w:r>
              <w:t xml:space="preserve">conda activate mlagents-clean </w:t>
            </w:r>
          </w:p>
        </w:tc>
      </w:tr>
    </w:tbl>
    <w:p w14:paraId="53DBB8B4">
      <w:pPr>
        <w:pStyle w:val="2"/>
      </w:pPr>
      <w:r>
        <w:t>3. 进入 Unity 项目根目录</w:t>
      </w:r>
    </w:p>
    <w:p w14:paraId="757AF8B7">
      <w:pPr>
        <w:pStyle w:val="8"/>
      </w:pPr>
      <w:r>
        <w:t xml:space="preserve">在命令行中，切换到你的 Unity 项目根目录（与 </w:t>
      </w:r>
      <w:r>
        <w:rPr>
          <w:highlight w:val="cyan"/>
          <w:bdr w:val="single" w:color="DEE0E3" w:sz="4" w:space="0"/>
        </w:rPr>
        <w:t>Assets</w:t>
      </w:r>
      <w:r>
        <w:t xml:space="preserve"> 文件夹同级）。例如：</w:t>
      </w:r>
    </w:p>
    <w:p w14:paraId="32380190">
      <w:pPr>
        <w:pStyle w:val="8"/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32"/>
      </w:tblGrid>
      <w:tr w14:paraId="0A994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995B3">
            <w:pPr>
              <w:pStyle w:val="8"/>
            </w:pPr>
            <w:r>
              <w:t>cd E:\Unity_data\PPUV-YOLOv8</w:t>
            </w:r>
          </w:p>
        </w:tc>
      </w:tr>
    </w:tbl>
    <w:p w14:paraId="2B7F1C02">
      <w:pPr>
        <w:pStyle w:val="2"/>
      </w:pPr>
      <w:r>
        <w:t>4. 执行训练命令</w:t>
      </w:r>
    </w:p>
    <w:p w14:paraId="7BADEA4A">
      <w:pPr>
        <w:pStyle w:val="8"/>
      </w:pPr>
      <w:r>
        <w:t xml:space="preserve">运行 </w:t>
      </w:r>
      <w:r>
        <w:rPr>
          <w:highlight w:val="cyan"/>
          <w:bdr w:val="single" w:color="DEE0E3" w:sz="4" w:space="0"/>
        </w:rPr>
        <w:t>mlagents-learn</w:t>
      </w:r>
      <w:r>
        <w:t xml:space="preserve"> 命令，指定训练配置文件和任务 ID：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01EA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C60AB">
            <w:pP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mlagents-learn Assets/config/trainer_config.yaml --run-id=usv_ppo_train_00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en-US" w:eastAsia="zh-CN"/>
              </w:rPr>
              <w:t>7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 xml:space="preserve"> --no-graphics --timeout-wait 1800</w:t>
            </w:r>
          </w:p>
          <w:p w14:paraId="61C4D2CA">
            <w:pPr>
              <w:pStyle w:val="8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mlagents-learn Assets/config/trainer_config.yaml --run-id=usv_ppo_train_002 --no-graphics --timeout-wait 1800 --force</w:t>
            </w:r>
          </w:p>
          <w:p w14:paraId="08816209">
            <w:pPr>
              <w:pStyle w:val="8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mlagents-learn Assets/config/trainer_config.yaml --run-id=usv_ppo_train_007 --no-graphics --timeout-wait 1800 --num-envs=8</w:t>
            </w:r>
          </w:p>
          <w:p w14:paraId="64696213">
            <w:pPr>
              <w:pStyle w:val="8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mlagents-learn Assets/config/trainer_config.yaml --run-id=usv_ppo_train_007 --no-graphics --timeout-wait 1800 --num-envs=8 --env-args "--width=640 --height=480" --max-training-steps=1000000</w:t>
            </w:r>
          </w:p>
        </w:tc>
      </w:tr>
    </w:tbl>
    <w:p w14:paraId="4EFAB88A">
      <w:pPr>
        <w:pStyle w:val="8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Assets/config/trainer_config.yaml</w:t>
      </w:r>
      <w:r>
        <w:t xml:space="preserve">：替换为你 </w:t>
      </w:r>
      <w:r>
        <w:rPr>
          <w:highlight w:val="cyan"/>
          <w:bdr w:val="single" w:color="DEE0E3" w:sz="4" w:space="0"/>
        </w:rPr>
        <w:t>trainer_config.yaml</w:t>
      </w:r>
      <w:r>
        <w:t xml:space="preserve"> 文件的实际路径。</w:t>
      </w:r>
    </w:p>
    <w:p w14:paraId="67437188">
      <w:pPr>
        <w:pStyle w:val="8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--run-id=USV_Training_01</w:t>
      </w:r>
      <w:r>
        <w:t>：自定义训练任务名称，用于区分不同实验。</w:t>
      </w:r>
    </w:p>
    <w:p w14:paraId="161E67F7">
      <w:pPr>
        <w:pStyle w:val="8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--force</w:t>
      </w:r>
      <w:r>
        <w:t>：首次训练可添加，用于覆盖已有训练结果。</w:t>
      </w:r>
    </w:p>
    <w:p w14:paraId="740A8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  <w:color w:val="1F2329"/>
          <w:sz w:val="16"/>
          <w:szCs w:val="16"/>
        </w:rPr>
        <w:t>--timeout_wait=300</w:t>
      </w:r>
      <w:r>
        <w:rPr>
          <w:color w:val="1F2329"/>
          <w:sz w:val="16"/>
          <w:szCs w:val="16"/>
        </w:rPr>
        <w:t>：将超时等待从 60 秒延长到 300 秒，适配 Unity 首次启动的加载耗时；</w:t>
      </w:r>
    </w:p>
    <w:p w14:paraId="4B2C7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  <w:color w:val="1F2329"/>
          <w:sz w:val="16"/>
          <w:szCs w:val="16"/>
        </w:rPr>
        <w:t>--no-graphics</w:t>
      </w:r>
      <w:r>
        <w:rPr>
          <w:color w:val="1F2329"/>
          <w:sz w:val="16"/>
          <w:szCs w:val="16"/>
        </w:rPr>
        <w:t>：关闭 Unity 图形渲染，大幅降低通信负载（训练时无需可视化，仅需数据通信）。</w:t>
      </w:r>
    </w:p>
    <w:p w14:paraId="46F34B1B">
      <w:pPr>
        <w:pStyle w:val="8"/>
        <w:numPr>
          <w:ilvl w:val="0"/>
          <w:numId w:val="1"/>
        </w:numPr>
      </w:pPr>
      <w:r>
        <w:rPr>
          <w:lang w:val="en-US" w:eastAsia="zh-CN"/>
        </w:rPr>
        <w:t>新增核心参数：--num-envs=8</w:t>
      </w:r>
    </w:p>
    <w:p w14:paraId="22D96F29">
      <w:pPr>
        <w:pStyle w:val="8"/>
        <w:numPr>
          <w:ilvl w:val="0"/>
          <w:numId w:val="0"/>
        </w:numPr>
        <w:ind w:leftChars="0" w:firstLine="440" w:firstLineChars="200"/>
      </w:pPr>
      <w:r>
        <w:t>作用：指定训练时并行运行 8 个 Unity 环境实例，数据收集速度提升 8 倍（适配你的time_horizon=64配置）；</w:t>
      </w:r>
    </w:p>
    <w:p w14:paraId="7F2C7AA1">
      <w:pPr>
        <w:pStyle w:val="8"/>
        <w:numPr>
          <w:ilvl w:val="0"/>
          <w:numId w:val="1"/>
        </w:numPr>
      </w:pPr>
      <w:r>
        <w:t>·</w:t>
      </w:r>
      <w:r>
        <w:rPr>
          <w:rFonts w:hint="eastAsia"/>
        </w:rPr>
        <w:t xml:space="preserve">  </w:t>
      </w:r>
      <w:r>
        <w:t>--env-args "--width=640 --height=480"：强制设置环境窗口分辨率（无图形化模式下不影响，但能避免分辨率相关的隐性报错）；</w:t>
      </w:r>
    </w:p>
    <w:p w14:paraId="26235A3F">
      <w:pPr>
        <w:pStyle w:val="8"/>
        <w:numPr>
          <w:ilvl w:val="0"/>
          <w:numId w:val="1"/>
        </w:num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--max-training-steps=1000000：指定最大训练步数（到 100 万步自动停止，避免无限训练）。</w:t>
      </w:r>
    </w:p>
    <w:p w14:paraId="6E366B4A">
      <w:pPr>
        <w:pStyle w:val="8"/>
        <w:numPr>
          <w:ilvl w:val="0"/>
          <w:numId w:val="1"/>
        </w:numPr>
      </w:pPr>
    </w:p>
    <w:p w14:paraId="3650BDC2">
      <w:pPr>
        <w:pStyle w:val="8"/>
        <w:numPr>
          <w:ilvl w:val="0"/>
          <w:numId w:val="1"/>
        </w:numPr>
      </w:pPr>
      <w:r>
        <w:t>三、训练加速建议</w:t>
      </w:r>
    </w:p>
    <w:p w14:paraId="2734C9D8">
      <w:pPr>
        <w:pStyle w:val="8"/>
        <w:numPr>
          <w:ilvl w:val="0"/>
          <w:numId w:val="1"/>
        </w:numPr>
      </w:pPr>
      <w:r>
        <w:t>关闭图形界面：训练时加 --no-graphics，CPU/GPU 资源全给训练，速度提升 30%+：</w:t>
      </w:r>
    </w:p>
    <w:p w14:paraId="31380C94">
      <w:pPr>
        <w:pStyle w:val="8"/>
        <w:numPr>
          <w:ilvl w:val="0"/>
          <w:numId w:val="1"/>
        </w:numPr>
      </w:pPr>
    </w:p>
    <w:p w14:paraId="4F5BA60B">
      <w:pPr>
        <w:pStyle w:val="8"/>
        <w:numPr>
          <w:ilvl w:val="0"/>
          <w:numId w:val="0"/>
        </w:numPr>
        <w:ind w:leftChars="0"/>
      </w:pPr>
      <w:r>
        <w:t>mlagents-learn E:\Unity_data\PPUV-YOLOv8\Assets\config\trainer_config.yaml --run-id=usv_ppo_train_008 --env-args --timeout_wait=60 --no-graphics</w:t>
      </w:r>
    </w:p>
    <w:p w14:paraId="5200562B">
      <w:pPr>
        <w:pStyle w:val="8"/>
        <w:numPr>
          <w:ilvl w:val="0"/>
          <w:numId w:val="0"/>
        </w:numPr>
        <w:ind w:leftChars="0"/>
      </w:pPr>
    </w:p>
    <w:p w14:paraId="08666EFF">
      <w:pPr>
        <w:pStyle w:val="8"/>
        <w:numPr>
          <w:ilvl w:val="0"/>
          <w:numId w:val="1"/>
        </w:numPr>
      </w:pPr>
      <w:r>
        <w:t>多环境并行：若 Unity 场景支持多实例，加 --num-envs=4（根据 CPU 核心数调整，4~8 为宜），大幅提升样本采集速度：</w:t>
      </w:r>
    </w:p>
    <w:p w14:paraId="14AE70E5">
      <w:pPr>
        <w:pStyle w:val="8"/>
        <w:numPr>
          <w:ilvl w:val="0"/>
          <w:numId w:val="0"/>
        </w:numPr>
        <w:spacing w:before="120" w:after="120" w:line="288" w:lineRule="auto"/>
        <w:jc w:val="left"/>
      </w:pPr>
    </w:p>
    <w:p w14:paraId="6849B02E">
      <w:pPr>
        <w:pStyle w:val="8"/>
        <w:numPr>
          <w:ilvl w:val="0"/>
          <w:numId w:val="0"/>
        </w:numPr>
        <w:spacing w:before="120" w:after="120" w:line="288" w:lineRule="auto"/>
        <w:jc w:val="left"/>
      </w:pPr>
      <w:r>
        <w:t>mlagents-learn E:\Unity_data\PPUV-YOLOv8\Assets\config\trainer_config.yaml --run-id=usv_ppo_train_008 --env-args --timeout_wait=60 --no-graphics --num-envs=4</w:t>
      </w:r>
    </w:p>
    <w:p w14:paraId="0D73E861">
      <w:pPr>
        <w:pStyle w:val="8"/>
        <w:numPr>
          <w:ilvl w:val="0"/>
          <w:numId w:val="0"/>
        </w:numPr>
        <w:spacing w:before="120" w:after="120" w:line="288" w:lineRule="auto"/>
        <w:jc w:val="left"/>
      </w:pPr>
    </w:p>
    <w:p w14:paraId="2E5BB79A">
      <w:pPr>
        <w:pStyle w:val="2"/>
      </w:pPr>
      <w:r>
        <w:t>5. 监控训练过程（可选）</w:t>
      </w:r>
    </w:p>
    <w:p w14:paraId="58DBA50C">
      <w:pPr>
        <w:pStyle w:val="8"/>
      </w:pPr>
      <w:r>
        <w:t>新开一个命令行窗口，激活相同的训练环境后，执行以下命令启动 TensorBoard 监控训练指标：</w:t>
      </w:r>
    </w:p>
    <w:p w14:paraId="2E9B3480">
      <w:pPr>
        <w:pStyle w:val="8"/>
      </w:pPr>
      <w:r>
        <w:t>新开命令行窗口</w:t>
      </w:r>
      <w:r>
        <w:rPr>
          <w:rFonts w:hint="default"/>
        </w:rPr>
        <w:t>（不要关闭正在训练的终端，保持其后台运行）。</w:t>
      </w:r>
    </w:p>
    <w:p w14:paraId="1840E4BD">
      <w:pPr>
        <w:pStyle w:val="8"/>
      </w:pPr>
      <w:r>
        <w:rPr>
          <w:rFonts w:hint="default"/>
        </w:rPr>
        <w:t>激活训练环境：执行命令激活之前的 </w:t>
      </w:r>
      <w:r>
        <w:rPr>
          <w:rFonts w:hint="eastAsia"/>
          <w:lang w:eastAsia="zh-CN"/>
        </w:rPr>
        <w:t xml:space="preserve">mlagents-clean </w:t>
      </w:r>
      <w:r>
        <w:rPr>
          <w:rFonts w:hint="default"/>
        </w:rPr>
        <w:t> 环境：</w:t>
      </w:r>
    </w:p>
    <w:p w14:paraId="7F0DC711">
      <w:pPr>
        <w:pStyle w:val="8"/>
      </w:pPr>
    </w:p>
    <w:p w14:paraId="2F0E6593">
      <w:pPr>
        <w:pStyle w:val="8"/>
        <w:tabs>
          <w:tab w:val="center" w:pos="4627"/>
          <w:tab w:val="right" w:pos="9026"/>
        </w:tabs>
        <w:jc w:val="left"/>
        <w:rPr>
          <w:rFonts w:hint="eastAsia" w:eastAsia="等线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default"/>
        </w:rPr>
        <w:t xml:space="preserve">conda activate </w:t>
      </w:r>
      <w:r>
        <w:rPr>
          <w:rFonts w:hint="eastAsia"/>
          <w:lang w:eastAsia="zh-CN"/>
        </w:rPr>
        <w:t xml:space="preserve">mlagents-clean </w:t>
      </w:r>
      <w:r>
        <w:rPr>
          <w:rFonts w:hint="eastAsia"/>
          <w:lang w:eastAsia="zh-CN"/>
        </w:rPr>
        <w:tab/>
      </w:r>
    </w:p>
    <w:p w14:paraId="5CF48BE8">
      <w:pPr>
        <w:pStyle w:val="8"/>
      </w:pPr>
    </w:p>
    <w:p w14:paraId="06FF8F16">
      <w:pPr>
        <w:pStyle w:val="8"/>
        <w:rPr>
          <w:rFonts w:hint="default"/>
        </w:rPr>
      </w:pPr>
      <w:r>
        <w:rPr>
          <w:rFonts w:hint="default"/>
        </w:rPr>
        <w:t>切换到项目根目录：确保终端当前路径是项目根目录（与训练命令的路径一致）：</w:t>
      </w:r>
    </w:p>
    <w:p w14:paraId="354122A0">
      <w:pPr>
        <w:pStyle w:val="8"/>
      </w:pPr>
    </w:p>
    <w:p w14:paraId="077C6CDB">
      <w:pPr>
        <w:pStyle w:val="8"/>
        <w:jc w:val="center"/>
        <w:rPr>
          <w:rFonts w:hint="default"/>
        </w:rPr>
      </w:pPr>
      <w:r>
        <w:rPr>
          <w:rFonts w:hint="default"/>
        </w:rPr>
        <w:t>cd E:\Unity_data\PPUV-YOLOv8</w:t>
      </w:r>
    </w:p>
    <w:p w14:paraId="01ED23C9">
      <w:pPr>
        <w:pStyle w:val="8"/>
      </w:pPr>
    </w:p>
    <w:p w14:paraId="79018255">
      <w:pPr>
        <w:pStyle w:val="8"/>
      </w:pPr>
      <w:r>
        <w:rPr>
          <w:rFonts w:hint="default"/>
        </w:rPr>
        <w:t>启动 TensorBoard：执行以下命令（你的命令无需修改，results 是 ML-Agents 日志默认存储目录）：</w:t>
      </w:r>
    </w:p>
    <w:p w14:paraId="5B2DA738">
      <w:pPr>
        <w:pStyle w:val="8"/>
        <w:jc w:val="center"/>
        <w:rPr>
          <w:rFonts w:hint="default"/>
        </w:rPr>
      </w:pPr>
      <w:r>
        <w:rPr>
          <w:rFonts w:hint="default"/>
        </w:rPr>
        <w:t>tensorboard --logdir results</w:t>
      </w:r>
    </w:p>
    <w:p w14:paraId="65088D88">
      <w:pPr>
        <w:pStyle w:val="8"/>
        <w:jc w:val="center"/>
        <w:rPr>
          <w:rFonts w:hint="default"/>
        </w:rPr>
      </w:pPr>
    </w:p>
    <w:p w14:paraId="577B9331">
      <w:pPr>
        <w:pStyle w:val="8"/>
        <w:jc w:val="both"/>
        <w:rPr>
          <w:rFonts w:hint="default"/>
        </w:rPr>
      </w:pPr>
      <w:r>
        <w:rPr>
          <w:rFonts w:hint="default"/>
        </w:rPr>
        <w:t>访问监控页面：</w:t>
      </w:r>
    </w:p>
    <w:p w14:paraId="22970062">
      <w:pPr>
        <w:pStyle w:val="8"/>
        <w:jc w:val="both"/>
        <w:rPr>
          <w:rFonts w:hint="default"/>
        </w:rPr>
      </w:pPr>
      <w:r>
        <w:rPr>
          <w:rFonts w:hint="default"/>
        </w:rPr>
        <w:t>命令执行后，终端会输出访问地址（通常是 http://localhost:6006/）。</w:t>
      </w:r>
    </w:p>
    <w:p w14:paraId="744E927F">
      <w:pPr>
        <w:pStyle w:val="8"/>
        <w:jc w:val="both"/>
      </w:pPr>
      <w:r>
        <w:rPr>
          <w:rFonts w:hint="default"/>
        </w:rPr>
        <w:t>打开浏览器，输入该地址，即可看到训练实时指标。</w:t>
      </w:r>
    </w:p>
    <w:p w14:paraId="34A273A4">
      <w:pPr>
        <w:pStyle w:val="8"/>
      </w:pPr>
      <w:r>
        <w:t>然后在浏览器中访问输出的网址，可查看奖励曲线、训练步数等关键数据。</w:t>
      </w:r>
    </w:p>
    <w:p w14:paraId="6234E457">
      <w:pPr>
        <w:pStyle w:val="8"/>
      </w:pPr>
    </w:p>
    <w:p w14:paraId="626EC336">
      <w:pPr>
        <w:pStyle w:val="2"/>
        <w:numPr>
          <w:ilvl w:val="0"/>
          <w:numId w:val="2"/>
        </w:numPr>
      </w:pPr>
      <w:r>
        <w:t>导出训练模型</w:t>
      </w:r>
    </w:p>
    <w:p w14:paraId="29A4A302">
      <w:pPr>
        <w:numPr>
          <w:ilvl w:val="0"/>
          <w:numId w:val="0"/>
        </w:numPr>
      </w:pPr>
      <w:r>
        <w:drawing>
          <wp:inline distT="0" distB="0" distL="114300" distR="114300">
            <wp:extent cx="5727700" cy="3768725"/>
            <wp:effectExtent l="0" t="0" r="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C15C7">
      <w:pPr>
        <w:numPr>
          <w:ilvl w:val="0"/>
          <w:numId w:val="0"/>
        </w:numPr>
      </w:pPr>
      <w:r>
        <w:rPr>
          <w:rFonts w:hint="eastAsia"/>
        </w:rPr>
        <w:t>E:\Unity_data\PPUV-YOLOv8\results</w:t>
      </w:r>
    </w:p>
    <w:p w14:paraId="5CB6A377">
      <w:pPr>
        <w:pStyle w:val="8"/>
      </w:pPr>
      <w:r>
        <w:t>训练完成后，模型文件（</w:t>
      </w:r>
      <w:r>
        <w:rPr>
          <w:highlight w:val="cyan"/>
          <w:bdr w:val="single" w:color="DEE0E3" w:sz="4" w:space="0"/>
        </w:rPr>
        <w:t>.onnx</w:t>
      </w:r>
      <w:r>
        <w:t xml:space="preserve"> 格式）会保存在 </w:t>
      </w:r>
      <w:r>
        <w:rPr>
          <w:highlight w:val="cyan"/>
          <w:bdr w:val="single" w:color="DEE0E3" w:sz="4" w:space="0"/>
        </w:rPr>
        <w:t>results/USV_Training_01/USVBehavior/</w:t>
      </w:r>
      <w:r>
        <w:t xml:space="preserve"> 目录下。将该模型文件拖入 Unity 项目的 </w:t>
      </w:r>
      <w:r>
        <w:rPr>
          <w:highlight w:val="cyan"/>
          <w:bdr w:val="single" w:color="DEE0E3" w:sz="4" w:space="0"/>
        </w:rPr>
        <w:t>Assets</w:t>
      </w:r>
      <w:r>
        <w:t xml:space="preserve"> 文件夹，在无人船的 </w:t>
      </w:r>
      <w:r>
        <w:rPr>
          <w:highlight w:val="cyan"/>
          <w:bdr w:val="single" w:color="DEE0E3" w:sz="4" w:space="0"/>
        </w:rPr>
        <w:t>Behavior Parameters</w:t>
      </w:r>
      <w:r>
        <w:t xml:space="preserve"> 组件中选择该模型，即可让智能体使用训练好的策略执行决策。</w:t>
      </w:r>
    </w:p>
    <w:p w14:paraId="21006B10">
      <w:pPr>
        <w:pStyle w:val="8"/>
      </w:pPr>
      <w:r>
        <w:drawing>
          <wp:inline distT="0" distB="0" distL="114300" distR="114300">
            <wp:extent cx="5726430" cy="3779520"/>
            <wp:effectExtent l="0" t="0" r="1270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51DB">
      <w:r>
        <w:br w:type="page"/>
      </w:r>
    </w:p>
    <w:p w14:paraId="4987DD62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附录</w:t>
      </w:r>
    </w:p>
    <w:p w14:paraId="2437FEC1">
      <w:pPr>
        <w:pStyle w:val="9"/>
        <w:pBdr>
          <w:left w:val="single" w:color="BBBFC4" w:sz="18" w:space="0"/>
        </w:pBdr>
      </w:pPr>
      <w:r>
        <w:drawing>
          <wp:inline distT="0" distB="0" distL="114300" distR="114300">
            <wp:extent cx="5136515" cy="266319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97F98">
      <w:pPr>
        <w:pStyle w:val="9"/>
        <w:pBdr>
          <w:left w:val="single" w:color="BBBFC4" w:sz="18" w:space="0"/>
        </w:pBdr>
      </w:pPr>
      <w:r>
        <w:drawing>
          <wp:inline distT="0" distB="0" distL="114300" distR="114300">
            <wp:extent cx="5264785" cy="2960370"/>
            <wp:effectExtent l="0" t="0" r="571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CBB08">
      <w:pPr>
        <w:pStyle w:val="9"/>
        <w:pBdr>
          <w:left w:val="single" w:color="BBBFC4" w:sz="18" w:space="0"/>
        </w:pBdr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运行ok画面</w:t>
      </w:r>
    </w:p>
    <w:p w14:paraId="5F7F8B10">
      <w:pPr>
        <w:pStyle w:val="8"/>
      </w:pPr>
    </w:p>
    <w:p w14:paraId="41AEADB3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90888B"/>
    <w:multiLevelType w:val="singleLevel"/>
    <w:tmpl w:val="C590888B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31BD0"/>
    <w:rsid w:val="0221260B"/>
    <w:rsid w:val="10B66F3B"/>
    <w:rsid w:val="182439DB"/>
    <w:rsid w:val="190F4917"/>
    <w:rsid w:val="273264DD"/>
    <w:rsid w:val="30AD13A4"/>
    <w:rsid w:val="37027A04"/>
    <w:rsid w:val="37A2116C"/>
    <w:rsid w:val="52F27C0D"/>
    <w:rsid w:val="66D7798D"/>
    <w:rsid w:val="67682A83"/>
    <w:rsid w:val="771832A8"/>
    <w:rsid w:val="7773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9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397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2026-02-21T07:15:00Z</dcterms:created>
  <dc:creator>ASUS</dc:creator>
  <cp:lastModifiedBy>ASUS</cp:lastModifiedBy>
  <dcterms:modified xsi:type="dcterms:W3CDTF">2026-02-26T16:27:52Z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59D295C5AC3C4376BD6A847FB781F8FE_11</vt:lpwstr>
  </property>
</Properties>
</file>