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779A53A9">
      <w:pPr>
        <w:pStyle w:val="2"/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保存版本到本地</w:t>
      </w:r>
    </w:p>
    <w:p w14:paraId="4AC2768A">
      <w:pPr>
        <w:numPr>
          <w:ilvl w:val="0"/>
          <w:numId w:val="1"/>
        </w:numPr>
        <w:rPr>
          <w:sz w:val="28"/>
          <w:szCs w:val="28"/>
        </w:rPr>
      </w:pPr>
      <w:r>
        <w:rPr>
          <w:sz w:val="28"/>
          <w:szCs w:val="28"/>
        </w:rPr>
        <w:t xml:space="preserve">打开CMD，切换到你的Unity工程目录（替换为实际路径） </w:t>
      </w:r>
    </w:p>
    <w:p w14:paraId="5CEEE29F">
      <w:pPr>
        <w:numPr>
          <w:ilvl w:val="0"/>
          <w:numId w:val="0"/>
        </w:numPr>
        <w:rPr>
          <w:sz w:val="28"/>
          <w:szCs w:val="28"/>
        </w:rPr>
      </w:pPr>
    </w:p>
    <w:p w14:paraId="010C07F6">
      <w:pPr>
        <w:numPr>
          <w:ilvl w:val="0"/>
          <w:numId w:val="0"/>
        </w:numPr>
        <w:jc w:val="center"/>
        <w:rPr>
          <w:rFonts w:hint="eastAsia" w:eastAsiaTheme="minorEastAsia"/>
          <w:sz w:val="28"/>
          <w:szCs w:val="28"/>
          <w:lang w:val="en-US" w:eastAsia="zh-CN"/>
        </w:rPr>
      </w:pPr>
      <w:r>
        <w:rPr>
          <w:sz w:val="28"/>
          <w:szCs w:val="28"/>
        </w:rPr>
        <w:t xml:space="preserve">cd </w:t>
      </w:r>
      <w:r>
        <w:rPr>
          <w:rFonts w:hint="eastAsia"/>
          <w:sz w:val="28"/>
          <w:szCs w:val="28"/>
          <w:lang w:val="en-US" w:eastAsia="zh-CN"/>
        </w:rPr>
        <w:t xml:space="preserve"> E:\Unity_data\PPUV-YOLOv8</w:t>
      </w:r>
    </w:p>
    <w:p w14:paraId="73DDDEE7">
      <w:pPr>
        <w:numPr>
          <w:ilvl w:val="0"/>
          <w:numId w:val="0"/>
        </w:numPr>
        <w:rPr>
          <w:sz w:val="28"/>
          <w:szCs w:val="28"/>
        </w:rPr>
      </w:pPr>
    </w:p>
    <w:p w14:paraId="2A85C5A3">
      <w:pPr>
        <w:numPr>
          <w:ilvl w:val="0"/>
          <w:numId w:val="1"/>
        </w:numPr>
        <w:ind w:left="0" w:leftChars="0" w:firstLine="0" w:firstLineChars="0"/>
        <w:rPr>
          <w:sz w:val="28"/>
          <w:szCs w:val="28"/>
        </w:rPr>
      </w:pPr>
      <w:r>
        <w:rPr>
          <w:sz w:val="28"/>
          <w:szCs w:val="28"/>
        </w:rPr>
        <w:t>初始化Git仓库（在工程根目录创建.git文件夹，本地仓库核心）</w:t>
      </w:r>
    </w:p>
    <w:p w14:paraId="2AACD837">
      <w:pPr>
        <w:numPr>
          <w:ilvl w:val="0"/>
          <w:numId w:val="0"/>
        </w:numPr>
        <w:ind w:leftChars="0"/>
        <w:rPr>
          <w:sz w:val="28"/>
          <w:szCs w:val="28"/>
        </w:rPr>
      </w:pPr>
    </w:p>
    <w:p w14:paraId="173DCB54">
      <w:pPr>
        <w:numPr>
          <w:ilvl w:val="0"/>
          <w:numId w:val="0"/>
        </w:numPr>
        <w:ind w:leftChars="0"/>
        <w:jc w:val="center"/>
        <w:rPr>
          <w:sz w:val="28"/>
          <w:szCs w:val="28"/>
        </w:rPr>
      </w:pPr>
      <w:r>
        <w:rPr>
          <w:sz w:val="28"/>
          <w:szCs w:val="28"/>
        </w:rPr>
        <w:t>git init</w:t>
      </w:r>
    </w:p>
    <w:p w14:paraId="423C65AE">
      <w:pPr>
        <w:numPr>
          <w:ilvl w:val="0"/>
          <w:numId w:val="0"/>
        </w:numPr>
        <w:ind w:leftChars="0"/>
        <w:jc w:val="center"/>
        <w:rPr>
          <w:sz w:val="28"/>
          <w:szCs w:val="28"/>
        </w:rPr>
      </w:pPr>
    </w:p>
    <w:p w14:paraId="72465DF8">
      <w:pPr>
        <w:numPr>
          <w:ilvl w:val="0"/>
          <w:numId w:val="1"/>
        </w:numPr>
        <w:ind w:left="0" w:leftChars="0" w:firstLine="0" w:firstLineChars="0"/>
        <w:rPr>
          <w:sz w:val="28"/>
          <w:szCs w:val="28"/>
        </w:rPr>
      </w:pPr>
      <w:r>
        <w:rPr>
          <w:sz w:val="28"/>
          <w:szCs w:val="28"/>
        </w:rPr>
        <w:t>暂存所有文件（.表示当前目录所有文件）</w:t>
      </w:r>
    </w:p>
    <w:p w14:paraId="46B2F426">
      <w:pPr>
        <w:numPr>
          <w:ilvl w:val="0"/>
          <w:numId w:val="0"/>
        </w:numPr>
        <w:ind w:leftChars="0"/>
        <w:jc w:val="both"/>
      </w:pPr>
    </w:p>
    <w:p w14:paraId="3F66949C">
      <w:pPr>
        <w:numPr>
          <w:ilvl w:val="0"/>
          <w:numId w:val="0"/>
        </w:numPr>
        <w:ind w:leftChars="0"/>
        <w:jc w:val="center"/>
        <w:rPr>
          <w:sz w:val="28"/>
          <w:szCs w:val="28"/>
        </w:rPr>
      </w:pPr>
      <w:r>
        <w:rPr>
          <w:sz w:val="28"/>
          <w:szCs w:val="28"/>
        </w:rPr>
        <w:t>git add .</w:t>
      </w:r>
    </w:p>
    <w:p w14:paraId="348D898D">
      <w:pPr>
        <w:numPr>
          <w:ilvl w:val="0"/>
          <w:numId w:val="0"/>
        </w:numPr>
        <w:ind w:leftChars="0"/>
        <w:jc w:val="both"/>
      </w:pPr>
    </w:p>
    <w:p w14:paraId="31FC0CF3">
      <w:pPr>
        <w:numPr>
          <w:ilvl w:val="0"/>
          <w:numId w:val="0"/>
        </w:numPr>
        <w:ind w:leftChars="0"/>
        <w:jc w:val="center"/>
        <w:rPr>
          <w:rFonts w:hint="eastAsia"/>
        </w:rPr>
      </w:pPr>
      <w:r>
        <w:rPr>
          <w:rFonts w:hint="eastAsia"/>
          <w:lang w:val="en-US" w:eastAsia="zh-CN"/>
        </w:rPr>
        <w:t>删除</w:t>
      </w:r>
      <w:r>
        <w:rPr>
          <w:rStyle w:val="5"/>
          <w:rFonts w:ascii="Consolas" w:hAnsi="Consolas" w:eastAsia="Consolas" w:cs="Consolas"/>
          <w:i w:val="0"/>
          <w:iCs w:val="0"/>
          <w:caps w:val="0"/>
          <w:spacing w:val="0"/>
          <w:sz w:val="16"/>
          <w:szCs w:val="16"/>
        </w:rPr>
        <w:t>index.lock</w:t>
      </w:r>
      <w:r>
        <w:rPr>
          <w:rFonts w:ascii="Segoe UI" w:hAnsi="Segoe UI" w:eastAsia="Segoe UI" w:cs="Segoe UI"/>
          <w:i w:val="0"/>
          <w:iCs w:val="0"/>
          <w:caps w:val="0"/>
          <w:spacing w:val="0"/>
          <w:sz w:val="16"/>
          <w:szCs w:val="16"/>
          <w:shd w:val="clear" w:fill="FFFFFF"/>
        </w:rPr>
        <w:t> </w:t>
      </w:r>
      <w:r>
        <w:rPr>
          <w:rFonts w:hint="default" w:ascii="Segoe UI" w:hAnsi="Segoe UI" w:eastAsia="Segoe UI" w:cs="Segoe UI"/>
          <w:i w:val="0"/>
          <w:iCs w:val="0"/>
          <w:caps w:val="0"/>
          <w:spacing w:val="0"/>
          <w:sz w:val="16"/>
          <w:szCs w:val="16"/>
          <w:shd w:val="clear" w:fill="FFFFFF"/>
        </w:rPr>
        <w:t>文件</w:t>
      </w:r>
      <w:r>
        <w:rPr>
          <w:rFonts w:hint="eastAsia" w:ascii="Segoe UI" w:hAnsi="Segoe UI" w:eastAsia="宋体" w:cs="Segoe UI"/>
          <w:i w:val="0"/>
          <w:iCs w:val="0"/>
          <w:caps w:val="0"/>
          <w:spacing w:val="0"/>
          <w:sz w:val="16"/>
          <w:szCs w:val="16"/>
          <w:shd w:val="clear" w:fill="FFFFFF"/>
          <w:lang w:eastAsia="zh-CN"/>
        </w:rPr>
        <w:t>；</w:t>
      </w:r>
      <w:r>
        <w:rPr>
          <w:rFonts w:hint="eastAsia"/>
        </w:rPr>
        <w:t>del .git\index.lock</w:t>
      </w:r>
    </w:p>
    <w:p w14:paraId="36FBFE88">
      <w:pPr>
        <w:numPr>
          <w:ilvl w:val="0"/>
          <w:numId w:val="0"/>
        </w:numPr>
        <w:ind w:leftChars="0"/>
        <w:jc w:val="center"/>
        <w:rPr>
          <w:rFonts w:hint="eastAsia"/>
        </w:rPr>
      </w:pPr>
      <w:r>
        <w:rPr>
          <w:rFonts w:ascii="Segoe UI Emoji" w:hAnsi="Segoe UI Emoji" w:eastAsia="Segoe UI Emoji" w:cs="Segoe UI Emoji"/>
          <w:i w:val="0"/>
          <w:iCs w:val="0"/>
          <w:caps w:val="0"/>
          <w:color w:val="1F2329"/>
          <w:spacing w:val="0"/>
          <w:sz w:val="16"/>
          <w:szCs w:val="16"/>
          <w:shd w:val="clear" w:fill="FFFFFF"/>
        </w:rPr>
        <w:t># 删除文件，同时将删除操作暂存 git rm "</w:t>
      </w:r>
      <w:r>
        <w:rPr>
          <w:rFonts w:hint="eastAsia" w:ascii="Segoe UI Emoji" w:hAnsi="Segoe UI Emoji" w:eastAsia="宋体" w:cs="Segoe UI Emoji"/>
          <w:i w:val="0"/>
          <w:iCs w:val="0"/>
          <w:caps w:val="0"/>
          <w:color w:val="1F2329"/>
          <w:spacing w:val="0"/>
          <w:sz w:val="16"/>
          <w:szCs w:val="16"/>
          <w:shd w:val="clear" w:fill="FFFFFF"/>
          <w:lang w:val="en-US" w:eastAsia="zh-CN"/>
        </w:rPr>
        <w:t>路径</w:t>
      </w:r>
      <w:r>
        <w:rPr>
          <w:rFonts w:ascii="Segoe UI Emoji" w:hAnsi="Segoe UI Emoji" w:eastAsia="Segoe UI Emoji" w:cs="Segoe UI Emoji"/>
          <w:i w:val="0"/>
          <w:iCs w:val="0"/>
          <w:caps w:val="0"/>
          <w:color w:val="1F2329"/>
          <w:spacing w:val="0"/>
          <w:sz w:val="16"/>
          <w:szCs w:val="16"/>
          <w:shd w:val="clear" w:fill="FFFFFF"/>
        </w:rPr>
        <w:t xml:space="preserve">" </w:t>
      </w:r>
    </w:p>
    <w:p w14:paraId="48A81C33">
      <w:pPr>
        <w:numPr>
          <w:ilvl w:val="0"/>
          <w:numId w:val="1"/>
        </w:numPr>
        <w:ind w:left="0" w:leftChars="0" w:firstLine="0" w:firstLineChars="0"/>
        <w:rPr>
          <w:sz w:val="28"/>
          <w:szCs w:val="28"/>
        </w:rPr>
      </w:pPr>
      <w:r>
        <w:rPr>
          <w:sz w:val="28"/>
          <w:szCs w:val="28"/>
        </w:rPr>
        <w:t xml:space="preserve"> 提交到本地仓库（-m 后填写提交说明，如"初始提交工程"）</w:t>
      </w:r>
    </w:p>
    <w:p w14:paraId="6E4D6B1E">
      <w:pPr>
        <w:numPr>
          <w:ilvl w:val="0"/>
          <w:numId w:val="0"/>
        </w:numPr>
        <w:ind w:leftChars="0"/>
        <w:jc w:val="both"/>
      </w:pPr>
    </w:p>
    <w:p w14:paraId="6829FADB">
      <w:pPr>
        <w:numPr>
          <w:ilvl w:val="0"/>
          <w:numId w:val="0"/>
        </w:numPr>
        <w:ind w:leftChars="0"/>
        <w:jc w:val="center"/>
        <w:rPr>
          <w:sz w:val="28"/>
          <w:szCs w:val="28"/>
        </w:rPr>
      </w:pPr>
      <w:r>
        <w:rPr>
          <w:sz w:val="28"/>
          <w:szCs w:val="28"/>
        </w:rPr>
        <w:t>git commit -m "提交说明"</w:t>
      </w:r>
    </w:p>
    <w:p w14:paraId="6BBBE568">
      <w:pPr>
        <w:numPr>
          <w:ilvl w:val="0"/>
          <w:numId w:val="0"/>
        </w:numPr>
        <w:ind w:leftChars="0"/>
        <w:jc w:val="center"/>
        <w:rPr>
          <w:sz w:val="28"/>
          <w:szCs w:val="28"/>
        </w:rPr>
      </w:pPr>
    </w:p>
    <w:p w14:paraId="4E96DFA0">
      <w:pPr>
        <w:pStyle w:val="2"/>
        <w:bidi w:val="0"/>
        <w:rPr>
          <w:rFonts w:hint="eastAsia"/>
          <w:lang w:val="en-US" w:eastAsia="zh-CN"/>
        </w:rPr>
      </w:pPr>
      <w:r>
        <w:t>版本同步</w:t>
      </w:r>
      <w:r>
        <w:rPr>
          <w:rFonts w:hint="eastAsia"/>
          <w:lang w:val="en-US" w:eastAsia="zh-CN"/>
        </w:rPr>
        <w:t>到</w:t>
      </w:r>
      <w:r>
        <w:t xml:space="preserve">Git </w:t>
      </w:r>
      <w:r>
        <w:rPr>
          <w:rFonts w:hint="eastAsia"/>
          <w:lang w:eastAsia="zh-CN"/>
        </w:rPr>
        <w:t>（</w:t>
      </w:r>
      <w:r>
        <w:rPr>
          <w:rFonts w:hint="eastAsia"/>
          <w:lang w:val="en-US" w:eastAsia="zh-CN"/>
        </w:rPr>
        <w:t>远程库</w:t>
      </w:r>
      <w:r>
        <w:rPr>
          <w:rFonts w:hint="eastAsia"/>
          <w:lang w:eastAsia="zh-CN"/>
        </w:rPr>
        <w:t>）</w:t>
      </w:r>
    </w:p>
    <w:tbl>
      <w:tblPr>
        <w:tblStyle w:val="3"/>
        <w:tblW w:w="9378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3126"/>
        <w:gridCol w:w="3126"/>
        <w:gridCol w:w="3126"/>
      </w:tblGrid>
      <w:tr w14:paraId="7B7B312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rPr>
          <w:trHeight w:val="1492" w:hRule="atLeast"/>
        </w:trPr>
        <w:tc>
          <w:tcPr>
            <w:tcW w:w="3126" w:type="dxa"/>
            <w:tcBorders>
              <w:top w:val="single" w:color="DEE0E3" w:sz="0" w:space="0"/>
              <w:left w:val="single" w:color="DEE0E3" w:sz="0" w:space="0"/>
              <w:bottom w:val="single" w:color="DEE0E3" w:sz="0" w:space="0"/>
              <w:right w:val="single" w:color="DEE0E3" w:sz="0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4A0FA5EB">
            <w:pPr>
              <w:pStyle w:val="6"/>
              <w:rPr>
                <w:rFonts w:hint="eastAsia" w:eastAsia="等线"/>
                <w:highlight w:val="yellow"/>
                <w:lang w:val="en-US" w:eastAsia="zh-CN"/>
              </w:rPr>
            </w:pPr>
            <w:r>
              <w:rPr>
                <w:rFonts w:hint="eastAsia"/>
                <w:highlight w:val="yellow"/>
                <w:lang w:val="en-US" w:eastAsia="zh-CN"/>
              </w:rPr>
              <w:t>1</w:t>
            </w:r>
          </w:p>
        </w:tc>
        <w:tc>
          <w:tcPr>
            <w:tcW w:w="3126" w:type="dxa"/>
            <w:tcBorders>
              <w:top w:val="single" w:color="DEE0E3" w:sz="0" w:space="0"/>
              <w:left w:val="single" w:color="DEE0E3" w:sz="0" w:space="0"/>
              <w:bottom w:val="single" w:color="DEE0E3" w:sz="0" w:space="0"/>
              <w:right w:val="single" w:color="DEE0E3" w:sz="0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536AA45A">
            <w:pPr>
              <w:pStyle w:val="6"/>
              <w:rPr>
                <w:rFonts w:hint="eastAsia"/>
                <w:highlight w:val="yellow"/>
                <w:lang w:val="en-US" w:eastAsia="zh-CN"/>
              </w:rPr>
            </w:pPr>
            <w:r>
              <w:rPr>
                <w:highlight w:val="yellow"/>
              </w:rPr>
              <w:t>推送本地提交</w:t>
            </w:r>
            <w:r>
              <w:rPr>
                <w:rFonts w:hint="eastAsia"/>
                <w:highlight w:val="yellow"/>
                <w:lang w:val="en-US" w:eastAsia="zh-CN"/>
              </w:rPr>
              <w:t>到主分支</w:t>
            </w:r>
          </w:p>
          <w:p w14:paraId="6ECDC000">
            <w:pPr>
              <w:pStyle w:val="6"/>
              <w:rPr>
                <w:rFonts w:hint="default"/>
                <w:highlight w:val="yellow"/>
                <w:lang w:val="en-US" w:eastAsia="zh-CN"/>
              </w:rPr>
            </w:pPr>
            <w:r>
              <w:rPr>
                <w:rFonts w:hint="eastAsia"/>
                <w:highlight w:val="yellow"/>
                <w:lang w:val="en-US" w:eastAsia="zh-CN"/>
              </w:rPr>
              <w:t>退出：Ctrl+c</w:t>
            </w:r>
          </w:p>
        </w:tc>
        <w:tc>
          <w:tcPr>
            <w:tcW w:w="3126" w:type="dxa"/>
            <w:tcBorders>
              <w:top w:val="single" w:color="DEE0E3" w:sz="0" w:space="0"/>
              <w:left w:val="single" w:color="DEE0E3" w:sz="0" w:space="0"/>
              <w:bottom w:val="single" w:color="DEE0E3" w:sz="0" w:space="0"/>
              <w:right w:val="single" w:color="DEE0E3" w:sz="0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101BC070">
            <w:pPr>
              <w:pStyle w:val="6"/>
              <w:rPr>
                <w:rFonts w:hint="eastAsia"/>
                <w:highlight w:val="yellow"/>
                <w:bdr w:val="single" w:color="DEE0E3" w:sz="4" w:space="0"/>
                <w:lang w:val="en-US" w:eastAsia="zh-CN"/>
              </w:rPr>
            </w:pPr>
            <w:r>
              <w:rPr>
                <w:highlight w:val="yellow"/>
              </w:rPr>
              <w:t xml:space="preserve">执行 </w:t>
            </w:r>
            <w:r>
              <w:rPr>
                <w:highlight w:val="yellow"/>
                <w:bdr w:val="single" w:color="DEE0E3" w:sz="4" w:space="0"/>
              </w:rPr>
              <w:t xml:space="preserve">git push origin </w:t>
            </w:r>
            <w:r>
              <w:rPr>
                <w:rFonts w:hint="eastAsia"/>
                <w:highlight w:val="yellow"/>
                <w:bdr w:val="single" w:color="DEE0E3" w:sz="4" w:space="0"/>
                <w:lang w:val="en-US" w:eastAsia="zh-CN"/>
              </w:rPr>
              <w:t>PPUV-YOLOv8</w:t>
            </w:r>
          </w:p>
          <w:p w14:paraId="41FDFB18">
            <w:pPr>
              <w:pStyle w:val="6"/>
              <w:rPr>
                <w:highlight w:val="yellow"/>
              </w:rPr>
            </w:pPr>
            <w:r>
              <w:rPr>
                <w:highlight w:val="yellow"/>
              </w:rPr>
              <w:t xml:space="preserve"> 完成推送</w:t>
            </w:r>
          </w:p>
          <w:p w14:paraId="11BE4524">
            <w:pPr>
              <w:pStyle w:val="6"/>
              <w:rPr>
                <w:highlight w:val="yellow"/>
              </w:rPr>
            </w:pPr>
          </w:p>
        </w:tc>
      </w:tr>
      <w:tr w14:paraId="17153CC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1492" w:hRule="atLeast"/>
        </w:trPr>
        <w:tc>
          <w:tcPr>
            <w:tcW w:w="3126" w:type="dxa"/>
            <w:tcBorders>
              <w:top w:val="single" w:color="DEE0E3" w:sz="0" w:space="0"/>
              <w:left w:val="single" w:color="DEE0E3" w:sz="0" w:space="0"/>
              <w:bottom w:val="single" w:color="DEE0E3" w:sz="0" w:space="0"/>
              <w:right w:val="single" w:color="DEE0E3" w:sz="0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78BF37DD">
            <w:pPr>
              <w:pStyle w:val="6"/>
              <w:rPr>
                <w:highlight w:val="yellow"/>
              </w:rPr>
            </w:pPr>
          </w:p>
        </w:tc>
        <w:tc>
          <w:tcPr>
            <w:tcW w:w="3126" w:type="dxa"/>
            <w:tcBorders>
              <w:top w:val="single" w:color="DEE0E3" w:sz="0" w:space="0"/>
              <w:left w:val="single" w:color="DEE0E3" w:sz="0" w:space="0"/>
              <w:bottom w:val="single" w:color="DEE0E3" w:sz="0" w:space="0"/>
              <w:right w:val="single" w:color="DEE0E3" w:sz="0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2C50EA62">
            <w:pPr>
              <w:pStyle w:val="6"/>
              <w:rPr>
                <w:highlight w:val="yellow"/>
              </w:rPr>
            </w:pPr>
          </w:p>
        </w:tc>
        <w:tc>
          <w:tcPr>
            <w:tcW w:w="3126" w:type="dxa"/>
            <w:tcBorders>
              <w:top w:val="single" w:color="DEE0E3" w:sz="0" w:space="0"/>
              <w:left w:val="single" w:color="DEE0E3" w:sz="0" w:space="0"/>
              <w:bottom w:val="single" w:color="DEE0E3" w:sz="0" w:space="0"/>
              <w:right w:val="single" w:color="DEE0E3" w:sz="0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1D9715D6">
            <w:pPr>
              <w:pStyle w:val="6"/>
              <w:rPr>
                <w:highlight w:val="yellow"/>
              </w:rPr>
            </w:pPr>
          </w:p>
        </w:tc>
      </w:tr>
    </w:tbl>
    <w:p w14:paraId="07ED51E7">
      <w:pPr>
        <w:pStyle w:val="6"/>
      </w:pPr>
      <w:r>
        <w:t>。</w:t>
      </w:r>
    </w:p>
    <w:p w14:paraId="75E912C1">
      <w:pPr>
        <w:numPr>
          <w:ilvl w:val="0"/>
          <w:numId w:val="0"/>
        </w:numPr>
        <w:rPr>
          <w:rFonts w:hint="eastAsia" w:ascii="Arial" w:hAnsi="Arial" w:eastAsia="等线" w:cs="Arial"/>
          <w:b/>
          <w:bCs/>
          <w:sz w:val="36"/>
          <w:szCs w:val="36"/>
          <w:lang w:val="en-US" w:eastAsia="zh-CN"/>
        </w:rPr>
      </w:pPr>
      <w:r>
        <w:rPr>
          <w:rFonts w:hint="default" w:ascii="Arial" w:hAnsi="Arial" w:eastAsia="等线" w:cs="Arial"/>
          <w:b/>
          <w:bCs/>
          <w:sz w:val="36"/>
          <w:szCs w:val="36"/>
          <w:lang w:val="en-US" w:eastAsia="zh-CN"/>
        </w:rPr>
        <w:t>修改最近一次提交的说明</w:t>
      </w:r>
    </w:p>
    <w:p w14:paraId="0F196598">
      <w:pPr>
        <w:numPr>
          <w:ilvl w:val="0"/>
          <w:numId w:val="0"/>
        </w:numPr>
        <w:rPr>
          <w:rFonts w:hint="default"/>
          <w:sz w:val="28"/>
          <w:szCs w:val="28"/>
          <w:lang w:val="en-US" w:eastAsia="zh-CN"/>
        </w:rPr>
      </w:pPr>
      <w:r>
        <w:rPr>
          <w:rFonts w:hint="default"/>
          <w:sz w:val="28"/>
          <w:szCs w:val="28"/>
          <w:lang w:val="en-US" w:eastAsia="zh-CN"/>
        </w:rPr>
        <w:t>在终端中执行：</w:t>
      </w:r>
    </w:p>
    <w:p w14:paraId="763B575A">
      <w:pPr>
        <w:numPr>
          <w:ilvl w:val="0"/>
          <w:numId w:val="0"/>
        </w:numPr>
        <w:rPr>
          <w:rFonts w:hint="default"/>
          <w:sz w:val="28"/>
          <w:szCs w:val="28"/>
          <w:lang w:val="en-US" w:eastAsia="zh-CN"/>
        </w:rPr>
      </w:pPr>
    </w:p>
    <w:p w14:paraId="6EE37DA0">
      <w:pPr>
        <w:numPr>
          <w:ilvl w:val="0"/>
          <w:numId w:val="0"/>
        </w:numPr>
        <w:ind w:leftChars="0"/>
        <w:jc w:val="center"/>
        <w:rPr>
          <w:sz w:val="28"/>
          <w:szCs w:val="28"/>
        </w:rPr>
      </w:pPr>
      <w:r>
        <w:rPr>
          <w:sz w:val="28"/>
          <w:szCs w:val="28"/>
        </w:rPr>
        <w:t>git commit --amend</w:t>
      </w:r>
    </w:p>
    <w:p w14:paraId="565FE283">
      <w:pPr>
        <w:numPr>
          <w:ilvl w:val="0"/>
          <w:numId w:val="0"/>
        </w:numPr>
        <w:ind w:leftChars="0"/>
        <w:jc w:val="center"/>
        <w:rPr>
          <w:sz w:val="28"/>
          <w:szCs w:val="28"/>
        </w:rPr>
      </w:pPr>
    </w:p>
    <w:p w14:paraId="587D3E75">
      <w:pPr>
        <w:numPr>
          <w:ilvl w:val="0"/>
          <w:numId w:val="2"/>
        </w:numPr>
        <w:rPr>
          <w:rFonts w:hint="default"/>
          <w:sz w:val="28"/>
          <w:szCs w:val="28"/>
          <w:lang w:val="en-US" w:eastAsia="zh-CN"/>
        </w:rPr>
      </w:pPr>
      <w:r>
        <w:rPr>
          <w:rFonts w:hint="default"/>
          <w:sz w:val="28"/>
          <w:szCs w:val="28"/>
          <w:lang w:val="en-US" w:eastAsia="zh-CN"/>
        </w:rPr>
        <w:t>执行后会打开默认编辑器（通常是 Vim 或记事本），直接修改原有提交说明文字即可。</w:t>
      </w:r>
    </w:p>
    <w:p w14:paraId="544DF522">
      <w:pPr>
        <w:numPr>
          <w:ilvl w:val="0"/>
          <w:numId w:val="2"/>
        </w:numPr>
        <w:rPr>
          <w:rFonts w:hint="default"/>
          <w:sz w:val="28"/>
          <w:szCs w:val="28"/>
          <w:lang w:val="en-US" w:eastAsia="zh-CN"/>
        </w:rPr>
      </w:pPr>
      <w:r>
        <w:rPr>
          <w:rFonts w:hint="default"/>
          <w:sz w:val="28"/>
          <w:szCs w:val="28"/>
          <w:lang w:val="en-US" w:eastAsia="zh-CN"/>
        </w:rPr>
        <w:t>若使用 Vim 编辑器：按 i 进入编辑模式，修改完成后按 Esc，再输入 :wq</w:t>
      </w:r>
      <w:r>
        <w:rPr>
          <w:rFonts w:hint="eastAsia"/>
          <w:sz w:val="28"/>
          <w:szCs w:val="28"/>
          <w:lang w:val="en-US" w:eastAsia="zh-CN"/>
        </w:rPr>
        <w:t>或ZZ</w:t>
      </w:r>
      <w:r>
        <w:rPr>
          <w:rFonts w:hint="default"/>
          <w:sz w:val="28"/>
          <w:szCs w:val="28"/>
          <w:lang w:val="en-US" w:eastAsia="zh-CN"/>
        </w:rPr>
        <w:t> 保存退出。</w:t>
      </w:r>
    </w:p>
    <w:p w14:paraId="4C635BFE">
      <w:pPr>
        <w:numPr>
          <w:ilvl w:val="0"/>
          <w:numId w:val="0"/>
        </w:numPr>
        <w:rPr>
          <w:rFonts w:hint="default"/>
          <w:sz w:val="28"/>
          <w:szCs w:val="28"/>
          <w:lang w:val="en-US" w:eastAsia="zh-CN"/>
        </w:rPr>
      </w:pPr>
    </w:p>
    <w:p w14:paraId="0841C0F9">
      <w:pPr>
        <w:numPr>
          <w:ilvl w:val="0"/>
          <w:numId w:val="0"/>
        </w:numPr>
        <w:rPr>
          <w:rFonts w:hint="default" w:ascii="Arial" w:hAnsi="Arial" w:eastAsia="等线" w:cs="Arial"/>
          <w:b/>
          <w:bCs/>
          <w:sz w:val="36"/>
          <w:szCs w:val="36"/>
          <w:lang w:val="en-US" w:eastAsia="zh-CN"/>
        </w:rPr>
      </w:pPr>
      <w:r>
        <w:rPr>
          <w:rFonts w:hint="default" w:ascii="Arial" w:hAnsi="Arial" w:eastAsia="等线" w:cs="Arial"/>
          <w:b/>
          <w:bCs/>
          <w:sz w:val="36"/>
          <w:szCs w:val="36"/>
          <w:lang w:val="en-US" w:eastAsia="zh-CN"/>
        </w:rPr>
        <w:t>执行强制推送（覆盖远程）</w:t>
      </w:r>
    </w:p>
    <w:p w14:paraId="03154216">
      <w:pPr>
        <w:numPr>
          <w:ilvl w:val="0"/>
          <w:numId w:val="0"/>
        </w:numPr>
        <w:rPr>
          <w:rFonts w:hint="default"/>
          <w:sz w:val="28"/>
          <w:szCs w:val="28"/>
          <w:lang w:val="en-US" w:eastAsia="zh-CN"/>
        </w:rPr>
      </w:pPr>
      <w:r>
        <w:rPr>
          <w:rFonts w:hint="default"/>
          <w:sz w:val="28"/>
          <w:szCs w:val="28"/>
          <w:lang w:val="en-US" w:eastAsia="zh-CN"/>
        </w:rPr>
        <w:t>在终端中输入：</w:t>
      </w:r>
    </w:p>
    <w:p w14:paraId="69859D8E">
      <w:pPr>
        <w:numPr>
          <w:ilvl w:val="0"/>
          <w:numId w:val="0"/>
        </w:numPr>
        <w:rPr>
          <w:rFonts w:hint="default"/>
          <w:sz w:val="28"/>
          <w:szCs w:val="28"/>
          <w:lang w:val="en-US" w:eastAsia="zh-CN"/>
        </w:rPr>
      </w:pPr>
    </w:p>
    <w:p w14:paraId="1D034A53">
      <w:pPr>
        <w:numPr>
          <w:ilvl w:val="0"/>
          <w:numId w:val="0"/>
        </w:numPr>
        <w:ind w:leftChars="0"/>
        <w:jc w:val="center"/>
        <w:rPr>
          <w:rFonts w:hint="default"/>
          <w:sz w:val="28"/>
          <w:szCs w:val="28"/>
          <w:lang w:val="en-US" w:eastAsia="zh-CN"/>
        </w:rPr>
      </w:pPr>
      <w:r>
        <w:rPr>
          <w:sz w:val="28"/>
          <w:szCs w:val="28"/>
        </w:rPr>
        <w:t xml:space="preserve">git push --force-with-lease origin </w:t>
      </w:r>
      <w:r>
        <w:rPr>
          <w:rFonts w:hint="eastAsia"/>
          <w:sz w:val="28"/>
          <w:szCs w:val="28"/>
          <w:lang w:val="en-US" w:eastAsia="zh-CN"/>
        </w:rPr>
        <w:t>PPUV-YOLOv8</w:t>
      </w:r>
    </w:p>
    <w:p w14:paraId="63D9B241">
      <w:pPr>
        <w:numPr>
          <w:ilvl w:val="0"/>
          <w:numId w:val="0"/>
        </w:numPr>
        <w:rPr>
          <w:rFonts w:hint="default" w:ascii="Arial" w:hAnsi="Arial" w:eastAsia="等线" w:cs="Arial"/>
          <w:b/>
          <w:bCs/>
          <w:sz w:val="36"/>
          <w:szCs w:val="36"/>
          <w:lang w:val="en-US" w:eastAsia="zh-CN"/>
        </w:rPr>
      </w:pPr>
    </w:p>
    <w:p w14:paraId="1D78206C">
      <w:pPr>
        <w:numPr>
          <w:ilvl w:val="0"/>
          <w:numId w:val="0"/>
        </w:numPr>
        <w:rPr>
          <w:rFonts w:hint="default" w:ascii="Arial" w:hAnsi="Arial" w:eastAsia="等线" w:cs="Arial"/>
          <w:b/>
          <w:bCs/>
          <w:sz w:val="36"/>
          <w:szCs w:val="36"/>
          <w:lang w:val="en-US" w:eastAsia="zh-CN"/>
        </w:rPr>
      </w:pPr>
      <w:r>
        <w:rPr>
          <w:rFonts w:hint="default" w:ascii="Arial" w:hAnsi="Arial" w:eastAsia="等线" w:cs="Arial"/>
          <w:b/>
          <w:bCs/>
          <w:sz w:val="36"/>
          <w:szCs w:val="36"/>
          <w:lang w:val="en-US" w:eastAsia="zh-CN"/>
        </w:rPr>
        <w:t>项目彻底回到版本</w:t>
      </w:r>
    </w:p>
    <w:p w14:paraId="1EA1870F">
      <w:pPr>
        <w:numPr>
          <w:ilvl w:val="0"/>
          <w:numId w:val="3"/>
        </w:numPr>
        <w:rPr>
          <w:rFonts w:hint="default"/>
          <w:sz w:val="28"/>
          <w:szCs w:val="28"/>
          <w:lang w:val="en-US" w:eastAsia="zh-CN"/>
        </w:rPr>
      </w:pPr>
      <w:r>
        <w:rPr>
          <w:rFonts w:hint="default"/>
          <w:sz w:val="28"/>
          <w:szCs w:val="28"/>
          <w:lang w:val="en-US" w:eastAsia="zh-CN"/>
        </w:rPr>
        <w:t>输入以下命令查看所有提交历史：</w:t>
      </w:r>
    </w:p>
    <w:p w14:paraId="1DCE19E4">
      <w:pPr>
        <w:numPr>
          <w:ilvl w:val="0"/>
          <w:numId w:val="0"/>
        </w:numPr>
        <w:rPr>
          <w:rFonts w:hint="default"/>
          <w:sz w:val="28"/>
          <w:szCs w:val="28"/>
          <w:lang w:val="en-US" w:eastAsia="zh-CN"/>
        </w:rPr>
      </w:pPr>
    </w:p>
    <w:p w14:paraId="62E6DDE3">
      <w:pPr>
        <w:numPr>
          <w:ilvl w:val="0"/>
          <w:numId w:val="0"/>
        </w:numPr>
        <w:jc w:val="center"/>
        <w:rPr>
          <w:rFonts w:hint="default"/>
          <w:sz w:val="28"/>
          <w:szCs w:val="28"/>
          <w:lang w:val="en-US" w:eastAsia="zh-CN"/>
        </w:rPr>
      </w:pPr>
      <w:r>
        <w:rPr>
          <w:rFonts w:hint="default"/>
          <w:sz w:val="28"/>
          <w:szCs w:val="28"/>
          <w:lang w:val="en-US" w:eastAsia="zh-CN"/>
        </w:rPr>
        <w:t>git log</w:t>
      </w:r>
    </w:p>
    <w:p w14:paraId="312258D5">
      <w:pPr>
        <w:numPr>
          <w:ilvl w:val="0"/>
          <w:numId w:val="0"/>
        </w:numPr>
        <w:rPr>
          <w:rFonts w:hint="default" w:ascii="Arial" w:hAnsi="Arial" w:eastAsia="等线" w:cs="Arial"/>
          <w:b/>
          <w:bCs/>
          <w:sz w:val="36"/>
          <w:szCs w:val="36"/>
          <w:lang w:val="en-US" w:eastAsia="zh-CN"/>
        </w:rPr>
      </w:pPr>
    </w:p>
    <w:p w14:paraId="69B39F0A">
      <w:pPr>
        <w:numPr>
          <w:ilvl w:val="0"/>
          <w:numId w:val="3"/>
        </w:numPr>
        <w:rPr>
          <w:rFonts w:hint="default"/>
          <w:sz w:val="28"/>
          <w:szCs w:val="28"/>
          <w:lang w:val="en-US" w:eastAsia="zh-CN"/>
        </w:rPr>
      </w:pPr>
      <w:r>
        <w:rPr>
          <w:rFonts w:hint="default"/>
          <w:sz w:val="28"/>
          <w:szCs w:val="28"/>
          <w:lang w:val="en-US" w:eastAsia="zh-CN"/>
        </w:rPr>
        <w:t>切换到目标分支（如 master）</w:t>
      </w:r>
    </w:p>
    <w:p w14:paraId="322456BF">
      <w:pPr>
        <w:widowControl w:val="0"/>
        <w:numPr>
          <w:ilvl w:val="0"/>
          <w:numId w:val="0"/>
        </w:numPr>
        <w:jc w:val="both"/>
        <w:rPr>
          <w:rFonts w:hint="default"/>
          <w:sz w:val="28"/>
          <w:szCs w:val="28"/>
          <w:lang w:val="en-US" w:eastAsia="zh-CN"/>
        </w:rPr>
      </w:pPr>
    </w:p>
    <w:p w14:paraId="5BA57F09">
      <w:pPr>
        <w:numPr>
          <w:ilvl w:val="0"/>
          <w:numId w:val="0"/>
        </w:numPr>
        <w:jc w:val="center"/>
        <w:rPr>
          <w:sz w:val="28"/>
          <w:szCs w:val="28"/>
        </w:rPr>
      </w:pPr>
      <w:r>
        <w:rPr>
          <w:sz w:val="28"/>
          <w:szCs w:val="28"/>
        </w:rPr>
        <w:t>cd /d E:</w:t>
      </w:r>
    </w:p>
    <w:p w14:paraId="1A4AA383">
      <w:pPr>
        <w:widowControl w:val="0"/>
        <w:numPr>
          <w:ilvl w:val="0"/>
          <w:numId w:val="0"/>
        </w:numPr>
        <w:jc w:val="both"/>
        <w:rPr>
          <w:rFonts w:hint="default"/>
          <w:sz w:val="28"/>
          <w:szCs w:val="28"/>
          <w:lang w:val="en-US" w:eastAsia="zh-CN"/>
        </w:rPr>
      </w:pPr>
    </w:p>
    <w:p w14:paraId="01A92B7B">
      <w:pPr>
        <w:numPr>
          <w:ilvl w:val="0"/>
          <w:numId w:val="3"/>
        </w:numPr>
        <w:ind w:left="0" w:leftChars="0" w:firstLine="0" w:firstLineChars="0"/>
        <w:rPr>
          <w:rFonts w:hint="default"/>
          <w:sz w:val="28"/>
          <w:szCs w:val="28"/>
          <w:lang w:val="en-US" w:eastAsia="zh-CN"/>
        </w:rPr>
      </w:pPr>
      <w:r>
        <w:rPr>
          <w:rFonts w:hint="default"/>
          <w:sz w:val="28"/>
          <w:szCs w:val="28"/>
          <w:lang w:val="en-US" w:eastAsia="zh-CN"/>
        </w:rPr>
        <w:t>执行 git reset 回滚到目标版本</w:t>
      </w:r>
    </w:p>
    <w:p w14:paraId="687C595D">
      <w:pPr>
        <w:numPr>
          <w:ilvl w:val="0"/>
          <w:numId w:val="0"/>
        </w:numPr>
        <w:ind w:leftChars="0"/>
        <w:rPr>
          <w:rFonts w:hint="default"/>
          <w:sz w:val="28"/>
          <w:szCs w:val="28"/>
          <w:lang w:val="en-US" w:eastAsia="zh-CN"/>
        </w:rPr>
      </w:pPr>
    </w:p>
    <w:p w14:paraId="1CDB5E4E">
      <w:pPr>
        <w:numPr>
          <w:ilvl w:val="0"/>
          <w:numId w:val="0"/>
        </w:numPr>
        <w:ind w:leftChars="0"/>
        <w:jc w:val="center"/>
        <w:rPr>
          <w:rFonts w:hint="eastAsia"/>
          <w:sz w:val="28"/>
          <w:szCs w:val="28"/>
          <w:lang w:val="en-US" w:eastAsia="zh-CN"/>
        </w:rPr>
      </w:pPr>
      <w:r>
        <w:rPr>
          <w:rFonts w:hint="default"/>
          <w:sz w:val="28"/>
          <w:szCs w:val="28"/>
          <w:lang w:val="en-US" w:eastAsia="zh-CN"/>
        </w:rPr>
        <w:t xml:space="preserve">git reset --hard </w:t>
      </w:r>
      <w:r>
        <w:rPr>
          <w:rFonts w:hint="eastAsia"/>
          <w:sz w:val="28"/>
          <w:szCs w:val="28"/>
          <w:lang w:val="en-US" w:eastAsia="zh-CN"/>
        </w:rPr>
        <w:t>哈希值</w:t>
      </w:r>
    </w:p>
    <w:p w14:paraId="1415D39C">
      <w:pPr>
        <w:numPr>
          <w:ilvl w:val="0"/>
          <w:numId w:val="0"/>
        </w:numPr>
        <w:ind w:leftChars="0"/>
        <w:jc w:val="center"/>
        <w:rPr>
          <w:rFonts w:hint="eastAsia"/>
          <w:sz w:val="24"/>
          <w:szCs w:val="24"/>
          <w:lang w:val="en-US" w:eastAsia="zh-CN"/>
        </w:rPr>
      </w:pPr>
      <w:r>
        <w:rPr>
          <w:rFonts w:hint="eastAsia"/>
          <w:sz w:val="24"/>
          <w:szCs w:val="24"/>
          <w:lang w:val="en-US" w:eastAsia="zh-CN"/>
        </w:rPr>
        <w:t>（如git reset --hard 461bddb0e70314aa500b3782ceaeeab2f12a4c49 ）</w:t>
      </w:r>
    </w:p>
    <w:p w14:paraId="47AC7CA4">
      <w:pPr>
        <w:numPr>
          <w:ilvl w:val="0"/>
          <w:numId w:val="0"/>
        </w:numPr>
        <w:rPr>
          <w:rFonts w:hint="eastAsia"/>
          <w:sz w:val="24"/>
          <w:szCs w:val="24"/>
          <w:lang w:val="en-US" w:eastAsia="zh-CN"/>
        </w:rPr>
      </w:pPr>
    </w:p>
    <w:p w14:paraId="1413875E">
      <w:pPr>
        <w:numPr>
          <w:ilvl w:val="0"/>
          <w:numId w:val="3"/>
        </w:numPr>
        <w:ind w:left="0" w:leftChars="0" w:firstLine="0" w:firstLineChars="0"/>
        <w:rPr>
          <w:rFonts w:hint="default"/>
          <w:sz w:val="28"/>
          <w:szCs w:val="28"/>
          <w:lang w:val="en-US" w:eastAsia="zh-CN"/>
        </w:rPr>
      </w:pPr>
      <w:r>
        <w:rPr>
          <w:rFonts w:hint="default"/>
          <w:sz w:val="28"/>
          <w:szCs w:val="28"/>
          <w:lang w:val="en-US" w:eastAsia="zh-CN"/>
        </w:rPr>
        <w:t>验证回滚结果</w:t>
      </w:r>
    </w:p>
    <w:p w14:paraId="6A245C9C">
      <w:pPr>
        <w:numPr>
          <w:ilvl w:val="0"/>
          <w:numId w:val="0"/>
        </w:numPr>
        <w:ind w:leftChars="0"/>
        <w:rPr>
          <w:rFonts w:hint="default"/>
          <w:sz w:val="28"/>
          <w:szCs w:val="28"/>
          <w:lang w:val="en-US" w:eastAsia="zh-CN"/>
        </w:rPr>
      </w:pPr>
    </w:p>
    <w:p w14:paraId="47EBD168">
      <w:pPr>
        <w:numPr>
          <w:ilvl w:val="0"/>
          <w:numId w:val="0"/>
        </w:numPr>
        <w:ind w:leftChars="0"/>
        <w:jc w:val="center"/>
        <w:rPr>
          <w:rFonts w:hint="default"/>
          <w:sz w:val="28"/>
          <w:szCs w:val="28"/>
          <w:lang w:val="en-US" w:eastAsia="zh-CN"/>
        </w:rPr>
      </w:pPr>
      <w:r>
        <w:rPr>
          <w:rFonts w:hint="default"/>
          <w:sz w:val="28"/>
          <w:szCs w:val="28"/>
          <w:lang w:val="en-US" w:eastAsia="zh-CN"/>
        </w:rPr>
        <w:t>git log -1 # 查看最近一条提交</w:t>
      </w:r>
    </w:p>
    <w:p w14:paraId="7DA9C07C">
      <w:pPr>
        <w:numPr>
          <w:ilvl w:val="0"/>
          <w:numId w:val="0"/>
        </w:numPr>
        <w:ind w:leftChars="0"/>
        <w:jc w:val="center"/>
        <w:rPr>
          <w:rFonts w:hint="default"/>
          <w:sz w:val="28"/>
          <w:szCs w:val="28"/>
          <w:lang w:val="en-US" w:eastAsia="zh-CN"/>
        </w:rPr>
      </w:pPr>
    </w:p>
    <w:p w14:paraId="6B5C2A5B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输出的第一条记录的哈希值</w:t>
      </w:r>
      <w:r>
        <w:rPr>
          <w:rFonts w:hint="eastAsia"/>
          <w:lang w:val="en-US" w:eastAsia="zh-CN"/>
        </w:rPr>
        <w:t>为上面的</w:t>
      </w:r>
      <w:r>
        <w:rPr>
          <w:rFonts w:hint="default"/>
          <w:lang w:val="en-US" w:eastAsia="zh-CN"/>
        </w:rPr>
        <w:t>，说明回滚成功。</w:t>
      </w:r>
    </w:p>
    <w:p w14:paraId="3675B58C">
      <w:pPr>
        <w:rPr>
          <w:rFonts w:hint="default"/>
          <w:lang w:val="en-US" w:eastAsia="zh-CN"/>
        </w:rPr>
      </w:pPr>
    </w:p>
    <w:p w14:paraId="626C9BBA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大文件</w:t>
      </w:r>
      <w:r>
        <w:rPr>
          <w:b/>
          <w:bCs/>
        </w:rPr>
        <w:t>Git LFS</w:t>
      </w:r>
      <w:r>
        <w:rPr>
          <w:rFonts w:hint="eastAsia"/>
          <w:lang w:val="en-US" w:eastAsia="zh-CN"/>
        </w:rPr>
        <w:t>管理</w:t>
      </w:r>
    </w:p>
    <w:p w14:paraId="3A8BF43E">
      <w:pPr>
        <w:pStyle w:val="6"/>
        <w:numPr>
          <w:ilvl w:val="0"/>
          <w:numId w:val="4"/>
        </w:numPr>
      </w:pPr>
      <w:r>
        <w:rPr>
          <w:b/>
          <w:bCs/>
        </w:rPr>
        <w:t>安装并初始化 Git LFS</w:t>
      </w:r>
      <w:r>
        <w:t>（如果尚未完成）：</w:t>
      </w:r>
    </w:p>
    <w:p w14:paraId="39E4BF67">
      <w:pPr>
        <w:pStyle w:val="6"/>
      </w:pPr>
    </w:p>
    <w:tbl>
      <w:tblPr>
        <w:tblStyle w:val="3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1378"/>
      </w:tblGrid>
      <w:tr w14:paraId="07AE020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5000" w:type="pct"/>
            <w:tcBorders>
              <w:top w:val="single" w:color="DEE0E3" w:sz="0" w:space="0"/>
              <w:left w:val="single" w:color="DEE0E3" w:sz="0" w:space="0"/>
              <w:bottom w:val="single" w:color="DEE0E3" w:sz="0" w:space="0"/>
              <w:right w:val="single" w:color="DEE0E3" w:sz="0" w:space="0"/>
            </w:tcBorders>
            <w:shd w:val="clear" w:color="auto" w:fill="F5F6F7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0ED76912">
            <w:pPr>
              <w:pStyle w:val="6"/>
            </w:pPr>
            <w:r>
              <w:t>git lfs install</w:t>
            </w:r>
          </w:p>
        </w:tc>
      </w:tr>
    </w:tbl>
    <w:p w14:paraId="7B21FD94">
      <w:pPr>
        <w:pStyle w:val="6"/>
        <w:numPr>
          <w:ilvl w:val="0"/>
          <w:numId w:val="5"/>
        </w:numPr>
      </w:pPr>
      <w:r>
        <w:rPr>
          <w:b/>
          <w:bCs/>
        </w:rPr>
        <w:t xml:space="preserve">跟踪这两个 </w:t>
      </w:r>
      <w:r>
        <w:rPr>
          <w:highlight w:val="cyan"/>
          <w:bdr w:val="single" w:color="DEE0E3" w:sz="4" w:space="0"/>
        </w:rPr>
        <w:t>.dll</w:t>
      </w:r>
      <w:r>
        <w:rPr>
          <w:b/>
          <w:bCs/>
        </w:rPr>
        <w:t xml:space="preserve"> 文件</w:t>
      </w:r>
      <w:r>
        <w:t>：</w:t>
      </w:r>
    </w:p>
    <w:p w14:paraId="46F874DC">
      <w:pPr>
        <w:pStyle w:val="6"/>
      </w:pPr>
    </w:p>
    <w:tbl>
      <w:tblPr>
        <w:tblStyle w:val="3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8546"/>
      </w:tblGrid>
      <w:tr w14:paraId="3568367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5000" w:type="pct"/>
            <w:tcBorders>
              <w:top w:val="single" w:color="DEE0E3" w:sz="0" w:space="0"/>
              <w:left w:val="single" w:color="DEE0E3" w:sz="0" w:space="0"/>
              <w:bottom w:val="single" w:color="DEE0E3" w:sz="0" w:space="0"/>
              <w:right w:val="single" w:color="DEE0E3" w:sz="0" w:space="0"/>
            </w:tcBorders>
            <w:shd w:val="clear" w:color="auto" w:fill="F5F6F7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1FC7D523">
            <w:pPr>
              <w:pStyle w:val="6"/>
            </w:pPr>
            <w:r>
              <w:rPr>
                <w:highlight w:val="yellow"/>
              </w:rPr>
              <w:t xml:space="preserve">git lfs track </w:t>
            </w:r>
            <w:r>
              <w:t>"Assets/Packages/OpenCvSharp4.runtime.win.4.8.0.20230708/runtimes/win-x64/native/OpenCvSharpExtern.dll"</w:t>
            </w:r>
          </w:p>
          <w:p w14:paraId="15B9251C">
            <w:pPr>
              <w:pStyle w:val="6"/>
            </w:pPr>
            <w:r>
              <w:rPr>
                <w:highlight w:val="yellow"/>
              </w:rPr>
              <w:t xml:space="preserve">git lfs track </w:t>
            </w:r>
            <w:r>
              <w:t>"Plugins/x86_64/OpenCvSharpExtern.dll"</w:t>
            </w:r>
          </w:p>
        </w:tc>
      </w:tr>
    </w:tbl>
    <w:p w14:paraId="789FDAD1">
      <w:pPr>
        <w:pStyle w:val="6"/>
      </w:pPr>
      <w:r>
        <w:t xml:space="preserve">或者，你可以更宽泛地跟踪所有 </w:t>
      </w:r>
      <w:r>
        <w:rPr>
          <w:highlight w:val="cyan"/>
          <w:bdr w:val="single" w:color="DEE0E3" w:sz="4" w:space="0"/>
        </w:rPr>
        <w:t>.dll</w:t>
      </w:r>
      <w:r>
        <w:t xml:space="preserve"> 文件（如果你有很多 </w:t>
      </w:r>
      <w:r>
        <w:rPr>
          <w:highlight w:val="cyan"/>
          <w:bdr w:val="single" w:color="DEE0E3" w:sz="4" w:space="0"/>
        </w:rPr>
        <w:t>.dll</w:t>
      </w:r>
      <w:r>
        <w:t xml:space="preserve"> 文件的话）：</w:t>
      </w:r>
    </w:p>
    <w:p w14:paraId="0D55D632">
      <w:pPr>
        <w:pStyle w:val="6"/>
      </w:pPr>
    </w:p>
    <w:tbl>
      <w:tblPr>
        <w:tblStyle w:val="3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1876"/>
      </w:tblGrid>
      <w:tr w14:paraId="0A5241C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5000" w:type="pct"/>
            <w:tcBorders>
              <w:top w:val="single" w:color="DEE0E3" w:sz="0" w:space="0"/>
              <w:left w:val="single" w:color="DEE0E3" w:sz="0" w:space="0"/>
              <w:bottom w:val="single" w:color="DEE0E3" w:sz="0" w:space="0"/>
              <w:right w:val="single" w:color="DEE0E3" w:sz="0" w:space="0"/>
            </w:tcBorders>
            <w:shd w:val="clear" w:color="auto" w:fill="F5F6F7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3A9631B5">
            <w:pPr>
              <w:pStyle w:val="6"/>
            </w:pPr>
            <w:r>
              <w:rPr>
                <w:highlight w:val="yellow"/>
              </w:rPr>
              <w:t xml:space="preserve">git lfs track </w:t>
            </w:r>
            <w:r>
              <w:t>"*.dll"</w:t>
            </w:r>
          </w:p>
        </w:tc>
      </w:tr>
    </w:tbl>
    <w:p w14:paraId="35E119A0">
      <w:pPr>
        <w:pStyle w:val="6"/>
        <w:numPr>
          <w:ilvl w:val="0"/>
          <w:numId w:val="6"/>
        </w:numPr>
      </w:pPr>
      <w:r>
        <w:rPr>
          <w:b/>
          <w:bCs/>
        </w:rPr>
        <w:t xml:space="preserve">提交 </w:t>
      </w:r>
      <w:r>
        <w:rPr>
          <w:highlight w:val="cyan"/>
          <w:bdr w:val="single" w:color="DEE0E3" w:sz="4" w:space="0"/>
        </w:rPr>
        <w:t>.gitattributes</w:t>
      </w:r>
      <w:r>
        <w:rPr>
          <w:b/>
          <w:bCs/>
        </w:rPr>
        <w:t xml:space="preserve"> 文件</w:t>
      </w:r>
      <w:r>
        <w:t>：</w:t>
      </w:r>
      <w:bookmarkStart w:id="0" w:name="_GoBack"/>
      <w:bookmarkEnd w:id="0"/>
    </w:p>
    <w:tbl>
      <w:tblPr>
        <w:tblStyle w:val="3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5116"/>
      </w:tblGrid>
      <w:tr w14:paraId="34023CE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5000" w:type="pct"/>
            <w:tcBorders>
              <w:top w:val="single" w:color="DEE0E3" w:sz="0" w:space="0"/>
              <w:left w:val="single" w:color="DEE0E3" w:sz="0" w:space="0"/>
              <w:bottom w:val="single" w:color="DEE0E3" w:sz="0" w:space="0"/>
              <w:right w:val="single" w:color="DEE0E3" w:sz="0" w:space="0"/>
            </w:tcBorders>
            <w:shd w:val="clear" w:color="auto" w:fill="F5F6F7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7859ADA0">
            <w:pPr>
              <w:pStyle w:val="6"/>
            </w:pPr>
            <w:r>
              <w:t>git add .gitattributes</w:t>
            </w:r>
          </w:p>
          <w:p w14:paraId="3D4608C7">
            <w:pPr>
              <w:pStyle w:val="6"/>
            </w:pPr>
            <w:r>
              <w:t>git commit -m "Configure Git LFS to track .dll files"</w:t>
            </w:r>
          </w:p>
          <w:p w14:paraId="2F4DC987">
            <w:pPr>
              <w:pStyle w:val="6"/>
            </w:pPr>
            <w:r>
              <w:t>git push origin PPUV-YOLOv8</w:t>
            </w:r>
          </w:p>
        </w:tc>
      </w:tr>
    </w:tbl>
    <w:p w14:paraId="67DC96B1">
      <w:pPr>
        <w:pStyle w:val="6"/>
      </w:pPr>
      <w:r>
        <w:t xml:space="preserve">这样，未来对这些 </w:t>
      </w:r>
      <w:r>
        <w:rPr>
          <w:highlight w:val="cyan"/>
          <w:bdr w:val="single" w:color="DEE0E3" w:sz="4" w:space="0"/>
        </w:rPr>
        <w:t>.dll</w:t>
      </w:r>
      <w:r>
        <w:t xml:space="preserve"> 文件的更新就会通过 Git LFS 来处理，不会让你的主仓库体积变得臃肿。</w:t>
      </w:r>
    </w:p>
    <w:p w14:paraId="5F38E423">
      <w:pPr>
        <w:rPr>
          <w:rFonts w:hint="default"/>
          <w:lang w:val="en-US" w:eastAsia="zh-CN"/>
        </w:rPr>
      </w:pPr>
    </w:p>
    <w:p w14:paraId="71ACFF22"/>
    <w:p w14:paraId="38FEFBEE"/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等线">
    <w:panose1 w:val="02010600030101010101"/>
    <w:charset w:val="86"/>
    <w:family w:val="auto"/>
    <w:pitch w:val="default"/>
    <w:sig w:usb0="A00002BF" w:usb1="38CF7CFA" w:usb2="00000016" w:usb3="00000000" w:csb0="0004000F" w:csb1="00000000"/>
  </w:font>
  <w:font w:name="Consolas">
    <w:panose1 w:val="020B0609020204030204"/>
    <w:charset w:val="00"/>
    <w:family w:val="auto"/>
    <w:pitch w:val="default"/>
    <w:sig w:usb0="E00006FF" w:usb1="0000FCFF" w:usb2="00000001" w:usb3="00000000" w:csb0="6000019F" w:csb1="DFD70000"/>
  </w:font>
  <w:font w:name="Segoe UI">
    <w:panose1 w:val="020B0502040204020203"/>
    <w:charset w:val="00"/>
    <w:family w:val="auto"/>
    <w:pitch w:val="default"/>
    <w:sig w:usb0="E4002EFF" w:usb1="C000E47F" w:usb2="00000009" w:usb3="00000000" w:csb0="200001FF" w:csb1="00000000"/>
  </w:font>
  <w:font w:name="Segoe UI Emoji">
    <w:panose1 w:val="020B0502040204020203"/>
    <w:charset w:val="00"/>
    <w:family w:val="auto"/>
    <w:pitch w:val="default"/>
    <w:sig w:usb0="00000001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B12AEE5A"/>
    <w:multiLevelType w:val="singleLevel"/>
    <w:tmpl w:val="B12AEE5A"/>
    <w:lvl w:ilvl="0" w:tentative="0">
      <w:start w:val="1"/>
      <w:numFmt w:val="decimal"/>
      <w:suff w:val="space"/>
      <w:lvlText w:val="%1."/>
      <w:lvlJc w:val="left"/>
    </w:lvl>
  </w:abstractNum>
  <w:abstractNum w:abstractNumId="1">
    <w:nsid w:val="B1779D31"/>
    <w:multiLevelType w:val="singleLevel"/>
    <w:tmpl w:val="B1779D31"/>
    <w:lvl w:ilvl="0" w:tentative="0">
      <w:start w:val="1"/>
      <w:numFmt w:val="decimal"/>
      <w:suff w:val="space"/>
      <w:lvlText w:val="%1."/>
      <w:lvlJc w:val="left"/>
    </w:lvl>
  </w:abstractNum>
  <w:abstractNum w:abstractNumId="2">
    <w:nsid w:val="0053208E"/>
    <w:multiLevelType w:val="multilevel"/>
    <w:tmpl w:val="0053208E"/>
    <w:lvl w:ilvl="0" w:tentative="0">
      <w:start w:val="1"/>
      <w:numFmt w:val="decimal"/>
      <w:lvlText w:val="%1."/>
      <w:lvlJc w:val="left"/>
      <w:pPr>
        <w:ind w:left="288" w:hanging="288"/>
      </w:pPr>
      <w:rPr>
        <w:color w:val="3370FF"/>
        <w:sz w:val="22"/>
        <w:szCs w:val="22"/>
      </w:rPr>
    </w:lvl>
    <w:lvl w:ilvl="1" w:tentative="0">
      <w:start w:val="1"/>
      <w:numFmt w:val="lowerLetter"/>
      <w:lvlText w:val="%2."/>
      <w:lvlJc w:val="left"/>
      <w:pPr>
        <w:ind w:left="720" w:hanging="288"/>
      </w:pPr>
      <w:rPr>
        <w:color w:val="3370FF"/>
        <w:sz w:val="22"/>
        <w:szCs w:val="22"/>
      </w:rPr>
    </w:lvl>
    <w:lvl w:ilvl="2" w:tentative="0">
      <w:start w:val="1"/>
      <w:numFmt w:val="lowerRoman"/>
      <w:lvlText w:val="%3."/>
      <w:lvlJc w:val="left"/>
      <w:pPr>
        <w:ind w:left="1152" w:hanging="288"/>
      </w:pPr>
      <w:rPr>
        <w:color w:val="3370FF"/>
        <w:sz w:val="22"/>
        <w:szCs w:val="22"/>
      </w:rPr>
    </w:lvl>
    <w:lvl w:ilvl="3" w:tentative="0">
      <w:start w:val="1"/>
      <w:numFmt w:val="decimal"/>
      <w:lvlText w:val="%4."/>
      <w:lvlJc w:val="left"/>
      <w:pPr>
        <w:ind w:left="1583" w:hanging="288"/>
      </w:pPr>
      <w:rPr>
        <w:color w:val="3370FF"/>
        <w:sz w:val="22"/>
        <w:szCs w:val="22"/>
      </w:rPr>
    </w:lvl>
    <w:lvl w:ilvl="4" w:tentative="0">
      <w:start w:val="1"/>
      <w:numFmt w:val="lowerLetter"/>
      <w:lvlText w:val="%5."/>
      <w:lvlJc w:val="left"/>
      <w:pPr>
        <w:ind w:left="2015" w:hanging="288"/>
      </w:pPr>
      <w:rPr>
        <w:color w:val="3370FF"/>
        <w:sz w:val="22"/>
        <w:szCs w:val="22"/>
      </w:rPr>
    </w:lvl>
    <w:lvl w:ilvl="5" w:tentative="0">
      <w:start w:val="1"/>
      <w:numFmt w:val="lowerRoman"/>
      <w:lvlText w:val="%6."/>
      <w:lvlJc w:val="left"/>
      <w:pPr>
        <w:ind w:left="2448" w:hanging="288"/>
      </w:pPr>
      <w:rPr>
        <w:color w:val="3370FF"/>
        <w:sz w:val="22"/>
        <w:szCs w:val="22"/>
      </w:rPr>
    </w:lvl>
    <w:lvl w:ilvl="6" w:tentative="0">
      <w:start w:val="1"/>
      <w:numFmt w:val="decimal"/>
      <w:lvlText w:val="%7."/>
      <w:lvlJc w:val="left"/>
      <w:pPr>
        <w:ind w:left="2879" w:hanging="288"/>
      </w:pPr>
      <w:rPr>
        <w:color w:val="3370FF"/>
        <w:sz w:val="22"/>
        <w:szCs w:val="22"/>
      </w:rPr>
    </w:lvl>
    <w:lvl w:ilvl="7" w:tentative="0">
      <w:start w:val="1"/>
      <w:numFmt w:val="lowerLetter"/>
      <w:lvlText w:val="%8."/>
      <w:lvlJc w:val="left"/>
      <w:pPr>
        <w:ind w:left="3312" w:hanging="288"/>
      </w:pPr>
      <w:rPr>
        <w:color w:val="3370FF"/>
        <w:sz w:val="22"/>
        <w:szCs w:val="22"/>
      </w:rPr>
    </w:lvl>
    <w:lvl w:ilvl="8" w:tentative="0">
      <w:start w:val="1"/>
      <w:numFmt w:val="lowerRoman"/>
      <w:lvlText w:val="%9."/>
      <w:lvlJc w:val="left"/>
      <w:pPr>
        <w:ind w:left="3744" w:hanging="288"/>
      </w:pPr>
      <w:rPr>
        <w:color w:val="3370FF"/>
        <w:sz w:val="22"/>
        <w:szCs w:val="22"/>
      </w:rPr>
    </w:lvl>
  </w:abstractNum>
  <w:abstractNum w:abstractNumId="3">
    <w:nsid w:val="755F1572"/>
    <w:multiLevelType w:val="singleLevel"/>
    <w:tmpl w:val="755F1572"/>
    <w:lvl w:ilvl="0" w:tentative="0">
      <w:start w:val="1"/>
      <w:numFmt w:val="decimal"/>
      <w:suff w:val="space"/>
      <w:lvlText w:val="%1."/>
      <w:lvlJc w:val="left"/>
    </w:lvl>
  </w:abstractNum>
  <w:num w:numId="1">
    <w:abstractNumId w:val="0"/>
  </w:num>
  <w:num w:numId="2">
    <w:abstractNumId w:val="3"/>
  </w:num>
  <w:num w:numId="3">
    <w:abstractNumId w:val="1"/>
  </w:num>
  <w:num w:numId="4">
    <w:abstractNumId w:val="2"/>
    <w:lvlOverride w:ilvl="0">
      <w:startOverride w:val="1"/>
    </w:lvlOverride>
  </w:num>
  <w:num w:numId="5">
    <w:abstractNumId w:val="2"/>
    <w:lvlOverride w:ilvl="0">
      <w:startOverride w:val="1"/>
    </w:lvlOverride>
  </w:num>
  <w:num w:numId="6">
    <w:abstractNumId w:val="2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embedSystemFonts/>
  <w:bordersDoNotSurroundHeader w:val="1"/>
  <w:bordersDoNotSurroundFooter w:val="1"/>
  <w:documentProtection w:enforcement="0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1C9E4F9E"/>
    <w:rsid w:val="23372FCC"/>
    <w:rsid w:val="419A49AC"/>
    <w:rsid w:val="471A1968"/>
    <w:rsid w:val="4E1926D7"/>
    <w:rsid w:val="75EB67C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sz w:val="21"/>
      <w:szCs w:val="22"/>
    </w:rPr>
  </w:style>
  <w:style w:type="paragraph" w:styleId="2">
    <w:name w:val="heading 1"/>
    <w:next w:val="1"/>
    <w:qFormat/>
    <w:uiPriority w:val="0"/>
    <w:pPr>
      <w:spacing w:before="380" w:after="140" w:line="288" w:lineRule="auto"/>
      <w:ind w:left="0"/>
      <w:jc w:val="left"/>
      <w:outlineLvl w:val="0"/>
    </w:pPr>
    <w:rPr>
      <w:rFonts w:ascii="Arial" w:hAnsi="Arial" w:eastAsia="等线" w:cs="Arial"/>
      <w:b/>
      <w:bCs/>
      <w:sz w:val="36"/>
      <w:szCs w:val="36"/>
    </w:rPr>
  </w:style>
  <w:style w:type="character" w:default="1" w:styleId="4">
    <w:name w:val="Default Paragraph Font"/>
    <w:semiHidden/>
    <w:uiPriority w:val="0"/>
  </w:style>
  <w:style w:type="table" w:default="1" w:styleId="3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5">
    <w:name w:val="HTML Code"/>
    <w:basedOn w:val="4"/>
    <w:uiPriority w:val="0"/>
    <w:rPr>
      <w:rFonts w:ascii="Courier New" w:hAnsi="Courier New"/>
      <w:sz w:val="20"/>
    </w:rPr>
  </w:style>
  <w:style w:type="paragraph" w:customStyle="1" w:styleId="6">
    <w:name w:val="_Style 13"/>
    <w:qFormat/>
    <w:uiPriority w:val="0"/>
    <w:pPr>
      <w:spacing w:before="120" w:after="120" w:line="288" w:lineRule="auto"/>
      <w:ind w:left="0"/>
      <w:jc w:val="left"/>
    </w:pPr>
    <w:rPr>
      <w:rFonts w:ascii="Arial" w:hAnsi="Arial" w:eastAsia="等线" w:cs="Arial"/>
      <w:sz w:val="22"/>
      <w:szCs w:val="22"/>
    </w:rPr>
  </w:style>
</w:styles>
</file>

<file path=word/_rels/document.xml.rels><?xml version="1.0" encoding="UTF-8" standalone="yes"?>
<Relationships xmlns="http://schemas.openxmlformats.org/package/2006/relationships"><Relationship Id="rId5" Type="http://schemas.openxmlformats.org/officeDocument/2006/relationships/fontTable" Target="fontTable.xml"/><Relationship Id="rId4" Type="http://schemas.openxmlformats.org/officeDocument/2006/relationships/numbering" Target="numbering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4</Pages>
  <Words>0</Words>
  <Characters>0</Characters>
  <Lines>0</Lines>
  <Paragraphs>0</Paragraphs>
  <TotalTime>1</TotalTime>
  <ScaleCrop>false</ScaleCrop>
  <LinksUpToDate>false</LinksUpToDate>
  <CharactersWithSpaces>0</CharactersWithSpaces>
  <Application>WPS Office_12.8.2.17149_F1E327BC-269C-435d-A152-05C5408002CA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2025-11-13T08:43:00Z</dcterms:created>
  <dc:creator>ASUS</dc:creator>
  <cp:lastModifiedBy>ASUS</cp:lastModifiedBy>
  <dcterms:modified xsi:type="dcterms:W3CDTF">2025-11-22T07:57:22Z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2052-12.8.2.17149</vt:lpwstr>
  </property>
  <property fmtid="{D5CDD505-2E9C-101B-9397-08002B2CF9AE}" pid="3" name="ICV">
    <vt:lpwstr>0D531F94F9F04197B59981E26A4899CD_12</vt:lpwstr>
  </property>
</Properties>
</file>