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5"/>
        <w:tabs>
          <w:tab w:val="left" w:pos="6300"/>
          <w:tab w:val="left" w:pos="8190"/>
        </w:tabs>
      </w:pPr>
      <w:r>
        <w:t>ML-Agents 模型训练步骤</w:t>
      </w:r>
    </w:p>
    <w:p w14:paraId="2BFF8D04">
      <w:pPr>
        <w:pStyle w:val="10"/>
        <w:rPr>
          <w:rFonts w:hint="eastAsia"/>
          <w:lang w:val="en-US" w:eastAsia="zh-CN"/>
        </w:rPr>
      </w:pPr>
    </w:p>
    <w:p w14:paraId="15C61895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 Seed 200</w:t>
      </w:r>
    </w:p>
    <w:p w14:paraId="7D6C4A07">
      <w:pPr>
        <w:pStyle w:val="10"/>
        <w:rPr>
          <w:rFonts w:hint="eastAsia"/>
          <w:lang w:val="en-US" w:eastAsia="zh-CN"/>
        </w:rPr>
      </w:pPr>
    </w:p>
    <w:p w14:paraId="39F65115">
      <w:pPr>
        <w:pStyle w:val="10"/>
        <w:rPr>
          <w:rFonts w:hint="eastAsia"/>
          <w:lang w:val="en-US" w:eastAsia="zh-CN"/>
        </w:rPr>
      </w:pPr>
    </w:p>
    <w:p w14:paraId="04E37DC9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E: &amp;&amp; conda activate mlagents-clean &amp;&amp; cd /d E:\Unity_data\PPUV-YOLOv8 &amp;&amp; set CUDA_VISIBLE_DEVICES=-1 &amp;&amp; mlagents-learn Assets/config/trainer_config.yaml --run-id=usv_ppo_seed30 --seed=30 --timeout-wait 1800 --num-envs 1 --no-graphics </w:t>
      </w:r>
    </w:p>
    <w:p w14:paraId="2251EE88">
      <w:pPr>
        <w:pStyle w:val="10"/>
        <w:rPr>
          <w:rFonts w:hint="eastAsia"/>
          <w:lang w:val="en-US" w:eastAsia="zh-CN"/>
        </w:rPr>
      </w:pPr>
    </w:p>
    <w:p w14:paraId="25EA2CAE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训练指令：</w:t>
      </w:r>
    </w:p>
    <w:p w14:paraId="40E119BF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set CUDA_VISIBLE_DEVICES=-1 &amp;&amp; mlagents-learn Assets/config/trainer_config.yaml --run-id=usv_ppo_train_seed9 --seed=123 --timeout-wait 1800 --num-envs 1 --no-graphics</w:t>
      </w:r>
    </w:p>
    <w:p w14:paraId="2F3D6C52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006AAC02">
      <w:pPr>
        <w:pStyle w:val="10"/>
        <w:tabs>
          <w:tab w:val="left" w:pos="3990"/>
        </w:tabs>
        <w:jc w:val="right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bookmarkStart w:id="0" w:name="OLE_LINK2"/>
      <w:bookmarkStart w:id="1" w:name="OLE_LINK3"/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usv_ppo_seed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2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0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6</w:t>
      </w:r>
      <w:bookmarkEnd w:id="0"/>
      <w:bookmarkEnd w:id="1"/>
    </w:p>
    <w:p w14:paraId="7439CB34">
      <w:pPr>
        <w:pStyle w:val="10"/>
        <w:jc w:val="both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奖励系数</w:t>
      </w:r>
    </w:p>
    <w:p w14:paraId="78A277F2">
      <w:pPr>
        <w:pStyle w:val="10"/>
        <w:rPr>
          <w:rFonts w:hint="eastAsia"/>
          <w:lang w:val="en-US" w:eastAsia="zh-CN"/>
        </w:rPr>
      </w:pPr>
    </w:p>
    <w:p w14:paraId="544FD1D1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</w:t>
      </w:r>
      <w:bookmarkStart w:id="2" w:name="OLE_LINK1"/>
      <w:r>
        <w:rPr>
          <w:rFonts w:hint="eastAsia"/>
          <w:lang w:val="en-US" w:eastAsia="zh-CN"/>
        </w:rPr>
        <w:t>mlagents-learn Assets/config/trainer_config.yaml --run-id=usv_ppo_train_010_seed2 --timeout-wait 1800 --num-envs 1</w:t>
      </w:r>
      <w:bookmarkEnd w:id="2"/>
      <w:r>
        <w:rPr>
          <w:rFonts w:hint="eastAsia"/>
          <w:lang w:val="en-US" w:eastAsia="zh-CN"/>
        </w:rPr>
        <w:t xml:space="preserve"> --no-graphics</w:t>
      </w:r>
    </w:p>
    <w:p w14:paraId="2A370ED5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继续上次训练初始化</w:t>
      </w:r>
    </w:p>
    <w:p w14:paraId="18E86816">
      <w:pPr>
        <w:pStyle w:val="1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继续同一个 run-id</w:t>
      </w:r>
    </w:p>
    <w:p w14:paraId="2E8B71D1">
      <w:pPr>
        <w:pStyle w:val="10"/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E: &amp;&amp; conda activate mlagents-clean &amp;&amp; cd /d E:\Unity_data\PPUV-YOLOv8 &amp;&amp; set CUDA_VISIBLE_DEVICES=-1 &amp;&amp; mlagents-learn Assets/config/trainer_config.yaml --run-id=usv_ppo_train_seed9 --resume --seed=123 --timeout-wait 1800 --num-envs 1 --no-graphics</w:t>
      </w:r>
    </w:p>
    <w:p w14:paraId="101AC947">
      <w:pPr>
        <w:pStyle w:val="10"/>
        <w:ind w:firstLine="320" w:firstLineChars="200"/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指定 run-id 复制模型权重</w:t>
      </w:r>
    </w:p>
    <w:p w14:paraId="4970E1F7">
      <w:pPr>
        <w:pStyle w:val="10"/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E: &amp;&amp; conda activate mlagents-clean &amp;&amp; cd /d E:\Unity_data\PPUV-YOLOv8 &amp;&amp; set CUDA_VISIBLE_DEVICES=-1 &amp;&amp; mlagents-learn Assets/config/trainer_config.yaml --run-id=usv_ppo_train_seed9_1 --initialize-from=usv_ppo_train_seed9 --seed=123 --timeout-wait 1800 --num-envs 1 --no-graphics</w:t>
      </w:r>
    </w:p>
    <w:p w14:paraId="254639A3">
      <w:pPr>
        <w:pStyle w:val="10"/>
        <w:rPr>
          <w:rFonts w:hint="default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相同文件：</w:t>
      </w:r>
    </w:p>
    <w:p w14:paraId="2E2248C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E: &amp;&amp; conda activate mlagents-clean &amp;&amp; cd /d E:\Unity_data\PPUV-YOLOv8 &amp;&amp; set CUDA_VISIBLE_DEVICES=-1 &amp;&amp; mlagents-learn Assets/config/trainer_config.yaml --run-id=usv_ppo_train_009 --resume --timeout-wait 1800 --num-envs 1 --no-graphics</w:t>
      </w:r>
    </w:p>
    <w:p w14:paraId="50A62E72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5179B540">
      <w:pPr>
        <w:pStyle w:val="10"/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电脑定时关机</w:t>
      </w:r>
      <w:bookmarkStart w:id="3" w:name="_GoBack"/>
      <w:bookmarkEnd w:id="3"/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：</w:t>
      </w:r>
    </w:p>
    <w:p w14:paraId="5739438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timeout /t 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300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00 /nobreak &amp;&amp; shutdown -s -f -t 60</w:t>
      </w:r>
    </w:p>
    <w:p w14:paraId="54D45BBA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</w:p>
    <w:p w14:paraId="3D0D1326">
      <w:pPr>
        <w:pStyle w:val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取消关机</w:t>
      </w:r>
    </w:p>
    <w:p w14:paraId="3FC9CC0B">
      <w:pPr>
        <w:pStyle w:val="1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shutdown -a</w:t>
      </w:r>
    </w:p>
    <w:p w14:paraId="4978B996">
      <w:pPr>
        <w:pStyle w:val="10"/>
        <w:rPr>
          <w:rFonts w:hint="default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</w:p>
    <w:p w14:paraId="79DF706E">
      <w:pPr>
        <w:pStyle w:val="1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9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9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1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10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10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10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10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10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10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10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10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10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10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10"/>
        <w:numPr>
          <w:ilvl w:val="0"/>
          <w:numId w:val="2"/>
        </w:numPr>
      </w:pPr>
    </w:p>
    <w:p w14:paraId="3650BDC2">
      <w:pPr>
        <w:pStyle w:val="10"/>
        <w:numPr>
          <w:ilvl w:val="0"/>
          <w:numId w:val="2"/>
        </w:numPr>
      </w:pPr>
      <w:r>
        <w:t>三、训练加速建议</w:t>
      </w:r>
    </w:p>
    <w:p w14:paraId="2734C9D8">
      <w:pPr>
        <w:pStyle w:val="10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10"/>
        <w:numPr>
          <w:ilvl w:val="0"/>
          <w:numId w:val="2"/>
        </w:numPr>
      </w:pPr>
    </w:p>
    <w:p w14:paraId="4F5BA60B">
      <w:pPr>
        <w:pStyle w:val="10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10"/>
        <w:numPr>
          <w:ilvl w:val="0"/>
          <w:numId w:val="0"/>
        </w:numPr>
        <w:ind w:leftChars="0"/>
      </w:pPr>
    </w:p>
    <w:p w14:paraId="08666EFF">
      <w:pPr>
        <w:pStyle w:val="10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10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10"/>
      </w:pPr>
      <w:r>
        <w:t>新开一个命令行窗口，激活相同的训练环境后，执行以下命令启动 TensorBoard 监控训练指标：</w:t>
      </w:r>
    </w:p>
    <w:p w14:paraId="2E9B3480">
      <w:pPr>
        <w:pStyle w:val="10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10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10"/>
      </w:pPr>
    </w:p>
    <w:p w14:paraId="2F0E6593">
      <w:pPr>
        <w:pStyle w:val="10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10"/>
        <w:jc w:val="right"/>
      </w:pPr>
    </w:p>
    <w:p w14:paraId="06FF8F16">
      <w:pPr>
        <w:pStyle w:val="10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10"/>
      </w:pPr>
    </w:p>
    <w:p w14:paraId="077C6CDB">
      <w:pPr>
        <w:pStyle w:val="10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10"/>
      </w:pPr>
    </w:p>
    <w:p w14:paraId="79018255">
      <w:pPr>
        <w:pStyle w:val="10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0418626F">
      <w:pPr>
        <w:pStyle w:val="10"/>
        <w:jc w:val="center"/>
        <w:rPr>
          <w:rFonts w:hint="default"/>
        </w:rPr>
      </w:pPr>
      <w:r>
        <w:rPr>
          <w:rFonts w:hint="default"/>
        </w:rPr>
        <w:t>tensorboard --logdir</w:t>
      </w:r>
    </w:p>
    <w:p w14:paraId="5B2DA738">
      <w:pPr>
        <w:pStyle w:val="10"/>
        <w:jc w:val="center"/>
        <w:rPr>
          <w:rFonts w:hint="default"/>
        </w:rPr>
      </w:pPr>
      <w:r>
        <w:rPr>
          <w:rFonts w:hint="default"/>
        </w:rPr>
        <w:t xml:space="preserve"> results</w:t>
      </w:r>
    </w:p>
    <w:p w14:paraId="5564EDC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sz w:val="16"/>
          <w:szCs w:val="16"/>
        </w:rPr>
        <w:t># 绝对路径启动，指定新端口</w:t>
      </w:r>
      <w:r>
        <w:rPr>
          <w:rFonts w:ascii="宋体" w:hAnsi="宋体" w:eastAsia="宋体" w:cs="宋体"/>
          <w:sz w:val="24"/>
          <w:szCs w:val="24"/>
        </w:rPr>
        <w:t xml:space="preserve"> 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522D39B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0ABCC9C5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</w:rPr>
        <w:t>tensorboard --logdir=results/usv_ppo_train_00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10</w:t>
      </w:r>
    </w:p>
    <w:p w14:paraId="28EF40F6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6D3427FD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2A50287B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usv_ppo_train_010_seed42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6</w:t>
      </w:r>
    </w:p>
    <w:p w14:paraId="2887F674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4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7</w:t>
      </w:r>
    </w:p>
    <w:p w14:paraId="2ADE8618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usv_chuantong_ppo_train_3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8</w:t>
      </w:r>
    </w:p>
    <w:p w14:paraId="17F2895C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</w:p>
    <w:p w14:paraId="420F49CC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</w:rPr>
      </w:pPr>
    </w:p>
    <w:p w14:paraId="577B9331">
      <w:pPr>
        <w:pStyle w:val="10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10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10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10"/>
      </w:pPr>
      <w:r>
        <w:t>然后在浏览器中访问输出的网址，可查看奖励曲线、训练步数等关键数据。</w:t>
      </w:r>
    </w:p>
    <w:p w14:paraId="2F3F9384">
      <w:pPr>
        <w:pStyle w:val="10"/>
      </w:pPr>
    </w:p>
    <w:p w14:paraId="3B10ABDD">
      <w:pPr>
        <w:pStyle w:val="1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图表：</w:t>
      </w:r>
    </w:p>
    <w:p w14:paraId="2D3FDE22">
      <w:pPr>
        <w:pStyle w:val="10"/>
        <w:jc w:val="both"/>
        <w:rPr>
          <w:rFonts w:hint="default"/>
        </w:rPr>
      </w:pPr>
      <w:r>
        <w:rPr>
          <w:rFonts w:hint="default"/>
        </w:rPr>
        <w:t>方法 1：检查 TensorBoard 标签显示</w:t>
      </w:r>
    </w:p>
    <w:p w14:paraId="0DDA5153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</w:rPr>
        <w:t>在 TensorBoard 左侧 Filter tags 输入框，输入 Policy/ 或 Entropy 等关键词</w:t>
      </w:r>
    </w:p>
    <w:p w14:paraId="72A1C0C9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2、</w:t>
      </w:r>
      <w:r>
        <w:rPr>
          <w:rFonts w:hint="default"/>
        </w:rPr>
        <w:t>确保所有相关 tag 都被勾选，避免被过滤掉</w:t>
      </w:r>
    </w:p>
    <w:p w14:paraId="40E31402">
      <w:pPr>
        <w:pStyle w:val="10"/>
        <w:jc w:val="both"/>
        <w:rPr>
          <w:rFonts w:hint="default"/>
        </w:rPr>
      </w:pPr>
    </w:p>
    <w:p w14:paraId="6234E457">
      <w:pPr>
        <w:pStyle w:val="10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10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10"/>
      </w:pPr>
    </w:p>
    <w:p w14:paraId="708A51DB">
      <w:r>
        <w:br w:type="page"/>
      </w: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718175" cy="4742180"/>
            <wp:effectExtent l="0" t="0" r="9525" b="762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8175" cy="474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1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60F4BE6C">
      <w:r>
        <w:drawing>
          <wp:inline distT="0" distB="0" distL="114300" distR="114300">
            <wp:extent cx="3470275" cy="2344420"/>
            <wp:effectExtent l="0" t="0" r="9525" b="508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0275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321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开启训练</w:t>
      </w:r>
    </w:p>
    <w:p w14:paraId="5D73684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1. </w:t>
      </w:r>
      <w:r>
        <w:rPr>
          <w:rStyle w:val="8"/>
          <w:b/>
          <w:bCs/>
          <w:color w:val="000000"/>
          <w:sz w:val="16"/>
          <w:szCs w:val="16"/>
        </w:rPr>
        <w:t>Default（默认）</w:t>
      </w:r>
      <w:r>
        <w:rPr>
          <w:color w:val="000000"/>
          <w:sz w:val="16"/>
          <w:szCs w:val="16"/>
        </w:rPr>
        <w:t xml:space="preserve"> ✅</w:t>
      </w:r>
    </w:p>
    <w:p w14:paraId="0001B5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这是</w:t>
      </w:r>
      <w:r>
        <w:rPr>
          <w:rStyle w:val="8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开启强化学习训练时必须选的选项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。</w:t>
      </w:r>
    </w:p>
    <w:p w14:paraId="0E82BCA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作用：Unity 会和外部的 </w:t>
      </w:r>
      <w:r>
        <w:rPr>
          <w:rStyle w:val="9"/>
          <w:color w:val="000000"/>
          <w:sz w:val="16"/>
          <w:szCs w:val="16"/>
        </w:rPr>
        <w:t>mlagents-learn</w:t>
      </w:r>
      <w:r>
        <w:rPr>
          <w:color w:val="000000"/>
          <w:sz w:val="16"/>
          <w:szCs w:val="16"/>
        </w:rPr>
        <w:t xml:space="preserve"> 训练进程通信，让 Agent 接收 RL 算法输出的动作，同时收集训练所需的观测数据。</w:t>
      </w:r>
    </w:p>
    <w:p w14:paraId="0EE31CAB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适用场景：你正在终端运行训练命令、准备让 Agent 和训练器交互时，必须保持这个选项。</w:t>
      </w:r>
    </w:p>
    <w:p w14:paraId="67A2030F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5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1EDC7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2. </w:t>
      </w:r>
      <w:r>
        <w:rPr>
          <w:rStyle w:val="8"/>
          <w:b/>
          <w:bCs/>
          <w:color w:val="000000"/>
          <w:sz w:val="16"/>
          <w:szCs w:val="16"/>
        </w:rPr>
        <w:t>Heuristic Only</w:t>
      </w:r>
    </w:p>
    <w:p w14:paraId="2DB016D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只会使用你代码里 </w:t>
      </w:r>
      <w:r>
        <w:rPr>
          <w:rStyle w:val="9"/>
          <w:color w:val="000000"/>
          <w:sz w:val="16"/>
          <w:szCs w:val="16"/>
        </w:rPr>
        <w:t>Heuristic()</w:t>
      </w:r>
      <w:r>
        <w:rPr>
          <w:color w:val="000000"/>
          <w:sz w:val="16"/>
          <w:szCs w:val="16"/>
        </w:rPr>
        <w:t xml:space="preserve"> 函数写的逻辑来输出动作，</w:t>
      </w:r>
      <w:r>
        <w:rPr>
          <w:rStyle w:val="8"/>
          <w:b/>
          <w:bCs/>
          <w:color w:val="000000"/>
          <w:sz w:val="16"/>
          <w:szCs w:val="16"/>
        </w:rPr>
        <w:t>完全忽略外部训练器或导入的模型</w:t>
      </w:r>
      <w:r>
        <w:rPr>
          <w:color w:val="000000"/>
          <w:sz w:val="16"/>
          <w:szCs w:val="16"/>
        </w:rPr>
        <w:t>。</w:t>
      </w:r>
    </w:p>
    <w:p w14:paraId="2C122E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适用场景：测试自己写的手动控制逻辑（比如键盘控制、规则算法），或者调试环境是否正常运行。</w:t>
      </w:r>
    </w:p>
    <w:p w14:paraId="778F08A2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6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0FC08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3. </w:t>
      </w:r>
      <w:r>
        <w:rPr>
          <w:rStyle w:val="8"/>
          <w:b/>
          <w:bCs/>
          <w:color w:val="000000"/>
          <w:sz w:val="16"/>
          <w:szCs w:val="16"/>
        </w:rPr>
        <w:t>Inference Only</w:t>
      </w:r>
    </w:p>
    <w:p w14:paraId="107ED2F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直接用你导入的 </w:t>
      </w:r>
      <w:r>
        <w:rPr>
          <w:rStyle w:val="9"/>
          <w:color w:val="000000"/>
          <w:sz w:val="16"/>
          <w:szCs w:val="16"/>
        </w:rPr>
        <w:t>.onnx</w:t>
      </w:r>
      <w:r>
        <w:rPr>
          <w:color w:val="000000"/>
          <w:sz w:val="16"/>
          <w:szCs w:val="16"/>
        </w:rPr>
        <w:t xml:space="preserve"> 模型文件来输出动作，</w:t>
      </w:r>
      <w:r>
        <w:rPr>
          <w:rStyle w:val="8"/>
          <w:b/>
          <w:bCs/>
          <w:color w:val="000000"/>
          <w:sz w:val="16"/>
          <w:szCs w:val="16"/>
        </w:rPr>
        <w:t>不会和训练器通信，也不会收集数据</w:t>
      </w:r>
      <w:r>
        <w:rPr>
          <w:color w:val="000000"/>
          <w:sz w:val="16"/>
          <w:szCs w:val="16"/>
        </w:rPr>
        <w:t>。</w:t>
      </w:r>
    </w:p>
    <w:p w14:paraId="08563F1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适用场景：训练完成后，测试 / 部署已训练好的模型效果。</w:t>
      </w:r>
    </w:p>
    <w:p w14:paraId="1009DD17">
      <w:pPr>
        <w:rPr>
          <w:rFonts w:hint="default"/>
          <w:lang w:val="en-US" w:eastAsia="zh-CN"/>
        </w:rPr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52F3896"/>
    <w:multiLevelType w:val="multilevel"/>
    <w:tmpl w:val="D52F38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CDF07CD"/>
    <w:multiLevelType w:val="multilevel"/>
    <w:tmpl w:val="DCDF07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DC8BF28"/>
    <w:multiLevelType w:val="multilevel"/>
    <w:tmpl w:val="FDC8BF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6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5"/>
    <w:lvlOverride w:ilvl="0">
      <w:startOverride w:val="1"/>
    </w:lvlOverride>
  </w:num>
  <w:num w:numId="3">
    <w:abstractNumId w:val="6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0B861A9"/>
    <w:rsid w:val="0221260B"/>
    <w:rsid w:val="027E7F58"/>
    <w:rsid w:val="047C5DC6"/>
    <w:rsid w:val="06CC10A3"/>
    <w:rsid w:val="081510A9"/>
    <w:rsid w:val="085108BE"/>
    <w:rsid w:val="08BC336A"/>
    <w:rsid w:val="09B37DF0"/>
    <w:rsid w:val="0CE632FA"/>
    <w:rsid w:val="0E7E3EBA"/>
    <w:rsid w:val="0F35680C"/>
    <w:rsid w:val="0F532246"/>
    <w:rsid w:val="103D21BC"/>
    <w:rsid w:val="10B66F3B"/>
    <w:rsid w:val="10BB4BE9"/>
    <w:rsid w:val="11F21E74"/>
    <w:rsid w:val="12D92CA9"/>
    <w:rsid w:val="135A4A4C"/>
    <w:rsid w:val="14C3199C"/>
    <w:rsid w:val="15E038B4"/>
    <w:rsid w:val="16370742"/>
    <w:rsid w:val="168E3B68"/>
    <w:rsid w:val="16F14633"/>
    <w:rsid w:val="171A5DA4"/>
    <w:rsid w:val="17477A82"/>
    <w:rsid w:val="177B6864"/>
    <w:rsid w:val="182439DB"/>
    <w:rsid w:val="18E63DB3"/>
    <w:rsid w:val="190F4917"/>
    <w:rsid w:val="191D5EC2"/>
    <w:rsid w:val="1A8A406D"/>
    <w:rsid w:val="1D2A694A"/>
    <w:rsid w:val="1DC937D1"/>
    <w:rsid w:val="1F667EAF"/>
    <w:rsid w:val="1FD73D57"/>
    <w:rsid w:val="206412C3"/>
    <w:rsid w:val="20B56397"/>
    <w:rsid w:val="21206B7D"/>
    <w:rsid w:val="21683BA5"/>
    <w:rsid w:val="217F4CC9"/>
    <w:rsid w:val="21DF0C73"/>
    <w:rsid w:val="221F555E"/>
    <w:rsid w:val="229C47D4"/>
    <w:rsid w:val="256A1A15"/>
    <w:rsid w:val="25A37778"/>
    <w:rsid w:val="2679555F"/>
    <w:rsid w:val="273264DD"/>
    <w:rsid w:val="27CB7C0B"/>
    <w:rsid w:val="281D771E"/>
    <w:rsid w:val="284A5ACA"/>
    <w:rsid w:val="28AA017B"/>
    <w:rsid w:val="28F14907"/>
    <w:rsid w:val="296E5528"/>
    <w:rsid w:val="2A266CB4"/>
    <w:rsid w:val="2A62360C"/>
    <w:rsid w:val="2B113EB0"/>
    <w:rsid w:val="2BD52DD3"/>
    <w:rsid w:val="2C4C77CA"/>
    <w:rsid w:val="2DE425BF"/>
    <w:rsid w:val="2E817F03"/>
    <w:rsid w:val="2F6A1C05"/>
    <w:rsid w:val="2F9A3237"/>
    <w:rsid w:val="30A919EB"/>
    <w:rsid w:val="30AD13A4"/>
    <w:rsid w:val="3254398F"/>
    <w:rsid w:val="32843668"/>
    <w:rsid w:val="34E62931"/>
    <w:rsid w:val="351F4877"/>
    <w:rsid w:val="35D33A43"/>
    <w:rsid w:val="363E1DA0"/>
    <w:rsid w:val="36E21284"/>
    <w:rsid w:val="37027A04"/>
    <w:rsid w:val="373C2616"/>
    <w:rsid w:val="37A2116C"/>
    <w:rsid w:val="3A7678C9"/>
    <w:rsid w:val="3AC72CFB"/>
    <w:rsid w:val="3BEC7FCE"/>
    <w:rsid w:val="3E48009A"/>
    <w:rsid w:val="3E622794"/>
    <w:rsid w:val="3FA45178"/>
    <w:rsid w:val="3FBA5F3A"/>
    <w:rsid w:val="3FCD7586"/>
    <w:rsid w:val="41384420"/>
    <w:rsid w:val="427266F0"/>
    <w:rsid w:val="42C70466"/>
    <w:rsid w:val="450B705F"/>
    <w:rsid w:val="45102E88"/>
    <w:rsid w:val="46925BDA"/>
    <w:rsid w:val="47137A61"/>
    <w:rsid w:val="47196FF3"/>
    <w:rsid w:val="472A414B"/>
    <w:rsid w:val="47EE3A6B"/>
    <w:rsid w:val="48A4119B"/>
    <w:rsid w:val="48E771F6"/>
    <w:rsid w:val="4A517937"/>
    <w:rsid w:val="4A8345F8"/>
    <w:rsid w:val="4AB44427"/>
    <w:rsid w:val="4C825CFD"/>
    <w:rsid w:val="4EB36DD1"/>
    <w:rsid w:val="4EC12742"/>
    <w:rsid w:val="4FE9775A"/>
    <w:rsid w:val="51EE1B52"/>
    <w:rsid w:val="52F27C0D"/>
    <w:rsid w:val="537B782C"/>
    <w:rsid w:val="539E25BC"/>
    <w:rsid w:val="545C6544"/>
    <w:rsid w:val="55062CF3"/>
    <w:rsid w:val="55EC475F"/>
    <w:rsid w:val="57ED7E46"/>
    <w:rsid w:val="58136D25"/>
    <w:rsid w:val="589829BB"/>
    <w:rsid w:val="59485707"/>
    <w:rsid w:val="59587923"/>
    <w:rsid w:val="5ACA3FB5"/>
    <w:rsid w:val="5B5616B2"/>
    <w:rsid w:val="5CDB20A5"/>
    <w:rsid w:val="5DF163B3"/>
    <w:rsid w:val="600C07D8"/>
    <w:rsid w:val="60DD0384"/>
    <w:rsid w:val="627541E3"/>
    <w:rsid w:val="631D61FA"/>
    <w:rsid w:val="63FD5E2F"/>
    <w:rsid w:val="64731860"/>
    <w:rsid w:val="653F5078"/>
    <w:rsid w:val="661A7434"/>
    <w:rsid w:val="66A758C5"/>
    <w:rsid w:val="66C602E5"/>
    <w:rsid w:val="66D7798D"/>
    <w:rsid w:val="66DD568C"/>
    <w:rsid w:val="675271E3"/>
    <w:rsid w:val="67682A83"/>
    <w:rsid w:val="67F31CA3"/>
    <w:rsid w:val="697E75E5"/>
    <w:rsid w:val="69D56A3F"/>
    <w:rsid w:val="6A394818"/>
    <w:rsid w:val="6A811CC6"/>
    <w:rsid w:val="6B240C72"/>
    <w:rsid w:val="6C570C4B"/>
    <w:rsid w:val="6D1C10A7"/>
    <w:rsid w:val="6DE00E0A"/>
    <w:rsid w:val="6DFA332B"/>
    <w:rsid w:val="721C4EAC"/>
    <w:rsid w:val="726C795E"/>
    <w:rsid w:val="756E774D"/>
    <w:rsid w:val="75BF01D6"/>
    <w:rsid w:val="760929D2"/>
    <w:rsid w:val="76212F96"/>
    <w:rsid w:val="76D016FA"/>
    <w:rsid w:val="771832A8"/>
    <w:rsid w:val="77731BD0"/>
    <w:rsid w:val="77EC31A3"/>
    <w:rsid w:val="785F5035"/>
    <w:rsid w:val="786C5427"/>
    <w:rsid w:val="78C62F72"/>
    <w:rsid w:val="792928D9"/>
    <w:rsid w:val="7A437B4F"/>
    <w:rsid w:val="7C5C4166"/>
    <w:rsid w:val="7E8A2BEA"/>
    <w:rsid w:val="7ECF22E3"/>
    <w:rsid w:val="7FC07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customStyle="1" w:styleId="10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1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93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2026-09-04T10:54:11Z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