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3240"/>
        </w:tabs>
        <w:jc w:val="center"/>
        <w:rPr>
          <w:rFonts w:ascii="华文新魏" w:eastAsia="华文新魏"/>
          <w:b/>
          <w:color w:val="000000"/>
          <w:sz w:val="72"/>
          <w:szCs w:val="21"/>
        </w:rPr>
      </w:pPr>
    </w:p>
    <w:p>
      <w:pPr>
        <w:tabs>
          <w:tab w:val="left" w:pos="3240"/>
        </w:tabs>
        <w:spacing w:after="156" w:afterLines="50" w:line="360" w:lineRule="auto"/>
        <w:jc w:val="center"/>
        <w:rPr>
          <w:rFonts w:ascii="华文新魏" w:eastAsia="华文新魏"/>
          <w:b/>
          <w:color w:val="000000"/>
          <w:sz w:val="72"/>
          <w:szCs w:val="21"/>
        </w:rPr>
      </w:pPr>
      <w:r>
        <w:drawing>
          <wp:inline distT="0" distB="0" distL="0" distR="0">
            <wp:extent cx="3552825" cy="7029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1483" cy="77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atLeast"/>
        <w:jc w:val="center"/>
        <w:rPr>
          <w:rFonts w:ascii="宋体" w:hAnsi="宋体"/>
          <w:b/>
          <w:spacing w:val="60"/>
          <w:kern w:val="44"/>
          <w:sz w:val="72"/>
          <w:szCs w:val="72"/>
        </w:rPr>
      </w:pPr>
      <w:r>
        <w:rPr>
          <w:rFonts w:hint="eastAsia" w:ascii="宋体" w:hAnsi="宋体"/>
          <w:b/>
          <w:spacing w:val="60"/>
          <w:kern w:val="44"/>
          <w:sz w:val="72"/>
          <w:szCs w:val="72"/>
        </w:rPr>
        <w:t>本科生大作业设计</w:t>
      </w:r>
      <w:r>
        <w:rPr>
          <w:rFonts w:ascii="宋体" w:hAnsi="宋体"/>
          <w:b/>
          <w:spacing w:val="60"/>
          <w:kern w:val="44"/>
          <w:sz w:val="72"/>
          <w:szCs w:val="72"/>
        </w:rPr>
        <w:t>(</w:t>
      </w:r>
      <w:r>
        <w:rPr>
          <w:rFonts w:hint="eastAsia" w:ascii="宋体" w:hAnsi="宋体"/>
          <w:b/>
          <w:spacing w:val="60"/>
          <w:kern w:val="44"/>
          <w:sz w:val="72"/>
          <w:szCs w:val="72"/>
        </w:rPr>
        <w:t>论文)</w:t>
      </w:r>
    </w:p>
    <w:p>
      <w:pPr>
        <w:spacing w:before="312" w:beforeLines="100" w:after="312" w:afterLines="100"/>
        <w:ind w:firstLine="482"/>
        <w:jc w:val="center"/>
        <w:rPr>
          <w:rFonts w:eastAsia="黑体"/>
          <w:b/>
          <w:color w:val="000000"/>
          <w:szCs w:val="21"/>
        </w:rPr>
      </w:pPr>
    </w:p>
    <w:p>
      <w:pPr>
        <w:tabs>
          <w:tab w:val="left" w:pos="377"/>
        </w:tabs>
        <w:snapToGrid w:val="0"/>
        <w:spacing w:line="300" w:lineRule="auto"/>
        <w:jc w:val="center"/>
        <w:rPr>
          <w:rFonts w:ascii="宋体" w:hAnsi="宋体"/>
          <w:b/>
          <w:sz w:val="160"/>
          <w:szCs w:val="160"/>
        </w:rPr>
      </w:pPr>
      <w:r>
        <w:rPr>
          <w:rFonts w:hint="eastAsia"/>
          <w:b/>
          <w:color w:val="000000"/>
          <w:sz w:val="72"/>
          <w:szCs w:val="72"/>
        </w:rPr>
        <w:t>咸鱼寻宝记</w:t>
      </w:r>
    </w:p>
    <w:p>
      <w:pPr>
        <w:ind w:firstLine="723"/>
        <w:jc w:val="left"/>
        <w:rPr>
          <w:rFonts w:ascii="黑体" w:hAnsi="黑体" w:eastAsia="黑体"/>
          <w:b/>
          <w:sz w:val="36"/>
          <w:szCs w:val="36"/>
        </w:rPr>
      </w:pPr>
    </w:p>
    <w:tbl>
      <w:tblPr>
        <w:tblStyle w:val="25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1"/>
        <w:gridCol w:w="44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680" w:hRule="atLeast"/>
          <w:jc w:val="center"/>
        </w:trPr>
        <w:tc>
          <w:tcPr>
            <w:tcW w:w="2101" w:type="dxa"/>
            <w:vAlign w:val="bottom"/>
          </w:tcPr>
          <w:p>
            <w:pPr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 xml:space="preserve">学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hint="eastAsia"/>
                <w:sz w:val="32"/>
                <w:szCs w:val="32"/>
              </w:rPr>
              <w:t>院：</w:t>
            </w:r>
          </w:p>
        </w:tc>
        <w:tc>
          <w:tcPr>
            <w:tcW w:w="4415" w:type="dxa"/>
            <w:tcBorders>
              <w:bottom w:val="single" w:color="auto" w:sz="8" w:space="0"/>
            </w:tcBorders>
            <w:vAlign w:val="bottom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计算机学院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2101" w:type="dxa"/>
            <w:vAlign w:val="bottom"/>
          </w:tcPr>
          <w:p>
            <w:pPr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 xml:space="preserve">专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hint="eastAsia"/>
                <w:sz w:val="32"/>
                <w:szCs w:val="32"/>
              </w:rPr>
              <w:t>业：</w:t>
            </w:r>
          </w:p>
        </w:tc>
        <w:tc>
          <w:tcPr>
            <w:tcW w:w="4415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计算机科学与技术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2101" w:type="dxa"/>
            <w:vAlign w:val="bottom"/>
          </w:tcPr>
          <w:p>
            <w:pPr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学生姓名：</w:t>
            </w:r>
          </w:p>
        </w:tc>
        <w:tc>
          <w:tcPr>
            <w:tcW w:w="4415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jc w:val="center"/>
              <w:rPr>
                <w:sz w:val="32"/>
                <w:szCs w:val="32"/>
              </w:rPr>
            </w:pPr>
            <w:bookmarkStart w:id="0" w:name="_Hlk123656018"/>
            <w:r>
              <w:rPr>
                <w:rFonts w:hint="eastAsia"/>
                <w:sz w:val="32"/>
                <w:szCs w:val="32"/>
              </w:rPr>
              <w:t>祁瑜，潘宣文，龚致楹，张居位</w:t>
            </w:r>
            <w:bookmarkEnd w:id="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2101" w:type="dxa"/>
            <w:vAlign w:val="bottom"/>
          </w:tcPr>
          <w:p>
            <w:pPr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 xml:space="preserve">学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hint="eastAsia"/>
                <w:sz w:val="32"/>
                <w:szCs w:val="32"/>
              </w:rPr>
              <w:t>号：</w:t>
            </w:r>
          </w:p>
        </w:tc>
        <w:tc>
          <w:tcPr>
            <w:tcW w:w="4415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jc w:val="center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sz w:val="32"/>
                <w:szCs w:val="32"/>
              </w:rPr>
              <w:t>1120203282</w:t>
            </w:r>
            <w:r>
              <w:rPr>
                <w:rFonts w:hint="eastAsia"/>
                <w:sz w:val="32"/>
                <w:szCs w:val="32"/>
              </w:rPr>
              <w:t>（龚）</w:t>
            </w:r>
            <w:r>
              <w:rPr>
                <w:sz w:val="32"/>
                <w:szCs w:val="32"/>
              </w:rPr>
              <w:t>,</w:t>
            </w:r>
            <w:r>
              <w:rPr>
                <w:rFonts w:hint="eastAsia"/>
                <w:sz w:val="32"/>
                <w:szCs w:val="32"/>
              </w:rPr>
              <w:t>1</w:t>
            </w:r>
            <w:bookmarkStart w:id="30" w:name="_GoBack"/>
            <w:bookmarkEnd w:id="30"/>
            <w:r>
              <w:rPr>
                <w:sz w:val="32"/>
                <w:szCs w:val="32"/>
              </w:rPr>
              <w:t>120203302(</w:t>
            </w:r>
            <w:r>
              <w:rPr>
                <w:rFonts w:hint="eastAsia"/>
                <w:sz w:val="32"/>
                <w:szCs w:val="32"/>
              </w:rPr>
              <w:t>张</w:t>
            </w:r>
            <w:r>
              <w:rPr>
                <w:sz w:val="32"/>
                <w:szCs w:val="32"/>
              </w:rPr>
              <w:t>)</w:t>
            </w:r>
            <w:r>
              <w:rPr>
                <w:rFonts w:hint="eastAsia"/>
                <w:sz w:val="32"/>
                <w:szCs w:val="32"/>
                <w:lang w:eastAsia="zh-CN"/>
              </w:rPr>
              <w:t>，</w:t>
            </w:r>
            <w:r>
              <w:rPr>
                <w:rFonts w:hint="eastAsia"/>
                <w:sz w:val="32"/>
                <w:szCs w:val="32"/>
                <w:lang w:val="en-US" w:eastAsia="zh-CN"/>
              </w:rPr>
              <w:t>1120202558（祁），1120202720（潘）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2101" w:type="dxa"/>
            <w:vAlign w:val="bottom"/>
          </w:tcPr>
          <w:p>
            <w:pPr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指导教师：</w:t>
            </w:r>
          </w:p>
        </w:tc>
        <w:tc>
          <w:tcPr>
            <w:tcW w:w="4415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张华平</w:t>
            </w:r>
          </w:p>
        </w:tc>
      </w:tr>
    </w:tbl>
    <w:p>
      <w:pPr>
        <w:jc w:val="center"/>
      </w:pPr>
    </w:p>
    <w:p>
      <w:pPr>
        <w:jc w:val="center"/>
        <w:rPr>
          <w:rFonts w:asciiTheme="minorEastAsia" w:hAnsiTheme="minorEastAsia"/>
          <w:sz w:val="36"/>
          <w:szCs w:val="36"/>
        </w:rPr>
      </w:pPr>
    </w:p>
    <w:p>
      <w:pPr>
        <w:jc w:val="center"/>
      </w:pPr>
    </w:p>
    <w:p>
      <w:pPr>
        <w:jc w:val="center"/>
        <w:rPr>
          <w:rFonts w:ascii="宋体" w:hAnsi="宋体"/>
          <w:sz w:val="32"/>
          <w:szCs w:val="32"/>
        </w:rPr>
      </w:pPr>
      <w:r>
        <w:rPr>
          <w:rFonts w:ascii="宋体" w:hAnsi="宋体"/>
          <w:kern w:val="0"/>
          <w:sz w:val="32"/>
          <w:szCs w:val="32"/>
        </w:rPr>
        <w:t>20</w:t>
      </w:r>
      <w:r>
        <w:rPr>
          <w:rFonts w:hint="eastAsia" w:ascii="宋体" w:hAnsi="宋体"/>
          <w:kern w:val="0"/>
          <w:sz w:val="32"/>
          <w:szCs w:val="32"/>
        </w:rPr>
        <w:t>22</w:t>
      </w:r>
      <w:r>
        <w:rPr>
          <w:rFonts w:ascii="宋体" w:hAnsi="宋体"/>
          <w:kern w:val="0"/>
          <w:sz w:val="32"/>
          <w:szCs w:val="32"/>
        </w:rPr>
        <w:t xml:space="preserve"> </w:t>
      </w:r>
      <w:r>
        <w:rPr>
          <w:rFonts w:hint="eastAsia" w:ascii="宋体" w:hAnsi="宋体" w:cs="宋体"/>
          <w:kern w:val="0"/>
          <w:sz w:val="32"/>
          <w:szCs w:val="32"/>
        </w:rPr>
        <w:t>年</w:t>
      </w:r>
      <w:r>
        <w:rPr>
          <w:rFonts w:ascii="宋体" w:hAnsi="宋体" w:cs="宋体"/>
          <w:kern w:val="0"/>
          <w:sz w:val="32"/>
          <w:szCs w:val="32"/>
        </w:rPr>
        <w:t xml:space="preserve">  </w:t>
      </w:r>
      <w:r>
        <w:rPr>
          <w:rFonts w:hint="eastAsia" w:ascii="宋体" w:hAnsi="宋体" w:cs="宋体"/>
          <w:kern w:val="0"/>
          <w:sz w:val="32"/>
          <w:szCs w:val="32"/>
        </w:rPr>
        <w:t>12月</w:t>
      </w:r>
      <w:r>
        <w:rPr>
          <w:rFonts w:ascii="宋体" w:hAnsi="宋体" w:cs="宋体"/>
          <w:kern w:val="0"/>
          <w:sz w:val="32"/>
          <w:szCs w:val="32"/>
        </w:rPr>
        <w:t xml:space="preserve">  </w:t>
      </w:r>
      <w:r>
        <w:rPr>
          <w:rFonts w:hint="eastAsia" w:ascii="宋体" w:hAnsi="宋体"/>
          <w:kern w:val="0"/>
          <w:sz w:val="32"/>
          <w:szCs w:val="32"/>
        </w:rPr>
        <w:t>31</w:t>
      </w:r>
      <w:r>
        <w:rPr>
          <w:rFonts w:hint="eastAsia" w:ascii="宋体" w:hAnsi="宋体" w:cs="宋体"/>
          <w:kern w:val="0"/>
          <w:sz w:val="32"/>
          <w:szCs w:val="32"/>
        </w:rPr>
        <w:t>日</w:t>
      </w:r>
    </w:p>
    <w:p>
      <w:pPr>
        <w:ind w:firstLine="480"/>
        <w:sectPr>
          <w:headerReference r:id="rId3" w:type="default"/>
          <w:footerReference r:id="rId4" w:type="default"/>
          <w:endnotePr>
            <w:numFmt w:val="decimal"/>
          </w:endnotePr>
          <w:pgSz w:w="11906" w:h="16838"/>
          <w:pgMar w:top="1985" w:right="1474" w:bottom="1474" w:left="1701" w:header="1361" w:footer="1134" w:gutter="0"/>
          <w:pgNumType w:start="1"/>
          <w:cols w:space="425" w:num="1"/>
          <w:titlePg/>
          <w:docGrid w:type="lines" w:linePitch="312" w:charSpace="0"/>
        </w:sectPr>
      </w:pPr>
    </w:p>
    <w:p>
      <w:pPr>
        <w:spacing w:before="312" w:beforeLines="100" w:after="312" w:afterLines="100"/>
        <w:jc w:val="center"/>
        <w:rPr>
          <w:rFonts w:ascii="黑体" w:eastAsia="黑体"/>
          <w:b/>
          <w:sz w:val="36"/>
          <w:szCs w:val="36"/>
        </w:rPr>
      </w:pPr>
      <w:r>
        <w:rPr>
          <w:rFonts w:hint="eastAsia" w:ascii="黑体" w:eastAsia="黑体"/>
          <w:b/>
          <w:sz w:val="44"/>
          <w:szCs w:val="36"/>
        </w:rPr>
        <w:t>原创性声明</w:t>
      </w:r>
    </w:p>
    <w:p>
      <w:pPr>
        <w:snapToGrid w:val="0"/>
        <w:spacing w:line="300" w:lineRule="auto"/>
        <w:ind w:firstLine="600" w:firstLineChars="200"/>
        <w:rPr>
          <w:rFonts w:ascii="宋体" w:hAnsi="宋体"/>
          <w:sz w:val="30"/>
          <w:szCs w:val="30"/>
        </w:rPr>
      </w:pPr>
      <w:r>
        <w:rPr>
          <w:rFonts w:hint="eastAsia" w:ascii="宋体" w:hAnsi="宋体"/>
          <w:sz w:val="30"/>
          <w:szCs w:val="30"/>
        </w:rPr>
        <w:t>本人郑重声明：所呈交的毕业设计（论文），是本人在指导老师的指导下独立进行研究所取得的成果。除文中已经注明引用的内容外，本文不包含任何其他个人或集体已经发表或撰写过的研究成果。对本文的研究做出重要贡献的个人和集体，均已在文中以明确方式标明。</w:t>
      </w:r>
    </w:p>
    <w:p>
      <w:pPr>
        <w:spacing w:line="300" w:lineRule="auto"/>
        <w:ind w:firstLine="600" w:firstLineChars="200"/>
        <w:rPr>
          <w:rFonts w:ascii="宋体" w:hAnsi="宋体"/>
          <w:sz w:val="30"/>
          <w:szCs w:val="30"/>
        </w:rPr>
      </w:pPr>
      <w:r>
        <w:rPr>
          <w:rFonts w:hint="eastAsia" w:ascii="宋体" w:hAnsi="宋体"/>
          <w:sz w:val="30"/>
          <w:szCs w:val="30"/>
        </w:rPr>
        <w:t>特此申明。</w:t>
      </w:r>
    </w:p>
    <w:p>
      <w:pPr>
        <w:snapToGrid w:val="0"/>
        <w:spacing w:line="300" w:lineRule="auto"/>
        <w:ind w:firstLine="600" w:firstLineChars="200"/>
        <w:rPr>
          <w:rFonts w:ascii="宋体" w:hAnsi="宋体"/>
          <w:sz w:val="30"/>
          <w:szCs w:val="30"/>
        </w:rPr>
      </w:pPr>
    </w:p>
    <w:p>
      <w:pPr>
        <w:snapToGrid w:val="0"/>
        <w:spacing w:line="300" w:lineRule="auto"/>
        <w:ind w:firstLine="600" w:firstLineChars="200"/>
        <w:rPr>
          <w:rFonts w:ascii="宋体" w:hAnsi="宋体"/>
          <w:sz w:val="30"/>
          <w:szCs w:val="30"/>
        </w:rPr>
      </w:pPr>
    </w:p>
    <w:p>
      <w:pPr>
        <w:snapToGrid w:val="0"/>
        <w:spacing w:line="300" w:lineRule="auto"/>
        <w:ind w:firstLine="600" w:firstLineChars="200"/>
        <w:jc w:val="right"/>
        <w:rPr>
          <w:rFonts w:ascii="宋体" w:hAnsi="宋体"/>
          <w:sz w:val="30"/>
          <w:szCs w:val="30"/>
        </w:rPr>
      </w:pPr>
      <w:r>
        <w:rPr>
          <w:rFonts w:hint="eastAsia" w:ascii="宋体" w:hAnsi="宋体"/>
          <w:sz w:val="30"/>
          <w:szCs w:val="30"/>
        </w:rPr>
        <w:t xml:space="preserve">本人签名：  </w:t>
      </w:r>
      <w:r>
        <w:rPr>
          <w:rFonts w:ascii="宋体" w:hAnsi="宋体"/>
          <w:sz w:val="30"/>
          <w:szCs w:val="30"/>
        </w:rPr>
        <w:t xml:space="preserve"> </w:t>
      </w:r>
      <w:r>
        <w:rPr>
          <w:rFonts w:hint="eastAsia" w:ascii="宋体" w:hAnsi="宋体"/>
          <w:sz w:val="30"/>
          <w:szCs w:val="30"/>
        </w:rPr>
        <w:t xml:space="preserve"> </w:t>
      </w:r>
      <w:r>
        <w:rPr>
          <w:rFonts w:ascii="宋体" w:hAnsi="宋体"/>
          <w:sz w:val="30"/>
          <w:szCs w:val="30"/>
        </w:rPr>
        <w:t xml:space="preserve">      </w:t>
      </w:r>
      <w:r>
        <w:rPr>
          <w:rFonts w:hint="eastAsia" w:ascii="宋体" w:hAnsi="宋体"/>
          <w:sz w:val="30"/>
          <w:szCs w:val="30"/>
        </w:rPr>
        <w:t xml:space="preserve">     日</w:t>
      </w:r>
      <w:r>
        <w:rPr>
          <w:rFonts w:ascii="宋体" w:hAnsi="宋体"/>
          <w:sz w:val="30"/>
          <w:szCs w:val="30"/>
        </w:rPr>
        <w:t xml:space="preserve"> </w:t>
      </w:r>
      <w:r>
        <w:rPr>
          <w:rFonts w:hint="eastAsia" w:ascii="宋体" w:hAnsi="宋体"/>
          <w:sz w:val="30"/>
          <w:szCs w:val="30"/>
        </w:rPr>
        <w:t xml:space="preserve">期： </w:t>
      </w:r>
      <w:r>
        <w:rPr>
          <w:rFonts w:ascii="宋体" w:hAnsi="宋体"/>
          <w:sz w:val="30"/>
          <w:szCs w:val="30"/>
        </w:rPr>
        <w:t xml:space="preserve">    </w:t>
      </w:r>
      <w:r>
        <w:rPr>
          <w:rFonts w:hint="eastAsia" w:ascii="宋体" w:hAnsi="宋体"/>
          <w:sz w:val="30"/>
          <w:szCs w:val="30"/>
        </w:rPr>
        <w:t xml:space="preserve">年 </w:t>
      </w:r>
      <w:r>
        <w:rPr>
          <w:rFonts w:ascii="宋体" w:hAnsi="宋体"/>
          <w:sz w:val="30"/>
          <w:szCs w:val="30"/>
        </w:rPr>
        <w:t xml:space="preserve">  </w:t>
      </w:r>
      <w:r>
        <w:rPr>
          <w:rFonts w:hint="eastAsia" w:ascii="宋体" w:hAnsi="宋体"/>
          <w:sz w:val="30"/>
          <w:szCs w:val="30"/>
        </w:rPr>
        <w:t xml:space="preserve">月 </w:t>
      </w:r>
      <w:r>
        <w:rPr>
          <w:rFonts w:ascii="宋体" w:hAnsi="宋体"/>
          <w:sz w:val="30"/>
          <w:szCs w:val="30"/>
        </w:rPr>
        <w:t xml:space="preserve">  </w:t>
      </w:r>
      <w:r>
        <w:rPr>
          <w:rFonts w:hint="eastAsia" w:ascii="宋体" w:hAnsi="宋体"/>
          <w:sz w:val="30"/>
          <w:szCs w:val="30"/>
        </w:rPr>
        <w:t>日</w:t>
      </w:r>
    </w:p>
    <w:p>
      <w:pPr>
        <w:snapToGrid w:val="0"/>
        <w:spacing w:line="300" w:lineRule="auto"/>
        <w:ind w:firstLine="600" w:firstLineChars="200"/>
        <w:rPr>
          <w:rFonts w:ascii="宋体" w:hAnsi="宋体"/>
          <w:sz w:val="30"/>
          <w:szCs w:val="30"/>
        </w:rPr>
      </w:pPr>
    </w:p>
    <w:p>
      <w:pPr>
        <w:ind w:firstLine="643"/>
        <w:jc w:val="center"/>
        <w:rPr>
          <w:rFonts w:ascii="黑体" w:hAnsi="宋体" w:eastAsia="黑体"/>
          <w:b/>
          <w:sz w:val="32"/>
          <w:szCs w:val="32"/>
        </w:rPr>
      </w:pPr>
    </w:p>
    <w:p>
      <w:pPr>
        <w:spacing w:before="312" w:beforeLines="100" w:after="312" w:afterLines="100"/>
        <w:jc w:val="center"/>
        <w:rPr>
          <w:rFonts w:ascii="黑体" w:eastAsia="黑体"/>
          <w:b/>
          <w:sz w:val="36"/>
          <w:szCs w:val="36"/>
        </w:rPr>
      </w:pPr>
      <w:r>
        <w:rPr>
          <w:rFonts w:hint="eastAsia" w:ascii="黑体" w:eastAsia="黑体"/>
          <w:b/>
          <w:sz w:val="44"/>
          <w:szCs w:val="36"/>
        </w:rPr>
        <w:t>关于使用授权的声明</w:t>
      </w:r>
    </w:p>
    <w:p>
      <w:pPr>
        <w:snapToGrid w:val="0"/>
        <w:spacing w:line="300" w:lineRule="auto"/>
        <w:ind w:firstLine="600" w:firstLineChars="200"/>
        <w:rPr>
          <w:rFonts w:ascii="宋体" w:hAnsi="宋体"/>
          <w:sz w:val="30"/>
          <w:szCs w:val="30"/>
        </w:rPr>
      </w:pPr>
      <w:r>
        <w:rPr>
          <w:rFonts w:hint="eastAsia" w:ascii="宋体" w:hAnsi="宋体"/>
          <w:sz w:val="30"/>
          <w:szCs w:val="30"/>
        </w:rPr>
        <w:t>本人完全了解北京理工大学有关保管、使用毕业设计（论文）的规定，其中包括：①学校有权保管、并向有关部门送交本毕业设计（论文）的原件与复印件；②学校可以采用影印、缩印或其它复制手段复制并保存本毕业设计（论文）；③学校可允许本毕业设计（论文）被查阅或借阅；④学校可以学术交流为目的,复制赠送和交换本毕业设计（论文）；⑤学校可以公布本毕业设计（论文）的全部或部分内容。</w:t>
      </w:r>
    </w:p>
    <w:p>
      <w:pPr>
        <w:snapToGrid w:val="0"/>
        <w:spacing w:line="300" w:lineRule="auto"/>
        <w:ind w:firstLine="600" w:firstLineChars="200"/>
        <w:rPr>
          <w:rFonts w:ascii="宋体" w:hAnsi="宋体"/>
          <w:sz w:val="30"/>
          <w:szCs w:val="30"/>
        </w:rPr>
      </w:pPr>
    </w:p>
    <w:p>
      <w:pPr>
        <w:snapToGrid w:val="0"/>
        <w:spacing w:line="360" w:lineRule="auto"/>
        <w:ind w:firstLine="600" w:firstLineChars="200"/>
        <w:jc w:val="right"/>
        <w:rPr>
          <w:rFonts w:ascii="宋体" w:hAnsi="宋体"/>
          <w:sz w:val="30"/>
          <w:szCs w:val="30"/>
        </w:rPr>
      </w:pPr>
      <w:r>
        <w:rPr>
          <w:rFonts w:hint="eastAsia" w:ascii="宋体" w:hAnsi="宋体"/>
          <w:sz w:val="30"/>
          <w:szCs w:val="30"/>
        </w:rPr>
        <w:t xml:space="preserve">本人签名：  </w:t>
      </w:r>
      <w:r>
        <w:rPr>
          <w:rFonts w:ascii="宋体" w:hAnsi="宋体"/>
          <w:sz w:val="30"/>
          <w:szCs w:val="30"/>
        </w:rPr>
        <w:t xml:space="preserve"> </w:t>
      </w:r>
      <w:r>
        <w:rPr>
          <w:rFonts w:hint="eastAsia" w:ascii="宋体" w:hAnsi="宋体"/>
          <w:sz w:val="30"/>
          <w:szCs w:val="30"/>
        </w:rPr>
        <w:t xml:space="preserve"> </w:t>
      </w:r>
      <w:r>
        <w:rPr>
          <w:rFonts w:ascii="宋体" w:hAnsi="宋体"/>
          <w:sz w:val="30"/>
          <w:szCs w:val="30"/>
        </w:rPr>
        <w:t xml:space="preserve">      </w:t>
      </w:r>
      <w:r>
        <w:rPr>
          <w:rFonts w:hint="eastAsia" w:ascii="宋体" w:hAnsi="宋体"/>
          <w:sz w:val="30"/>
          <w:szCs w:val="30"/>
        </w:rPr>
        <w:t xml:space="preserve">     日</w:t>
      </w:r>
      <w:r>
        <w:rPr>
          <w:rFonts w:ascii="宋体" w:hAnsi="宋体"/>
          <w:sz w:val="30"/>
          <w:szCs w:val="30"/>
        </w:rPr>
        <w:t xml:space="preserve"> </w:t>
      </w:r>
      <w:r>
        <w:rPr>
          <w:rFonts w:hint="eastAsia" w:ascii="宋体" w:hAnsi="宋体"/>
          <w:sz w:val="30"/>
          <w:szCs w:val="30"/>
        </w:rPr>
        <w:t xml:space="preserve">期： </w:t>
      </w:r>
      <w:r>
        <w:rPr>
          <w:rFonts w:ascii="宋体" w:hAnsi="宋体"/>
          <w:sz w:val="30"/>
          <w:szCs w:val="30"/>
        </w:rPr>
        <w:t xml:space="preserve">    </w:t>
      </w:r>
      <w:r>
        <w:rPr>
          <w:rFonts w:hint="eastAsia" w:ascii="宋体" w:hAnsi="宋体"/>
          <w:sz w:val="30"/>
          <w:szCs w:val="30"/>
        </w:rPr>
        <w:t xml:space="preserve">年 </w:t>
      </w:r>
      <w:r>
        <w:rPr>
          <w:rFonts w:ascii="宋体" w:hAnsi="宋体"/>
          <w:sz w:val="30"/>
          <w:szCs w:val="30"/>
        </w:rPr>
        <w:t xml:space="preserve">  </w:t>
      </w:r>
      <w:r>
        <w:rPr>
          <w:rFonts w:hint="eastAsia" w:ascii="宋体" w:hAnsi="宋体"/>
          <w:sz w:val="30"/>
          <w:szCs w:val="30"/>
        </w:rPr>
        <w:t xml:space="preserve">月 </w:t>
      </w:r>
      <w:r>
        <w:rPr>
          <w:rFonts w:ascii="宋体" w:hAnsi="宋体"/>
          <w:sz w:val="30"/>
          <w:szCs w:val="30"/>
        </w:rPr>
        <w:t xml:space="preserve">  </w:t>
      </w:r>
      <w:r>
        <w:rPr>
          <w:rFonts w:hint="eastAsia" w:ascii="宋体" w:hAnsi="宋体"/>
          <w:sz w:val="30"/>
          <w:szCs w:val="30"/>
        </w:rPr>
        <w:t>日</w:t>
      </w:r>
    </w:p>
    <w:p>
      <w:pPr>
        <w:snapToGrid w:val="0"/>
        <w:spacing w:line="360" w:lineRule="auto"/>
        <w:ind w:firstLine="600" w:firstLineChars="200"/>
        <w:jc w:val="right"/>
        <w:rPr>
          <w:rFonts w:ascii="黑体" w:eastAsia="黑体"/>
          <w:sz w:val="32"/>
          <w:szCs w:val="32"/>
        </w:rPr>
        <w:sectPr>
          <w:footerReference r:id="rId5" w:type="default"/>
          <w:endnotePr>
            <w:numFmt w:val="decimal"/>
          </w:endnotePr>
          <w:pgSz w:w="11906" w:h="16838"/>
          <w:pgMar w:top="1985" w:right="1474" w:bottom="1474" w:left="1701" w:header="1361" w:footer="1134" w:gutter="0"/>
          <w:cols w:space="425" w:num="1"/>
          <w:docGrid w:type="lines" w:linePitch="312" w:charSpace="0"/>
        </w:sectPr>
      </w:pPr>
      <w:r>
        <w:rPr>
          <w:rFonts w:hint="eastAsia" w:ascii="宋体" w:hAnsi="宋体"/>
          <w:sz w:val="30"/>
          <w:szCs w:val="30"/>
        </w:rPr>
        <w:t xml:space="preserve">指导老师签名：  </w:t>
      </w:r>
      <w:r>
        <w:rPr>
          <w:rFonts w:ascii="宋体" w:hAnsi="宋体"/>
          <w:sz w:val="30"/>
          <w:szCs w:val="30"/>
        </w:rPr>
        <w:t xml:space="preserve"> </w:t>
      </w:r>
      <w:r>
        <w:rPr>
          <w:rFonts w:hint="eastAsia" w:ascii="宋体" w:hAnsi="宋体"/>
          <w:sz w:val="30"/>
          <w:szCs w:val="30"/>
        </w:rPr>
        <w:t xml:space="preserve"> </w:t>
      </w:r>
      <w:r>
        <w:rPr>
          <w:rFonts w:ascii="宋体" w:hAnsi="宋体"/>
          <w:sz w:val="30"/>
          <w:szCs w:val="30"/>
        </w:rPr>
        <w:t xml:space="preserve">      </w:t>
      </w:r>
      <w:r>
        <w:rPr>
          <w:rFonts w:hint="eastAsia" w:ascii="宋体" w:hAnsi="宋体"/>
          <w:sz w:val="30"/>
          <w:szCs w:val="30"/>
        </w:rPr>
        <w:t xml:space="preserve">     日</w:t>
      </w:r>
      <w:r>
        <w:rPr>
          <w:rFonts w:ascii="宋体" w:hAnsi="宋体"/>
          <w:sz w:val="30"/>
          <w:szCs w:val="30"/>
        </w:rPr>
        <w:t xml:space="preserve"> </w:t>
      </w:r>
      <w:r>
        <w:rPr>
          <w:rFonts w:hint="eastAsia" w:ascii="宋体" w:hAnsi="宋体"/>
          <w:sz w:val="30"/>
          <w:szCs w:val="30"/>
        </w:rPr>
        <w:t xml:space="preserve">期： </w:t>
      </w:r>
      <w:r>
        <w:rPr>
          <w:rFonts w:ascii="宋体" w:hAnsi="宋体"/>
          <w:sz w:val="30"/>
          <w:szCs w:val="30"/>
        </w:rPr>
        <w:t xml:space="preserve">    </w:t>
      </w:r>
      <w:r>
        <w:rPr>
          <w:rFonts w:hint="eastAsia" w:ascii="宋体" w:hAnsi="宋体"/>
          <w:sz w:val="30"/>
          <w:szCs w:val="30"/>
        </w:rPr>
        <w:t xml:space="preserve">年 </w:t>
      </w:r>
      <w:r>
        <w:rPr>
          <w:rFonts w:ascii="宋体" w:hAnsi="宋体"/>
          <w:sz w:val="30"/>
          <w:szCs w:val="30"/>
        </w:rPr>
        <w:t xml:space="preserve">  </w:t>
      </w:r>
      <w:r>
        <w:rPr>
          <w:rFonts w:hint="eastAsia" w:ascii="宋体" w:hAnsi="宋体"/>
          <w:sz w:val="30"/>
          <w:szCs w:val="30"/>
        </w:rPr>
        <w:t xml:space="preserve">月 </w:t>
      </w:r>
      <w:r>
        <w:rPr>
          <w:rFonts w:ascii="宋体" w:hAnsi="宋体"/>
          <w:sz w:val="30"/>
          <w:szCs w:val="30"/>
        </w:rPr>
        <w:t xml:space="preserve">  </w:t>
      </w:r>
      <w:r>
        <w:rPr>
          <w:rFonts w:hint="eastAsia" w:ascii="宋体" w:hAnsi="宋体"/>
          <w:sz w:val="30"/>
          <w:szCs w:val="30"/>
        </w:rPr>
        <w:t>日</w:t>
      </w:r>
    </w:p>
    <w:p>
      <w:pPr>
        <w:spacing w:before="312" w:beforeLines="100" w:after="312" w:afterLines="100"/>
        <w:jc w:val="center"/>
        <w:outlineLvl w:val="0"/>
        <w:rPr>
          <w:rFonts w:ascii="黑体" w:eastAsia="黑体"/>
          <w:b/>
          <w:sz w:val="36"/>
          <w:szCs w:val="32"/>
        </w:rPr>
      </w:pPr>
      <w:bookmarkStart w:id="1" w:name="_Toc42417868"/>
      <w:r>
        <w:rPr>
          <w:rFonts w:hint="eastAsia" w:ascii="黑体" w:eastAsia="黑体"/>
          <w:b/>
          <w:sz w:val="36"/>
          <w:szCs w:val="32"/>
        </w:rPr>
        <w:t>咸鱼寻宝记</w:t>
      </w:r>
    </w:p>
    <w:p>
      <w:pPr>
        <w:spacing w:before="312" w:beforeLines="100" w:after="312" w:afterLines="100"/>
        <w:jc w:val="center"/>
        <w:outlineLvl w:val="0"/>
        <w:rPr>
          <w:rFonts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摘　要</w:t>
      </w:r>
      <w:bookmarkEnd w:id="1"/>
    </w:p>
    <w:p>
      <w:pPr>
        <w:spacing w:line="440" w:lineRule="exact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推箱子这款游戏最初名为《仓库番》，由今林宏行先生于1981年春天使用BASIC语言制作，因为其简单的规则以及复杂多变的地图玩法在今天仍有一大批粉丝。本游戏的灵感也来源于此，我们使用基本的win32汇编语言编写的这款《咸鱼寻宝记》游戏，在基本的推箱子游戏上加入了一些新的功能，并且原创了很多张新地图。我们希望在保留原游戏的玩法上，给游戏增添更多趣味。游戏以32位汇编窗口编程基础的消息机制为主体框架，自定义了功能函数以满足游戏的功能需要。</w:t>
      </w:r>
    </w:p>
    <w:p>
      <w:pPr>
        <w:spacing w:line="440" w:lineRule="exact"/>
        <w:rPr>
          <w:rFonts w:ascii="宋体" w:hAnsi="宋体"/>
          <w:sz w:val="24"/>
        </w:rPr>
      </w:pPr>
    </w:p>
    <w:p>
      <w:pPr>
        <w:spacing w:line="440" w:lineRule="exact"/>
        <w:rPr>
          <w:rFonts w:ascii="宋体" w:hAnsi="宋体" w:cs="Arial"/>
          <w:sz w:val="24"/>
        </w:rPr>
        <w:sectPr>
          <w:headerReference r:id="rId6" w:type="default"/>
          <w:footerReference r:id="rId7" w:type="default"/>
          <w:endnotePr>
            <w:numFmt w:val="decimal"/>
          </w:endnotePr>
          <w:pgSz w:w="11906" w:h="16838"/>
          <w:pgMar w:top="1985" w:right="1474" w:bottom="1474" w:left="1701" w:header="1361" w:footer="1134" w:gutter="0"/>
          <w:pgNumType w:fmt="upperRoman"/>
          <w:cols w:space="425" w:num="1"/>
          <w:docGrid w:type="lines" w:linePitch="312" w:charSpace="0"/>
        </w:sectPr>
      </w:pPr>
      <w:r>
        <w:rPr>
          <w:rFonts w:hint="eastAsia" w:ascii="黑体" w:hAnsi="黑体" w:eastAsia="黑体"/>
          <w:b/>
          <w:sz w:val="24"/>
        </w:rPr>
        <w:t>关键词：推箱子；win32汇编</w:t>
      </w:r>
      <w:bookmarkStart w:id="2" w:name="_Toc128898817"/>
    </w:p>
    <w:p>
      <w:pPr>
        <w:widowControl/>
        <w:jc w:val="left"/>
        <w:rPr>
          <w:rFonts w:ascii="Arial" w:hAnsi="Arial" w:cs="Arial"/>
          <w:sz w:val="24"/>
        </w:rPr>
        <w:sectPr>
          <w:footerReference r:id="rId8" w:type="default"/>
          <w:endnotePr>
            <w:numFmt w:val="decimal"/>
          </w:endnotePr>
          <w:type w:val="continuous"/>
          <w:pgSz w:w="11906" w:h="16838"/>
          <w:pgMar w:top="1985" w:right="1474" w:bottom="1474" w:left="1701" w:header="1361" w:footer="1134" w:gutter="0"/>
          <w:pgNumType w:start="1"/>
          <w:cols w:space="425" w:num="1"/>
          <w:docGrid w:type="lines" w:linePitch="312" w:charSpace="0"/>
        </w:sectPr>
      </w:pPr>
      <w:bookmarkStart w:id="3" w:name="_Toc229136156"/>
      <w:bookmarkStart w:id="4" w:name="_Toc229135486"/>
      <w:bookmarkStart w:id="5" w:name="_Toc229134689"/>
      <w:bookmarkStart w:id="6" w:name="_Toc229135343"/>
    </w:p>
    <w:p>
      <w:pPr>
        <w:pStyle w:val="2"/>
        <w:spacing w:before="156" w:beforeLines="50" w:after="312" w:afterLines="100" w:line="360" w:lineRule="auto"/>
        <w:jc w:val="center"/>
        <w:rPr>
          <w:rFonts w:ascii="黑体" w:hAnsi="黑体"/>
        </w:rPr>
      </w:pPr>
      <w:bookmarkStart w:id="7" w:name="_Toc42417870"/>
      <w:r>
        <w:rPr>
          <w:rFonts w:hint="eastAsia" w:ascii="黑体" w:hAnsi="黑体"/>
        </w:rPr>
        <w:t xml:space="preserve">第1章 </w:t>
      </w:r>
      <w:bookmarkEnd w:id="2"/>
      <w:bookmarkEnd w:id="3"/>
      <w:bookmarkEnd w:id="4"/>
      <w:bookmarkEnd w:id="5"/>
      <w:bookmarkEnd w:id="6"/>
      <w:bookmarkEnd w:id="7"/>
      <w:r>
        <w:rPr>
          <w:rFonts w:hint="eastAsia" w:ascii="黑体" w:hAnsi="黑体"/>
        </w:rPr>
        <w:t>背景与需求说明</w:t>
      </w:r>
    </w:p>
    <w:p>
      <w:pPr>
        <w:pStyle w:val="41"/>
        <w:spacing w:before="156" w:beforeLines="50" w:after="0" w:line="360" w:lineRule="auto"/>
        <w:outlineLvl w:val="1"/>
      </w:pPr>
      <w:bookmarkStart w:id="8" w:name="_Toc128898818"/>
      <w:bookmarkStart w:id="9" w:name="_Toc229134690"/>
      <w:bookmarkStart w:id="10" w:name="_Toc229136157"/>
      <w:bookmarkStart w:id="11" w:name="_Toc229135344"/>
      <w:bookmarkStart w:id="12" w:name="_Toc229135487"/>
      <w:bookmarkStart w:id="13" w:name="_Toc42417871"/>
      <w:r>
        <w:t xml:space="preserve">1.1 </w:t>
      </w:r>
      <w:bookmarkEnd w:id="8"/>
      <w:bookmarkEnd w:id="9"/>
      <w:bookmarkEnd w:id="10"/>
      <w:bookmarkEnd w:id="11"/>
      <w:bookmarkEnd w:id="12"/>
      <w:bookmarkEnd w:id="13"/>
      <w:r>
        <w:rPr>
          <w:rFonts w:hint="eastAsia"/>
        </w:rPr>
        <w:t>游戏理念的提出</w:t>
      </w:r>
    </w:p>
    <w:p>
      <w:pPr>
        <w:spacing w:line="440" w:lineRule="exact"/>
        <w:ind w:firstLine="480" w:firstLineChars="200"/>
        <w:rPr>
          <w:rFonts w:hAnsi="宋体"/>
          <w:sz w:val="24"/>
        </w:rPr>
      </w:pPr>
      <w:r>
        <w:rPr>
          <w:rFonts w:hint="eastAsia" w:hAnsi="宋体"/>
          <w:sz w:val="24"/>
        </w:rPr>
        <w:t>在当今3A游戏横行霸道的背景下，我们小组希望返璞归真，打造玩法最初始，操作最便捷，同时最能引起大家共鸣的“全民游戏”因此我们选择了《推箱子》这个经典游戏ip作为基础，以此打造我们全新的创意游戏《咸鱼寻宝记》。</w:t>
      </w:r>
    </w:p>
    <w:p>
      <w:pPr>
        <w:spacing w:line="440" w:lineRule="exact"/>
        <w:ind w:firstLine="480" w:firstLineChars="200"/>
        <w:rPr>
          <w:rFonts w:hAnsi="宋体"/>
          <w:sz w:val="24"/>
        </w:rPr>
      </w:pPr>
    </w:p>
    <w:p>
      <w:pPr>
        <w:pStyle w:val="41"/>
        <w:spacing w:before="156" w:beforeLines="50" w:after="0" w:line="360" w:lineRule="auto"/>
        <w:outlineLvl w:val="1"/>
      </w:pPr>
      <w:bookmarkStart w:id="14" w:name="_Toc42417872"/>
      <w:r>
        <w:t xml:space="preserve">1.2 </w:t>
      </w:r>
      <w:bookmarkEnd w:id="14"/>
      <w:r>
        <w:rPr>
          <w:rFonts w:hint="eastAsia"/>
        </w:rPr>
        <w:t>游戏背景</w:t>
      </w:r>
    </w:p>
    <w:p>
      <w:pPr>
        <w:spacing w:line="440" w:lineRule="exact"/>
        <w:ind w:firstLine="480" w:firstLineChars="200"/>
        <w:rPr>
          <w:rFonts w:hAnsi="宋体"/>
          <w:sz w:val="24"/>
        </w:rPr>
      </w:pPr>
      <w:r>
        <w:rPr>
          <w:rFonts w:hint="eastAsia" w:hAnsi="宋体"/>
          <w:sz w:val="24"/>
        </w:rPr>
        <w:t>你是一条失去理想的咸鱼，突然有一天你竟然穿越到了异世界！一个声音告诉你只要将所有的箱子推到他们本应的位置上，你就可以获得无上的财宝。这看似会是西西弗斯推石头一样的工作，对你来说真的如此吗？</w:t>
      </w:r>
    </w:p>
    <w:p>
      <w:pPr>
        <w:spacing w:line="440" w:lineRule="exact"/>
        <w:rPr>
          <w:rFonts w:hAnsi="宋体"/>
          <w:sz w:val="24"/>
        </w:rPr>
      </w:pPr>
    </w:p>
    <w:p>
      <w:pPr>
        <w:spacing w:line="440" w:lineRule="exact"/>
        <w:rPr>
          <w:rFonts w:ascii="黑体" w:hAnsi="黑体" w:eastAsia="黑体" w:cs="黑体"/>
          <w:b/>
          <w:bCs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28"/>
          <w:szCs w:val="28"/>
        </w:rPr>
        <w:t>1.3 需求说明</w:t>
      </w:r>
    </w:p>
    <w:p>
      <w:pPr>
        <w:spacing w:line="440" w:lineRule="exact"/>
        <w:ind w:firstLine="420"/>
        <w:rPr>
          <w:rFonts w:hAnsi="宋体"/>
          <w:sz w:val="24"/>
        </w:rPr>
      </w:pPr>
      <w:r>
        <w:rPr>
          <w:rFonts w:hint="eastAsia" w:hAnsi="宋体"/>
          <w:sz w:val="24"/>
        </w:rPr>
        <w:t>我们需要使用win32汇编语言进行游戏编写。</w:t>
      </w:r>
    </w:p>
    <w:p>
      <w:pPr>
        <w:spacing w:line="440" w:lineRule="exact"/>
        <w:ind w:firstLine="420"/>
        <w:rPr>
          <w:rFonts w:hAnsi="宋体"/>
          <w:sz w:val="24"/>
        </w:rPr>
      </w:pPr>
      <w:r>
        <w:rPr>
          <w:rFonts w:hint="eastAsia" w:hAnsi="宋体"/>
          <w:sz w:val="24"/>
        </w:rPr>
        <w:t>本游戏需要实现三个界面，分别为初始化界面，选择关卡界面与游戏界面。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1"/>
        <w:gridCol w:w="2982"/>
        <w:gridCol w:w="29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1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b/>
                <w:bCs/>
                <w:sz w:val="24"/>
              </w:rPr>
              <w:t>初始化界面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1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元素名称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类型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1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游戏名以及主创人员的信息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位图bitmap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展示主要信息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1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“开始游戏”按钮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按钮IButtonEditor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点击即进入选择关卡界面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1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1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b/>
                <w:bCs/>
                <w:sz w:val="24"/>
              </w:rPr>
              <w:t>选择关卡界面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1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10个关卡选择按钮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按钮IButtonEditor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点击即进入对应的关卡游戏界面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1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1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b/>
                <w:bCs/>
                <w:sz w:val="24"/>
              </w:rPr>
              <w:t>游戏界面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1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“重新开始”按钮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按钮IButtonEditor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点击即重新开始本局游戏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1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“选择关卡”按钮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按钮IButtonEditor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点击即进入选择关卡界面，重新选关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1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“步数”文字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文本IStatEditor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记录本关游戏步数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1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“关卡”文字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文本IStatEditor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标识关卡数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1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“剩余穿箱次数”文字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文本IStatEditor</w:t>
            </w:r>
          </w:p>
        </w:tc>
        <w:tc>
          <w:tcPr>
            <w:tcW w:w="2982" w:type="dxa"/>
          </w:tcPr>
          <w:p>
            <w:pPr>
              <w:spacing w:line="440" w:lineRule="exact"/>
              <w:rPr>
                <w:rFonts w:hAnsi="宋体"/>
                <w:sz w:val="24"/>
              </w:rPr>
            </w:pPr>
            <w:r>
              <w:rPr>
                <w:rFonts w:hint="eastAsia" w:hAnsi="宋体"/>
                <w:sz w:val="24"/>
              </w:rPr>
              <w:t>标识剩余技能使用次数</w:t>
            </w:r>
          </w:p>
        </w:tc>
      </w:tr>
    </w:tbl>
    <w:p>
      <w:pPr>
        <w:spacing w:line="440" w:lineRule="exact"/>
        <w:ind w:firstLine="420"/>
        <w:rPr>
          <w:rFonts w:hAnsi="宋体"/>
          <w:sz w:val="24"/>
        </w:rPr>
      </w:pPr>
    </w:p>
    <w:p>
      <w:pPr>
        <w:spacing w:line="440" w:lineRule="exact"/>
        <w:rPr>
          <w:rFonts w:hAnsi="宋体"/>
          <w:sz w:val="24"/>
        </w:rPr>
      </w:pPr>
      <w:r>
        <w:rPr>
          <w:rFonts w:hint="eastAsia" w:hAnsi="宋体"/>
          <w:sz w:val="24"/>
        </w:rPr>
        <w:t>除了上述控件之外，我们还需编写有关的控制逻辑，详细内容在下面几章给出，本章不再赘述。</w:t>
      </w:r>
    </w:p>
    <w:p>
      <w:pPr>
        <w:widowControl/>
        <w:jc w:val="left"/>
        <w:rPr>
          <w:rFonts w:ascii="黑体" w:hAnsi="宋体" w:eastAsia="黑体"/>
          <w:sz w:val="32"/>
          <w:szCs w:val="32"/>
        </w:rPr>
      </w:pPr>
      <w:bookmarkStart w:id="15" w:name="_Toc128898878"/>
      <w:bookmarkStart w:id="16" w:name="_Toc229135544"/>
      <w:bookmarkStart w:id="17" w:name="_Toc229134745"/>
      <w:bookmarkStart w:id="18" w:name="_Toc229136213"/>
      <w:bookmarkStart w:id="19" w:name="_Toc229135399"/>
      <w:r>
        <w:rPr>
          <w:rFonts w:ascii="黑体" w:hAnsi="宋体" w:eastAsia="黑体"/>
          <w:sz w:val="32"/>
          <w:szCs w:val="32"/>
        </w:rPr>
        <w:br w:type="page"/>
      </w:r>
    </w:p>
    <w:p>
      <w:pPr>
        <w:pStyle w:val="2"/>
        <w:spacing w:before="156" w:beforeLines="50" w:after="312" w:afterLines="100" w:line="360" w:lineRule="auto"/>
        <w:jc w:val="center"/>
        <w:rPr>
          <w:rFonts w:ascii="黑体" w:hAnsi="黑体"/>
        </w:rPr>
      </w:pPr>
      <w:bookmarkStart w:id="20" w:name="_Toc42417873"/>
      <w:r>
        <w:rPr>
          <w:rFonts w:hint="eastAsia" w:ascii="黑体" w:hAnsi="黑体"/>
        </w:rPr>
        <w:t>第</w:t>
      </w:r>
      <w:r>
        <w:rPr>
          <w:rFonts w:ascii="黑体" w:hAnsi="黑体"/>
        </w:rPr>
        <w:t>2</w:t>
      </w:r>
      <w:r>
        <w:rPr>
          <w:rFonts w:hint="eastAsia" w:ascii="黑体" w:hAnsi="黑体"/>
        </w:rPr>
        <w:t xml:space="preserve">章 </w:t>
      </w:r>
      <w:bookmarkEnd w:id="20"/>
      <w:r>
        <w:rPr>
          <w:rFonts w:hint="eastAsia" w:ascii="黑体" w:hAnsi="黑体"/>
        </w:rPr>
        <w:t>总体功能框架设计</w:t>
      </w:r>
    </w:p>
    <w:p>
      <w:pPr>
        <w:spacing w:line="440" w:lineRule="exact"/>
        <w:ind w:firstLine="480" w:firstLineChars="200"/>
        <w:rPr>
          <w:rFonts w:hAnsi="宋体"/>
          <w:sz w:val="24"/>
        </w:rPr>
      </w:pPr>
      <w:r>
        <w:rPr>
          <w:rFonts w:hint="eastAsia" w:hAnsi="宋体"/>
          <w:sz w:val="24"/>
        </w:rPr>
        <w:t>本游戏的控制逻辑采用经典的win32汇编中的窗口编程规范，使用消息队列来传输各个控件之间的逻辑控制流：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3098800" cy="2699385"/>
            <wp:effectExtent l="0" t="0" r="0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Ansi="宋体"/>
          <w:sz w:val="24"/>
        </w:rPr>
      </w:pPr>
      <w:r>
        <w:rPr>
          <w:rFonts w:hint="eastAsia" w:hAnsi="宋体"/>
          <w:sz w:val="24"/>
        </w:rPr>
        <w:t>程序从我们自己编写的WinMain函数开始，初始化窗口，并且建立消息循环机制。</w:t>
      </w:r>
    </w:p>
    <w:p>
      <w:pPr>
        <w:ind w:firstLine="480" w:firstLineChars="200"/>
        <w:rPr>
          <w:rFonts w:hAnsi="宋体"/>
          <w:sz w:val="24"/>
        </w:rPr>
      </w:pPr>
      <w:r>
        <w:rPr>
          <w:rFonts w:hint="eastAsia" w:hAnsi="宋体"/>
          <w:sz w:val="24"/>
        </w:rPr>
        <w:t>我们编写CreateLevelMap函数来创建当前关卡地图，其底层调用syDrawMap函数进行地图的绘制，我们所有的图像均以位图的形式绘制。</w:t>
      </w:r>
    </w:p>
    <w:p>
      <w:pPr>
        <w:ind w:firstLine="480" w:firstLineChars="200"/>
        <w:rPr>
          <w:rFonts w:hAnsi="宋体"/>
          <w:sz w:val="24"/>
        </w:rPr>
      </w:pPr>
      <w:r>
        <w:rPr>
          <w:rFonts w:hint="eastAsia" w:hAnsi="宋体"/>
          <w:sz w:val="24"/>
        </w:rPr>
        <w:t>在消息循环中，我们编写自己的消息处理函数Calculate来处理各种消息。</w:t>
      </w:r>
    </w:p>
    <w:p>
      <w:pPr>
        <w:ind w:firstLine="480" w:firstLineChars="200"/>
        <w:rPr>
          <w:rFonts w:hAnsi="宋体"/>
          <w:sz w:val="24"/>
        </w:rPr>
      </w:pPr>
      <w:r>
        <w:rPr>
          <w:rFonts w:hint="eastAsia" w:hAnsi="宋体"/>
          <w:sz w:val="24"/>
        </w:rPr>
        <w:t>此外，我们调用键盘上的上下左右键作为游戏时人物移动的按键，每一种按键都对应着一种消息，需要被消息处理函数接受并处理，才能重新绘制人物的位置。</w:t>
      </w:r>
    </w:p>
    <w:p>
      <w:pPr>
        <w:ind w:firstLine="480" w:firstLineChars="200"/>
        <w:rPr>
          <w:rFonts w:hAnsi="宋体"/>
          <w:sz w:val="24"/>
        </w:rPr>
      </w:pPr>
      <w:r>
        <w:rPr>
          <w:rFonts w:hint="eastAsia" w:hAnsi="宋体"/>
          <w:sz w:val="24"/>
        </w:rPr>
        <w:t>我们编写上下左右函数，以及特殊技能函数，来处理摁下对应键后程序应该对地图作出何种改变，接下来交由绘制函数重新绘制位图。</w:t>
      </w:r>
    </w:p>
    <w:p>
      <w:pPr>
        <w:ind w:firstLine="480" w:firstLineChars="200"/>
        <w:rPr>
          <w:sz w:val="24"/>
        </w:rPr>
      </w:pPr>
    </w:p>
    <w:p>
      <w:pPr>
        <w:ind w:firstLine="420" w:firstLineChars="200"/>
        <w:jc w:val="center"/>
      </w:pPr>
      <w:r>
        <w:drawing>
          <wp:inline distT="0" distB="0" distL="114300" distR="114300">
            <wp:extent cx="4255135" cy="5052060"/>
            <wp:effectExtent l="0" t="0" r="12065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_Toc42417882"/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pStyle w:val="2"/>
        <w:spacing w:before="156" w:beforeLines="50" w:after="312" w:afterLines="100" w:line="360" w:lineRule="auto"/>
        <w:jc w:val="center"/>
        <w:rPr>
          <w:rFonts w:ascii="黑体" w:hAnsi="黑体"/>
        </w:rPr>
      </w:pPr>
      <w:r>
        <w:rPr>
          <w:rFonts w:hint="eastAsia" w:ascii="黑体" w:hAnsi="黑体"/>
        </w:rPr>
        <w:t>第</w:t>
      </w:r>
      <w:r>
        <w:rPr>
          <w:rFonts w:ascii="黑体" w:hAnsi="黑体"/>
        </w:rPr>
        <w:t>3</w:t>
      </w:r>
      <w:r>
        <w:rPr>
          <w:rFonts w:hint="eastAsia" w:ascii="黑体" w:hAnsi="黑体"/>
        </w:rPr>
        <w:t xml:space="preserve">章 </w:t>
      </w:r>
      <w:bookmarkEnd w:id="21"/>
      <w:r>
        <w:rPr>
          <w:rFonts w:hint="eastAsia" w:ascii="黑体" w:hAnsi="黑体"/>
        </w:rPr>
        <w:t>详细方案设计</w:t>
      </w:r>
    </w:p>
    <w:p>
      <w:pPr>
        <w:pStyle w:val="41"/>
        <w:spacing w:before="156" w:beforeLines="50" w:after="0" w:line="360" w:lineRule="auto"/>
        <w:outlineLvl w:val="1"/>
      </w:pPr>
      <w:bookmarkStart w:id="22" w:name="_Toc42417883"/>
      <w:r>
        <w:t xml:space="preserve">3.1 </w:t>
      </w:r>
      <w:bookmarkEnd w:id="22"/>
      <w:r>
        <w:rPr>
          <w:rFonts w:hint="eastAsia"/>
        </w:rPr>
        <w:t>地图各项的底层实现</w:t>
      </w:r>
    </w:p>
    <w:p>
      <w:pPr>
        <w:spacing w:line="440" w:lineRule="exact"/>
        <w:ind w:firstLine="480" w:firstLineChars="200"/>
        <w:rPr>
          <w:rFonts w:hAnsi="宋体"/>
          <w:sz w:val="24"/>
        </w:rPr>
      </w:pPr>
      <w:r>
        <w:rPr>
          <w:rFonts w:hint="eastAsia" w:hAnsi="宋体"/>
          <w:sz w:val="24"/>
        </w:rPr>
        <w:t>本游戏采取传统的静态地图，每关的地图固定且全部可见。每张地图有五个组成部分，如图3-1所示：1.一只可以上下左右移动的咸鱼；2.若干个初始时即存在场上的木箱，可被移动；3.石墙，是咸鱼移动的边界；4.若干个目标点，通关需要把所有木箱移动到目标点；5.供咸鱼自由移动的普通单位</w:t>
      </w:r>
    </w:p>
    <w:p>
      <w:pPr>
        <w:spacing w:line="300" w:lineRule="auto"/>
        <w:jc w:val="center"/>
        <w:rPr>
          <w:rFonts w:ascii="宋体" w:hAnsi="宋体"/>
          <w:kern w:val="0"/>
          <w:sz w:val="24"/>
        </w:rPr>
      </w:pPr>
      <w:r>
        <w:rPr>
          <w:rFonts w:hint="eastAsia" w:hAnsi="宋体"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1341755</wp:posOffset>
            </wp:positionH>
            <wp:positionV relativeFrom="paragraph">
              <wp:posOffset>90170</wp:posOffset>
            </wp:positionV>
            <wp:extent cx="4876800" cy="4286250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00" w:lineRule="auto"/>
        <w:jc w:val="center"/>
        <w:rPr>
          <w:rFonts w:ascii="宋体" w:hAnsi="宋体"/>
          <w:kern w:val="0"/>
          <w:sz w:val="24"/>
        </w:rPr>
      </w:pPr>
    </w:p>
    <w:p>
      <w:pPr>
        <w:spacing w:line="300" w:lineRule="auto"/>
        <w:jc w:val="center"/>
        <w:rPr>
          <w:rFonts w:ascii="宋体" w:hAnsi="宋体"/>
          <w:kern w:val="0"/>
          <w:sz w:val="24"/>
        </w:rPr>
      </w:pPr>
    </w:p>
    <w:p>
      <w:pPr>
        <w:spacing w:line="300" w:lineRule="auto"/>
        <w:jc w:val="center"/>
        <w:rPr>
          <w:rFonts w:ascii="宋体" w:hAnsi="宋体"/>
          <w:kern w:val="0"/>
          <w:sz w:val="24"/>
        </w:rPr>
      </w:pPr>
    </w:p>
    <w:p>
      <w:pPr>
        <w:spacing w:line="300" w:lineRule="auto"/>
        <w:jc w:val="center"/>
        <w:rPr>
          <w:rFonts w:ascii="宋体" w:hAnsi="宋体"/>
          <w:kern w:val="0"/>
          <w:sz w:val="24"/>
        </w:rPr>
      </w:pPr>
    </w:p>
    <w:p>
      <w:pPr>
        <w:spacing w:line="300" w:lineRule="auto"/>
        <w:jc w:val="center"/>
        <w:rPr>
          <w:rFonts w:ascii="宋体" w:hAnsi="宋体"/>
          <w:kern w:val="0"/>
          <w:sz w:val="24"/>
        </w:rPr>
      </w:pPr>
    </w:p>
    <w:p>
      <w:pPr>
        <w:spacing w:line="300" w:lineRule="auto"/>
        <w:jc w:val="center"/>
        <w:rPr>
          <w:rFonts w:ascii="宋体" w:hAnsi="宋体"/>
          <w:kern w:val="0"/>
          <w:sz w:val="24"/>
        </w:rPr>
      </w:pPr>
    </w:p>
    <w:p>
      <w:pPr>
        <w:spacing w:line="300" w:lineRule="auto"/>
        <w:jc w:val="center"/>
        <w:rPr>
          <w:rFonts w:ascii="宋体" w:hAnsi="宋体"/>
          <w:kern w:val="0"/>
          <w:sz w:val="24"/>
        </w:rPr>
      </w:pPr>
    </w:p>
    <w:p>
      <w:pPr>
        <w:spacing w:line="300" w:lineRule="auto"/>
        <w:jc w:val="center"/>
        <w:rPr>
          <w:rFonts w:ascii="宋体" w:hAnsi="宋体"/>
          <w:kern w:val="0"/>
          <w:sz w:val="24"/>
        </w:rPr>
      </w:pPr>
    </w:p>
    <w:p>
      <w:pPr>
        <w:spacing w:line="300" w:lineRule="auto"/>
        <w:jc w:val="center"/>
        <w:rPr>
          <w:rFonts w:ascii="宋体" w:hAnsi="宋体"/>
          <w:kern w:val="0"/>
          <w:sz w:val="24"/>
        </w:rPr>
      </w:pPr>
    </w:p>
    <w:p>
      <w:pPr>
        <w:spacing w:line="300" w:lineRule="auto"/>
        <w:jc w:val="center"/>
        <w:rPr>
          <w:rFonts w:ascii="宋体" w:hAnsi="宋体"/>
          <w:kern w:val="0"/>
          <w:sz w:val="24"/>
        </w:rPr>
      </w:pPr>
    </w:p>
    <w:p>
      <w:pPr>
        <w:spacing w:line="300" w:lineRule="auto"/>
        <w:jc w:val="center"/>
        <w:rPr>
          <w:rFonts w:ascii="宋体" w:hAnsi="宋体"/>
          <w:kern w:val="0"/>
          <w:sz w:val="24"/>
        </w:rPr>
      </w:pPr>
    </w:p>
    <w:p>
      <w:pPr>
        <w:spacing w:line="300" w:lineRule="auto"/>
        <w:jc w:val="center"/>
        <w:rPr>
          <w:rFonts w:ascii="宋体" w:hAnsi="宋体"/>
          <w:kern w:val="0"/>
          <w:sz w:val="24"/>
        </w:rPr>
      </w:pPr>
    </w:p>
    <w:p>
      <w:pPr>
        <w:spacing w:line="300" w:lineRule="auto"/>
        <w:jc w:val="center"/>
        <w:rPr>
          <w:rFonts w:ascii="宋体" w:hAnsi="宋体"/>
          <w:kern w:val="0"/>
          <w:sz w:val="24"/>
        </w:rPr>
      </w:pPr>
    </w:p>
    <w:p>
      <w:pPr>
        <w:spacing w:line="300" w:lineRule="auto"/>
        <w:jc w:val="center"/>
        <w:rPr>
          <w:rFonts w:ascii="宋体" w:hAnsi="宋体"/>
          <w:kern w:val="0"/>
          <w:sz w:val="24"/>
        </w:rPr>
      </w:pPr>
    </w:p>
    <w:p>
      <w:pPr>
        <w:spacing w:line="300" w:lineRule="auto"/>
        <w:jc w:val="center"/>
        <w:rPr>
          <w:rFonts w:ascii="宋体" w:hAnsi="宋体"/>
          <w:kern w:val="0"/>
          <w:sz w:val="24"/>
        </w:rPr>
      </w:pP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spacing w:line="300" w:lineRule="auto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图3</w:t>
      </w:r>
      <w:r>
        <w:rPr>
          <w:rFonts w:ascii="宋体" w:hAnsi="宋体"/>
          <w:szCs w:val="21"/>
        </w:rPr>
        <w:t xml:space="preserve">-1 </w:t>
      </w:r>
      <w:r>
        <w:rPr>
          <w:rFonts w:hint="eastAsia" w:ascii="宋体" w:hAnsi="宋体"/>
          <w:szCs w:val="21"/>
        </w:rPr>
        <w:t>游戏示意图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在初始化地图时，我们使用</w:t>
      </w:r>
      <w:r>
        <w:rPr>
          <w:rFonts w:ascii="宋体" w:hAnsi="宋体"/>
          <w:sz w:val="24"/>
        </w:rPr>
        <w:t>CurrentMapText</w:t>
      </w:r>
      <w:r>
        <w:rPr>
          <w:rFonts w:hint="eastAsia" w:ascii="宋体" w:hAnsi="宋体"/>
          <w:sz w:val="24"/>
        </w:rPr>
        <w:t>数组来记录地图中每个单位对应的属性，作为背景的单位记为0；作为石墙的单位记为1；普通单位记为2；咸鱼所在的单位记为3；木箱所在的单位记为4；目标点所在的单位记为5。通过不断更新各单位的属性，实现咸鱼与木箱的移动。</w:t>
      </w:r>
    </w:p>
    <w:p>
      <w:pPr>
        <w:spacing w:line="300" w:lineRule="auto"/>
        <w:jc w:val="center"/>
        <w:rPr>
          <w:rFonts w:ascii="宋体" w:hAnsi="宋体"/>
          <w:kern w:val="0"/>
          <w:sz w:val="24"/>
        </w:rPr>
      </w:pPr>
    </w:p>
    <w:p>
      <w:pPr>
        <w:pStyle w:val="41"/>
        <w:spacing w:before="156" w:beforeLines="50" w:after="0" w:line="360" w:lineRule="auto"/>
        <w:outlineLvl w:val="1"/>
      </w:pPr>
      <w:bookmarkStart w:id="23" w:name="_Toc42417884"/>
      <w:r>
        <w:t xml:space="preserve">3.2 </w:t>
      </w:r>
      <w:bookmarkEnd w:id="23"/>
      <w:r>
        <w:rPr>
          <w:rFonts w:hint="eastAsia"/>
        </w:rPr>
        <w:t>游戏机制</w:t>
      </w:r>
    </w:p>
    <w:p>
      <w:pPr>
        <w:spacing w:line="440" w:lineRule="exact"/>
        <w:ind w:firstLine="480" w:firstLineChars="200"/>
        <w:rPr>
          <w:rFonts w:hAnsi="宋体"/>
          <w:sz w:val="24"/>
        </w:rPr>
      </w:pPr>
      <w:r>
        <w:rPr>
          <w:rFonts w:hint="eastAsia" w:hAnsi="宋体"/>
          <w:sz w:val="24"/>
        </w:rPr>
        <w:t>本游戏保持了推箱子的原有机制：可以通过上、下、左、右方向键控制咸鱼的移动；咸鱼只能移动至普通方格或目标点；若木箱与咸鱼相邻，则可以使咸鱼推动木箱共同前进一个单位。在此基础上，我们增加了拉木箱的动作，若木箱与咸鱼相邻，则可以按住c</w:t>
      </w:r>
      <w:r>
        <w:rPr>
          <w:rFonts w:hAnsi="宋体"/>
          <w:sz w:val="24"/>
        </w:rPr>
        <w:t>rtl+</w:t>
      </w:r>
      <w:r>
        <w:rPr>
          <w:rFonts w:hint="eastAsia" w:hAnsi="宋体"/>
          <w:sz w:val="24"/>
        </w:rPr>
        <w:t>方向键使咸鱼拉动木箱共同前进一个单位。我们还增加了特殊的跳跃技能。若木箱与咸鱼相邻，且木箱的前方是可进入区域（普通方格或目标点）</w:t>
      </w:r>
      <w:r>
        <w:rPr>
          <w:rFonts w:hAnsi="宋体"/>
          <w:sz w:val="24"/>
        </w:rPr>
        <w:t xml:space="preserve"> </w:t>
      </w:r>
      <w:r>
        <w:rPr>
          <w:rFonts w:hint="eastAsia" w:hAnsi="宋体"/>
          <w:sz w:val="24"/>
        </w:rPr>
        <w:t>则按住s</w:t>
      </w:r>
      <w:r>
        <w:rPr>
          <w:rFonts w:hAnsi="宋体"/>
          <w:sz w:val="24"/>
        </w:rPr>
        <w:t>hift</w:t>
      </w:r>
      <w:r>
        <w:rPr>
          <w:rFonts w:hint="eastAsia" w:hAnsi="宋体"/>
          <w:sz w:val="24"/>
        </w:rPr>
        <w:t>+方向键，咸鱼可以穿过木箱，到达木箱的前方相邻单位。此技能每关只可使用5次</w:t>
      </w:r>
    </w:p>
    <w:p>
      <w:pPr>
        <w:spacing w:line="440" w:lineRule="exac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ascii="宋体" w:hAnsi="宋体"/>
          <w:kern w:val="0"/>
          <w:sz w:val="24"/>
        </w:rPr>
      </w:pPr>
    </w:p>
    <w:p>
      <w:pPr>
        <w:pStyle w:val="2"/>
        <w:spacing w:before="156" w:beforeLines="50" w:after="312" w:afterLines="100" w:line="360" w:lineRule="auto"/>
        <w:jc w:val="center"/>
        <w:rPr>
          <w:rFonts w:ascii="黑体" w:hAnsi="黑体"/>
        </w:rPr>
      </w:pPr>
      <w:bookmarkStart w:id="24" w:name="_Toc42417890"/>
      <w:bookmarkStart w:id="25" w:name="_Hlk123649895"/>
      <w:r>
        <w:rPr>
          <w:rFonts w:hint="eastAsia" w:ascii="黑体" w:hAnsi="黑体"/>
        </w:rPr>
        <w:t>第</w:t>
      </w:r>
      <w:r>
        <w:rPr>
          <w:rFonts w:ascii="黑体" w:hAnsi="黑体"/>
        </w:rPr>
        <w:t>4</w:t>
      </w:r>
      <w:r>
        <w:rPr>
          <w:rFonts w:hint="eastAsia" w:ascii="黑体" w:hAnsi="黑体"/>
        </w:rPr>
        <w:t xml:space="preserve">章 </w:t>
      </w:r>
      <w:bookmarkEnd w:id="24"/>
      <w:r>
        <w:rPr>
          <w:rFonts w:hint="eastAsia" w:ascii="黑体" w:hAnsi="黑体"/>
        </w:rPr>
        <w:t>关键算法与代码</w:t>
      </w:r>
    </w:p>
    <w:bookmarkEnd w:id="25"/>
    <w:p>
      <w:pPr>
        <w:pStyle w:val="41"/>
        <w:spacing w:before="156" w:beforeLines="50" w:after="0" w:line="360" w:lineRule="auto"/>
        <w:outlineLvl w:val="1"/>
      </w:pPr>
      <w:r>
        <w:t xml:space="preserve">4.1 </w:t>
      </w:r>
      <w:r>
        <w:rPr>
          <w:rFonts w:hint="eastAsia"/>
        </w:rPr>
        <w:t>普通移动兼推动木箱M</w:t>
      </w:r>
      <w:r>
        <w:t>oveUp/MoveDown/MoveLeft/MoveRight</w:t>
      </w:r>
    </w:p>
    <w:p>
      <w:pPr>
        <w:spacing w:line="440" w:lineRule="exact"/>
        <w:ind w:firstLine="480" w:firstLineChars="200"/>
        <w:rPr>
          <w:rFonts w:hAnsi="宋体"/>
          <w:sz w:val="24"/>
        </w:rPr>
      </w:pPr>
      <w:r>
        <w:rPr>
          <w:rFonts w:hint="eastAsia" w:hAnsi="宋体"/>
          <w:sz w:val="24"/>
        </w:rPr>
        <w:t>咸鱼向上移动或向上推动木箱的代码如4-1所示：利用</w:t>
      </w:r>
      <w:r>
        <w:rPr>
          <w:rFonts w:hAnsi="宋体"/>
          <w:sz w:val="24"/>
        </w:rPr>
        <w:t>CurrPosition</w:t>
      </w:r>
      <w:r>
        <w:rPr>
          <w:rFonts w:hint="eastAsia" w:hAnsi="宋体"/>
          <w:sz w:val="24"/>
        </w:rPr>
        <w:t>获取咸鱼的当前位置，判断此位置上方的相邻单位是否可进入或是否为木箱。如果不可进入或与咸鱼相邻的木箱的上方不可进入，步数加一，咸鱼仅朝向上方而不移动；否则步数加一，咸鱼朝向上且向上移动一个单位，更改相应单位的属性，刷新地图。下、左、右同理。</w:t>
      </w:r>
    </w:p>
    <w:p>
      <w:pPr>
        <w:spacing w:line="440" w:lineRule="exact"/>
        <w:ind w:firstLine="480" w:firstLineChars="200"/>
        <w:rPr>
          <w:rFonts w:hAnsi="宋体"/>
          <w:sz w:val="24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MoveUp proc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找到当前位置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xor esi, esi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mov esi, CurrPosition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edi, esi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sub edi, 10; edi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记录上方位置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设置角色脸朝向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sySetPlayerFace, SY_FACE_UP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判断上方单位属性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如果是空地或结束点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移动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.if CurrentMapText[edi * 4] == 2 || CurrentMapText[edi * 4] == 5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mov  CurrPosition, edi;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改变咸鱼的当前位置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mov dword ptr CurrentMapText[edi * 4], 3;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改变上方单位属性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eax, OriginMapText[esi * 4]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CurrentMapText[esi * 4], eax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刷新格子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edi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esi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如果是箱子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.elseif CurrentMapText[edi * 4] == 4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判断箱子那边是什么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xor ecx, ecx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ecx, edi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sub ecx, 10; ecx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是咸鱼的上上方位置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如果是围墙或箱子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.if CurrentMapText[ecx * 4] == 1 || CurrentMapText[ecx * 4] == 4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刷新格子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esi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只可能是空地或存放点，可以移动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mov CurrPosition, edi;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改变咸鱼的当前位置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dword ptr CurrentMapText[ecx * 4], 4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dword ptr CurrentMapText[edi * 4], 3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eax, OriginMapText[esi * 4]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CurrentMapText[esi * 4], eax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刷新格子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ecx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edi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esi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.endif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是墙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esi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.endif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</w:t>
      </w:r>
    </w:p>
    <w:p>
      <w:pPr>
        <w:spacing w:line="440" w:lineRule="exact"/>
        <w:ind w:firstLine="380" w:firstLineChars="20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MoveUp endp</w:t>
      </w:r>
    </w:p>
    <w:p>
      <w:pPr>
        <w:spacing w:line="30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4-</w:t>
      </w:r>
      <w:r>
        <w:rPr>
          <w:rFonts w:hint="eastAsia" w:ascii="宋体" w:hAnsi="宋体"/>
          <w:szCs w:val="21"/>
        </w:rPr>
        <w:t>1</w:t>
      </w:r>
      <w:r>
        <w:rPr>
          <w:rFonts w:ascii="宋体" w:hAnsi="宋体"/>
          <w:szCs w:val="21"/>
        </w:rPr>
        <w:t xml:space="preserve"> </w:t>
      </w:r>
    </w:p>
    <w:p>
      <w:pPr>
        <w:spacing w:line="300" w:lineRule="auto"/>
        <w:jc w:val="center"/>
        <w:rPr>
          <w:rFonts w:ascii="宋体" w:hAnsi="宋体"/>
          <w:szCs w:val="21"/>
        </w:rPr>
      </w:pPr>
    </w:p>
    <w:p>
      <w:pPr>
        <w:pStyle w:val="41"/>
        <w:spacing w:before="156" w:beforeLines="50" w:after="0" w:line="360" w:lineRule="auto"/>
        <w:outlineLvl w:val="1"/>
      </w:pPr>
      <w:r>
        <w:t>4.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拉动木箱D</w:t>
      </w:r>
      <w:r>
        <w:t>ragUp/DragDown/DragLeft/DragRight</w:t>
      </w:r>
    </w:p>
    <w:p>
      <w:pPr>
        <w:spacing w:line="440" w:lineRule="exact"/>
        <w:ind w:firstLine="480" w:firstLineChars="200"/>
        <w:rPr>
          <w:rFonts w:hAnsi="宋体"/>
          <w:sz w:val="24"/>
        </w:rPr>
      </w:pPr>
      <w:r>
        <w:rPr>
          <w:rFonts w:hint="eastAsia" w:hAnsi="宋体"/>
          <w:sz w:val="24"/>
        </w:rPr>
        <w:t>咸鱼向上拉动木箱的代码如4-2所示：利用C</w:t>
      </w:r>
      <w:r>
        <w:rPr>
          <w:rFonts w:hAnsi="宋体"/>
          <w:sz w:val="24"/>
        </w:rPr>
        <w:t>urrPosition</w:t>
      </w:r>
      <w:r>
        <w:rPr>
          <w:rFonts w:hint="eastAsia" w:hAnsi="宋体"/>
          <w:sz w:val="24"/>
        </w:rPr>
        <w:t>获取咸鱼当前位置，若咸鱼的下方相邻单位不是木箱，则此次移动视为普通的上移，与4-1完全相同；若咸鱼的下方相邻单位是木箱且咸鱼上方可以进入，则咸鱼朝向上，拉动木箱共同向上一个单位，步数加一；若咸鱼的下方相邻单位是木箱且咸鱼上方不可进入，则仅使咸鱼朝向上方，步数加一。下、左、右同理。</w:t>
      </w:r>
    </w:p>
    <w:p>
      <w:pPr>
        <w:spacing w:line="440" w:lineRule="exact"/>
        <w:ind w:firstLine="480" w:firstLineChars="200"/>
        <w:rPr>
          <w:rFonts w:hAnsi="宋体"/>
          <w:sz w:val="24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DragUp proc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xor esi, esi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esi, CurrPosition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edi, esi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sub edi, 10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ebx, esi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add ebx, 10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sySetPlayerFace, SY_FACE_UP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.if CurrentMapText[edi * 4] == 1 || CurrentMapText[edi * 4] == 4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esi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CurrPosition, edi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.if CurrentMapText[ebx * 4] == 4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dword ptr CurrentMapText[edi * 4], 3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dword ptr CurrentMapText[esi * 4], 4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eax, OriginMapText[ebx * 4]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CurrentMapText[ebx * 4], eax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ebx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esi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edi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dword ptr CurrentMapText[edi * 4], 3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eax, OriginMapText[esi * 4]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dword ptr CurrentMapText[esi * 4], eax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edi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esi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.endif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.endif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</w:t>
      </w:r>
    </w:p>
    <w:p>
      <w:pPr>
        <w:spacing w:line="440" w:lineRule="exact"/>
        <w:ind w:firstLine="380" w:firstLineChars="20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DragUp endp</w:t>
      </w:r>
    </w:p>
    <w:p>
      <w:pPr>
        <w:spacing w:line="30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4-</w:t>
      </w:r>
      <w:r>
        <w:rPr>
          <w:rFonts w:hint="eastAsia" w:ascii="宋体" w:hAnsi="宋体"/>
          <w:szCs w:val="21"/>
        </w:rPr>
        <w:t>2</w:t>
      </w:r>
      <w:r>
        <w:rPr>
          <w:rFonts w:ascii="宋体" w:hAnsi="宋体"/>
          <w:szCs w:val="21"/>
        </w:rPr>
        <w:t xml:space="preserve"> </w:t>
      </w:r>
    </w:p>
    <w:p>
      <w:pPr>
        <w:spacing w:line="440" w:lineRule="exact"/>
        <w:ind w:firstLine="480" w:firstLineChars="200"/>
        <w:rPr>
          <w:rFonts w:hAnsi="宋体"/>
          <w:sz w:val="24"/>
        </w:rPr>
      </w:pPr>
    </w:p>
    <w:p>
      <w:pPr>
        <w:pStyle w:val="41"/>
        <w:spacing w:before="156" w:beforeLines="50" w:after="0" w:line="360" w:lineRule="auto"/>
        <w:outlineLvl w:val="1"/>
      </w:pPr>
      <w:r>
        <w:t>4.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跳过木箱</w:t>
      </w:r>
      <w:r>
        <w:t>JumpUp/JumpDown/JumpLeft/JumpRight</w:t>
      </w:r>
    </w:p>
    <w:p>
      <w:pPr>
        <w:spacing w:line="440" w:lineRule="exact"/>
        <w:ind w:firstLine="480" w:firstLineChars="200"/>
        <w:rPr>
          <w:rFonts w:hAnsi="宋体"/>
          <w:sz w:val="24"/>
        </w:rPr>
      </w:pPr>
      <w:r>
        <w:rPr>
          <w:rFonts w:hint="eastAsia" w:hAnsi="宋体"/>
          <w:sz w:val="24"/>
        </w:rPr>
        <w:t>咸鱼向上跳跃的代码如4-3所示：利用C</w:t>
      </w:r>
      <w:r>
        <w:rPr>
          <w:rFonts w:hAnsi="宋体"/>
          <w:sz w:val="24"/>
        </w:rPr>
        <w:t>urrPosition</w:t>
      </w:r>
      <w:r>
        <w:rPr>
          <w:rFonts w:hint="eastAsia" w:hAnsi="宋体"/>
          <w:sz w:val="24"/>
        </w:rPr>
        <w:t>获取咸鱼的当前位置，若咸鱼上方不是木箱且不可进入，则步数加一，咸鱼朝向上而不移动，剩余可穿箱次数减一；若咸鱼上方不是木箱且可以进入，则视作普通的向上移动，步数加一，剩余可穿箱次数减一；若咸鱼上方是木箱且木箱上方不可进入，则咸鱼朝向上而不移动，剩余可穿箱次数减一；若咸鱼上方是木箱且木箱上方可进入，则咸鱼移动到木箱上方。下、左、右同理。</w:t>
      </w:r>
    </w:p>
    <w:p>
      <w:pPr>
        <w:spacing w:line="440" w:lineRule="exact"/>
        <w:ind w:firstLine="480" w:firstLineChars="200"/>
        <w:rPr>
          <w:rFonts w:hAnsi="宋体"/>
          <w:sz w:val="24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JumpUp proc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找到当前人的位置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xor esi, esi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mov esi, CurrPosition;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假设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CurrPosition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记录当前人的位置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esi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记录当前人位置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edi, esi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sub edi, 10; edi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记录人的上方位置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设置角色脸朝向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sySetPlayerFace, SY_FACE_UP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判断上方格子类型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如果是空地或结束点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人移动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.if CurrentMapText[edi * 4] == 2 || CurrentMapText[edi * 4] == 5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mov  CurrPosition, edi;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改变人的当前位置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mov dword ptr CurrentMapText[edi * 4], 3;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改变上方方格属性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eax, OriginMapText[esi * 4]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CurrentMapText[esi * 4], eax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刷新格子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edi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esi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.elseif CurrentMapText[edi * 4] == 4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判断箱子那边是什么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xor ecx, ecx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ecx, edi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sub ecx, 10; ecx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是人的上上方位置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如果是围墙或箱子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.if CurrentMapText[ecx * 4] == 1 || CurrentMapText[ecx * 4] == 4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刷新格子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esi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.elseif currentBackStep &gt; 0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只可能是空地或存放点，可以移动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mov CurrPosition, ecx;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改变人的当前位置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dword ptr CurrentMapText[ecx * 4], 3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eax, OriginMapText[esi * 4]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CurrentMapText[esi * 4], eax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刷新格子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ecx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esi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.elseif currentBackStep &lt;= 0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esi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.endif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.else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是墙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invoke syUpdateGrid, esi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.endif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</w:t>
      </w:r>
    </w:p>
    <w:p>
      <w:pPr>
        <w:spacing w:line="440" w:lineRule="exact"/>
        <w:ind w:firstLine="380" w:firstLineChars="20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JumpUp endp</w:t>
      </w:r>
    </w:p>
    <w:p>
      <w:pPr>
        <w:spacing w:line="30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4-</w:t>
      </w:r>
      <w:r>
        <w:rPr>
          <w:rFonts w:hint="eastAsia" w:ascii="宋体" w:hAnsi="宋体"/>
          <w:szCs w:val="21"/>
        </w:rPr>
        <w:t>3</w:t>
      </w:r>
      <w:r>
        <w:rPr>
          <w:rFonts w:ascii="宋体" w:hAnsi="宋体"/>
          <w:szCs w:val="21"/>
        </w:rPr>
        <w:t xml:space="preserve"> </w:t>
      </w:r>
    </w:p>
    <w:p>
      <w:pPr>
        <w:spacing w:line="440" w:lineRule="exact"/>
        <w:ind w:firstLine="480" w:firstLineChars="200"/>
        <w:rPr>
          <w:rFonts w:hAnsi="宋体"/>
          <w:sz w:val="24"/>
        </w:rPr>
      </w:pPr>
    </w:p>
    <w:p>
      <w:pPr>
        <w:pStyle w:val="41"/>
        <w:spacing w:before="156" w:beforeLines="50" w:after="0" w:line="360" w:lineRule="auto"/>
        <w:outlineLvl w:val="1"/>
      </w:pPr>
      <w:r>
        <w:t>4.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判断是否胜利</w:t>
      </w:r>
      <w:r>
        <w:t>JudgeWin</w:t>
      </w:r>
    </w:p>
    <w:p>
      <w:pPr>
        <w:spacing w:line="440" w:lineRule="exact"/>
        <w:ind w:firstLine="480" w:firstLineChars="200"/>
        <w:rPr>
          <w:rFonts w:hAnsi="宋体"/>
          <w:sz w:val="24"/>
        </w:rPr>
      </w:pPr>
      <w:r>
        <w:rPr>
          <w:rFonts w:hint="eastAsia" w:hAnsi="宋体"/>
          <w:sz w:val="24"/>
        </w:rPr>
        <w:t>判断本关是否胜利的代码如4</w:t>
      </w:r>
      <w:r>
        <w:rPr>
          <w:rFonts w:hAnsi="宋体"/>
          <w:sz w:val="24"/>
        </w:rPr>
        <w:t>-</w:t>
      </w:r>
      <w:r>
        <w:rPr>
          <w:rFonts w:hint="eastAsia" w:hAnsi="宋体"/>
          <w:sz w:val="24"/>
        </w:rPr>
        <w:t>4所示，每当咸鱼移动、地图刷新时，调用J</w:t>
      </w:r>
      <w:r>
        <w:rPr>
          <w:rFonts w:hAnsi="宋体"/>
          <w:sz w:val="24"/>
        </w:rPr>
        <w:t>udgeWin</w:t>
      </w:r>
      <w:r>
        <w:rPr>
          <w:rFonts w:hint="eastAsia" w:hAnsi="宋体"/>
          <w:sz w:val="24"/>
        </w:rPr>
        <w:t>函数判断本关是否胜利结束。若所有初始时为目标点的单位全部变为木箱，即所有</w:t>
      </w:r>
      <w:r>
        <w:rPr>
          <w:rFonts w:hAnsi="宋体"/>
          <w:sz w:val="24"/>
        </w:rPr>
        <w:t>OriginMapText</w:t>
      </w:r>
      <w:r>
        <w:rPr>
          <w:rFonts w:hint="eastAsia" w:hAnsi="宋体"/>
          <w:sz w:val="24"/>
        </w:rPr>
        <w:t>值为5的单位的C</w:t>
      </w:r>
      <w:r>
        <w:rPr>
          <w:rFonts w:hAnsi="宋体"/>
          <w:sz w:val="24"/>
        </w:rPr>
        <w:t>urrentMapText</w:t>
      </w:r>
      <w:r>
        <w:rPr>
          <w:rFonts w:hint="eastAsia" w:hAnsi="宋体"/>
          <w:sz w:val="24"/>
        </w:rPr>
        <w:t>值全部变为4，则本关胜利结束；否则继续游戏。胜利后自动跳转下一关。</w:t>
      </w:r>
    </w:p>
    <w:p>
      <w:pPr>
        <w:spacing w:line="440" w:lineRule="exact"/>
        <w:ind w:firstLine="480" w:firstLineChars="200"/>
        <w:rPr>
          <w:rFonts w:hAnsi="宋体"/>
          <w:sz w:val="24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判断输赢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JudgeWin proc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若图中不出现属性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5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，证明箱子全部到位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xor eax, eax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xor ebx, ebx; ebx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记录图中箱子存放点数量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eax, 0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.while eax &lt; MAX_LEN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.if OriginMapText[eax * 4] == 5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如果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Origin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是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5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的位置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Current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都是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4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就行了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.if CurrentMapText[eax * 4] == 4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jmp L1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.else ;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不等于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4,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说明没成功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jmp NotWin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.endif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.endif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L1: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inc eax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.endw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isWin, 1 ;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该局获胜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 ebx, CurrBestLevel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.if currentLevel == ebx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inc CurrBestLevel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.endif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inc currentLevel ;</w:t>
      </w:r>
      <w:r>
        <w:rPr>
          <w:rFonts w:hint="eastAsia" w:ascii="新宋体" w:eastAsia="新宋体" w:cs="新宋体"/>
          <w:color w:val="000000"/>
          <w:kern w:val="0"/>
          <w:sz w:val="19"/>
          <w:szCs w:val="19"/>
        </w:rPr>
        <w:t>关卡数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+1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;invoke MessageBox, NULL, addr szSuccess, addr szTitle, MB_OK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NotWin: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mov isWin, 0 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ret</w:t>
      </w:r>
    </w:p>
    <w:p>
      <w:pPr>
        <w:spacing w:line="440" w:lineRule="exact"/>
        <w:ind w:firstLine="380" w:firstLineChars="20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JudgeWin endp</w:t>
      </w:r>
    </w:p>
    <w:p>
      <w:pPr>
        <w:spacing w:line="30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4-</w:t>
      </w:r>
      <w:r>
        <w:rPr>
          <w:rFonts w:hint="eastAsia" w:ascii="宋体" w:hAnsi="宋体"/>
          <w:szCs w:val="21"/>
        </w:rPr>
        <w:t>4</w:t>
      </w:r>
      <w:r>
        <w:rPr>
          <w:rFonts w:ascii="宋体" w:hAnsi="宋体"/>
          <w:szCs w:val="21"/>
        </w:rPr>
        <w:t xml:space="preserve"> </w:t>
      </w:r>
    </w:p>
    <w:p>
      <w:pPr>
        <w:spacing w:line="300" w:lineRule="auto"/>
        <w:jc w:val="center"/>
        <w:rPr>
          <w:rFonts w:ascii="宋体" w:hAnsi="宋体"/>
          <w:szCs w:val="21"/>
        </w:rPr>
      </w:pPr>
    </w:p>
    <w:p>
      <w:pPr>
        <w:pStyle w:val="2"/>
        <w:spacing w:before="156" w:beforeLines="50" w:after="312" w:afterLines="100" w:line="360" w:lineRule="auto"/>
        <w:jc w:val="center"/>
        <w:rPr>
          <w:rFonts w:ascii="黑体" w:hAnsi="黑体"/>
        </w:rPr>
      </w:pPr>
      <w:r>
        <w:rPr>
          <w:rFonts w:hint="eastAsia" w:ascii="黑体" w:hAnsi="黑体"/>
        </w:rPr>
        <w:t>第</w:t>
      </w:r>
      <w:r>
        <w:rPr>
          <w:rFonts w:ascii="黑体" w:hAnsi="黑体"/>
        </w:rPr>
        <w:t>5</w:t>
      </w:r>
      <w:r>
        <w:rPr>
          <w:rFonts w:hint="eastAsia" w:ascii="黑体" w:hAnsi="黑体"/>
        </w:rPr>
        <w:t>章 功能验证与测试</w:t>
      </w:r>
    </w:p>
    <w:p>
      <w:pPr>
        <w:spacing w:line="440" w:lineRule="exact"/>
        <w:rPr>
          <w:rFonts w:hAnsi="宋体"/>
          <w:sz w:val="24"/>
        </w:rPr>
      </w:pPr>
      <w:r>
        <w:rPr>
          <w:rFonts w:hint="eastAsia" w:hAnsi="宋体"/>
          <w:sz w:val="24"/>
        </w:rPr>
        <w:t>在本游戏编写完成后，对游戏的具体功能是否成功得以实现进行了测试工作以及功能验证。具体测试内容如下：</w:t>
      </w:r>
    </w:p>
    <w:p>
      <w:pPr>
        <w:spacing w:line="440" w:lineRule="exact"/>
        <w:rPr>
          <w:rFonts w:hAnsi="宋体"/>
          <w:sz w:val="24"/>
        </w:rPr>
      </w:pPr>
      <w:r>
        <w:rPr>
          <w:rFonts w:hint="eastAsia" w:hAnsi="宋体"/>
          <w:sz w:val="24"/>
        </w:rPr>
        <w:t>1</w:t>
      </w:r>
      <w:r>
        <w:rPr>
          <w:rFonts w:hAnsi="宋体"/>
          <w:sz w:val="24"/>
        </w:rPr>
        <w:t>.</w:t>
      </w:r>
      <w:r>
        <w:rPr>
          <w:rFonts w:hint="eastAsia" w:hAnsi="宋体"/>
          <w:sz w:val="24"/>
        </w:rPr>
        <w:t>游戏是否能正常启动，窗口显示是否正常。</w:t>
      </w:r>
    </w:p>
    <w:p>
      <w:pPr>
        <w:spacing w:line="440" w:lineRule="exact"/>
        <w:rPr>
          <w:rFonts w:hAnsi="宋体"/>
          <w:sz w:val="24"/>
        </w:rPr>
      </w:pPr>
      <w:r>
        <w:rPr>
          <w:rFonts w:hint="eastAsia" w:hAnsi="宋体"/>
          <w:sz w:val="24"/>
        </w:rPr>
        <w:t>测试方式：打开程序，观看是否有窗口弹出。</w:t>
      </w:r>
    </w:p>
    <w:p>
      <w:pPr>
        <w:spacing w:line="440" w:lineRule="exact"/>
        <w:rPr>
          <w:rFonts w:hAnsi="宋体"/>
          <w:sz w:val="24"/>
        </w:rPr>
      </w:pPr>
      <w:r>
        <w:rPr>
          <w:rFonts w:hint="eastAsia" w:hAnsi="宋体"/>
          <w:sz w:val="24"/>
        </w:rPr>
        <w:t>测试结果：游戏可以正常启动并显示开始界面，测试通过。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1935480" cy="2360930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342" cy="237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2</w:t>
      </w:r>
      <w:r>
        <w:rPr>
          <w:rFonts w:ascii="宋体" w:hAnsi="宋体" w:cs="宋体"/>
          <w:kern w:val="0"/>
          <w:sz w:val="24"/>
        </w:rPr>
        <w:t>.</w:t>
      </w:r>
      <w:r>
        <w:rPr>
          <w:rFonts w:hint="eastAsia" w:ascii="宋体" w:hAnsi="宋体" w:cs="宋体"/>
          <w:kern w:val="0"/>
          <w:sz w:val="24"/>
        </w:rPr>
        <w:t>游戏能否正常开始。</w:t>
      </w:r>
    </w:p>
    <w:p>
      <w:pPr>
        <w:spacing w:line="440" w:lineRule="exact"/>
        <w:rPr>
          <w:rFonts w:hAnsi="宋体"/>
          <w:sz w:val="24"/>
        </w:rPr>
      </w:pPr>
      <w:r>
        <w:rPr>
          <w:rFonts w:hint="eastAsia" w:hAnsi="宋体"/>
          <w:sz w:val="24"/>
        </w:rPr>
        <w:t>测试方式：单机开始按钮，观察游戏是否进行。</w:t>
      </w:r>
    </w:p>
    <w:p>
      <w:pPr>
        <w:spacing w:line="440" w:lineRule="exact"/>
        <w:rPr>
          <w:rFonts w:hAnsi="宋体"/>
          <w:sz w:val="24"/>
        </w:rPr>
      </w:pPr>
      <w:r>
        <w:rPr>
          <w:rFonts w:hint="eastAsia" w:hAnsi="宋体"/>
          <w:sz w:val="24"/>
        </w:rPr>
        <w:t>测试结果：游戏可以正常开始，并且显示选关界面，测试通过。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1560830" cy="19050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0008" cy="191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spacing w:line="440" w:lineRule="exact"/>
        <w:rPr>
          <w:rFonts w:hAnsi="宋体"/>
          <w:sz w:val="24"/>
        </w:rPr>
      </w:pPr>
      <w:r>
        <w:rPr>
          <w:rFonts w:hAnsi="宋体"/>
          <w:sz w:val="24"/>
        </w:rPr>
        <w:t>3.</w:t>
      </w:r>
      <w:r>
        <w:rPr>
          <w:rFonts w:hint="eastAsia" w:hAnsi="宋体"/>
          <w:sz w:val="24"/>
        </w:rPr>
        <w:t>游戏关卡内容能否正常显示。</w:t>
      </w:r>
    </w:p>
    <w:p>
      <w:pPr>
        <w:spacing w:line="440" w:lineRule="exact"/>
        <w:rPr>
          <w:rFonts w:hAnsi="宋体"/>
          <w:sz w:val="24"/>
        </w:rPr>
      </w:pPr>
      <w:r>
        <w:rPr>
          <w:rFonts w:hint="eastAsia" w:hAnsi="宋体"/>
          <w:sz w:val="24"/>
        </w:rPr>
        <w:t>测试方式：选择任一关卡打开，查看是否弹出关卡界面。</w:t>
      </w:r>
    </w:p>
    <w:p>
      <w:pPr>
        <w:spacing w:line="440" w:lineRule="exact"/>
        <w:rPr>
          <w:rFonts w:hAnsi="宋体"/>
          <w:sz w:val="24"/>
        </w:rPr>
      </w:pPr>
      <w:r>
        <w:rPr>
          <w:rFonts w:hint="eastAsia" w:hAnsi="宋体"/>
          <w:sz w:val="24"/>
        </w:rPr>
        <w:t>测试结果：关卡内容正常显示，测试通过。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1560830" cy="1903730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7983" cy="19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spacing w:line="440" w:lineRule="exact"/>
        <w:rPr>
          <w:rFonts w:hAnsi="宋体"/>
          <w:sz w:val="24"/>
        </w:rPr>
      </w:pPr>
      <w:r>
        <w:rPr>
          <w:rFonts w:hint="eastAsia" w:hAnsi="宋体"/>
          <w:sz w:val="24"/>
        </w:rPr>
        <w:t>4</w:t>
      </w:r>
      <w:r>
        <w:rPr>
          <w:rFonts w:hAnsi="宋体"/>
          <w:sz w:val="24"/>
        </w:rPr>
        <w:t>.</w:t>
      </w:r>
      <w:r>
        <w:rPr>
          <w:rFonts w:hint="eastAsia" w:hAnsi="宋体"/>
          <w:sz w:val="24"/>
        </w:rPr>
        <w:t>人物以及箱子，墙壁等ui是否能够正常显示。</w:t>
      </w:r>
    </w:p>
    <w:p>
      <w:pPr>
        <w:spacing w:line="440" w:lineRule="exact"/>
        <w:rPr>
          <w:rFonts w:hAnsi="宋体"/>
          <w:sz w:val="24"/>
        </w:rPr>
      </w:pPr>
      <w:r>
        <w:rPr>
          <w:rFonts w:hint="eastAsia" w:hAnsi="宋体"/>
          <w:sz w:val="24"/>
        </w:rPr>
        <w:t>测试方式：选择任一关卡打开，在关卡中检查人物以及墙壁等的ui。</w:t>
      </w:r>
    </w:p>
    <w:p>
      <w:pPr>
        <w:spacing w:line="440" w:lineRule="exact"/>
        <w:rPr>
          <w:rFonts w:hAnsi="宋体"/>
          <w:sz w:val="24"/>
        </w:rPr>
      </w:pPr>
      <w:r>
        <w:rPr>
          <w:rFonts w:hint="eastAsia" w:hAnsi="宋体"/>
          <w:sz w:val="24"/>
        </w:rPr>
        <w:t>测试结果：ui可以正常显示出来，测试通过。</w:t>
      </w:r>
    </w:p>
    <w:p>
      <w:pPr>
        <w:rPr>
          <w:rFonts w:hAnsi="宋体"/>
          <w:sz w:val="24"/>
        </w:rPr>
      </w:pPr>
      <w:r>
        <w:rPr>
          <w:rFonts w:hAnsi="宋体"/>
          <w:sz w:val="24"/>
        </w:rPr>
        <w:drawing>
          <wp:inline distT="0" distB="0" distL="0" distR="0">
            <wp:extent cx="1560830" cy="1901825"/>
            <wp:effectExtent l="0" t="0" r="12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190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Ansi="宋体"/>
          <w:sz w:val="24"/>
        </w:rPr>
      </w:pPr>
    </w:p>
    <w:p>
      <w:pPr>
        <w:rPr>
          <w:rFonts w:hAnsi="宋体"/>
          <w:sz w:val="24"/>
        </w:rPr>
      </w:pPr>
      <w:r>
        <w:rPr>
          <w:rFonts w:hint="eastAsia" w:hAnsi="宋体"/>
          <w:sz w:val="24"/>
        </w:rPr>
        <w:t>5</w:t>
      </w:r>
      <w:r>
        <w:rPr>
          <w:rFonts w:hAnsi="宋体"/>
          <w:sz w:val="24"/>
        </w:rPr>
        <w:t>.</w:t>
      </w:r>
      <w:r>
        <w:rPr>
          <w:rFonts w:hint="eastAsia" w:hAnsi="宋体"/>
          <w:sz w:val="24"/>
        </w:rPr>
        <w:t>上方关卡记录数字是否正确。</w:t>
      </w:r>
    </w:p>
    <w:p>
      <w:pPr>
        <w:rPr>
          <w:rFonts w:hAnsi="宋体"/>
          <w:sz w:val="24"/>
        </w:rPr>
      </w:pPr>
      <w:r>
        <w:rPr>
          <w:rFonts w:hint="eastAsia" w:hAnsi="宋体"/>
          <w:sz w:val="24"/>
        </w:rPr>
        <w:t>测试方式：选择任一关卡打开，观察上方关卡记录是否和选择的关卡一致。</w:t>
      </w:r>
    </w:p>
    <w:p>
      <w:pPr>
        <w:rPr>
          <w:rFonts w:hAnsi="宋体"/>
          <w:sz w:val="24"/>
        </w:rPr>
      </w:pPr>
      <w:r>
        <w:rPr>
          <w:rFonts w:hint="eastAsia" w:hAnsi="宋体"/>
          <w:sz w:val="24"/>
        </w:rPr>
        <w:t>测试结果：上方关卡记录和选择的关卡一致，测试通过。</w:t>
      </w:r>
    </w:p>
    <w:p>
      <w:pPr>
        <w:rPr>
          <w:rFonts w:hAnsi="宋体"/>
          <w:sz w:val="24"/>
        </w:rPr>
      </w:pPr>
      <w:r>
        <w:rPr>
          <w:rFonts w:hAnsi="宋体"/>
          <w:sz w:val="24"/>
        </w:rPr>
        <w:drawing>
          <wp:inline distT="0" distB="0" distL="0" distR="0">
            <wp:extent cx="1560830" cy="1901825"/>
            <wp:effectExtent l="0" t="0" r="127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190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Ansi="宋体"/>
          <w:sz w:val="24"/>
        </w:rPr>
      </w:pPr>
    </w:p>
    <w:p>
      <w:pPr>
        <w:rPr>
          <w:rFonts w:hAnsi="宋体"/>
          <w:sz w:val="24"/>
        </w:rPr>
      </w:pPr>
      <w:r>
        <w:rPr>
          <w:rFonts w:hAnsi="宋体"/>
          <w:sz w:val="24"/>
        </w:rPr>
        <w:t>6.</w:t>
      </w:r>
      <w:r>
        <w:rPr>
          <w:rFonts w:hint="eastAsia" w:hAnsi="宋体"/>
          <w:sz w:val="24"/>
        </w:rPr>
        <w:t>人物移动功能是否正常。</w:t>
      </w:r>
    </w:p>
    <w:p>
      <w:pPr>
        <w:rPr>
          <w:rFonts w:hAnsi="宋体"/>
          <w:sz w:val="24"/>
        </w:rPr>
      </w:pPr>
      <w:r>
        <w:rPr>
          <w:rFonts w:hint="eastAsia" w:hAnsi="宋体"/>
          <w:sz w:val="24"/>
        </w:rPr>
        <w:t>测试方式：通过上下左右键移动人物，观察人物在界面上是否移动并且更改朝向。</w:t>
      </w:r>
    </w:p>
    <w:p>
      <w:pPr>
        <w:rPr>
          <w:rFonts w:hAnsi="宋体"/>
          <w:sz w:val="24"/>
        </w:rPr>
      </w:pPr>
      <w:r>
        <w:rPr>
          <w:rFonts w:hint="eastAsia" w:hAnsi="宋体"/>
          <w:sz w:val="24"/>
        </w:rPr>
        <w:t>测试结果：人物可以根据键盘输入的指令进行移动，并且更改人物图片，测试通过。</w:t>
      </w:r>
    </w:p>
    <w:p>
      <w:pPr>
        <w:rPr>
          <w:rFonts w:hAnsi="宋体"/>
          <w:sz w:val="24"/>
        </w:rPr>
      </w:pPr>
      <w:r>
        <w:drawing>
          <wp:inline distT="0" distB="0" distL="0" distR="0">
            <wp:extent cx="1499235" cy="18288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2070" cy="183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Ansi="宋体"/>
          <w:sz w:val="24"/>
        </w:rPr>
      </w:pPr>
    </w:p>
    <w:p>
      <w:pPr>
        <w:rPr>
          <w:rFonts w:hAnsi="宋体"/>
          <w:sz w:val="24"/>
        </w:rPr>
      </w:pPr>
      <w:r>
        <w:rPr>
          <w:rFonts w:hAnsi="宋体"/>
          <w:sz w:val="24"/>
        </w:rPr>
        <w:t>7.</w:t>
      </w:r>
      <w:r>
        <w:rPr>
          <w:rFonts w:hint="eastAsia" w:hAnsi="宋体"/>
          <w:sz w:val="24"/>
        </w:rPr>
        <w:t>上方步数记录功能能否正常记录人物移动的步数。</w:t>
      </w:r>
    </w:p>
    <w:p>
      <w:pPr>
        <w:rPr>
          <w:rFonts w:hAnsi="宋体"/>
          <w:sz w:val="24"/>
        </w:rPr>
      </w:pPr>
      <w:r>
        <w:rPr>
          <w:rFonts w:hint="eastAsia" w:hAnsi="宋体"/>
          <w:sz w:val="24"/>
        </w:rPr>
        <w:t>测试方式：输入指令让人物移动，观察上方步数记录是否有变化。</w:t>
      </w:r>
    </w:p>
    <w:p>
      <w:pPr>
        <w:rPr>
          <w:rFonts w:hAnsi="宋体"/>
          <w:sz w:val="24"/>
        </w:rPr>
      </w:pPr>
      <w:r>
        <w:rPr>
          <w:rFonts w:hint="eastAsia" w:hAnsi="宋体"/>
          <w:sz w:val="24"/>
        </w:rPr>
        <w:t>测试结果：上方步数记录会随着人物的移动发生变化，可以正常记录人物的移动，测试通过。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drawing>
          <wp:inline distT="0" distB="0" distL="0" distR="0">
            <wp:extent cx="1499235" cy="1828165"/>
            <wp:effectExtent l="0" t="0" r="571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1139" cy="18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1501140" cy="183134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6537" cy="183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Ansi="宋体"/>
          <w:sz w:val="24"/>
        </w:rPr>
      </w:pPr>
      <w:r>
        <w:rPr>
          <w:rFonts w:ascii="宋体" w:hAnsi="宋体" w:cs="宋体"/>
          <w:kern w:val="0"/>
          <w:sz w:val="24"/>
        </w:rPr>
        <w:t>8.</w:t>
      </w:r>
      <w:r>
        <w:rPr>
          <w:rFonts w:hint="eastAsia" w:hAnsi="宋体"/>
          <w:sz w:val="24"/>
        </w:rPr>
        <w:t xml:space="preserve"> 人物在接触到箱子时，能否正常的将箱子推走。</w:t>
      </w:r>
    </w:p>
    <w:p>
      <w:pPr>
        <w:widowControl/>
        <w:jc w:val="left"/>
        <w:rPr>
          <w:rFonts w:hAnsi="宋体"/>
          <w:sz w:val="24"/>
        </w:rPr>
      </w:pPr>
      <w:r>
        <w:rPr>
          <w:rFonts w:hint="eastAsia" w:hAnsi="宋体"/>
          <w:sz w:val="24"/>
        </w:rPr>
        <w:t>测试方式：让人物紧贴箱子进行移动，并且确保箱子后方存在空位，观察箱子是否跟随人物一起移动。</w:t>
      </w:r>
    </w:p>
    <w:p>
      <w:pPr>
        <w:widowControl/>
        <w:jc w:val="left"/>
        <w:rPr>
          <w:rFonts w:hAnsi="宋体"/>
          <w:sz w:val="24"/>
        </w:rPr>
      </w:pPr>
      <w:r>
        <w:rPr>
          <w:rFonts w:hint="eastAsia" w:hAnsi="宋体"/>
          <w:sz w:val="24"/>
        </w:rPr>
        <w:t>测试结果：当人物移动时，箱子可以跟随人物一起移动，测试通过。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1723390" cy="21024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571" cy="212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691640" cy="2063115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1174" cy="207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Ansi="宋体"/>
          <w:sz w:val="24"/>
        </w:rPr>
      </w:pPr>
      <w:r>
        <w:rPr>
          <w:rFonts w:ascii="宋体" w:hAnsi="宋体" w:cs="宋体"/>
          <w:kern w:val="0"/>
          <w:sz w:val="24"/>
        </w:rPr>
        <w:t>9.</w:t>
      </w:r>
      <w:r>
        <w:rPr>
          <w:rFonts w:hint="eastAsia" w:hAnsi="宋体"/>
          <w:sz w:val="24"/>
        </w:rPr>
        <w:t xml:space="preserve"> </w:t>
      </w:r>
      <w:bookmarkStart w:id="26" w:name="_Hlk123651292"/>
      <w:r>
        <w:rPr>
          <w:rFonts w:hint="eastAsia" w:hAnsi="宋体"/>
          <w:sz w:val="24"/>
        </w:rPr>
        <w:t>人物在使用“拉”箱子功能时，能否正常的将箱子拉开。</w:t>
      </w:r>
    </w:p>
    <w:p>
      <w:pPr>
        <w:widowControl/>
        <w:jc w:val="left"/>
        <w:rPr>
          <w:rFonts w:hAnsi="宋体"/>
          <w:sz w:val="24"/>
        </w:rPr>
      </w:pPr>
      <w:r>
        <w:rPr>
          <w:rFonts w:hint="eastAsia" w:hAnsi="宋体"/>
          <w:sz w:val="24"/>
        </w:rPr>
        <w:t>测试方式：让人物紧贴箱子进行C</w:t>
      </w:r>
      <w:r>
        <w:rPr>
          <w:rFonts w:hAnsi="宋体"/>
          <w:sz w:val="24"/>
        </w:rPr>
        <w:t>TRL+</w:t>
      </w:r>
      <w:r>
        <w:rPr>
          <w:rFonts w:hint="eastAsia" w:hAnsi="宋体"/>
          <w:sz w:val="24"/>
        </w:rPr>
        <w:t>移动键进行移动，并且确保箱子后方存在空位，观察箱子是否跟随人物一起移动。</w:t>
      </w:r>
    </w:p>
    <w:p>
      <w:pPr>
        <w:widowControl/>
        <w:jc w:val="left"/>
        <w:rPr>
          <w:rFonts w:hAnsi="宋体"/>
          <w:sz w:val="24"/>
        </w:rPr>
      </w:pPr>
      <w:r>
        <w:rPr>
          <w:rFonts w:hint="eastAsia" w:hAnsi="宋体"/>
          <w:sz w:val="24"/>
        </w:rPr>
        <w:t>测试结果：当人物使用C</w:t>
      </w:r>
      <w:r>
        <w:rPr>
          <w:rFonts w:hAnsi="宋体"/>
          <w:sz w:val="24"/>
        </w:rPr>
        <w:t>TRL+</w:t>
      </w:r>
      <w:r>
        <w:rPr>
          <w:rFonts w:hint="eastAsia" w:hAnsi="宋体"/>
          <w:sz w:val="24"/>
        </w:rPr>
        <w:t>移动键进行移动时，箱子可以跟随人物一起移动，测试通过。</w:t>
      </w:r>
    </w:p>
    <w:bookmarkEnd w:id="26"/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drawing>
          <wp:inline distT="0" distB="0" distL="0" distR="0">
            <wp:extent cx="1691640" cy="2063115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01174" cy="207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1685925" cy="20574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7091" cy="207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10.</w:t>
      </w:r>
      <w:r>
        <w:rPr>
          <w:rFonts w:hint="eastAsia" w:ascii="宋体" w:hAnsi="宋体" w:cs="宋体"/>
          <w:kern w:val="0"/>
          <w:sz w:val="24"/>
        </w:rPr>
        <w:t>人物在使用“穿”箱子功能时，能否正常的穿过箱子进行移动。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测试方式：让人物紧贴箱子进行</w:t>
      </w:r>
      <w:r>
        <w:rPr>
          <w:rFonts w:ascii="宋体" w:hAnsi="宋体" w:cs="宋体"/>
          <w:kern w:val="0"/>
          <w:sz w:val="24"/>
        </w:rPr>
        <w:t>SHIFT</w:t>
      </w:r>
      <w:r>
        <w:rPr>
          <w:rFonts w:hint="eastAsia" w:ascii="宋体" w:hAnsi="宋体" w:cs="宋体"/>
          <w:kern w:val="0"/>
          <w:sz w:val="24"/>
        </w:rPr>
        <w:t>+移动键进行移动，并且确保箱子后方存在空位，观察人物是否成功穿过箱子，同时右上方记录是否正常扣除次数。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测试结果：当人物使用</w:t>
      </w:r>
      <w:r>
        <w:rPr>
          <w:rFonts w:ascii="宋体" w:hAnsi="宋体" w:cs="宋体"/>
          <w:kern w:val="0"/>
          <w:sz w:val="24"/>
        </w:rPr>
        <w:t>SHIFT</w:t>
      </w:r>
      <w:r>
        <w:rPr>
          <w:rFonts w:hint="eastAsia" w:ascii="宋体" w:hAnsi="宋体" w:cs="宋体"/>
          <w:kern w:val="0"/>
          <w:sz w:val="24"/>
        </w:rPr>
        <w:t>+移动键进行移动时，人物可以穿过箱子进行移动，右上方穿箱子次数正常扣除，测试通过。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1685925" cy="20574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7091" cy="207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1685925" cy="20574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2004" cy="20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Ansi="宋体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1</w:t>
      </w:r>
      <w:r>
        <w:rPr>
          <w:rFonts w:ascii="宋体" w:hAnsi="宋体" w:cs="宋体"/>
          <w:kern w:val="0"/>
          <w:sz w:val="24"/>
        </w:rPr>
        <w:t>1.</w:t>
      </w:r>
      <w:r>
        <w:rPr>
          <w:rFonts w:hint="eastAsia" w:ascii="宋体" w:hAnsi="宋体" w:cs="宋体"/>
          <w:kern w:val="0"/>
          <w:sz w:val="24"/>
        </w:rPr>
        <w:t>游戏是否能够正常通关。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测试方式：选择任一关卡正常进行游戏，将全部箱子推至判定点后，观察游戏是否成功进入到下一关。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测试结果：当将全部箱子推至判定点后，游戏顺利进入到下一关，测试通过。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1673860" cy="20421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1672" cy="205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661160" cy="20269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3556" cy="20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Ansi="宋体"/>
          <w:sz w:val="24"/>
        </w:rPr>
      </w:pPr>
    </w:p>
    <w:p>
      <w:pPr>
        <w:rPr>
          <w:rFonts w:hAnsi="宋体"/>
          <w:sz w:val="24"/>
        </w:rPr>
      </w:pPr>
      <w:r>
        <w:rPr>
          <w:rFonts w:hint="eastAsia" w:hAnsi="宋体"/>
          <w:sz w:val="24"/>
        </w:rPr>
        <w:t>1</w:t>
      </w:r>
      <w:r>
        <w:rPr>
          <w:rFonts w:hAnsi="宋体"/>
          <w:sz w:val="24"/>
        </w:rPr>
        <w:t>2.</w:t>
      </w:r>
      <w:r>
        <w:rPr>
          <w:rFonts w:hint="eastAsia" w:hAnsi="宋体"/>
          <w:sz w:val="24"/>
        </w:rPr>
        <w:t>下方重新开始按钮是否正常工作。</w:t>
      </w:r>
    </w:p>
    <w:p>
      <w:pPr>
        <w:rPr>
          <w:rFonts w:ascii="宋体" w:hAnsi="宋体" w:cs="宋体"/>
          <w:kern w:val="0"/>
          <w:sz w:val="24"/>
        </w:rPr>
      </w:pPr>
      <w:r>
        <w:rPr>
          <w:rFonts w:hint="eastAsia" w:hAnsi="宋体"/>
          <w:sz w:val="24"/>
        </w:rPr>
        <w:t>测试方式：</w:t>
      </w:r>
      <w:r>
        <w:rPr>
          <w:rFonts w:hint="eastAsia" w:ascii="宋体" w:hAnsi="宋体" w:cs="宋体"/>
          <w:kern w:val="0"/>
          <w:sz w:val="24"/>
        </w:rPr>
        <w:t>选择任一关卡正常进行游戏，进行移动打乱原顺序后，点击重新开始按钮。</w:t>
      </w:r>
    </w:p>
    <w:p>
      <w:pPr>
        <w:rPr>
          <w:rFonts w:hAnsi="宋体"/>
          <w:sz w:val="24"/>
        </w:rPr>
      </w:pPr>
      <w:r>
        <w:rPr>
          <w:rFonts w:hint="eastAsia" w:hAnsi="宋体"/>
          <w:sz w:val="24"/>
        </w:rPr>
        <w:t>测试结果：点击重新开始按钮后，关卡恢复正常排列，正常重新开始，上方步数记录也成功归零，测试通过。</w:t>
      </w:r>
    </w:p>
    <w:p>
      <w:pPr>
        <w:widowControl/>
        <w:jc w:val="left"/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1604645" cy="19583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2665" cy="196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1600200" cy="19519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8580" cy="196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Ansi="宋体"/>
          <w:sz w:val="24"/>
        </w:rPr>
      </w:pPr>
      <w:r>
        <w:rPr>
          <w:rFonts w:hint="eastAsia" w:hAnsi="宋体"/>
          <w:sz w:val="24"/>
        </w:rPr>
        <w:t>1</w:t>
      </w:r>
      <w:r>
        <w:rPr>
          <w:rFonts w:hAnsi="宋体"/>
          <w:sz w:val="24"/>
        </w:rPr>
        <w:t>3.</w:t>
      </w:r>
      <w:r>
        <w:rPr>
          <w:rFonts w:hint="eastAsia" w:hAnsi="宋体"/>
          <w:sz w:val="24"/>
        </w:rPr>
        <w:t>下方选择关卡按钮是否正常工作。</w:t>
      </w:r>
    </w:p>
    <w:p>
      <w:pPr>
        <w:rPr>
          <w:rFonts w:ascii="宋体" w:hAnsi="宋体" w:cs="宋体"/>
          <w:kern w:val="0"/>
          <w:sz w:val="24"/>
        </w:rPr>
      </w:pPr>
      <w:r>
        <w:rPr>
          <w:rFonts w:hint="eastAsia" w:hAnsi="宋体"/>
          <w:sz w:val="24"/>
        </w:rPr>
        <w:t>测试方式：</w:t>
      </w:r>
      <w:r>
        <w:rPr>
          <w:rFonts w:hint="eastAsia" w:ascii="宋体" w:hAnsi="宋体" w:cs="宋体"/>
          <w:kern w:val="0"/>
          <w:sz w:val="24"/>
        </w:rPr>
        <w:t>选择任一关卡正常进行游戏，进行移动打乱原顺序后，点击选择关卡按钮。</w:t>
      </w:r>
    </w:p>
    <w:p>
      <w:pPr>
        <w:rPr>
          <w:rFonts w:hAnsi="宋体"/>
          <w:sz w:val="24"/>
        </w:rPr>
      </w:pPr>
      <w:r>
        <w:rPr>
          <w:rFonts w:hint="eastAsia" w:hAnsi="宋体"/>
          <w:sz w:val="24"/>
        </w:rPr>
        <w:t>测试结果：点击选择关卡按钮后，重新返回关卡选择界面，测试通过。</w:t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1848485" cy="22555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3417" cy="226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drawing>
          <wp:inline distT="0" distB="0" distL="0" distR="0">
            <wp:extent cx="1854835" cy="22631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8790" cy="227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jc w:val="left"/>
        <w:rPr>
          <w:rFonts w:ascii="宋体" w:hAnsi="宋体" w:cs="宋体"/>
          <w:kern w:val="0"/>
          <w:sz w:val="24"/>
        </w:rPr>
      </w:pPr>
    </w:p>
    <w:p>
      <w:pPr>
        <w:pStyle w:val="2"/>
        <w:jc w:val="center"/>
      </w:pPr>
      <w:r>
        <w:rPr>
          <w:rFonts w:hint="eastAsia"/>
        </w:rPr>
        <w:t>人员分工</w:t>
      </w:r>
    </w:p>
    <w:p>
      <w:pPr>
        <w:rPr>
          <w:rFonts w:hAnsi="宋体"/>
          <w:sz w:val="24"/>
        </w:rPr>
      </w:pPr>
      <w:r>
        <w:rPr>
          <w:rFonts w:hint="eastAsia" w:hAnsi="宋体"/>
          <w:sz w:val="24"/>
        </w:rPr>
        <w:t>祁瑜：组长，窗口基本函数、人物移动功能、拉箱子功能编写</w:t>
      </w:r>
    </w:p>
    <w:p>
      <w:pPr>
        <w:rPr>
          <w:rFonts w:hAnsi="宋体"/>
          <w:sz w:val="24"/>
        </w:rPr>
      </w:pPr>
      <w:r>
        <w:rPr>
          <w:rFonts w:hint="eastAsia" w:hAnsi="宋体"/>
          <w:sz w:val="24"/>
        </w:rPr>
        <w:t>潘宣文：演示ppt制作、</w:t>
      </w:r>
      <w:r>
        <w:rPr>
          <w:rFonts w:hAnsi="宋体"/>
          <w:sz w:val="24"/>
        </w:rPr>
        <w:t>UI</w:t>
      </w:r>
      <w:r>
        <w:rPr>
          <w:rFonts w:hint="eastAsia" w:hAnsi="宋体"/>
          <w:sz w:val="24"/>
        </w:rPr>
        <w:t>设计、关卡设计、地图生成函数编写</w:t>
      </w:r>
    </w:p>
    <w:p>
      <w:pPr>
        <w:rPr>
          <w:rFonts w:hAnsi="宋体"/>
          <w:sz w:val="24"/>
        </w:rPr>
      </w:pPr>
      <w:r>
        <w:rPr>
          <w:rFonts w:hint="eastAsia" w:hAnsi="宋体"/>
          <w:sz w:val="24"/>
        </w:rPr>
        <w:t>龚致楹：按钮事件响应、界面样式调整、控件布局调整</w:t>
      </w:r>
    </w:p>
    <w:p>
      <w:pPr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张居位：游戏结束判断函数、穿越箱子功能编写、程序功能测试</w:t>
      </w:r>
    </w:p>
    <w:bookmarkEnd w:id="15"/>
    <w:bookmarkEnd w:id="16"/>
    <w:bookmarkEnd w:id="17"/>
    <w:bookmarkEnd w:id="18"/>
    <w:bookmarkEnd w:id="19"/>
    <w:p>
      <w:pPr>
        <w:pStyle w:val="2"/>
        <w:spacing w:before="156" w:beforeLines="50" w:after="312" w:afterLines="100" w:line="360" w:lineRule="auto"/>
        <w:jc w:val="center"/>
        <w:rPr>
          <w:rFonts w:ascii="黑体" w:hAnsi="黑体"/>
        </w:rPr>
      </w:pPr>
      <w:bookmarkStart w:id="27" w:name="_Toc42417894"/>
      <w:r>
        <w:rPr>
          <w:rFonts w:hint="eastAsia" w:ascii="黑体" w:hAnsi="黑体"/>
        </w:rPr>
        <w:t>结</w:t>
      </w:r>
      <w:r>
        <w:rPr>
          <w:rFonts w:hint="eastAsia" w:ascii="黑体"/>
          <w:szCs w:val="32"/>
        </w:rPr>
        <w:t>　</w:t>
      </w:r>
      <w:r>
        <w:rPr>
          <w:rFonts w:hint="eastAsia" w:ascii="黑体" w:hAnsi="黑体"/>
        </w:rPr>
        <w:t>论</w:t>
      </w:r>
      <w:bookmarkEnd w:id="27"/>
    </w:p>
    <w:p>
      <w:pPr>
        <w:spacing w:line="440" w:lineRule="exact"/>
        <w:ind w:firstLine="480" w:firstLineChars="200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本次汇编语言游戏程序是一次对汇编理论知识的实践。我们通过汇编语言编写了经典游戏推箱子。相比传统推箱子游戏，我们增加了丰富的游戏玩法，添加了拉箱子和穿越箱子功能，并设计了对应必须使用该功能的地图。游戏更加新颖，可玩性增加。对于技能的使用有次数限制，适当增大游戏难度，增加游戏挑战性。优化游戏界面，使用更有趣的U</w:t>
      </w:r>
      <w:r>
        <w:rPr>
          <w:rFonts w:hAnsi="宋体"/>
          <w:sz w:val="24"/>
        </w:rPr>
        <w:t>I</w:t>
      </w:r>
      <w:r>
        <w:rPr>
          <w:rFonts w:hint="eastAsia" w:hAnsi="宋体"/>
          <w:sz w:val="24"/>
        </w:rPr>
        <w:t>，增加游戏兴趣。在实践过程中，我们探索学习了windows窗口程序编程规范，明白了消息循环，鼠标和键盘事件的处理过程；学习了masm</w:t>
      </w:r>
      <w:r>
        <w:rPr>
          <w:rFonts w:hAnsi="宋体"/>
          <w:sz w:val="24"/>
        </w:rPr>
        <w:t>32</w:t>
      </w:r>
      <w:r>
        <w:rPr>
          <w:rFonts w:hint="eastAsia" w:hAnsi="宋体"/>
          <w:sz w:val="24"/>
        </w:rPr>
        <w:t>汇编伪指令，简化了游戏开发；使用位图在窗口中显示图片，美化图形界面；熟悉了汇编运算、函数调用的过程。同时团队分工锻炼了大家的沟通合作能力，在交流过程中大家取长补短共同进步。</w:t>
      </w:r>
    </w:p>
    <w:p>
      <w:pPr>
        <w:widowControl/>
        <w:jc w:val="left"/>
        <w:rPr>
          <w:rFonts w:hint="eastAsia" w:ascii="宋体" w:hAnsi="宋体"/>
          <w:kern w:val="0"/>
          <w:sz w:val="24"/>
        </w:rPr>
        <w:sectPr>
          <w:endnotePr>
            <w:numFmt w:val="decimal"/>
          </w:endnotePr>
          <w:pgSz w:w="11906" w:h="16838"/>
          <w:pgMar w:top="1985" w:right="1474" w:bottom="1474" w:left="1701" w:header="1361" w:footer="1134" w:gutter="0"/>
          <w:pgNumType w:start="1"/>
          <w:cols w:space="425" w:num="1"/>
          <w:docGrid w:type="lines" w:linePitch="312" w:charSpace="0"/>
        </w:sectPr>
      </w:pPr>
      <w:r>
        <w:rPr>
          <w:rFonts w:ascii="宋体" w:hAnsi="宋体"/>
          <w:kern w:val="0"/>
          <w:sz w:val="24"/>
        </w:rPr>
        <w:br w:type="page"/>
      </w:r>
    </w:p>
    <w:p>
      <w:pPr>
        <w:autoSpaceDE w:val="0"/>
        <w:autoSpaceDN w:val="0"/>
        <w:adjustRightInd w:val="0"/>
        <w:spacing w:line="440" w:lineRule="exact"/>
        <w:jc w:val="center"/>
        <w:rPr>
          <w:rFonts w:ascii="宋体" w:hAnsi="宋体"/>
          <w:kern w:val="0"/>
          <w:sz w:val="24"/>
        </w:rPr>
      </w:pPr>
    </w:p>
    <w:p>
      <w:pPr>
        <w:snapToGrid w:val="0"/>
        <w:spacing w:after="312" w:afterLines="100"/>
        <w:jc w:val="center"/>
        <w:outlineLvl w:val="0"/>
        <w:rPr>
          <w:rFonts w:ascii="黑体" w:eastAsia="黑体"/>
          <w:sz w:val="32"/>
          <w:szCs w:val="32"/>
        </w:rPr>
      </w:pPr>
      <w:bookmarkStart w:id="28" w:name="_Toc8720755"/>
      <w:bookmarkStart w:id="29" w:name="_Toc42417896"/>
      <w:r>
        <w:rPr>
          <w:rFonts w:hint="eastAsia" w:ascii="黑体" w:eastAsia="黑体"/>
          <w:sz w:val="32"/>
          <w:szCs w:val="32"/>
        </w:rPr>
        <w:t>致　谢</w:t>
      </w:r>
      <w:bookmarkEnd w:id="28"/>
      <w:bookmarkEnd w:id="29"/>
    </w:p>
    <w:p>
      <w:pPr>
        <w:spacing w:line="440" w:lineRule="exact"/>
        <w:ind w:firstLine="480" w:firstLineChars="200"/>
        <w:rPr>
          <w:rFonts w:hint="eastAsia" w:hAnsi="宋体"/>
          <w:sz w:val="24"/>
        </w:rPr>
      </w:pPr>
      <w:r>
        <w:rPr>
          <w:rFonts w:hint="eastAsia" w:hAnsi="宋体"/>
          <w:sz w:val="24"/>
        </w:rPr>
        <w:t>经过一学期努力，汇编语言课程终于完成。首先向张华平教授表示深深感谢，在课程中悉心指导我们学习知识，提供给我们团队合作完成实践的机会，提高知识水平、锻炼合作能力。也感谢课代表的付出、同班同学们的陪伴以及交流，创造了良好的学习环境，拓展了思维。</w:t>
      </w:r>
    </w:p>
    <w:sectPr>
      <w:footerReference r:id="rId9" w:type="default"/>
      <w:pgSz w:w="11906" w:h="16838"/>
      <w:pgMar w:top="1985" w:right="1474" w:bottom="1474" w:left="1701" w:header="1361" w:footer="1134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420"/>
      <w:jc w:val="center"/>
      <w:rPr>
        <w:sz w:val="21"/>
        <w:szCs w:val="21"/>
      </w:rPr>
    </w:pPr>
  </w:p>
  <w:p>
    <w:pPr>
      <w:pStyle w:val="1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right="36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framePr w:wrap="around" w:vAnchor="text" w:hAnchor="margin" w:xAlign="center" w:y="-9"/>
      <w:rPr>
        <w:rStyle w:val="31"/>
        <w:rFonts w:ascii="宋体" w:hAnsi="宋体"/>
        <w:sz w:val="21"/>
        <w:szCs w:val="21"/>
      </w:rPr>
    </w:pPr>
    <w:r>
      <w:rPr>
        <w:rStyle w:val="31"/>
        <w:rFonts w:ascii="宋体" w:hAnsi="宋体"/>
        <w:sz w:val="21"/>
        <w:szCs w:val="21"/>
      </w:rPr>
      <w:fldChar w:fldCharType="begin"/>
    </w:r>
    <w:r>
      <w:rPr>
        <w:rStyle w:val="31"/>
        <w:rFonts w:ascii="宋体" w:hAnsi="宋体"/>
        <w:sz w:val="21"/>
        <w:szCs w:val="21"/>
      </w:rPr>
      <w:instrText xml:space="preserve">PAGE  </w:instrText>
    </w:r>
    <w:r>
      <w:rPr>
        <w:rStyle w:val="31"/>
        <w:rFonts w:ascii="宋体" w:hAnsi="宋体"/>
        <w:sz w:val="21"/>
        <w:szCs w:val="21"/>
      </w:rPr>
      <w:fldChar w:fldCharType="separate"/>
    </w:r>
    <w:r>
      <w:rPr>
        <w:rStyle w:val="31"/>
        <w:rFonts w:ascii="宋体" w:hAnsi="宋体"/>
        <w:sz w:val="21"/>
        <w:szCs w:val="21"/>
      </w:rPr>
      <w:t>III</w:t>
    </w:r>
    <w:r>
      <w:rPr>
        <w:rStyle w:val="31"/>
        <w:rFonts w:ascii="宋体" w:hAnsi="宋体"/>
        <w:sz w:val="21"/>
        <w:szCs w:val="21"/>
      </w:rPr>
      <w:fldChar w:fldCharType="end"/>
    </w:r>
  </w:p>
  <w:p>
    <w:pPr>
      <w:pStyle w:val="16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framePr w:wrap="around" w:vAnchor="text" w:hAnchor="margin" w:xAlign="center" w:y="1"/>
      <w:rPr>
        <w:rStyle w:val="31"/>
        <w:rFonts w:ascii="宋体" w:hAnsi="宋体"/>
      </w:rPr>
    </w:pPr>
    <w:r>
      <w:rPr>
        <w:rStyle w:val="31"/>
        <w:rFonts w:ascii="宋体" w:hAnsi="宋体"/>
      </w:rPr>
      <w:fldChar w:fldCharType="begin"/>
    </w:r>
    <w:r>
      <w:rPr>
        <w:rStyle w:val="31"/>
        <w:rFonts w:ascii="宋体" w:hAnsi="宋体"/>
      </w:rPr>
      <w:instrText xml:space="preserve">PAGE  </w:instrText>
    </w:r>
    <w:r>
      <w:rPr>
        <w:rStyle w:val="31"/>
        <w:rFonts w:ascii="宋体" w:hAnsi="宋体"/>
      </w:rPr>
      <w:fldChar w:fldCharType="separate"/>
    </w:r>
    <w:r>
      <w:rPr>
        <w:rStyle w:val="31"/>
        <w:rFonts w:ascii="宋体" w:hAnsi="宋体"/>
      </w:rPr>
      <w:t>7</w:t>
    </w:r>
    <w:r>
      <w:rPr>
        <w:rStyle w:val="31"/>
        <w:rFonts w:ascii="宋体" w:hAnsi="宋体"/>
      </w:rPr>
      <w:fldChar w:fldCharType="end"/>
    </w:r>
  </w:p>
  <w:p>
    <w:pPr>
      <w:pStyle w:val="16"/>
      <w:rPr>
        <w:rFonts w:ascii="宋体" w:hAnsi="宋体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framePr w:wrap="around" w:vAnchor="text" w:hAnchor="margin" w:xAlign="center" w:y="1"/>
      <w:ind w:firstLine="360"/>
      <w:rPr>
        <w:rStyle w:val="31"/>
        <w:rFonts w:ascii="宋体" w:hAnsi="宋体"/>
      </w:rPr>
    </w:pPr>
    <w:r>
      <w:rPr>
        <w:rStyle w:val="31"/>
        <w:rFonts w:ascii="宋体" w:hAnsi="宋体"/>
      </w:rPr>
      <w:fldChar w:fldCharType="begin"/>
    </w:r>
    <w:r>
      <w:rPr>
        <w:rStyle w:val="31"/>
        <w:rFonts w:ascii="宋体" w:hAnsi="宋体"/>
      </w:rPr>
      <w:instrText xml:space="preserve">PAGE  </w:instrText>
    </w:r>
    <w:r>
      <w:rPr>
        <w:rStyle w:val="31"/>
        <w:rFonts w:ascii="宋体" w:hAnsi="宋体"/>
      </w:rPr>
      <w:fldChar w:fldCharType="separate"/>
    </w:r>
    <w:r>
      <w:rPr>
        <w:rStyle w:val="31"/>
        <w:rFonts w:ascii="宋体" w:hAnsi="宋体"/>
      </w:rPr>
      <w:t>7</w:t>
    </w:r>
    <w:r>
      <w:rPr>
        <w:rStyle w:val="31"/>
        <w:rFonts w:ascii="宋体" w:hAnsi="宋体"/>
      </w:rPr>
      <w:fldChar w:fldCharType="end"/>
    </w:r>
  </w:p>
  <w:p>
    <w:pPr>
      <w:pStyle w:val="16"/>
      <w:ind w:firstLine="360"/>
      <w:rPr>
        <w:rFonts w:ascii="宋体" w:hAnsi="宋体"/>
      </w:rPr>
    </w:pPr>
  </w:p>
  <w:p>
    <w:pPr>
      <w:ind w:firstLine="48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600"/>
      <w:rPr>
        <w:spacing w:val="10"/>
        <w:sz w:val="28"/>
        <w:szCs w:val="28"/>
      </w:rPr>
    </w:pPr>
    <w:r>
      <w:rPr>
        <w:rFonts w:hint="eastAsia"/>
        <w:spacing w:val="10"/>
        <w:sz w:val="28"/>
        <w:szCs w:val="28"/>
      </w:rPr>
      <w:t>北京理工大学本科生毕业设计（论文）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rPr>
        <w:spacing w:val="10"/>
        <w:sz w:val="28"/>
        <w:szCs w:val="28"/>
      </w:rPr>
    </w:pPr>
    <w:r>
      <w:rPr>
        <w:rFonts w:hint="eastAsia"/>
        <w:spacing w:val="10"/>
        <w:sz w:val="28"/>
        <w:szCs w:val="28"/>
      </w:rPr>
      <w:t>北京理工大学本科生毕业设计（论文）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endnotePr>
    <w:pos w:val="sectEnd"/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FmZDdmZjVkM2FhM2Y2NzY5NDQ5OWJjNjk4NTA4OGEifQ=="/>
  </w:docVars>
  <w:rsids>
    <w:rsidRoot w:val="00A061CB"/>
    <w:rsid w:val="00000053"/>
    <w:rsid w:val="00003674"/>
    <w:rsid w:val="00005ABE"/>
    <w:rsid w:val="00006636"/>
    <w:rsid w:val="00006EBD"/>
    <w:rsid w:val="000071C5"/>
    <w:rsid w:val="0001354C"/>
    <w:rsid w:val="00013DAB"/>
    <w:rsid w:val="000146E3"/>
    <w:rsid w:val="00015897"/>
    <w:rsid w:val="00015B4B"/>
    <w:rsid w:val="00016175"/>
    <w:rsid w:val="000166C9"/>
    <w:rsid w:val="00016965"/>
    <w:rsid w:val="00017210"/>
    <w:rsid w:val="0001762E"/>
    <w:rsid w:val="00021094"/>
    <w:rsid w:val="00021F26"/>
    <w:rsid w:val="00022F39"/>
    <w:rsid w:val="00023BB1"/>
    <w:rsid w:val="0002489D"/>
    <w:rsid w:val="00025E26"/>
    <w:rsid w:val="000271E9"/>
    <w:rsid w:val="00027456"/>
    <w:rsid w:val="000315EF"/>
    <w:rsid w:val="0003270C"/>
    <w:rsid w:val="00034AF6"/>
    <w:rsid w:val="00034F2B"/>
    <w:rsid w:val="00035DC5"/>
    <w:rsid w:val="000407F0"/>
    <w:rsid w:val="000413A3"/>
    <w:rsid w:val="00043A5D"/>
    <w:rsid w:val="00044284"/>
    <w:rsid w:val="00044847"/>
    <w:rsid w:val="00045D10"/>
    <w:rsid w:val="00046EAF"/>
    <w:rsid w:val="0005127C"/>
    <w:rsid w:val="00057685"/>
    <w:rsid w:val="0006582A"/>
    <w:rsid w:val="0006583E"/>
    <w:rsid w:val="00066CE4"/>
    <w:rsid w:val="00067C43"/>
    <w:rsid w:val="000704CD"/>
    <w:rsid w:val="0007084C"/>
    <w:rsid w:val="00071CBB"/>
    <w:rsid w:val="000725FA"/>
    <w:rsid w:val="0007678D"/>
    <w:rsid w:val="000820EF"/>
    <w:rsid w:val="00082576"/>
    <w:rsid w:val="00082D14"/>
    <w:rsid w:val="0008323F"/>
    <w:rsid w:val="00084326"/>
    <w:rsid w:val="00085852"/>
    <w:rsid w:val="000861E9"/>
    <w:rsid w:val="00086A98"/>
    <w:rsid w:val="00090027"/>
    <w:rsid w:val="00092269"/>
    <w:rsid w:val="00094FE6"/>
    <w:rsid w:val="00096A3E"/>
    <w:rsid w:val="00096CAC"/>
    <w:rsid w:val="00097B48"/>
    <w:rsid w:val="000A0EFE"/>
    <w:rsid w:val="000A3696"/>
    <w:rsid w:val="000B0614"/>
    <w:rsid w:val="000B2686"/>
    <w:rsid w:val="000B3D25"/>
    <w:rsid w:val="000B3F0B"/>
    <w:rsid w:val="000B49F1"/>
    <w:rsid w:val="000B6F8D"/>
    <w:rsid w:val="000C2E87"/>
    <w:rsid w:val="000C5252"/>
    <w:rsid w:val="000C7F8A"/>
    <w:rsid w:val="000D1EA8"/>
    <w:rsid w:val="000D25B5"/>
    <w:rsid w:val="000D3824"/>
    <w:rsid w:val="000D3E7B"/>
    <w:rsid w:val="000D489C"/>
    <w:rsid w:val="000D4B9B"/>
    <w:rsid w:val="000D4D94"/>
    <w:rsid w:val="000D58D7"/>
    <w:rsid w:val="000E05CB"/>
    <w:rsid w:val="000E12E7"/>
    <w:rsid w:val="000E1787"/>
    <w:rsid w:val="000E1E83"/>
    <w:rsid w:val="000F0B99"/>
    <w:rsid w:val="000F1058"/>
    <w:rsid w:val="000F138D"/>
    <w:rsid w:val="000F1C2D"/>
    <w:rsid w:val="000F7259"/>
    <w:rsid w:val="0010026C"/>
    <w:rsid w:val="00100719"/>
    <w:rsid w:val="00102451"/>
    <w:rsid w:val="00102801"/>
    <w:rsid w:val="00103314"/>
    <w:rsid w:val="00103928"/>
    <w:rsid w:val="0010399F"/>
    <w:rsid w:val="00107BDA"/>
    <w:rsid w:val="001106EE"/>
    <w:rsid w:val="00110DFC"/>
    <w:rsid w:val="00111FB1"/>
    <w:rsid w:val="001142F1"/>
    <w:rsid w:val="001153B0"/>
    <w:rsid w:val="001154BE"/>
    <w:rsid w:val="00115B1B"/>
    <w:rsid w:val="00124F19"/>
    <w:rsid w:val="00125207"/>
    <w:rsid w:val="00125BD2"/>
    <w:rsid w:val="00126ABC"/>
    <w:rsid w:val="00130588"/>
    <w:rsid w:val="00133C4D"/>
    <w:rsid w:val="00134C43"/>
    <w:rsid w:val="0013560C"/>
    <w:rsid w:val="00135BE5"/>
    <w:rsid w:val="001364C4"/>
    <w:rsid w:val="00136576"/>
    <w:rsid w:val="00142661"/>
    <w:rsid w:val="0014290D"/>
    <w:rsid w:val="00143B88"/>
    <w:rsid w:val="00144B13"/>
    <w:rsid w:val="0014678C"/>
    <w:rsid w:val="0014781D"/>
    <w:rsid w:val="00147AB2"/>
    <w:rsid w:val="00151298"/>
    <w:rsid w:val="00151395"/>
    <w:rsid w:val="001519AF"/>
    <w:rsid w:val="001532B0"/>
    <w:rsid w:val="00153773"/>
    <w:rsid w:val="0015599D"/>
    <w:rsid w:val="00156634"/>
    <w:rsid w:val="001616AB"/>
    <w:rsid w:val="001632B5"/>
    <w:rsid w:val="001632C9"/>
    <w:rsid w:val="00166183"/>
    <w:rsid w:val="00170151"/>
    <w:rsid w:val="001707BF"/>
    <w:rsid w:val="00170E0F"/>
    <w:rsid w:val="00173192"/>
    <w:rsid w:val="00175FC0"/>
    <w:rsid w:val="00176863"/>
    <w:rsid w:val="00177591"/>
    <w:rsid w:val="00177ECD"/>
    <w:rsid w:val="0018146C"/>
    <w:rsid w:val="001828F7"/>
    <w:rsid w:val="001858C0"/>
    <w:rsid w:val="00192CAF"/>
    <w:rsid w:val="001A1987"/>
    <w:rsid w:val="001A1BAF"/>
    <w:rsid w:val="001A3082"/>
    <w:rsid w:val="001A32A1"/>
    <w:rsid w:val="001A686C"/>
    <w:rsid w:val="001B0101"/>
    <w:rsid w:val="001B0326"/>
    <w:rsid w:val="001B148D"/>
    <w:rsid w:val="001B1B3B"/>
    <w:rsid w:val="001B1ED5"/>
    <w:rsid w:val="001B330B"/>
    <w:rsid w:val="001B554B"/>
    <w:rsid w:val="001B5691"/>
    <w:rsid w:val="001B7B9D"/>
    <w:rsid w:val="001C0B65"/>
    <w:rsid w:val="001C2289"/>
    <w:rsid w:val="001C32FE"/>
    <w:rsid w:val="001C34D7"/>
    <w:rsid w:val="001C3F93"/>
    <w:rsid w:val="001C41E9"/>
    <w:rsid w:val="001C4A6F"/>
    <w:rsid w:val="001C5838"/>
    <w:rsid w:val="001D0629"/>
    <w:rsid w:val="001D0D4E"/>
    <w:rsid w:val="001D3E75"/>
    <w:rsid w:val="001D4D96"/>
    <w:rsid w:val="001D779F"/>
    <w:rsid w:val="001E1058"/>
    <w:rsid w:val="001E19C1"/>
    <w:rsid w:val="001E333D"/>
    <w:rsid w:val="001E5C52"/>
    <w:rsid w:val="001E77C0"/>
    <w:rsid w:val="001F2BD6"/>
    <w:rsid w:val="001F57FA"/>
    <w:rsid w:val="00201255"/>
    <w:rsid w:val="00201877"/>
    <w:rsid w:val="00201FA8"/>
    <w:rsid w:val="00204358"/>
    <w:rsid w:val="002044C3"/>
    <w:rsid w:val="002049F6"/>
    <w:rsid w:val="0020524F"/>
    <w:rsid w:val="0020552E"/>
    <w:rsid w:val="00205A94"/>
    <w:rsid w:val="00206A11"/>
    <w:rsid w:val="00206BC6"/>
    <w:rsid w:val="00211A46"/>
    <w:rsid w:val="00211EE2"/>
    <w:rsid w:val="0021265D"/>
    <w:rsid w:val="00222A21"/>
    <w:rsid w:val="00225476"/>
    <w:rsid w:val="00226F66"/>
    <w:rsid w:val="00227233"/>
    <w:rsid w:val="00227A76"/>
    <w:rsid w:val="0023109A"/>
    <w:rsid w:val="00233CA8"/>
    <w:rsid w:val="00236B8B"/>
    <w:rsid w:val="00236FBB"/>
    <w:rsid w:val="00237FD2"/>
    <w:rsid w:val="00242614"/>
    <w:rsid w:val="00243177"/>
    <w:rsid w:val="00247423"/>
    <w:rsid w:val="002509FC"/>
    <w:rsid w:val="00250DAC"/>
    <w:rsid w:val="002535A7"/>
    <w:rsid w:val="00256B88"/>
    <w:rsid w:val="00256E3A"/>
    <w:rsid w:val="002577AC"/>
    <w:rsid w:val="002577BD"/>
    <w:rsid w:val="00257A06"/>
    <w:rsid w:val="00257B1D"/>
    <w:rsid w:val="00260D14"/>
    <w:rsid w:val="00261551"/>
    <w:rsid w:val="00262DDC"/>
    <w:rsid w:val="002663CD"/>
    <w:rsid w:val="002667C9"/>
    <w:rsid w:val="002714A0"/>
    <w:rsid w:val="0027202F"/>
    <w:rsid w:val="0027354C"/>
    <w:rsid w:val="002740D7"/>
    <w:rsid w:val="00274423"/>
    <w:rsid w:val="0027520F"/>
    <w:rsid w:val="00276B84"/>
    <w:rsid w:val="00277D66"/>
    <w:rsid w:val="0028096E"/>
    <w:rsid w:val="00280DF5"/>
    <w:rsid w:val="00281C29"/>
    <w:rsid w:val="00282324"/>
    <w:rsid w:val="002842F6"/>
    <w:rsid w:val="0028545B"/>
    <w:rsid w:val="00287260"/>
    <w:rsid w:val="0029085A"/>
    <w:rsid w:val="00290EB0"/>
    <w:rsid w:val="00294BDD"/>
    <w:rsid w:val="00295588"/>
    <w:rsid w:val="00295EC6"/>
    <w:rsid w:val="0029714D"/>
    <w:rsid w:val="002A0568"/>
    <w:rsid w:val="002A064F"/>
    <w:rsid w:val="002A1B97"/>
    <w:rsid w:val="002A2DA1"/>
    <w:rsid w:val="002A342D"/>
    <w:rsid w:val="002A37BD"/>
    <w:rsid w:val="002A513A"/>
    <w:rsid w:val="002A54EF"/>
    <w:rsid w:val="002A730B"/>
    <w:rsid w:val="002A7972"/>
    <w:rsid w:val="002B1625"/>
    <w:rsid w:val="002C07EE"/>
    <w:rsid w:val="002C09CD"/>
    <w:rsid w:val="002C1917"/>
    <w:rsid w:val="002C1EEF"/>
    <w:rsid w:val="002C243C"/>
    <w:rsid w:val="002C27E8"/>
    <w:rsid w:val="002C3067"/>
    <w:rsid w:val="002C3397"/>
    <w:rsid w:val="002C4496"/>
    <w:rsid w:val="002D3875"/>
    <w:rsid w:val="002D387B"/>
    <w:rsid w:val="002D3BE2"/>
    <w:rsid w:val="002D50AD"/>
    <w:rsid w:val="002D777A"/>
    <w:rsid w:val="002D78C1"/>
    <w:rsid w:val="002E24EC"/>
    <w:rsid w:val="002E310E"/>
    <w:rsid w:val="002E380E"/>
    <w:rsid w:val="002E556A"/>
    <w:rsid w:val="002F02C2"/>
    <w:rsid w:val="002F0736"/>
    <w:rsid w:val="002F0856"/>
    <w:rsid w:val="002F17DA"/>
    <w:rsid w:val="002F7E4A"/>
    <w:rsid w:val="00300EAD"/>
    <w:rsid w:val="003031F6"/>
    <w:rsid w:val="00304AF5"/>
    <w:rsid w:val="00305404"/>
    <w:rsid w:val="003061C1"/>
    <w:rsid w:val="003065BA"/>
    <w:rsid w:val="00306750"/>
    <w:rsid w:val="00307002"/>
    <w:rsid w:val="003101E8"/>
    <w:rsid w:val="003127C1"/>
    <w:rsid w:val="00313DB9"/>
    <w:rsid w:val="00314E72"/>
    <w:rsid w:val="00315288"/>
    <w:rsid w:val="0031576F"/>
    <w:rsid w:val="003169AD"/>
    <w:rsid w:val="00322C20"/>
    <w:rsid w:val="0032345C"/>
    <w:rsid w:val="0032376A"/>
    <w:rsid w:val="003255E4"/>
    <w:rsid w:val="00325804"/>
    <w:rsid w:val="00327527"/>
    <w:rsid w:val="003335EA"/>
    <w:rsid w:val="0033621C"/>
    <w:rsid w:val="003367D6"/>
    <w:rsid w:val="00337263"/>
    <w:rsid w:val="00344318"/>
    <w:rsid w:val="003444D1"/>
    <w:rsid w:val="00346468"/>
    <w:rsid w:val="00346641"/>
    <w:rsid w:val="00350398"/>
    <w:rsid w:val="00351E91"/>
    <w:rsid w:val="00353926"/>
    <w:rsid w:val="00354C7E"/>
    <w:rsid w:val="0035553D"/>
    <w:rsid w:val="00356961"/>
    <w:rsid w:val="00356D3A"/>
    <w:rsid w:val="00360C79"/>
    <w:rsid w:val="0036439D"/>
    <w:rsid w:val="003647DC"/>
    <w:rsid w:val="003709DC"/>
    <w:rsid w:val="00371424"/>
    <w:rsid w:val="003726AB"/>
    <w:rsid w:val="00372EB0"/>
    <w:rsid w:val="00372F2D"/>
    <w:rsid w:val="00373BC4"/>
    <w:rsid w:val="00374270"/>
    <w:rsid w:val="00380283"/>
    <w:rsid w:val="003810FF"/>
    <w:rsid w:val="0038347A"/>
    <w:rsid w:val="0038404C"/>
    <w:rsid w:val="00386ECF"/>
    <w:rsid w:val="003872E1"/>
    <w:rsid w:val="00387DB7"/>
    <w:rsid w:val="00392CDB"/>
    <w:rsid w:val="00393018"/>
    <w:rsid w:val="00393BD0"/>
    <w:rsid w:val="003952E2"/>
    <w:rsid w:val="003A06C4"/>
    <w:rsid w:val="003A0A55"/>
    <w:rsid w:val="003A1857"/>
    <w:rsid w:val="003A71B7"/>
    <w:rsid w:val="003A7E5A"/>
    <w:rsid w:val="003A7E65"/>
    <w:rsid w:val="003B0E7B"/>
    <w:rsid w:val="003B183C"/>
    <w:rsid w:val="003B1AB2"/>
    <w:rsid w:val="003B1C75"/>
    <w:rsid w:val="003B1E14"/>
    <w:rsid w:val="003B2B4D"/>
    <w:rsid w:val="003B2FED"/>
    <w:rsid w:val="003B3E73"/>
    <w:rsid w:val="003B4E68"/>
    <w:rsid w:val="003B4FD0"/>
    <w:rsid w:val="003B63CB"/>
    <w:rsid w:val="003B6C19"/>
    <w:rsid w:val="003B707B"/>
    <w:rsid w:val="003C0685"/>
    <w:rsid w:val="003C22E1"/>
    <w:rsid w:val="003C2301"/>
    <w:rsid w:val="003C2CB6"/>
    <w:rsid w:val="003C390D"/>
    <w:rsid w:val="003C63A7"/>
    <w:rsid w:val="003C6F06"/>
    <w:rsid w:val="003D051C"/>
    <w:rsid w:val="003D26D0"/>
    <w:rsid w:val="003D2853"/>
    <w:rsid w:val="003D4342"/>
    <w:rsid w:val="003D7010"/>
    <w:rsid w:val="003D7EE2"/>
    <w:rsid w:val="003E04FC"/>
    <w:rsid w:val="003E215C"/>
    <w:rsid w:val="003E4089"/>
    <w:rsid w:val="003E4A9C"/>
    <w:rsid w:val="003E6136"/>
    <w:rsid w:val="003E6B1D"/>
    <w:rsid w:val="003E77CA"/>
    <w:rsid w:val="003E7F80"/>
    <w:rsid w:val="003F0CCE"/>
    <w:rsid w:val="003F1825"/>
    <w:rsid w:val="003F1A1A"/>
    <w:rsid w:val="003F2D97"/>
    <w:rsid w:val="003F42BA"/>
    <w:rsid w:val="003F46CD"/>
    <w:rsid w:val="003F48C9"/>
    <w:rsid w:val="003F62F5"/>
    <w:rsid w:val="003F70A3"/>
    <w:rsid w:val="00400FB5"/>
    <w:rsid w:val="004012C5"/>
    <w:rsid w:val="00402973"/>
    <w:rsid w:val="004044AC"/>
    <w:rsid w:val="00404CEB"/>
    <w:rsid w:val="00407773"/>
    <w:rsid w:val="00411C84"/>
    <w:rsid w:val="00413D56"/>
    <w:rsid w:val="00415BCB"/>
    <w:rsid w:val="00417085"/>
    <w:rsid w:val="0042132E"/>
    <w:rsid w:val="00421F35"/>
    <w:rsid w:val="0042215D"/>
    <w:rsid w:val="00422379"/>
    <w:rsid w:val="00422516"/>
    <w:rsid w:val="004225A3"/>
    <w:rsid w:val="00423BE9"/>
    <w:rsid w:val="00424138"/>
    <w:rsid w:val="00424F4E"/>
    <w:rsid w:val="00425CFF"/>
    <w:rsid w:val="00432192"/>
    <w:rsid w:val="00434276"/>
    <w:rsid w:val="00434CE8"/>
    <w:rsid w:val="004363D0"/>
    <w:rsid w:val="004418FE"/>
    <w:rsid w:val="00446091"/>
    <w:rsid w:val="00446278"/>
    <w:rsid w:val="0044634D"/>
    <w:rsid w:val="00454592"/>
    <w:rsid w:val="00456E39"/>
    <w:rsid w:val="00457EFC"/>
    <w:rsid w:val="0046005A"/>
    <w:rsid w:val="00461049"/>
    <w:rsid w:val="004640C5"/>
    <w:rsid w:val="0046552B"/>
    <w:rsid w:val="004655AF"/>
    <w:rsid w:val="00470CD2"/>
    <w:rsid w:val="004737B1"/>
    <w:rsid w:val="00473F27"/>
    <w:rsid w:val="00474FB7"/>
    <w:rsid w:val="00475E24"/>
    <w:rsid w:val="0047704C"/>
    <w:rsid w:val="0047794D"/>
    <w:rsid w:val="00477E3D"/>
    <w:rsid w:val="00481C1A"/>
    <w:rsid w:val="00482950"/>
    <w:rsid w:val="00483EA5"/>
    <w:rsid w:val="00484E78"/>
    <w:rsid w:val="00484F8C"/>
    <w:rsid w:val="00486F33"/>
    <w:rsid w:val="0049046F"/>
    <w:rsid w:val="00492A17"/>
    <w:rsid w:val="00493017"/>
    <w:rsid w:val="0049393F"/>
    <w:rsid w:val="00494B08"/>
    <w:rsid w:val="00494CFB"/>
    <w:rsid w:val="00494DD0"/>
    <w:rsid w:val="004954F9"/>
    <w:rsid w:val="00496532"/>
    <w:rsid w:val="00496935"/>
    <w:rsid w:val="00497036"/>
    <w:rsid w:val="004A0F82"/>
    <w:rsid w:val="004A418E"/>
    <w:rsid w:val="004A55D6"/>
    <w:rsid w:val="004A57C2"/>
    <w:rsid w:val="004B00E9"/>
    <w:rsid w:val="004B0595"/>
    <w:rsid w:val="004B0EAD"/>
    <w:rsid w:val="004B26EE"/>
    <w:rsid w:val="004B507F"/>
    <w:rsid w:val="004C1373"/>
    <w:rsid w:val="004C1F0E"/>
    <w:rsid w:val="004C3617"/>
    <w:rsid w:val="004C590E"/>
    <w:rsid w:val="004C5916"/>
    <w:rsid w:val="004C5D0B"/>
    <w:rsid w:val="004C6274"/>
    <w:rsid w:val="004C6A5F"/>
    <w:rsid w:val="004C7D84"/>
    <w:rsid w:val="004C7E33"/>
    <w:rsid w:val="004D076B"/>
    <w:rsid w:val="004D4272"/>
    <w:rsid w:val="004D71A5"/>
    <w:rsid w:val="004D78B2"/>
    <w:rsid w:val="004E024E"/>
    <w:rsid w:val="004E04DA"/>
    <w:rsid w:val="004E4B40"/>
    <w:rsid w:val="004E5EFC"/>
    <w:rsid w:val="004E6A2D"/>
    <w:rsid w:val="004E6FAC"/>
    <w:rsid w:val="004F0D7C"/>
    <w:rsid w:val="004F1B20"/>
    <w:rsid w:val="004F3947"/>
    <w:rsid w:val="004F7316"/>
    <w:rsid w:val="0050072D"/>
    <w:rsid w:val="00500752"/>
    <w:rsid w:val="005008B7"/>
    <w:rsid w:val="00501F42"/>
    <w:rsid w:val="00501F9A"/>
    <w:rsid w:val="00502C53"/>
    <w:rsid w:val="00503595"/>
    <w:rsid w:val="00503CB2"/>
    <w:rsid w:val="00503D5E"/>
    <w:rsid w:val="00505C8A"/>
    <w:rsid w:val="005062B3"/>
    <w:rsid w:val="00514735"/>
    <w:rsid w:val="00515DC7"/>
    <w:rsid w:val="0051612C"/>
    <w:rsid w:val="0051638E"/>
    <w:rsid w:val="00517124"/>
    <w:rsid w:val="0052126C"/>
    <w:rsid w:val="00522097"/>
    <w:rsid w:val="005228BA"/>
    <w:rsid w:val="00523770"/>
    <w:rsid w:val="00524043"/>
    <w:rsid w:val="0052485D"/>
    <w:rsid w:val="005248B8"/>
    <w:rsid w:val="00525BAF"/>
    <w:rsid w:val="005261FB"/>
    <w:rsid w:val="00530C12"/>
    <w:rsid w:val="00532736"/>
    <w:rsid w:val="00532DD8"/>
    <w:rsid w:val="00532EDC"/>
    <w:rsid w:val="00534C1A"/>
    <w:rsid w:val="005400F2"/>
    <w:rsid w:val="00540E9F"/>
    <w:rsid w:val="005420F2"/>
    <w:rsid w:val="00542C7E"/>
    <w:rsid w:val="00542FC9"/>
    <w:rsid w:val="00543634"/>
    <w:rsid w:val="0054441B"/>
    <w:rsid w:val="00545A5A"/>
    <w:rsid w:val="00547085"/>
    <w:rsid w:val="005479BD"/>
    <w:rsid w:val="00550ED6"/>
    <w:rsid w:val="005526A4"/>
    <w:rsid w:val="005526C7"/>
    <w:rsid w:val="0055317A"/>
    <w:rsid w:val="0055477C"/>
    <w:rsid w:val="005550F1"/>
    <w:rsid w:val="0056087D"/>
    <w:rsid w:val="00560C5E"/>
    <w:rsid w:val="00563F98"/>
    <w:rsid w:val="005650FF"/>
    <w:rsid w:val="00565445"/>
    <w:rsid w:val="005654AB"/>
    <w:rsid w:val="0056699E"/>
    <w:rsid w:val="00567BCD"/>
    <w:rsid w:val="005700AC"/>
    <w:rsid w:val="00570438"/>
    <w:rsid w:val="00575F17"/>
    <w:rsid w:val="005808CA"/>
    <w:rsid w:val="00580E40"/>
    <w:rsid w:val="005825A0"/>
    <w:rsid w:val="00582903"/>
    <w:rsid w:val="0058388B"/>
    <w:rsid w:val="00585752"/>
    <w:rsid w:val="00585829"/>
    <w:rsid w:val="00585D51"/>
    <w:rsid w:val="005864D4"/>
    <w:rsid w:val="00586B4A"/>
    <w:rsid w:val="00590F46"/>
    <w:rsid w:val="005A0E3E"/>
    <w:rsid w:val="005A24BD"/>
    <w:rsid w:val="005A2E06"/>
    <w:rsid w:val="005A4F5E"/>
    <w:rsid w:val="005A684E"/>
    <w:rsid w:val="005B207E"/>
    <w:rsid w:val="005B6C3D"/>
    <w:rsid w:val="005C09FD"/>
    <w:rsid w:val="005C1563"/>
    <w:rsid w:val="005C2113"/>
    <w:rsid w:val="005D1D79"/>
    <w:rsid w:val="005D4B06"/>
    <w:rsid w:val="005D5B52"/>
    <w:rsid w:val="005D5C16"/>
    <w:rsid w:val="005D6C72"/>
    <w:rsid w:val="005D7112"/>
    <w:rsid w:val="005E1802"/>
    <w:rsid w:val="005E2E7E"/>
    <w:rsid w:val="005E33FA"/>
    <w:rsid w:val="005E43A3"/>
    <w:rsid w:val="005E68F9"/>
    <w:rsid w:val="005F37EE"/>
    <w:rsid w:val="005F3D6F"/>
    <w:rsid w:val="005F4CA3"/>
    <w:rsid w:val="005F4F9B"/>
    <w:rsid w:val="005F6A6C"/>
    <w:rsid w:val="005F7EC4"/>
    <w:rsid w:val="00601525"/>
    <w:rsid w:val="00601708"/>
    <w:rsid w:val="00601DA4"/>
    <w:rsid w:val="006025A2"/>
    <w:rsid w:val="0060318F"/>
    <w:rsid w:val="00603820"/>
    <w:rsid w:val="00605D0D"/>
    <w:rsid w:val="0060736C"/>
    <w:rsid w:val="006124FF"/>
    <w:rsid w:val="00613C24"/>
    <w:rsid w:val="006141B7"/>
    <w:rsid w:val="0061760E"/>
    <w:rsid w:val="006204BC"/>
    <w:rsid w:val="00621151"/>
    <w:rsid w:val="006220A0"/>
    <w:rsid w:val="00623A97"/>
    <w:rsid w:val="00623C4A"/>
    <w:rsid w:val="00625E02"/>
    <w:rsid w:val="00626568"/>
    <w:rsid w:val="00626981"/>
    <w:rsid w:val="00630E8C"/>
    <w:rsid w:val="0063241C"/>
    <w:rsid w:val="00632433"/>
    <w:rsid w:val="00633F06"/>
    <w:rsid w:val="00635A39"/>
    <w:rsid w:val="00640FDE"/>
    <w:rsid w:val="00641F0C"/>
    <w:rsid w:val="00642130"/>
    <w:rsid w:val="00645093"/>
    <w:rsid w:val="00651E5C"/>
    <w:rsid w:val="00652237"/>
    <w:rsid w:val="00654B5E"/>
    <w:rsid w:val="006568AE"/>
    <w:rsid w:val="00656E05"/>
    <w:rsid w:val="006578FB"/>
    <w:rsid w:val="00657D6B"/>
    <w:rsid w:val="006609E6"/>
    <w:rsid w:val="00663D1F"/>
    <w:rsid w:val="00664766"/>
    <w:rsid w:val="00664815"/>
    <w:rsid w:val="00665CB4"/>
    <w:rsid w:val="00665F46"/>
    <w:rsid w:val="0066769B"/>
    <w:rsid w:val="00670EE3"/>
    <w:rsid w:val="00670FD2"/>
    <w:rsid w:val="00671103"/>
    <w:rsid w:val="00671A8D"/>
    <w:rsid w:val="00672FCC"/>
    <w:rsid w:val="00673E95"/>
    <w:rsid w:val="00675DAF"/>
    <w:rsid w:val="00680F89"/>
    <w:rsid w:val="0068150C"/>
    <w:rsid w:val="006822E0"/>
    <w:rsid w:val="00682C45"/>
    <w:rsid w:val="00684A57"/>
    <w:rsid w:val="00687261"/>
    <w:rsid w:val="00691602"/>
    <w:rsid w:val="00694709"/>
    <w:rsid w:val="0069562C"/>
    <w:rsid w:val="006A246C"/>
    <w:rsid w:val="006A285B"/>
    <w:rsid w:val="006A5941"/>
    <w:rsid w:val="006A596B"/>
    <w:rsid w:val="006A6B91"/>
    <w:rsid w:val="006B0CFC"/>
    <w:rsid w:val="006B3C5C"/>
    <w:rsid w:val="006B4DF2"/>
    <w:rsid w:val="006B7498"/>
    <w:rsid w:val="006C3D41"/>
    <w:rsid w:val="006C54C5"/>
    <w:rsid w:val="006C77B4"/>
    <w:rsid w:val="006D07F0"/>
    <w:rsid w:val="006D162B"/>
    <w:rsid w:val="006D2FF1"/>
    <w:rsid w:val="006D5C55"/>
    <w:rsid w:val="006D6557"/>
    <w:rsid w:val="006D6BCB"/>
    <w:rsid w:val="006D78E2"/>
    <w:rsid w:val="006E0A04"/>
    <w:rsid w:val="006E1A14"/>
    <w:rsid w:val="006E28B3"/>
    <w:rsid w:val="006E3022"/>
    <w:rsid w:val="006E3E98"/>
    <w:rsid w:val="006E4F87"/>
    <w:rsid w:val="006F1EAD"/>
    <w:rsid w:val="006F1F1E"/>
    <w:rsid w:val="006F2388"/>
    <w:rsid w:val="006F2FBC"/>
    <w:rsid w:val="006F2FC0"/>
    <w:rsid w:val="006F3B85"/>
    <w:rsid w:val="006F55E2"/>
    <w:rsid w:val="006F6706"/>
    <w:rsid w:val="00701612"/>
    <w:rsid w:val="0070202C"/>
    <w:rsid w:val="00703D6E"/>
    <w:rsid w:val="00703F78"/>
    <w:rsid w:val="00704185"/>
    <w:rsid w:val="0070421B"/>
    <w:rsid w:val="00704D86"/>
    <w:rsid w:val="00706C7D"/>
    <w:rsid w:val="00707DB3"/>
    <w:rsid w:val="0071240A"/>
    <w:rsid w:val="00713188"/>
    <w:rsid w:val="00713FD6"/>
    <w:rsid w:val="007153F7"/>
    <w:rsid w:val="00715AC1"/>
    <w:rsid w:val="00717EBE"/>
    <w:rsid w:val="0072043C"/>
    <w:rsid w:val="00720F2B"/>
    <w:rsid w:val="0072450A"/>
    <w:rsid w:val="00724CF2"/>
    <w:rsid w:val="00724F51"/>
    <w:rsid w:val="0072529F"/>
    <w:rsid w:val="007253CC"/>
    <w:rsid w:val="00725E70"/>
    <w:rsid w:val="007276C4"/>
    <w:rsid w:val="00731E22"/>
    <w:rsid w:val="0073284B"/>
    <w:rsid w:val="00732B5B"/>
    <w:rsid w:val="00732E3C"/>
    <w:rsid w:val="00737745"/>
    <w:rsid w:val="0074194B"/>
    <w:rsid w:val="00744D98"/>
    <w:rsid w:val="00744F84"/>
    <w:rsid w:val="0074664D"/>
    <w:rsid w:val="0074775E"/>
    <w:rsid w:val="00747DC8"/>
    <w:rsid w:val="007509B8"/>
    <w:rsid w:val="00750BEA"/>
    <w:rsid w:val="0075401C"/>
    <w:rsid w:val="007543A8"/>
    <w:rsid w:val="0075489A"/>
    <w:rsid w:val="007553CB"/>
    <w:rsid w:val="00757335"/>
    <w:rsid w:val="00760527"/>
    <w:rsid w:val="00760C20"/>
    <w:rsid w:val="00762BF3"/>
    <w:rsid w:val="0076371B"/>
    <w:rsid w:val="0076406E"/>
    <w:rsid w:val="00766FAF"/>
    <w:rsid w:val="007672E0"/>
    <w:rsid w:val="00771728"/>
    <w:rsid w:val="007720A4"/>
    <w:rsid w:val="007720C1"/>
    <w:rsid w:val="00783560"/>
    <w:rsid w:val="00783E22"/>
    <w:rsid w:val="00784944"/>
    <w:rsid w:val="007852F5"/>
    <w:rsid w:val="00786AA5"/>
    <w:rsid w:val="00790263"/>
    <w:rsid w:val="007925F2"/>
    <w:rsid w:val="007969B0"/>
    <w:rsid w:val="00797354"/>
    <w:rsid w:val="007A00A4"/>
    <w:rsid w:val="007A1415"/>
    <w:rsid w:val="007A2D8E"/>
    <w:rsid w:val="007A4D6D"/>
    <w:rsid w:val="007A6B56"/>
    <w:rsid w:val="007A7063"/>
    <w:rsid w:val="007A7D80"/>
    <w:rsid w:val="007B1784"/>
    <w:rsid w:val="007B29AE"/>
    <w:rsid w:val="007B2C2B"/>
    <w:rsid w:val="007B358A"/>
    <w:rsid w:val="007B3B93"/>
    <w:rsid w:val="007B51FF"/>
    <w:rsid w:val="007B5F4A"/>
    <w:rsid w:val="007B730F"/>
    <w:rsid w:val="007C0F73"/>
    <w:rsid w:val="007C1080"/>
    <w:rsid w:val="007C239A"/>
    <w:rsid w:val="007C4922"/>
    <w:rsid w:val="007C6B8F"/>
    <w:rsid w:val="007C71A0"/>
    <w:rsid w:val="007C72D3"/>
    <w:rsid w:val="007C7B67"/>
    <w:rsid w:val="007D19E0"/>
    <w:rsid w:val="007D1C26"/>
    <w:rsid w:val="007D27C6"/>
    <w:rsid w:val="007D3CE6"/>
    <w:rsid w:val="007D4288"/>
    <w:rsid w:val="007D5CFD"/>
    <w:rsid w:val="007D70AD"/>
    <w:rsid w:val="007D72C6"/>
    <w:rsid w:val="007E02A6"/>
    <w:rsid w:val="007E1E30"/>
    <w:rsid w:val="007E21FC"/>
    <w:rsid w:val="007E2A76"/>
    <w:rsid w:val="007E2EB4"/>
    <w:rsid w:val="007E3C72"/>
    <w:rsid w:val="007E3E23"/>
    <w:rsid w:val="007E40D8"/>
    <w:rsid w:val="007E41E5"/>
    <w:rsid w:val="007E4C67"/>
    <w:rsid w:val="007E6CC8"/>
    <w:rsid w:val="007E7813"/>
    <w:rsid w:val="007F7683"/>
    <w:rsid w:val="00804B40"/>
    <w:rsid w:val="00806A38"/>
    <w:rsid w:val="00811E00"/>
    <w:rsid w:val="00811F85"/>
    <w:rsid w:val="00817769"/>
    <w:rsid w:val="0081780B"/>
    <w:rsid w:val="00817C1F"/>
    <w:rsid w:val="0082180B"/>
    <w:rsid w:val="00830B36"/>
    <w:rsid w:val="00832684"/>
    <w:rsid w:val="00832C20"/>
    <w:rsid w:val="00833F88"/>
    <w:rsid w:val="008401BD"/>
    <w:rsid w:val="00841D05"/>
    <w:rsid w:val="00843EE1"/>
    <w:rsid w:val="00853AF0"/>
    <w:rsid w:val="00860661"/>
    <w:rsid w:val="00860E1C"/>
    <w:rsid w:val="008619E0"/>
    <w:rsid w:val="00862E20"/>
    <w:rsid w:val="00863009"/>
    <w:rsid w:val="00863C02"/>
    <w:rsid w:val="008643AA"/>
    <w:rsid w:val="0086620B"/>
    <w:rsid w:val="00867D6F"/>
    <w:rsid w:val="00872C35"/>
    <w:rsid w:val="00875010"/>
    <w:rsid w:val="00876B3C"/>
    <w:rsid w:val="00876F1C"/>
    <w:rsid w:val="00877D7D"/>
    <w:rsid w:val="00885B8D"/>
    <w:rsid w:val="00891644"/>
    <w:rsid w:val="00891BA7"/>
    <w:rsid w:val="00893394"/>
    <w:rsid w:val="0089364D"/>
    <w:rsid w:val="00897959"/>
    <w:rsid w:val="008A1C49"/>
    <w:rsid w:val="008A1EE2"/>
    <w:rsid w:val="008A3453"/>
    <w:rsid w:val="008A386F"/>
    <w:rsid w:val="008A4070"/>
    <w:rsid w:val="008A59A3"/>
    <w:rsid w:val="008A6D7C"/>
    <w:rsid w:val="008A7933"/>
    <w:rsid w:val="008B0592"/>
    <w:rsid w:val="008B1869"/>
    <w:rsid w:val="008B5683"/>
    <w:rsid w:val="008B58BF"/>
    <w:rsid w:val="008B75EA"/>
    <w:rsid w:val="008B798A"/>
    <w:rsid w:val="008B7E27"/>
    <w:rsid w:val="008C1729"/>
    <w:rsid w:val="008C2005"/>
    <w:rsid w:val="008C232F"/>
    <w:rsid w:val="008C5E6A"/>
    <w:rsid w:val="008C658A"/>
    <w:rsid w:val="008C79CE"/>
    <w:rsid w:val="008D05F5"/>
    <w:rsid w:val="008D110E"/>
    <w:rsid w:val="008D1484"/>
    <w:rsid w:val="008D2EBF"/>
    <w:rsid w:val="008D5C2B"/>
    <w:rsid w:val="008E064B"/>
    <w:rsid w:val="008E16CE"/>
    <w:rsid w:val="008E1BD4"/>
    <w:rsid w:val="008E223C"/>
    <w:rsid w:val="008E6628"/>
    <w:rsid w:val="008F0C70"/>
    <w:rsid w:val="008F1A7D"/>
    <w:rsid w:val="008F1D0F"/>
    <w:rsid w:val="008F2CE5"/>
    <w:rsid w:val="008F3F39"/>
    <w:rsid w:val="008F3FFB"/>
    <w:rsid w:val="008F4B62"/>
    <w:rsid w:val="0090121E"/>
    <w:rsid w:val="00901FF9"/>
    <w:rsid w:val="009033C3"/>
    <w:rsid w:val="00904F78"/>
    <w:rsid w:val="009148CA"/>
    <w:rsid w:val="00914A57"/>
    <w:rsid w:val="00914BF8"/>
    <w:rsid w:val="009156FB"/>
    <w:rsid w:val="00915EB1"/>
    <w:rsid w:val="00916266"/>
    <w:rsid w:val="009212EE"/>
    <w:rsid w:val="00923A41"/>
    <w:rsid w:val="00923DF7"/>
    <w:rsid w:val="00924D58"/>
    <w:rsid w:val="00926798"/>
    <w:rsid w:val="00927211"/>
    <w:rsid w:val="009274BD"/>
    <w:rsid w:val="00931C4E"/>
    <w:rsid w:val="0093275D"/>
    <w:rsid w:val="00932A6C"/>
    <w:rsid w:val="009335FA"/>
    <w:rsid w:val="00933B26"/>
    <w:rsid w:val="00933FF6"/>
    <w:rsid w:val="00934EC0"/>
    <w:rsid w:val="009378C2"/>
    <w:rsid w:val="00937CD9"/>
    <w:rsid w:val="0094175D"/>
    <w:rsid w:val="009417FA"/>
    <w:rsid w:val="00943508"/>
    <w:rsid w:val="009438B3"/>
    <w:rsid w:val="0094505A"/>
    <w:rsid w:val="0094543B"/>
    <w:rsid w:val="00945EF9"/>
    <w:rsid w:val="009474A2"/>
    <w:rsid w:val="009520C3"/>
    <w:rsid w:val="00955637"/>
    <w:rsid w:val="00956EB4"/>
    <w:rsid w:val="009573B3"/>
    <w:rsid w:val="009576A0"/>
    <w:rsid w:val="009578D8"/>
    <w:rsid w:val="009627A6"/>
    <w:rsid w:val="00962C68"/>
    <w:rsid w:val="0097115E"/>
    <w:rsid w:val="009711E6"/>
    <w:rsid w:val="00971B6C"/>
    <w:rsid w:val="00972F97"/>
    <w:rsid w:val="009730C8"/>
    <w:rsid w:val="00975795"/>
    <w:rsid w:val="009801D0"/>
    <w:rsid w:val="00986683"/>
    <w:rsid w:val="00987EC5"/>
    <w:rsid w:val="0099006A"/>
    <w:rsid w:val="00990FB7"/>
    <w:rsid w:val="00991C1C"/>
    <w:rsid w:val="00992A9D"/>
    <w:rsid w:val="00993B08"/>
    <w:rsid w:val="00993E70"/>
    <w:rsid w:val="0099680E"/>
    <w:rsid w:val="009A0640"/>
    <w:rsid w:val="009A239C"/>
    <w:rsid w:val="009A3F6A"/>
    <w:rsid w:val="009A71E0"/>
    <w:rsid w:val="009B0828"/>
    <w:rsid w:val="009B1018"/>
    <w:rsid w:val="009B5139"/>
    <w:rsid w:val="009B5741"/>
    <w:rsid w:val="009B61EA"/>
    <w:rsid w:val="009B7633"/>
    <w:rsid w:val="009C61CF"/>
    <w:rsid w:val="009C641C"/>
    <w:rsid w:val="009D0BE5"/>
    <w:rsid w:val="009D18DA"/>
    <w:rsid w:val="009D2B8E"/>
    <w:rsid w:val="009D31B6"/>
    <w:rsid w:val="009D6AC5"/>
    <w:rsid w:val="009E2F5B"/>
    <w:rsid w:val="009F05C7"/>
    <w:rsid w:val="009F12F2"/>
    <w:rsid w:val="009F16E3"/>
    <w:rsid w:val="009F1BDB"/>
    <w:rsid w:val="009F1DE3"/>
    <w:rsid w:val="009F42A5"/>
    <w:rsid w:val="009F77A1"/>
    <w:rsid w:val="009F7F7B"/>
    <w:rsid w:val="00A003E3"/>
    <w:rsid w:val="00A012AE"/>
    <w:rsid w:val="00A037CE"/>
    <w:rsid w:val="00A03906"/>
    <w:rsid w:val="00A061CB"/>
    <w:rsid w:val="00A0769F"/>
    <w:rsid w:val="00A079E8"/>
    <w:rsid w:val="00A1148D"/>
    <w:rsid w:val="00A138F5"/>
    <w:rsid w:val="00A14D0D"/>
    <w:rsid w:val="00A17720"/>
    <w:rsid w:val="00A17958"/>
    <w:rsid w:val="00A20386"/>
    <w:rsid w:val="00A22837"/>
    <w:rsid w:val="00A2289C"/>
    <w:rsid w:val="00A23987"/>
    <w:rsid w:val="00A3010C"/>
    <w:rsid w:val="00A30159"/>
    <w:rsid w:val="00A320F8"/>
    <w:rsid w:val="00A334A2"/>
    <w:rsid w:val="00A3432C"/>
    <w:rsid w:val="00A34A88"/>
    <w:rsid w:val="00A36233"/>
    <w:rsid w:val="00A36AC4"/>
    <w:rsid w:val="00A3717B"/>
    <w:rsid w:val="00A37DAC"/>
    <w:rsid w:val="00A37ED7"/>
    <w:rsid w:val="00A44049"/>
    <w:rsid w:val="00A44A4F"/>
    <w:rsid w:val="00A44DF6"/>
    <w:rsid w:val="00A455ED"/>
    <w:rsid w:val="00A45E91"/>
    <w:rsid w:val="00A46A55"/>
    <w:rsid w:val="00A475EE"/>
    <w:rsid w:val="00A50193"/>
    <w:rsid w:val="00A51051"/>
    <w:rsid w:val="00A526DB"/>
    <w:rsid w:val="00A53047"/>
    <w:rsid w:val="00A5396B"/>
    <w:rsid w:val="00A53E6D"/>
    <w:rsid w:val="00A5417B"/>
    <w:rsid w:val="00A61152"/>
    <w:rsid w:val="00A64A91"/>
    <w:rsid w:val="00A64EDE"/>
    <w:rsid w:val="00A66341"/>
    <w:rsid w:val="00A66F05"/>
    <w:rsid w:val="00A70C58"/>
    <w:rsid w:val="00A729FD"/>
    <w:rsid w:val="00A74F55"/>
    <w:rsid w:val="00A750F3"/>
    <w:rsid w:val="00A763FE"/>
    <w:rsid w:val="00A76E07"/>
    <w:rsid w:val="00A839E4"/>
    <w:rsid w:val="00A94A04"/>
    <w:rsid w:val="00A96B09"/>
    <w:rsid w:val="00A97273"/>
    <w:rsid w:val="00AA1707"/>
    <w:rsid w:val="00AA315B"/>
    <w:rsid w:val="00AA388D"/>
    <w:rsid w:val="00AA3B87"/>
    <w:rsid w:val="00AA6363"/>
    <w:rsid w:val="00AA7EC9"/>
    <w:rsid w:val="00AB2836"/>
    <w:rsid w:val="00AB6244"/>
    <w:rsid w:val="00AB6E93"/>
    <w:rsid w:val="00AB7CA2"/>
    <w:rsid w:val="00AB7E70"/>
    <w:rsid w:val="00AC4D52"/>
    <w:rsid w:val="00AD12E0"/>
    <w:rsid w:val="00AD1584"/>
    <w:rsid w:val="00AD237D"/>
    <w:rsid w:val="00AD3783"/>
    <w:rsid w:val="00AD6599"/>
    <w:rsid w:val="00AD72DD"/>
    <w:rsid w:val="00AD7B6C"/>
    <w:rsid w:val="00AE03C0"/>
    <w:rsid w:val="00AE0746"/>
    <w:rsid w:val="00AE1BE1"/>
    <w:rsid w:val="00AE303F"/>
    <w:rsid w:val="00AE415E"/>
    <w:rsid w:val="00AE5FA2"/>
    <w:rsid w:val="00AF0FBA"/>
    <w:rsid w:val="00AF14C8"/>
    <w:rsid w:val="00AF1CB2"/>
    <w:rsid w:val="00AF3AA6"/>
    <w:rsid w:val="00AF4F45"/>
    <w:rsid w:val="00AF687C"/>
    <w:rsid w:val="00AF6E1B"/>
    <w:rsid w:val="00AF7AD5"/>
    <w:rsid w:val="00B00477"/>
    <w:rsid w:val="00B0232F"/>
    <w:rsid w:val="00B0316C"/>
    <w:rsid w:val="00B06B75"/>
    <w:rsid w:val="00B07DA7"/>
    <w:rsid w:val="00B1236F"/>
    <w:rsid w:val="00B12442"/>
    <w:rsid w:val="00B137E0"/>
    <w:rsid w:val="00B15864"/>
    <w:rsid w:val="00B163D2"/>
    <w:rsid w:val="00B163DA"/>
    <w:rsid w:val="00B17807"/>
    <w:rsid w:val="00B21C7A"/>
    <w:rsid w:val="00B23638"/>
    <w:rsid w:val="00B23DBD"/>
    <w:rsid w:val="00B23EC6"/>
    <w:rsid w:val="00B31046"/>
    <w:rsid w:val="00B322FA"/>
    <w:rsid w:val="00B333E1"/>
    <w:rsid w:val="00B338E5"/>
    <w:rsid w:val="00B33CD9"/>
    <w:rsid w:val="00B3464C"/>
    <w:rsid w:val="00B346E7"/>
    <w:rsid w:val="00B3741D"/>
    <w:rsid w:val="00B40CFC"/>
    <w:rsid w:val="00B40DF4"/>
    <w:rsid w:val="00B41C02"/>
    <w:rsid w:val="00B4261A"/>
    <w:rsid w:val="00B436D4"/>
    <w:rsid w:val="00B4420E"/>
    <w:rsid w:val="00B50647"/>
    <w:rsid w:val="00B53886"/>
    <w:rsid w:val="00B5593D"/>
    <w:rsid w:val="00B563B1"/>
    <w:rsid w:val="00B601D0"/>
    <w:rsid w:val="00B605C8"/>
    <w:rsid w:val="00B61033"/>
    <w:rsid w:val="00B615C9"/>
    <w:rsid w:val="00B639B4"/>
    <w:rsid w:val="00B64F25"/>
    <w:rsid w:val="00B66A5B"/>
    <w:rsid w:val="00B72DE1"/>
    <w:rsid w:val="00B74EE8"/>
    <w:rsid w:val="00B75F16"/>
    <w:rsid w:val="00B81805"/>
    <w:rsid w:val="00B8235B"/>
    <w:rsid w:val="00B83078"/>
    <w:rsid w:val="00B833C5"/>
    <w:rsid w:val="00B83A4F"/>
    <w:rsid w:val="00B873ED"/>
    <w:rsid w:val="00B903B3"/>
    <w:rsid w:val="00B92FB7"/>
    <w:rsid w:val="00B93132"/>
    <w:rsid w:val="00B931B7"/>
    <w:rsid w:val="00B93B36"/>
    <w:rsid w:val="00B94BEF"/>
    <w:rsid w:val="00B968E4"/>
    <w:rsid w:val="00B9723E"/>
    <w:rsid w:val="00BA0522"/>
    <w:rsid w:val="00BA18B2"/>
    <w:rsid w:val="00BA4007"/>
    <w:rsid w:val="00BA5433"/>
    <w:rsid w:val="00BA600C"/>
    <w:rsid w:val="00BA6DA9"/>
    <w:rsid w:val="00BA7B7D"/>
    <w:rsid w:val="00BA7D5A"/>
    <w:rsid w:val="00BB2F71"/>
    <w:rsid w:val="00BB414D"/>
    <w:rsid w:val="00BC018B"/>
    <w:rsid w:val="00BC03FE"/>
    <w:rsid w:val="00BC04FB"/>
    <w:rsid w:val="00BC303A"/>
    <w:rsid w:val="00BC395B"/>
    <w:rsid w:val="00BC4E9D"/>
    <w:rsid w:val="00BD26E1"/>
    <w:rsid w:val="00BD2FAC"/>
    <w:rsid w:val="00BD3770"/>
    <w:rsid w:val="00BD39FD"/>
    <w:rsid w:val="00BD5552"/>
    <w:rsid w:val="00BD561C"/>
    <w:rsid w:val="00BD65DC"/>
    <w:rsid w:val="00BD709D"/>
    <w:rsid w:val="00BE2396"/>
    <w:rsid w:val="00BE46B0"/>
    <w:rsid w:val="00BE5021"/>
    <w:rsid w:val="00BE5981"/>
    <w:rsid w:val="00BE69C6"/>
    <w:rsid w:val="00BE6A37"/>
    <w:rsid w:val="00BF0223"/>
    <w:rsid w:val="00BF1981"/>
    <w:rsid w:val="00BF4514"/>
    <w:rsid w:val="00BF4C9D"/>
    <w:rsid w:val="00BF4EF0"/>
    <w:rsid w:val="00BF5845"/>
    <w:rsid w:val="00BF5EF3"/>
    <w:rsid w:val="00BF6192"/>
    <w:rsid w:val="00BF63A0"/>
    <w:rsid w:val="00BF6594"/>
    <w:rsid w:val="00BF6FEA"/>
    <w:rsid w:val="00BF7FAA"/>
    <w:rsid w:val="00C029D9"/>
    <w:rsid w:val="00C046D5"/>
    <w:rsid w:val="00C04FC4"/>
    <w:rsid w:val="00C05755"/>
    <w:rsid w:val="00C104D8"/>
    <w:rsid w:val="00C10BF2"/>
    <w:rsid w:val="00C11521"/>
    <w:rsid w:val="00C121B1"/>
    <w:rsid w:val="00C136CE"/>
    <w:rsid w:val="00C138FE"/>
    <w:rsid w:val="00C14331"/>
    <w:rsid w:val="00C14C80"/>
    <w:rsid w:val="00C16E23"/>
    <w:rsid w:val="00C207BF"/>
    <w:rsid w:val="00C2204B"/>
    <w:rsid w:val="00C22102"/>
    <w:rsid w:val="00C238AF"/>
    <w:rsid w:val="00C239A4"/>
    <w:rsid w:val="00C2498F"/>
    <w:rsid w:val="00C26963"/>
    <w:rsid w:val="00C2794B"/>
    <w:rsid w:val="00C3014F"/>
    <w:rsid w:val="00C30381"/>
    <w:rsid w:val="00C3193D"/>
    <w:rsid w:val="00C32A05"/>
    <w:rsid w:val="00C33410"/>
    <w:rsid w:val="00C3777B"/>
    <w:rsid w:val="00C4304A"/>
    <w:rsid w:val="00C44074"/>
    <w:rsid w:val="00C444A3"/>
    <w:rsid w:val="00C466F3"/>
    <w:rsid w:val="00C46E3B"/>
    <w:rsid w:val="00C47FE7"/>
    <w:rsid w:val="00C5233A"/>
    <w:rsid w:val="00C53C9B"/>
    <w:rsid w:val="00C5779D"/>
    <w:rsid w:val="00C60D18"/>
    <w:rsid w:val="00C6193D"/>
    <w:rsid w:val="00C61BE4"/>
    <w:rsid w:val="00C62065"/>
    <w:rsid w:val="00C624F5"/>
    <w:rsid w:val="00C640EF"/>
    <w:rsid w:val="00C64789"/>
    <w:rsid w:val="00C70AC8"/>
    <w:rsid w:val="00C730F5"/>
    <w:rsid w:val="00C7579B"/>
    <w:rsid w:val="00C773C9"/>
    <w:rsid w:val="00C77A55"/>
    <w:rsid w:val="00C81316"/>
    <w:rsid w:val="00C8132E"/>
    <w:rsid w:val="00C8390C"/>
    <w:rsid w:val="00C83C1E"/>
    <w:rsid w:val="00C84F72"/>
    <w:rsid w:val="00C919D1"/>
    <w:rsid w:val="00C92360"/>
    <w:rsid w:val="00C92AAC"/>
    <w:rsid w:val="00C93DDE"/>
    <w:rsid w:val="00C95176"/>
    <w:rsid w:val="00C95C36"/>
    <w:rsid w:val="00C966BC"/>
    <w:rsid w:val="00CA3200"/>
    <w:rsid w:val="00CA36D7"/>
    <w:rsid w:val="00CA5018"/>
    <w:rsid w:val="00CA5371"/>
    <w:rsid w:val="00CA5ED3"/>
    <w:rsid w:val="00CA6E39"/>
    <w:rsid w:val="00CA73B3"/>
    <w:rsid w:val="00CB0E99"/>
    <w:rsid w:val="00CB1433"/>
    <w:rsid w:val="00CB1E8B"/>
    <w:rsid w:val="00CB5995"/>
    <w:rsid w:val="00CC380B"/>
    <w:rsid w:val="00CC6689"/>
    <w:rsid w:val="00CC70BB"/>
    <w:rsid w:val="00CC774B"/>
    <w:rsid w:val="00CD02C8"/>
    <w:rsid w:val="00CD1182"/>
    <w:rsid w:val="00CD24EA"/>
    <w:rsid w:val="00CD264C"/>
    <w:rsid w:val="00CD2E66"/>
    <w:rsid w:val="00CD3582"/>
    <w:rsid w:val="00CD42A0"/>
    <w:rsid w:val="00CD58F7"/>
    <w:rsid w:val="00CD604C"/>
    <w:rsid w:val="00CD6C9E"/>
    <w:rsid w:val="00CE0585"/>
    <w:rsid w:val="00CE10A5"/>
    <w:rsid w:val="00CE2BC8"/>
    <w:rsid w:val="00CE2CDF"/>
    <w:rsid w:val="00CE3D51"/>
    <w:rsid w:val="00CE482D"/>
    <w:rsid w:val="00CF0533"/>
    <w:rsid w:val="00CF1100"/>
    <w:rsid w:val="00CF13B5"/>
    <w:rsid w:val="00CF1884"/>
    <w:rsid w:val="00CF3CB5"/>
    <w:rsid w:val="00CF4CC5"/>
    <w:rsid w:val="00CF78DE"/>
    <w:rsid w:val="00D00B11"/>
    <w:rsid w:val="00D00C77"/>
    <w:rsid w:val="00D00F73"/>
    <w:rsid w:val="00D0154A"/>
    <w:rsid w:val="00D02323"/>
    <w:rsid w:val="00D0293E"/>
    <w:rsid w:val="00D04DDC"/>
    <w:rsid w:val="00D069BF"/>
    <w:rsid w:val="00D13108"/>
    <w:rsid w:val="00D138BE"/>
    <w:rsid w:val="00D1467A"/>
    <w:rsid w:val="00D169CC"/>
    <w:rsid w:val="00D1734C"/>
    <w:rsid w:val="00D20320"/>
    <w:rsid w:val="00D20DA3"/>
    <w:rsid w:val="00D2118B"/>
    <w:rsid w:val="00D30645"/>
    <w:rsid w:val="00D3307A"/>
    <w:rsid w:val="00D3437B"/>
    <w:rsid w:val="00D356B7"/>
    <w:rsid w:val="00D4186C"/>
    <w:rsid w:val="00D42237"/>
    <w:rsid w:val="00D44DF0"/>
    <w:rsid w:val="00D515D1"/>
    <w:rsid w:val="00D54BAF"/>
    <w:rsid w:val="00D5502F"/>
    <w:rsid w:val="00D5534B"/>
    <w:rsid w:val="00D563AB"/>
    <w:rsid w:val="00D57F94"/>
    <w:rsid w:val="00D60189"/>
    <w:rsid w:val="00D60DF6"/>
    <w:rsid w:val="00D6155B"/>
    <w:rsid w:val="00D6158D"/>
    <w:rsid w:val="00D61955"/>
    <w:rsid w:val="00D64AB2"/>
    <w:rsid w:val="00D651DE"/>
    <w:rsid w:val="00D653C4"/>
    <w:rsid w:val="00D657BC"/>
    <w:rsid w:val="00D65C49"/>
    <w:rsid w:val="00D71F3A"/>
    <w:rsid w:val="00D72799"/>
    <w:rsid w:val="00D72894"/>
    <w:rsid w:val="00D73084"/>
    <w:rsid w:val="00D73A4A"/>
    <w:rsid w:val="00D7749D"/>
    <w:rsid w:val="00D80E6D"/>
    <w:rsid w:val="00D8236E"/>
    <w:rsid w:val="00D830AB"/>
    <w:rsid w:val="00D83400"/>
    <w:rsid w:val="00D846C6"/>
    <w:rsid w:val="00D85AC3"/>
    <w:rsid w:val="00D8730E"/>
    <w:rsid w:val="00D874B2"/>
    <w:rsid w:val="00D93625"/>
    <w:rsid w:val="00D95CA8"/>
    <w:rsid w:val="00D95F3B"/>
    <w:rsid w:val="00D962D5"/>
    <w:rsid w:val="00D97304"/>
    <w:rsid w:val="00DA0C9D"/>
    <w:rsid w:val="00DA0D70"/>
    <w:rsid w:val="00DA3830"/>
    <w:rsid w:val="00DA5D29"/>
    <w:rsid w:val="00DA66E4"/>
    <w:rsid w:val="00DA79D9"/>
    <w:rsid w:val="00DB04EB"/>
    <w:rsid w:val="00DB081E"/>
    <w:rsid w:val="00DB15A6"/>
    <w:rsid w:val="00DB18C4"/>
    <w:rsid w:val="00DB1E8E"/>
    <w:rsid w:val="00DB567B"/>
    <w:rsid w:val="00DB774D"/>
    <w:rsid w:val="00DC21E2"/>
    <w:rsid w:val="00DC2BC4"/>
    <w:rsid w:val="00DC35AC"/>
    <w:rsid w:val="00DC3E5A"/>
    <w:rsid w:val="00DC4264"/>
    <w:rsid w:val="00DC5BB7"/>
    <w:rsid w:val="00DC609B"/>
    <w:rsid w:val="00DC775F"/>
    <w:rsid w:val="00DD39A0"/>
    <w:rsid w:val="00DD3D09"/>
    <w:rsid w:val="00DD426F"/>
    <w:rsid w:val="00DD484C"/>
    <w:rsid w:val="00DD48F1"/>
    <w:rsid w:val="00DD4B38"/>
    <w:rsid w:val="00DD61A3"/>
    <w:rsid w:val="00DD63AE"/>
    <w:rsid w:val="00DD63D1"/>
    <w:rsid w:val="00DD69DE"/>
    <w:rsid w:val="00DD7D05"/>
    <w:rsid w:val="00DE0107"/>
    <w:rsid w:val="00DE36ED"/>
    <w:rsid w:val="00DE37A3"/>
    <w:rsid w:val="00DE3EBC"/>
    <w:rsid w:val="00DE4A80"/>
    <w:rsid w:val="00DE6645"/>
    <w:rsid w:val="00DE71E9"/>
    <w:rsid w:val="00DF1AAB"/>
    <w:rsid w:val="00DF1E84"/>
    <w:rsid w:val="00DF4CC1"/>
    <w:rsid w:val="00DF5EB8"/>
    <w:rsid w:val="00DF7577"/>
    <w:rsid w:val="00DF7E36"/>
    <w:rsid w:val="00DF7E91"/>
    <w:rsid w:val="00E00842"/>
    <w:rsid w:val="00E00A7F"/>
    <w:rsid w:val="00E0114F"/>
    <w:rsid w:val="00E0221D"/>
    <w:rsid w:val="00E02C4F"/>
    <w:rsid w:val="00E03115"/>
    <w:rsid w:val="00E03D2E"/>
    <w:rsid w:val="00E04DD3"/>
    <w:rsid w:val="00E05F9C"/>
    <w:rsid w:val="00E069FB"/>
    <w:rsid w:val="00E07DD9"/>
    <w:rsid w:val="00E12F34"/>
    <w:rsid w:val="00E20A8F"/>
    <w:rsid w:val="00E20DB2"/>
    <w:rsid w:val="00E23A1D"/>
    <w:rsid w:val="00E2535A"/>
    <w:rsid w:val="00E27F7A"/>
    <w:rsid w:val="00E304C1"/>
    <w:rsid w:val="00E316E4"/>
    <w:rsid w:val="00E31E77"/>
    <w:rsid w:val="00E32199"/>
    <w:rsid w:val="00E32C85"/>
    <w:rsid w:val="00E33733"/>
    <w:rsid w:val="00E347B6"/>
    <w:rsid w:val="00E3598C"/>
    <w:rsid w:val="00E36104"/>
    <w:rsid w:val="00E373F1"/>
    <w:rsid w:val="00E37721"/>
    <w:rsid w:val="00E37906"/>
    <w:rsid w:val="00E37F8D"/>
    <w:rsid w:val="00E41701"/>
    <w:rsid w:val="00E44B80"/>
    <w:rsid w:val="00E46557"/>
    <w:rsid w:val="00E47817"/>
    <w:rsid w:val="00E503AF"/>
    <w:rsid w:val="00E50543"/>
    <w:rsid w:val="00E523FE"/>
    <w:rsid w:val="00E55758"/>
    <w:rsid w:val="00E60E90"/>
    <w:rsid w:val="00E6117B"/>
    <w:rsid w:val="00E63A68"/>
    <w:rsid w:val="00E64C31"/>
    <w:rsid w:val="00E6723B"/>
    <w:rsid w:val="00E67BF2"/>
    <w:rsid w:val="00E712B9"/>
    <w:rsid w:val="00E7164E"/>
    <w:rsid w:val="00E72A63"/>
    <w:rsid w:val="00E72F6A"/>
    <w:rsid w:val="00E75DBE"/>
    <w:rsid w:val="00E778FE"/>
    <w:rsid w:val="00E83A2A"/>
    <w:rsid w:val="00E8769C"/>
    <w:rsid w:val="00E90FB8"/>
    <w:rsid w:val="00E94981"/>
    <w:rsid w:val="00E94E21"/>
    <w:rsid w:val="00E976CE"/>
    <w:rsid w:val="00E97798"/>
    <w:rsid w:val="00E97C05"/>
    <w:rsid w:val="00EA026A"/>
    <w:rsid w:val="00EA077C"/>
    <w:rsid w:val="00EA1666"/>
    <w:rsid w:val="00EA2BCB"/>
    <w:rsid w:val="00EA2F5B"/>
    <w:rsid w:val="00EA3A81"/>
    <w:rsid w:val="00EA4A3A"/>
    <w:rsid w:val="00EA5C74"/>
    <w:rsid w:val="00EB0628"/>
    <w:rsid w:val="00EB2AB9"/>
    <w:rsid w:val="00EB2DAA"/>
    <w:rsid w:val="00EB2FA8"/>
    <w:rsid w:val="00EB47E7"/>
    <w:rsid w:val="00EB4CA3"/>
    <w:rsid w:val="00EB5154"/>
    <w:rsid w:val="00EB5AD4"/>
    <w:rsid w:val="00EB6092"/>
    <w:rsid w:val="00EB656E"/>
    <w:rsid w:val="00EB6AB6"/>
    <w:rsid w:val="00EB6AF6"/>
    <w:rsid w:val="00EC1116"/>
    <w:rsid w:val="00EC2556"/>
    <w:rsid w:val="00EC4F83"/>
    <w:rsid w:val="00EC7B84"/>
    <w:rsid w:val="00ED0FA2"/>
    <w:rsid w:val="00ED1757"/>
    <w:rsid w:val="00ED1B18"/>
    <w:rsid w:val="00ED25D1"/>
    <w:rsid w:val="00ED2D4E"/>
    <w:rsid w:val="00ED42AC"/>
    <w:rsid w:val="00ED4C8B"/>
    <w:rsid w:val="00ED5516"/>
    <w:rsid w:val="00EE2487"/>
    <w:rsid w:val="00EE26AB"/>
    <w:rsid w:val="00EE3F08"/>
    <w:rsid w:val="00EE40AC"/>
    <w:rsid w:val="00EE621B"/>
    <w:rsid w:val="00EE78A2"/>
    <w:rsid w:val="00EF2076"/>
    <w:rsid w:val="00EF21CB"/>
    <w:rsid w:val="00EF2463"/>
    <w:rsid w:val="00EF2CDD"/>
    <w:rsid w:val="00EF49CC"/>
    <w:rsid w:val="00EF532C"/>
    <w:rsid w:val="00EF5BAF"/>
    <w:rsid w:val="00EF5D22"/>
    <w:rsid w:val="00EF73F4"/>
    <w:rsid w:val="00F00576"/>
    <w:rsid w:val="00F055BF"/>
    <w:rsid w:val="00F05709"/>
    <w:rsid w:val="00F11689"/>
    <w:rsid w:val="00F12F2E"/>
    <w:rsid w:val="00F131B6"/>
    <w:rsid w:val="00F141A8"/>
    <w:rsid w:val="00F17435"/>
    <w:rsid w:val="00F17915"/>
    <w:rsid w:val="00F21125"/>
    <w:rsid w:val="00F21549"/>
    <w:rsid w:val="00F22A45"/>
    <w:rsid w:val="00F22BF1"/>
    <w:rsid w:val="00F2466E"/>
    <w:rsid w:val="00F24CEB"/>
    <w:rsid w:val="00F33521"/>
    <w:rsid w:val="00F34C4F"/>
    <w:rsid w:val="00F35AB5"/>
    <w:rsid w:val="00F37169"/>
    <w:rsid w:val="00F3720B"/>
    <w:rsid w:val="00F40018"/>
    <w:rsid w:val="00F4168B"/>
    <w:rsid w:val="00F44571"/>
    <w:rsid w:val="00F51DE4"/>
    <w:rsid w:val="00F554BD"/>
    <w:rsid w:val="00F60F11"/>
    <w:rsid w:val="00F6218D"/>
    <w:rsid w:val="00F63083"/>
    <w:rsid w:val="00F633A3"/>
    <w:rsid w:val="00F647FD"/>
    <w:rsid w:val="00F71609"/>
    <w:rsid w:val="00F7196F"/>
    <w:rsid w:val="00F7305D"/>
    <w:rsid w:val="00F81B38"/>
    <w:rsid w:val="00F82025"/>
    <w:rsid w:val="00F841E5"/>
    <w:rsid w:val="00F87249"/>
    <w:rsid w:val="00F87D4A"/>
    <w:rsid w:val="00F902E7"/>
    <w:rsid w:val="00F90E48"/>
    <w:rsid w:val="00F943D7"/>
    <w:rsid w:val="00F95ACD"/>
    <w:rsid w:val="00F95E69"/>
    <w:rsid w:val="00F965F5"/>
    <w:rsid w:val="00F976C8"/>
    <w:rsid w:val="00F97E1E"/>
    <w:rsid w:val="00FA0DED"/>
    <w:rsid w:val="00FA11E2"/>
    <w:rsid w:val="00FA47D2"/>
    <w:rsid w:val="00FA50FF"/>
    <w:rsid w:val="00FA7BF0"/>
    <w:rsid w:val="00FB363E"/>
    <w:rsid w:val="00FB4399"/>
    <w:rsid w:val="00FB58AB"/>
    <w:rsid w:val="00FB6185"/>
    <w:rsid w:val="00FB68F7"/>
    <w:rsid w:val="00FC0A70"/>
    <w:rsid w:val="00FC0C63"/>
    <w:rsid w:val="00FC2EE2"/>
    <w:rsid w:val="00FC4818"/>
    <w:rsid w:val="00FC4937"/>
    <w:rsid w:val="00FC4BA2"/>
    <w:rsid w:val="00FC4BF2"/>
    <w:rsid w:val="00FC6C79"/>
    <w:rsid w:val="00FD1035"/>
    <w:rsid w:val="00FD1252"/>
    <w:rsid w:val="00FD517B"/>
    <w:rsid w:val="00FD554C"/>
    <w:rsid w:val="00FD634D"/>
    <w:rsid w:val="00FD7CD1"/>
    <w:rsid w:val="00FE2509"/>
    <w:rsid w:val="00FE592D"/>
    <w:rsid w:val="00FF08DD"/>
    <w:rsid w:val="00FF3944"/>
    <w:rsid w:val="00FF6C41"/>
    <w:rsid w:val="00FF7BA0"/>
    <w:rsid w:val="02282768"/>
    <w:rsid w:val="12396C0C"/>
    <w:rsid w:val="1E3B77A3"/>
    <w:rsid w:val="4C805811"/>
    <w:rsid w:val="50796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f">
      <v:fill on="t" focussize="0,0"/>
      <v:stroke on="f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qFormat="1" w:uiPriority="99" w:name="footnote text"/>
    <w:lsdException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qFormat="1" w:uiPriority="99" w:name="footnote reference"/>
    <w:lsdException w:qFormat="1" w:uiPriority="0" w:name="annotation reference"/>
    <w:lsdException w:uiPriority="0" w:name="line number"/>
    <w:lsdException w:qFormat="1" w:unhideWhenUsed="0" w:uiPriority="0" w:semiHidden="0" w:name="page number"/>
    <w:lsdException w:qFormat="1" w:uiPriority="0" w:semiHidden="0" w:name="endnote reference"/>
    <w:lsdException w:qFormat="1"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qFormat="1" w:unhideWhenUsed="0" w:uiPriority="0" w:semiHidden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qFormat="1" w:unhideWhenUsed="0" w:uiPriority="0" w:semiHidden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qFormat="1" w:unhideWhenUsed="0" w:uiPriority="0" w:semiHidden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39" w:semiHidden="0" w:name="Table Grid"/>
    <w:lsdException w:uiPriority="0" w:name="Table Theme"/>
    <w:lsdException w:qFormat="1" w:unhideWhenUsed="0" w:uiPriority="99" w:name="Placeholder Text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0"/>
    <w:qFormat/>
    <w:uiPriority w:val="0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3">
    <w:name w:val="heading 3"/>
    <w:basedOn w:val="1"/>
    <w:next w:val="1"/>
    <w:link w:val="44"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9">
    <w:name w:val="Default Paragraph Font"/>
    <w:semiHidden/>
    <w:unhideWhenUsed/>
    <w:uiPriority w:val="1"/>
  </w:style>
  <w:style w:type="table" w:default="1" w:styleId="2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7"/>
    <w:basedOn w:val="1"/>
    <w:next w:val="1"/>
    <w:semiHidden/>
    <w:uiPriority w:val="0"/>
    <w:pPr>
      <w:ind w:left="1050"/>
      <w:jc w:val="left"/>
    </w:pPr>
    <w:rPr>
      <w:sz w:val="20"/>
      <w:szCs w:val="20"/>
    </w:rPr>
  </w:style>
  <w:style w:type="paragraph" w:styleId="5">
    <w:name w:val="Normal Indent"/>
    <w:basedOn w:val="1"/>
    <w:qFormat/>
    <w:uiPriority w:val="0"/>
    <w:pPr>
      <w:adjustRightInd w:val="0"/>
      <w:spacing w:line="360" w:lineRule="auto"/>
      <w:ind w:firstLine="420" w:firstLineChars="200"/>
      <w:jc w:val="left"/>
      <w:textAlignment w:val="baseline"/>
    </w:pPr>
    <w:rPr>
      <w:kern w:val="0"/>
      <w:sz w:val="24"/>
      <w:szCs w:val="20"/>
    </w:rPr>
  </w:style>
  <w:style w:type="paragraph" w:styleId="6">
    <w:name w:val="Document Map"/>
    <w:basedOn w:val="1"/>
    <w:semiHidden/>
    <w:qFormat/>
    <w:uiPriority w:val="0"/>
    <w:pPr>
      <w:shd w:val="clear" w:color="auto" w:fill="000080"/>
    </w:pPr>
  </w:style>
  <w:style w:type="paragraph" w:styleId="7">
    <w:name w:val="annotation text"/>
    <w:basedOn w:val="1"/>
    <w:link w:val="52"/>
    <w:semiHidden/>
    <w:unhideWhenUsed/>
    <w:uiPriority w:val="0"/>
    <w:pPr>
      <w:jc w:val="left"/>
    </w:pPr>
  </w:style>
  <w:style w:type="paragraph" w:styleId="8">
    <w:name w:val="Body Text"/>
    <w:basedOn w:val="1"/>
    <w:qFormat/>
    <w:uiPriority w:val="0"/>
    <w:pPr>
      <w:spacing w:line="440" w:lineRule="exact"/>
      <w:jc w:val="left"/>
    </w:pPr>
    <w:rPr>
      <w:sz w:val="24"/>
    </w:rPr>
  </w:style>
  <w:style w:type="paragraph" w:styleId="9">
    <w:name w:val="Body Text Indent"/>
    <w:basedOn w:val="1"/>
    <w:qFormat/>
    <w:uiPriority w:val="0"/>
    <w:pPr>
      <w:spacing w:line="520" w:lineRule="exact"/>
      <w:ind w:firstLine="480" w:firstLineChars="200"/>
    </w:pPr>
    <w:rPr>
      <w:rFonts w:ascii="宋体" w:hAnsi="宋体"/>
      <w:sz w:val="24"/>
    </w:rPr>
  </w:style>
  <w:style w:type="paragraph" w:styleId="10">
    <w:name w:val="toc 5"/>
    <w:basedOn w:val="1"/>
    <w:next w:val="1"/>
    <w:semiHidden/>
    <w:qFormat/>
    <w:uiPriority w:val="0"/>
    <w:pPr>
      <w:ind w:left="630"/>
      <w:jc w:val="left"/>
    </w:pPr>
    <w:rPr>
      <w:sz w:val="20"/>
      <w:szCs w:val="20"/>
    </w:rPr>
  </w:style>
  <w:style w:type="paragraph" w:styleId="11">
    <w:name w:val="toc 3"/>
    <w:basedOn w:val="1"/>
    <w:next w:val="1"/>
    <w:qFormat/>
    <w:uiPriority w:val="39"/>
    <w:pPr>
      <w:tabs>
        <w:tab w:val="right" w:leader="dot" w:pos="8834"/>
      </w:tabs>
      <w:adjustRightInd w:val="0"/>
      <w:snapToGrid w:val="0"/>
      <w:spacing w:line="360" w:lineRule="auto"/>
      <w:ind w:left="210" w:firstLine="867" w:firstLineChars="360"/>
    </w:pPr>
    <w:rPr>
      <w:rFonts w:ascii="宋体" w:hAnsi="宋体"/>
      <w:sz w:val="24"/>
    </w:rPr>
  </w:style>
  <w:style w:type="paragraph" w:styleId="12">
    <w:name w:val="toc 8"/>
    <w:basedOn w:val="1"/>
    <w:next w:val="1"/>
    <w:semiHidden/>
    <w:qFormat/>
    <w:uiPriority w:val="0"/>
    <w:pPr>
      <w:ind w:left="1260"/>
      <w:jc w:val="left"/>
    </w:pPr>
    <w:rPr>
      <w:sz w:val="20"/>
      <w:szCs w:val="20"/>
    </w:rPr>
  </w:style>
  <w:style w:type="paragraph" w:styleId="13">
    <w:name w:val="Body Text Indent 2"/>
    <w:basedOn w:val="1"/>
    <w:qFormat/>
    <w:uiPriority w:val="0"/>
    <w:pPr>
      <w:spacing w:after="120" w:line="480" w:lineRule="auto"/>
      <w:ind w:left="420" w:leftChars="200" w:firstLine="200" w:firstLineChars="200"/>
    </w:pPr>
    <w:rPr>
      <w:sz w:val="24"/>
    </w:rPr>
  </w:style>
  <w:style w:type="paragraph" w:styleId="14">
    <w:name w:val="endnote text"/>
    <w:basedOn w:val="1"/>
    <w:link w:val="49"/>
    <w:semiHidden/>
    <w:unhideWhenUsed/>
    <w:qFormat/>
    <w:uiPriority w:val="0"/>
    <w:pPr>
      <w:snapToGrid w:val="0"/>
      <w:jc w:val="left"/>
    </w:pPr>
  </w:style>
  <w:style w:type="paragraph" w:styleId="15">
    <w:name w:val="Balloon Text"/>
    <w:basedOn w:val="1"/>
    <w:semiHidden/>
    <w:qFormat/>
    <w:uiPriority w:val="0"/>
    <w:rPr>
      <w:sz w:val="18"/>
      <w:szCs w:val="18"/>
    </w:rPr>
  </w:style>
  <w:style w:type="paragraph" w:styleId="16">
    <w:name w:val="footer"/>
    <w:basedOn w:val="1"/>
    <w:link w:val="39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7">
    <w:name w:val="header"/>
    <w:basedOn w:val="1"/>
    <w:link w:val="38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qFormat/>
    <w:uiPriority w:val="39"/>
    <w:pPr>
      <w:spacing w:line="300" w:lineRule="auto"/>
      <w:jc w:val="left"/>
    </w:pPr>
    <w:rPr>
      <w:rFonts w:cs="Arial"/>
      <w:bCs/>
      <w:sz w:val="24"/>
    </w:rPr>
  </w:style>
  <w:style w:type="paragraph" w:styleId="19">
    <w:name w:val="toc 4"/>
    <w:basedOn w:val="1"/>
    <w:next w:val="1"/>
    <w:semiHidden/>
    <w:qFormat/>
    <w:uiPriority w:val="0"/>
    <w:pPr>
      <w:ind w:left="420"/>
      <w:jc w:val="left"/>
    </w:pPr>
    <w:rPr>
      <w:sz w:val="20"/>
      <w:szCs w:val="20"/>
    </w:rPr>
  </w:style>
  <w:style w:type="paragraph" w:styleId="20">
    <w:name w:val="footnote text"/>
    <w:basedOn w:val="1"/>
    <w:link w:val="48"/>
    <w:semiHidden/>
    <w:unhideWhenUsed/>
    <w:qFormat/>
    <w:uiPriority w:val="99"/>
    <w:pPr>
      <w:widowControl/>
      <w:snapToGrid w:val="0"/>
      <w:jc w:val="left"/>
    </w:pPr>
    <w:rPr>
      <w:rFonts w:asciiTheme="minorHAnsi" w:hAnsiTheme="minorHAnsi" w:eastAsiaTheme="minorEastAsia" w:cstheme="minorBidi"/>
      <w:kern w:val="0"/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ind w:left="840"/>
      <w:jc w:val="left"/>
    </w:pPr>
    <w:rPr>
      <w:sz w:val="20"/>
      <w:szCs w:val="20"/>
    </w:rPr>
  </w:style>
  <w:style w:type="paragraph" w:styleId="22">
    <w:name w:val="toc 2"/>
    <w:basedOn w:val="1"/>
    <w:next w:val="1"/>
    <w:qFormat/>
    <w:uiPriority w:val="39"/>
    <w:pPr>
      <w:tabs>
        <w:tab w:val="right" w:leader="dot" w:pos="8834"/>
      </w:tabs>
      <w:ind w:firstLine="482" w:firstLineChars="200"/>
    </w:pPr>
    <w:rPr>
      <w:rFonts w:ascii="宋体" w:hAnsi="宋体"/>
      <w:b/>
      <w:bCs/>
      <w:sz w:val="24"/>
    </w:rPr>
  </w:style>
  <w:style w:type="paragraph" w:styleId="23">
    <w:name w:val="toc 9"/>
    <w:basedOn w:val="1"/>
    <w:next w:val="1"/>
    <w:semiHidden/>
    <w:qFormat/>
    <w:uiPriority w:val="0"/>
    <w:pPr>
      <w:ind w:left="1470"/>
      <w:jc w:val="left"/>
    </w:pPr>
    <w:rPr>
      <w:sz w:val="20"/>
      <w:szCs w:val="20"/>
    </w:rPr>
  </w:style>
  <w:style w:type="table" w:styleId="25">
    <w:name w:val="Table Grid"/>
    <w:basedOn w:val="2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26">
    <w:name w:val="Table Simple 1"/>
    <w:basedOn w:val="24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27">
    <w:name w:val="Table List 3"/>
    <w:basedOn w:val="24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28">
    <w:name w:val="Light Shading"/>
    <w:basedOn w:val="24"/>
    <w:qFormat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character" w:styleId="30">
    <w:name w:val="endnote reference"/>
    <w:basedOn w:val="29"/>
    <w:unhideWhenUsed/>
    <w:qFormat/>
    <w:uiPriority w:val="0"/>
    <w:rPr>
      <w:vertAlign w:val="superscript"/>
    </w:rPr>
  </w:style>
  <w:style w:type="character" w:styleId="31">
    <w:name w:val="page number"/>
    <w:basedOn w:val="29"/>
    <w:qFormat/>
    <w:uiPriority w:val="0"/>
  </w:style>
  <w:style w:type="character" w:styleId="32">
    <w:name w:val="Hyperlink"/>
    <w:qFormat/>
    <w:uiPriority w:val="99"/>
    <w:rPr>
      <w:rFonts w:hint="default" w:ascii="Tahoma" w:hAnsi="Tahoma" w:cs="Tahoma"/>
      <w:color w:val="0000FF"/>
      <w:u w:val="none"/>
    </w:rPr>
  </w:style>
  <w:style w:type="character" w:styleId="33">
    <w:name w:val="annotation reference"/>
    <w:basedOn w:val="29"/>
    <w:semiHidden/>
    <w:unhideWhenUsed/>
    <w:qFormat/>
    <w:uiPriority w:val="0"/>
    <w:rPr>
      <w:sz w:val="21"/>
      <w:szCs w:val="21"/>
    </w:rPr>
  </w:style>
  <w:style w:type="character" w:styleId="34">
    <w:name w:val="footnote reference"/>
    <w:basedOn w:val="29"/>
    <w:semiHidden/>
    <w:unhideWhenUsed/>
    <w:qFormat/>
    <w:uiPriority w:val="99"/>
    <w:rPr>
      <w:vertAlign w:val="superscript"/>
    </w:rPr>
  </w:style>
  <w:style w:type="character" w:customStyle="1" w:styleId="35">
    <w:name w:val="1论文正文的 Char"/>
    <w:link w:val="36"/>
    <w:qFormat/>
    <w:uiPriority w:val="0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36">
    <w:name w:val="1论文正文的"/>
    <w:basedOn w:val="1"/>
    <w:link w:val="35"/>
    <w:qFormat/>
    <w:uiPriority w:val="0"/>
    <w:pPr>
      <w:spacing w:line="440" w:lineRule="exact"/>
      <w:ind w:firstLine="480" w:firstLineChars="200"/>
    </w:pPr>
    <w:rPr>
      <w:sz w:val="24"/>
    </w:rPr>
  </w:style>
  <w:style w:type="paragraph" w:customStyle="1" w:styleId="37">
    <w:name w:val="1图标表格的"/>
    <w:basedOn w:val="1"/>
    <w:qFormat/>
    <w:uiPriority w:val="0"/>
    <w:pPr>
      <w:spacing w:before="156" w:beforeLines="50" w:after="156" w:afterLines="50"/>
      <w:jc w:val="center"/>
    </w:pPr>
    <w:rPr>
      <w:szCs w:val="21"/>
    </w:rPr>
  </w:style>
  <w:style w:type="character" w:customStyle="1" w:styleId="38">
    <w:name w:val="页眉 字符"/>
    <w:basedOn w:val="29"/>
    <w:link w:val="17"/>
    <w:qFormat/>
    <w:uiPriority w:val="99"/>
    <w:rPr>
      <w:kern w:val="2"/>
      <w:sz w:val="18"/>
      <w:szCs w:val="18"/>
    </w:rPr>
  </w:style>
  <w:style w:type="character" w:customStyle="1" w:styleId="39">
    <w:name w:val="页脚 字符"/>
    <w:basedOn w:val="29"/>
    <w:link w:val="16"/>
    <w:qFormat/>
    <w:uiPriority w:val="99"/>
    <w:rPr>
      <w:kern w:val="2"/>
      <w:sz w:val="18"/>
      <w:szCs w:val="18"/>
    </w:rPr>
  </w:style>
  <w:style w:type="character" w:customStyle="1" w:styleId="40">
    <w:name w:val="标题 1 字符"/>
    <w:basedOn w:val="29"/>
    <w:link w:val="2"/>
    <w:qFormat/>
    <w:uiPriority w:val="0"/>
    <w:rPr>
      <w:rFonts w:eastAsia="黑体"/>
      <w:b/>
      <w:bCs/>
      <w:kern w:val="44"/>
      <w:sz w:val="32"/>
      <w:szCs w:val="44"/>
    </w:rPr>
  </w:style>
  <w:style w:type="paragraph" w:customStyle="1" w:styleId="41">
    <w:name w:val="标题2"/>
    <w:basedOn w:val="3"/>
    <w:link w:val="45"/>
    <w:qFormat/>
    <w:uiPriority w:val="0"/>
    <w:rPr>
      <w:rFonts w:ascii="黑体" w:hAnsi="黑体" w:eastAsia="黑体"/>
      <w:sz w:val="28"/>
      <w:szCs w:val="28"/>
    </w:rPr>
  </w:style>
  <w:style w:type="paragraph" w:customStyle="1" w:styleId="42">
    <w:name w:val="标题3"/>
    <w:basedOn w:val="1"/>
    <w:link w:val="46"/>
    <w:qFormat/>
    <w:uiPriority w:val="0"/>
    <w:pPr>
      <w:spacing w:line="640" w:lineRule="exact"/>
    </w:pPr>
    <w:rPr>
      <w:rFonts w:ascii="宋体" w:hAnsi="宋体"/>
      <w:b/>
      <w:sz w:val="24"/>
    </w:rPr>
  </w:style>
  <w:style w:type="paragraph" w:customStyle="1" w:styleId="43">
    <w:name w:val="样式 标题 3 + 黑体 四号 行距: 固定值 32 磅"/>
    <w:basedOn w:val="3"/>
    <w:qFormat/>
    <w:uiPriority w:val="0"/>
    <w:pPr>
      <w:spacing w:line="640" w:lineRule="exact"/>
    </w:pPr>
    <w:rPr>
      <w:rFonts w:ascii="黑体" w:hAnsi="黑体" w:cs="宋体"/>
      <w:sz w:val="24"/>
      <w:szCs w:val="20"/>
    </w:rPr>
  </w:style>
  <w:style w:type="character" w:customStyle="1" w:styleId="44">
    <w:name w:val="标题 3 字符"/>
    <w:basedOn w:val="29"/>
    <w:link w:val="3"/>
    <w:qFormat/>
    <w:uiPriority w:val="0"/>
    <w:rPr>
      <w:b/>
      <w:bCs/>
      <w:kern w:val="2"/>
      <w:sz w:val="32"/>
      <w:szCs w:val="32"/>
    </w:rPr>
  </w:style>
  <w:style w:type="character" w:customStyle="1" w:styleId="45">
    <w:name w:val="标题2 Char"/>
    <w:basedOn w:val="44"/>
    <w:link w:val="41"/>
    <w:qFormat/>
    <w:uiPriority w:val="0"/>
    <w:rPr>
      <w:rFonts w:ascii="黑体" w:hAnsi="黑体" w:eastAsia="黑体"/>
      <w:kern w:val="2"/>
      <w:sz w:val="28"/>
      <w:szCs w:val="28"/>
    </w:rPr>
  </w:style>
  <w:style w:type="character" w:customStyle="1" w:styleId="46">
    <w:name w:val="标题3 Char"/>
    <w:basedOn w:val="29"/>
    <w:link w:val="42"/>
    <w:qFormat/>
    <w:uiPriority w:val="0"/>
    <w:rPr>
      <w:rFonts w:ascii="宋体" w:hAnsi="宋体"/>
      <w:b/>
      <w:kern w:val="2"/>
      <w:sz w:val="24"/>
      <w:szCs w:val="24"/>
    </w:rPr>
  </w:style>
  <w:style w:type="paragraph" w:styleId="47">
    <w:name w:val="List Paragraph"/>
    <w:basedOn w:val="1"/>
    <w:qFormat/>
    <w:uiPriority w:val="34"/>
    <w:pPr>
      <w:ind w:firstLine="420" w:firstLineChars="200"/>
    </w:pPr>
  </w:style>
  <w:style w:type="character" w:customStyle="1" w:styleId="48">
    <w:name w:val="脚注文本 字符"/>
    <w:basedOn w:val="29"/>
    <w:link w:val="20"/>
    <w:semiHidden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character" w:customStyle="1" w:styleId="49">
    <w:name w:val="尾注文本 字符"/>
    <w:basedOn w:val="29"/>
    <w:link w:val="14"/>
    <w:semiHidden/>
    <w:qFormat/>
    <w:uiPriority w:val="0"/>
    <w:rPr>
      <w:kern w:val="2"/>
      <w:sz w:val="21"/>
      <w:szCs w:val="24"/>
    </w:rPr>
  </w:style>
  <w:style w:type="paragraph" w:customStyle="1" w:styleId="50">
    <w:name w:val="修订1"/>
    <w:hidden/>
    <w:semiHidden/>
    <w:qFormat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styleId="51">
    <w:name w:val="Placeholder Text"/>
    <w:basedOn w:val="29"/>
    <w:semiHidden/>
    <w:qFormat/>
    <w:uiPriority w:val="99"/>
    <w:rPr>
      <w:color w:val="808080"/>
    </w:rPr>
  </w:style>
  <w:style w:type="character" w:customStyle="1" w:styleId="52">
    <w:name w:val="批注文字 字符"/>
    <w:basedOn w:val="29"/>
    <w:link w:val="7"/>
    <w:semiHidden/>
    <w:qFormat/>
    <w:uiPriority w:val="0"/>
    <w:rPr>
      <w:kern w:val="2"/>
      <w:sz w:val="21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5924D0-D0DB-4846-A0BD-A8963D026DF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BIT</Company>
  <Pages>23</Pages>
  <Words>5151</Words>
  <Characters>7561</Characters>
  <Lines>62</Lines>
  <Paragraphs>17</Paragraphs>
  <TotalTime>534</TotalTime>
  <ScaleCrop>false</ScaleCrop>
  <LinksUpToDate>false</LinksUpToDate>
  <CharactersWithSpaces>8327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2023-01-02T07:28:00Z</dcterms:created>
  <dc:creator>MC SYSTEM</dc:creator>
  <cp:lastModifiedBy>祁瑜～</cp:lastModifiedBy>
  <cp:lastPrinted>2011-03-29T06:38:00Z</cp:lastPrinted>
  <dcterms:modified xsi:type="dcterms:W3CDTF">2023-01-03T09:33:44Z</dcterms:modified>
  <dc:title>摘 要</dc:title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DF28B86BD7CA4D5780DF4F8D746EE15E</vt:lpwstr>
  </property>
</Properties>
</file>