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4139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72" w:type="dxa"/>
          <w:left w:w="156" w:type="dxa"/>
          <w:bottom w:w="72" w:type="dxa"/>
          <w:right w:w="156" w:type="dxa"/>
        </w:tblCellMar>
      </w:tblPr>
      <w:tblGrid>
        <w:gridCol w:w="2601"/>
        <w:gridCol w:w="3163"/>
        <w:gridCol w:w="8375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字母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支持语言方向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信息技术领域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英语、英语 -&gt; 中文（简）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金融财经领域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英语、英语 -&gt; 中文（简）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machinery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机械制造领域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英语、英语 -&gt; 中文（简）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senimed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生物医药领域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英语、英语 -&gt; 中文（简）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novel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网络文学领域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academic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学术论文领域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英语、英语 -&gt; 中文（简）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aerospace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航空航天领域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英语、英语 -&gt; 中文（简）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wiki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人文社科领域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news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新闻资讯领域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英语、英语 -&gt; 中文（简）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法律法规领域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英语、英语 -&gt; 中文（简）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72" w:type="dxa"/>
            <w:left w:w="156" w:type="dxa"/>
            <w:bottom w:w="72" w:type="dxa"/>
            <w:right w:w="156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contract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合同领域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中文（简）-&gt; 英语、英语 -&gt; 中文（简）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xOWY2MWY0MWQwOGE0NzM5YjgyYjIzMzkzMmJmMDMifQ=="/>
  </w:docVars>
  <w:rsids>
    <w:rsidRoot w:val="00000000"/>
    <w:rsid w:val="122C749C"/>
    <w:rsid w:val="36145E52"/>
    <w:rsid w:val="66D4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2023-06-27T05:31:44Z</dcterms:created>
  <dc:creator>qdqy</dc:creator>
  <cp:lastModifiedBy>齐博文</cp:lastModifiedBy>
  <dcterms:modified xsi:type="dcterms:W3CDTF">2023-06-27T05:34:57Z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2052-12.1.0.15009</vt:lpwstr>
  </property>
  <property fmtid="{D5CDD505-2E9C-101B-9397-08002B2CF9AE}" pid="3" name="ICV">
    <vt:lpwstr>2EADA284C31F4E168BAC714D8E4C2E89_12</vt:lpwstr>
  </property>
</Properties>
</file>