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4ECE31" w14:textId="1B343C49" w:rsidR="00580855" w:rsidRPr="0080015F" w:rsidRDefault="0080015F">
      <w:pPr>
        <w:rPr>
          <w:sz w:val="44"/>
          <w:szCs w:val="44"/>
        </w:rPr>
      </w:pPr>
      <w:r w:rsidRPr="0080015F">
        <w:rPr>
          <w:rFonts w:hint="eastAsia"/>
          <w:sz w:val="44"/>
          <w:szCs w:val="44"/>
        </w:rPr>
        <w:t>C++部分：</w:t>
      </w:r>
    </w:p>
    <w:p w14:paraId="3DF96A87" w14:textId="17836C75" w:rsidR="0080015F" w:rsidRDefault="0080015F">
      <w:pPr>
        <w:rPr>
          <w:sz w:val="44"/>
          <w:szCs w:val="44"/>
        </w:rPr>
      </w:pPr>
      <w:r w:rsidRPr="0080015F">
        <w:rPr>
          <w:rFonts w:hint="eastAsia"/>
          <w:sz w:val="44"/>
          <w:szCs w:val="44"/>
        </w:rPr>
        <w:t>封装</w:t>
      </w:r>
    </w:p>
    <w:p w14:paraId="689B90B5" w14:textId="77777777" w:rsidR="00AF34E2" w:rsidRPr="00AF34E2" w:rsidRDefault="00AF34E2" w:rsidP="00AF34E2">
      <w:pPr>
        <w:widowControl/>
        <w:shd w:val="clear" w:color="auto" w:fill="FFFFFF"/>
        <w:spacing w:before="336" w:after="336"/>
        <w:jc w:val="left"/>
        <w:rPr>
          <w:rFonts w:ascii="微软雅黑" w:eastAsia="微软雅黑" w:hAnsi="微软雅黑" w:cs="宋体"/>
          <w:color w:val="1A1A1A"/>
          <w:kern w:val="0"/>
          <w:sz w:val="27"/>
          <w:szCs w:val="27"/>
        </w:rPr>
      </w:pPr>
      <w:r w:rsidRPr="00AF34E2">
        <w:rPr>
          <w:rFonts w:ascii="微软雅黑" w:eastAsia="微软雅黑" w:hAnsi="微软雅黑" w:cs="宋体" w:hint="eastAsia"/>
          <w:color w:val="1A1A1A"/>
          <w:kern w:val="0"/>
          <w:sz w:val="27"/>
          <w:szCs w:val="27"/>
        </w:rPr>
        <w:t>封装最好理解了。封装是面向对象的特征之一，是对象和类概念的主要特性。</w:t>
      </w:r>
    </w:p>
    <w:p w14:paraId="330B5E33" w14:textId="77777777" w:rsidR="00AF34E2" w:rsidRPr="00AF34E2" w:rsidRDefault="00AF34E2" w:rsidP="00AF34E2">
      <w:pPr>
        <w:widowControl/>
        <w:shd w:val="clear" w:color="auto" w:fill="FFFFFF"/>
        <w:spacing w:before="336" w:after="336"/>
        <w:jc w:val="left"/>
        <w:rPr>
          <w:rFonts w:ascii="微软雅黑" w:eastAsia="微软雅黑" w:hAnsi="微软雅黑" w:cs="宋体" w:hint="eastAsia"/>
          <w:color w:val="1A1A1A"/>
          <w:kern w:val="0"/>
          <w:sz w:val="27"/>
          <w:szCs w:val="27"/>
        </w:rPr>
      </w:pPr>
      <w:r w:rsidRPr="00AF34E2">
        <w:rPr>
          <w:rFonts w:ascii="微软雅黑" w:eastAsia="微软雅黑" w:hAnsi="微软雅黑" w:cs="宋体" w:hint="eastAsia"/>
          <w:color w:val="1A1A1A"/>
          <w:kern w:val="0"/>
          <w:sz w:val="27"/>
          <w:szCs w:val="27"/>
        </w:rPr>
        <w:t>封装，也就是把客观事物封装成抽象的类，并且类可以把自己的数据和方法只让可信的类或者对象操作，对不可信的进行信息隐藏。</w:t>
      </w:r>
    </w:p>
    <w:p w14:paraId="27E4761C" w14:textId="77777777" w:rsidR="00AF34E2" w:rsidRPr="00AF34E2" w:rsidRDefault="00AF34E2">
      <w:pPr>
        <w:rPr>
          <w:rFonts w:hint="eastAsia"/>
          <w:sz w:val="44"/>
          <w:szCs w:val="44"/>
        </w:rPr>
      </w:pPr>
    </w:p>
    <w:p w14:paraId="6247487F" w14:textId="63B51F67" w:rsidR="0080015F" w:rsidRPr="0080015F" w:rsidRDefault="0080015F">
      <w:pPr>
        <w:rPr>
          <w:sz w:val="44"/>
          <w:szCs w:val="44"/>
        </w:rPr>
      </w:pPr>
    </w:p>
    <w:p w14:paraId="3682A881" w14:textId="531F8B4C" w:rsidR="0080015F" w:rsidRPr="0080015F" w:rsidRDefault="0080015F">
      <w:pPr>
        <w:rPr>
          <w:sz w:val="44"/>
          <w:szCs w:val="44"/>
        </w:rPr>
      </w:pPr>
      <w:r w:rsidRPr="0080015F">
        <w:rPr>
          <w:rFonts w:hint="eastAsia"/>
          <w:sz w:val="44"/>
          <w:szCs w:val="44"/>
        </w:rPr>
        <w:t>继承</w:t>
      </w:r>
    </w:p>
    <w:p w14:paraId="42A4D75C" w14:textId="77777777" w:rsidR="00AF34E2" w:rsidRPr="00AF34E2" w:rsidRDefault="00AF34E2" w:rsidP="00AF34E2">
      <w:pPr>
        <w:widowControl/>
        <w:shd w:val="clear" w:color="auto" w:fill="FFFFFF"/>
        <w:spacing w:before="336" w:after="336"/>
        <w:jc w:val="left"/>
        <w:rPr>
          <w:rFonts w:ascii="微软雅黑" w:eastAsia="微软雅黑" w:hAnsi="微软雅黑" w:cs="宋体"/>
          <w:color w:val="1A1A1A"/>
          <w:kern w:val="0"/>
          <w:sz w:val="27"/>
          <w:szCs w:val="27"/>
        </w:rPr>
      </w:pPr>
      <w:r w:rsidRPr="00AF34E2">
        <w:rPr>
          <w:rFonts w:ascii="微软雅黑" w:eastAsia="微软雅黑" w:hAnsi="微软雅黑" w:cs="宋体" w:hint="eastAsia"/>
          <w:color w:val="1A1A1A"/>
          <w:kern w:val="0"/>
          <w:sz w:val="27"/>
          <w:szCs w:val="27"/>
        </w:rPr>
        <w:t>面向对象编程 (OOP) 语言的一个主要功能就是“继承”。继承是指这样一种能力：它可以使用现有类的所有功能，并在无需重新编写原来的类的情况下对这些功能进行扩展。</w:t>
      </w:r>
    </w:p>
    <w:p w14:paraId="48E6BE30" w14:textId="77777777" w:rsidR="00AF34E2" w:rsidRPr="00AF34E2" w:rsidRDefault="00AF34E2" w:rsidP="00AF34E2">
      <w:pPr>
        <w:widowControl/>
        <w:shd w:val="clear" w:color="auto" w:fill="FFFFFF"/>
        <w:spacing w:before="336" w:after="336"/>
        <w:jc w:val="left"/>
        <w:rPr>
          <w:rFonts w:ascii="微软雅黑" w:eastAsia="微软雅黑" w:hAnsi="微软雅黑" w:cs="宋体" w:hint="eastAsia"/>
          <w:color w:val="1A1A1A"/>
          <w:kern w:val="0"/>
          <w:sz w:val="27"/>
          <w:szCs w:val="27"/>
        </w:rPr>
      </w:pPr>
      <w:r w:rsidRPr="00AF34E2">
        <w:rPr>
          <w:rFonts w:ascii="微软雅黑" w:eastAsia="微软雅黑" w:hAnsi="微软雅黑" w:cs="宋体" w:hint="eastAsia"/>
          <w:color w:val="1A1A1A"/>
          <w:kern w:val="0"/>
          <w:sz w:val="27"/>
          <w:szCs w:val="27"/>
        </w:rPr>
        <w:t>通过继承创建的新类称为“子类”或“派生类”。</w:t>
      </w:r>
    </w:p>
    <w:p w14:paraId="571B0224" w14:textId="77777777" w:rsidR="00AF34E2" w:rsidRPr="00AF34E2" w:rsidRDefault="00AF34E2" w:rsidP="00AF34E2">
      <w:pPr>
        <w:widowControl/>
        <w:shd w:val="clear" w:color="auto" w:fill="FFFFFF"/>
        <w:spacing w:before="336" w:after="336"/>
        <w:jc w:val="left"/>
        <w:rPr>
          <w:rFonts w:ascii="微软雅黑" w:eastAsia="微软雅黑" w:hAnsi="微软雅黑" w:cs="宋体" w:hint="eastAsia"/>
          <w:color w:val="1A1A1A"/>
          <w:kern w:val="0"/>
          <w:sz w:val="27"/>
          <w:szCs w:val="27"/>
        </w:rPr>
      </w:pPr>
      <w:r w:rsidRPr="00AF34E2">
        <w:rPr>
          <w:rFonts w:ascii="微软雅黑" w:eastAsia="微软雅黑" w:hAnsi="微软雅黑" w:cs="宋体" w:hint="eastAsia"/>
          <w:color w:val="1A1A1A"/>
          <w:kern w:val="0"/>
          <w:sz w:val="27"/>
          <w:szCs w:val="27"/>
        </w:rPr>
        <w:t>被继承的类称为“基类”、“父类”或“超类”。</w:t>
      </w:r>
    </w:p>
    <w:p w14:paraId="422DFC97" w14:textId="77777777" w:rsidR="00AF34E2" w:rsidRPr="00AF34E2" w:rsidRDefault="00AF34E2" w:rsidP="00AF34E2">
      <w:pPr>
        <w:widowControl/>
        <w:shd w:val="clear" w:color="auto" w:fill="FFFFFF"/>
        <w:spacing w:before="336" w:after="336"/>
        <w:jc w:val="left"/>
        <w:rPr>
          <w:rFonts w:ascii="微软雅黑" w:eastAsia="微软雅黑" w:hAnsi="微软雅黑" w:cs="宋体" w:hint="eastAsia"/>
          <w:color w:val="1A1A1A"/>
          <w:kern w:val="0"/>
          <w:sz w:val="27"/>
          <w:szCs w:val="27"/>
        </w:rPr>
      </w:pPr>
      <w:r w:rsidRPr="00AF34E2">
        <w:rPr>
          <w:rFonts w:ascii="微软雅黑" w:eastAsia="微软雅黑" w:hAnsi="微软雅黑" w:cs="宋体" w:hint="eastAsia"/>
          <w:color w:val="1A1A1A"/>
          <w:kern w:val="0"/>
          <w:sz w:val="27"/>
          <w:szCs w:val="27"/>
        </w:rPr>
        <w:t>继承的过程，就是从一般到特殊的过程。</w:t>
      </w:r>
    </w:p>
    <w:p w14:paraId="793FFAB4" w14:textId="77777777" w:rsidR="00AF34E2" w:rsidRPr="00AF34E2" w:rsidRDefault="00AF34E2" w:rsidP="00AF34E2">
      <w:pPr>
        <w:widowControl/>
        <w:shd w:val="clear" w:color="auto" w:fill="FFFFFF"/>
        <w:spacing w:before="336" w:after="336"/>
        <w:jc w:val="left"/>
        <w:rPr>
          <w:rFonts w:ascii="微软雅黑" w:eastAsia="微软雅黑" w:hAnsi="微软雅黑" w:cs="宋体" w:hint="eastAsia"/>
          <w:color w:val="1A1A1A"/>
          <w:kern w:val="0"/>
          <w:sz w:val="27"/>
          <w:szCs w:val="27"/>
        </w:rPr>
      </w:pPr>
      <w:r w:rsidRPr="00AF34E2">
        <w:rPr>
          <w:rFonts w:ascii="微软雅黑" w:eastAsia="微软雅黑" w:hAnsi="微软雅黑" w:cs="宋体" w:hint="eastAsia"/>
          <w:color w:val="1A1A1A"/>
          <w:kern w:val="0"/>
          <w:sz w:val="27"/>
          <w:szCs w:val="27"/>
        </w:rPr>
        <w:t>要实现继承，可以通过“继承”（Inheritance）和“组合”（Composition）来实现。</w:t>
      </w:r>
    </w:p>
    <w:p w14:paraId="2681C108" w14:textId="77777777" w:rsidR="00AF34E2" w:rsidRPr="00AF34E2" w:rsidRDefault="00AF34E2" w:rsidP="00AF34E2">
      <w:pPr>
        <w:widowControl/>
        <w:shd w:val="clear" w:color="auto" w:fill="FFFFFF"/>
        <w:spacing w:before="336" w:after="336"/>
        <w:jc w:val="left"/>
        <w:rPr>
          <w:rFonts w:ascii="微软雅黑" w:eastAsia="微软雅黑" w:hAnsi="微软雅黑" w:cs="宋体" w:hint="eastAsia"/>
          <w:color w:val="1A1A1A"/>
          <w:kern w:val="0"/>
          <w:sz w:val="27"/>
          <w:szCs w:val="27"/>
        </w:rPr>
      </w:pPr>
      <w:r w:rsidRPr="00AF34E2">
        <w:rPr>
          <w:rFonts w:ascii="微软雅黑" w:eastAsia="微软雅黑" w:hAnsi="微软雅黑" w:cs="宋体" w:hint="eastAsia"/>
          <w:color w:val="1A1A1A"/>
          <w:kern w:val="0"/>
          <w:sz w:val="27"/>
          <w:szCs w:val="27"/>
        </w:rPr>
        <w:t>在某些 OOP 语言中，一个子类可以继承多个基类。但是一般情况下，一个子类只能有一个基类，要实现多重继承，可以通过多级继承来实现。</w:t>
      </w:r>
    </w:p>
    <w:p w14:paraId="23D3E1B4" w14:textId="77777777" w:rsidR="00AF34E2" w:rsidRDefault="00AF34E2" w:rsidP="00AF34E2">
      <w:pPr>
        <w:widowControl/>
        <w:shd w:val="clear" w:color="auto" w:fill="FFFFFF"/>
        <w:spacing w:before="336" w:after="336"/>
        <w:jc w:val="left"/>
        <w:rPr>
          <w:rFonts w:ascii="微软雅黑" w:eastAsia="微软雅黑" w:hAnsi="微软雅黑" w:cs="宋体"/>
          <w:color w:val="1A1A1A"/>
          <w:kern w:val="0"/>
          <w:sz w:val="27"/>
          <w:szCs w:val="27"/>
        </w:rPr>
      </w:pPr>
    </w:p>
    <w:p w14:paraId="53F6E9AF" w14:textId="2E1CD994" w:rsidR="00AF34E2" w:rsidRPr="00AF34E2" w:rsidRDefault="00AF34E2" w:rsidP="00AF34E2">
      <w:pPr>
        <w:widowControl/>
        <w:shd w:val="clear" w:color="auto" w:fill="FFFFFF"/>
        <w:spacing w:before="336" w:after="336"/>
        <w:jc w:val="left"/>
        <w:rPr>
          <w:rFonts w:ascii="微软雅黑" w:eastAsia="微软雅黑" w:hAnsi="微软雅黑" w:cs="宋体"/>
          <w:color w:val="1A1A1A"/>
          <w:kern w:val="0"/>
          <w:sz w:val="27"/>
          <w:szCs w:val="27"/>
        </w:rPr>
      </w:pPr>
      <w:r w:rsidRPr="00AF34E2">
        <w:rPr>
          <w:rFonts w:ascii="微软雅黑" w:eastAsia="微软雅黑" w:hAnsi="微软雅黑" w:cs="宋体" w:hint="eastAsia"/>
          <w:color w:val="1A1A1A"/>
          <w:kern w:val="0"/>
          <w:sz w:val="27"/>
          <w:szCs w:val="27"/>
        </w:rPr>
        <w:t>在考虑使用继承时，有一点需要注意，那就是两个类之间的关系应该是“属于”关系。例如，Employee 是一个人，Manager 也是一个人，因此这两个类都可以继承 Person 类。但是 Leg 类却不能继承 Person 类，因为腿并不是一个人。</w:t>
      </w:r>
    </w:p>
    <w:p w14:paraId="426FCB98" w14:textId="77777777" w:rsidR="00AF34E2" w:rsidRPr="00AF34E2" w:rsidRDefault="00AF34E2" w:rsidP="00AF34E2">
      <w:pPr>
        <w:widowControl/>
        <w:shd w:val="clear" w:color="auto" w:fill="FFFFFF"/>
        <w:spacing w:before="336" w:after="336"/>
        <w:jc w:val="left"/>
        <w:rPr>
          <w:rFonts w:ascii="微软雅黑" w:eastAsia="微软雅黑" w:hAnsi="微软雅黑" w:cs="宋体" w:hint="eastAsia"/>
          <w:color w:val="1A1A1A"/>
          <w:kern w:val="0"/>
          <w:sz w:val="27"/>
          <w:szCs w:val="27"/>
        </w:rPr>
      </w:pPr>
      <w:r w:rsidRPr="00AF34E2">
        <w:rPr>
          <w:rFonts w:ascii="微软雅黑" w:eastAsia="微软雅黑" w:hAnsi="微软雅黑" w:cs="宋体" w:hint="eastAsia"/>
          <w:color w:val="1A1A1A"/>
          <w:kern w:val="0"/>
          <w:sz w:val="27"/>
          <w:szCs w:val="27"/>
        </w:rPr>
        <w:t>抽象类仅定义将由子类创建的一般属性和方法，创建抽象类时，请使用关键字 Interface 而不是 Class。</w:t>
      </w:r>
    </w:p>
    <w:p w14:paraId="7C2FBF5E" w14:textId="7A269354" w:rsidR="0080015F" w:rsidRPr="00AF34E2" w:rsidRDefault="0080015F">
      <w:pPr>
        <w:rPr>
          <w:sz w:val="44"/>
          <w:szCs w:val="44"/>
        </w:rPr>
      </w:pPr>
    </w:p>
    <w:p w14:paraId="6700E24E" w14:textId="77777777" w:rsidR="00AF34E2" w:rsidRPr="0080015F" w:rsidRDefault="00AF34E2">
      <w:pPr>
        <w:rPr>
          <w:rFonts w:hint="eastAsia"/>
          <w:sz w:val="44"/>
          <w:szCs w:val="44"/>
        </w:rPr>
      </w:pPr>
    </w:p>
    <w:p w14:paraId="3AF78BFA" w14:textId="31B401C7" w:rsidR="0080015F" w:rsidRDefault="0080015F">
      <w:pPr>
        <w:rPr>
          <w:sz w:val="44"/>
          <w:szCs w:val="44"/>
        </w:rPr>
      </w:pPr>
      <w:r w:rsidRPr="0080015F">
        <w:rPr>
          <w:rFonts w:hint="eastAsia"/>
          <w:sz w:val="44"/>
          <w:szCs w:val="44"/>
        </w:rPr>
        <w:t>多态</w:t>
      </w:r>
    </w:p>
    <w:p w14:paraId="3C0F09E4" w14:textId="77777777" w:rsidR="00AF34E2" w:rsidRPr="00AF34E2" w:rsidRDefault="00AF34E2" w:rsidP="00AF34E2">
      <w:pPr>
        <w:widowControl/>
        <w:shd w:val="clear" w:color="auto" w:fill="FFFFFF"/>
        <w:spacing w:before="336" w:after="336"/>
        <w:jc w:val="left"/>
        <w:rPr>
          <w:rFonts w:ascii="微软雅黑" w:eastAsia="微软雅黑" w:hAnsi="微软雅黑" w:cs="宋体"/>
          <w:color w:val="1A1A1A"/>
          <w:kern w:val="0"/>
          <w:sz w:val="27"/>
          <w:szCs w:val="27"/>
        </w:rPr>
      </w:pPr>
      <w:r w:rsidRPr="00AF34E2">
        <w:rPr>
          <w:rFonts w:ascii="微软雅黑" w:eastAsia="微软雅黑" w:hAnsi="微软雅黑" w:cs="宋体" w:hint="eastAsia"/>
          <w:color w:val="1A1A1A"/>
          <w:kern w:val="0"/>
          <w:sz w:val="27"/>
          <w:szCs w:val="27"/>
        </w:rPr>
        <w:t>多态性（polymorphisn）是允许你将父对象设置成为和一个或更多的他的子对象相等的技术，赋值之后，父对象就可以根据当前赋值给它的子对象的特性以不同的方式运作。简单的说，就是一句话：允许将子类类型的指针赋值给父类类型的指针。</w:t>
      </w:r>
    </w:p>
    <w:p w14:paraId="27FB5429" w14:textId="77777777" w:rsidR="00AF34E2" w:rsidRPr="00AF34E2" w:rsidRDefault="00AF34E2" w:rsidP="00AF34E2">
      <w:pPr>
        <w:widowControl/>
        <w:shd w:val="clear" w:color="auto" w:fill="FFFFFF"/>
        <w:spacing w:before="336" w:after="336"/>
        <w:jc w:val="left"/>
        <w:rPr>
          <w:rFonts w:ascii="微软雅黑" w:eastAsia="微软雅黑" w:hAnsi="微软雅黑" w:cs="宋体" w:hint="eastAsia"/>
          <w:color w:val="1A1A1A"/>
          <w:kern w:val="0"/>
          <w:sz w:val="27"/>
          <w:szCs w:val="27"/>
        </w:rPr>
      </w:pPr>
      <w:r w:rsidRPr="00AF34E2">
        <w:rPr>
          <w:rFonts w:ascii="微软雅黑" w:eastAsia="微软雅黑" w:hAnsi="微软雅黑" w:cs="宋体" w:hint="eastAsia"/>
          <w:color w:val="1A1A1A"/>
          <w:kern w:val="0"/>
          <w:sz w:val="27"/>
          <w:szCs w:val="27"/>
        </w:rPr>
        <w:t>实现多态，有二种方式，覆盖，重载。</w:t>
      </w:r>
    </w:p>
    <w:p w14:paraId="58FD3BD0" w14:textId="77777777" w:rsidR="00AF34E2" w:rsidRPr="00AF34E2" w:rsidRDefault="00AF34E2" w:rsidP="00AF34E2">
      <w:pPr>
        <w:widowControl/>
        <w:shd w:val="clear" w:color="auto" w:fill="FFFFFF"/>
        <w:spacing w:before="336" w:after="336"/>
        <w:jc w:val="left"/>
        <w:rPr>
          <w:rFonts w:ascii="微软雅黑" w:eastAsia="微软雅黑" w:hAnsi="微软雅黑" w:cs="宋体"/>
          <w:color w:val="1A1A1A"/>
          <w:kern w:val="0"/>
          <w:sz w:val="27"/>
          <w:szCs w:val="27"/>
        </w:rPr>
      </w:pPr>
      <w:r w:rsidRPr="00AF34E2">
        <w:rPr>
          <w:rFonts w:ascii="微软雅黑" w:eastAsia="微软雅黑" w:hAnsi="微软雅黑" w:cs="宋体" w:hint="eastAsia"/>
          <w:color w:val="1A1A1A"/>
          <w:kern w:val="0"/>
          <w:sz w:val="27"/>
          <w:szCs w:val="27"/>
        </w:rPr>
        <w:t>覆盖，是指子类重新定义父类的虚函数的做法。</w:t>
      </w:r>
    </w:p>
    <w:p w14:paraId="05EC8CE8" w14:textId="77777777" w:rsidR="00AF34E2" w:rsidRPr="00AF34E2" w:rsidRDefault="00AF34E2" w:rsidP="00AF34E2">
      <w:pPr>
        <w:widowControl/>
        <w:shd w:val="clear" w:color="auto" w:fill="FFFFFF"/>
        <w:spacing w:before="336" w:after="336"/>
        <w:jc w:val="left"/>
        <w:rPr>
          <w:rFonts w:ascii="微软雅黑" w:eastAsia="微软雅黑" w:hAnsi="微软雅黑" w:cs="宋体" w:hint="eastAsia"/>
          <w:color w:val="1A1A1A"/>
          <w:kern w:val="0"/>
          <w:sz w:val="27"/>
          <w:szCs w:val="27"/>
        </w:rPr>
      </w:pPr>
      <w:r w:rsidRPr="00AF34E2">
        <w:rPr>
          <w:rFonts w:ascii="微软雅黑" w:eastAsia="微软雅黑" w:hAnsi="微软雅黑" w:cs="宋体" w:hint="eastAsia"/>
          <w:color w:val="1A1A1A"/>
          <w:kern w:val="0"/>
          <w:sz w:val="27"/>
          <w:szCs w:val="27"/>
        </w:rPr>
        <w:t>重载，是指允许存在多个同名函数，而这些函数的参数表不同（或许参数个数不同，或许参数类型不同，或许两者都不同）。</w:t>
      </w:r>
    </w:p>
    <w:p w14:paraId="61B4EAC9" w14:textId="77919CC2" w:rsidR="0080015F" w:rsidRPr="00AF34E2" w:rsidRDefault="0080015F">
      <w:pPr>
        <w:rPr>
          <w:sz w:val="44"/>
          <w:szCs w:val="44"/>
        </w:rPr>
      </w:pPr>
    </w:p>
    <w:p w14:paraId="03E6CB50" w14:textId="77777777" w:rsidR="00F42E4A" w:rsidRPr="00F42E4A" w:rsidRDefault="00F42E4A" w:rsidP="00F42E4A">
      <w:pPr>
        <w:widowControl/>
        <w:shd w:val="clear" w:color="auto" w:fill="FFFFFF"/>
        <w:spacing w:before="336" w:after="336"/>
        <w:jc w:val="left"/>
        <w:rPr>
          <w:rFonts w:ascii="微软雅黑" w:eastAsia="微软雅黑" w:hAnsi="微软雅黑" w:cs="宋体"/>
          <w:color w:val="1A1A1A"/>
          <w:kern w:val="0"/>
          <w:sz w:val="27"/>
          <w:szCs w:val="27"/>
        </w:rPr>
      </w:pPr>
      <w:r w:rsidRPr="00F42E4A">
        <w:rPr>
          <w:rFonts w:ascii="微软雅黑" w:eastAsia="微软雅黑" w:hAnsi="微软雅黑" w:cs="宋体" w:hint="eastAsia"/>
          <w:color w:val="1A1A1A"/>
          <w:kern w:val="0"/>
          <w:sz w:val="27"/>
          <w:szCs w:val="27"/>
        </w:rPr>
        <w:t>其实，重载的概念并不属于“面向对象编程”，重载的实现是：编译器根据函数不同的参数表，对同名函数的名称做修饰，然后这些同名函数就成了不同的函数（至少对于编译器来说是这样的）。如，有两个同名函数：function func(p:integer):integer;和function func(p:string):integer;。那么编译器做过修饰后的函数名称可能是这样的：int_func、str_func。对于这两个函数的调用，在编译器间就已经确定了，是静态的（记住：是静态）。也就是说，它们的地址在编译期就绑定了（早绑定），因此，重载和多态无关！真正和多态相关的是“覆盖”。当子类重新定义了父类的虚函数后，父类指针根据赋给它的不同的子类指针，动态（记住：是动态！）的调用属于子类的该函数，这样的函数调用在编译期间是无法确定的（调用的子类的虚函数的地址无法给出）。因此，这样的函数地址是在运行期绑定的（晚邦定）。结论就是：重载只是一种语言特性，与多态无关，与面向对象也无关！引用一句Bruce Eckel的话：“不要犯傻，如果它不是晚邦定，它就不是多态。”</w:t>
      </w:r>
    </w:p>
    <w:p w14:paraId="48127096" w14:textId="77777777" w:rsidR="00F42E4A" w:rsidRPr="00F42E4A" w:rsidRDefault="00F42E4A" w:rsidP="00F42E4A">
      <w:pPr>
        <w:widowControl/>
        <w:shd w:val="clear" w:color="auto" w:fill="FFFFFF"/>
        <w:spacing w:before="336" w:after="336"/>
        <w:jc w:val="left"/>
        <w:rPr>
          <w:rFonts w:ascii="微软雅黑" w:eastAsia="微软雅黑" w:hAnsi="微软雅黑" w:cs="宋体" w:hint="eastAsia"/>
          <w:color w:val="1A1A1A"/>
          <w:kern w:val="0"/>
          <w:sz w:val="27"/>
          <w:szCs w:val="27"/>
        </w:rPr>
      </w:pPr>
      <w:r w:rsidRPr="00F42E4A">
        <w:rPr>
          <w:rFonts w:ascii="微软雅黑" w:eastAsia="微软雅黑" w:hAnsi="微软雅黑" w:cs="宋体" w:hint="eastAsia"/>
          <w:color w:val="1A1A1A"/>
          <w:kern w:val="0"/>
          <w:sz w:val="27"/>
          <w:szCs w:val="27"/>
        </w:rPr>
        <w:t>那么，多态的作用是什么呢？我们知道，封装可以隐藏实现细节，使得代码模块化；继承可以扩展已存在的代码模块（类）；它们的目的都是为了——代码重用。而多态则是为了实现另一个目的——接口重用！多态的作用，就是为了类在继承和派生的时候，保证使用“家谱”中任一类的实例的某一属性时的正确调用。</w:t>
      </w:r>
    </w:p>
    <w:p w14:paraId="2837AF2C" w14:textId="7B47E5A6" w:rsidR="00AF34E2" w:rsidRDefault="00AF34E2">
      <w:pPr>
        <w:rPr>
          <w:sz w:val="44"/>
          <w:szCs w:val="44"/>
        </w:rPr>
      </w:pPr>
    </w:p>
    <w:p w14:paraId="10421A21" w14:textId="77777777" w:rsidR="00AF34E2" w:rsidRDefault="00AF34E2">
      <w:pPr>
        <w:rPr>
          <w:rFonts w:hint="eastAsia"/>
          <w:sz w:val="44"/>
          <w:szCs w:val="44"/>
        </w:rPr>
      </w:pPr>
    </w:p>
    <w:p w14:paraId="39AF4CDA" w14:textId="74365FA8" w:rsidR="0080015F" w:rsidRDefault="0080015F">
      <w:pPr>
        <w:rPr>
          <w:sz w:val="44"/>
          <w:szCs w:val="44"/>
        </w:rPr>
      </w:pPr>
      <w:r>
        <w:rPr>
          <w:rFonts w:hint="eastAsia"/>
          <w:sz w:val="44"/>
          <w:szCs w:val="44"/>
        </w:rPr>
        <w:t>虚函数是怎么实现的</w:t>
      </w:r>
    </w:p>
    <w:p w14:paraId="3ECCBD21" w14:textId="6B63D2D3" w:rsidR="0080015F" w:rsidRDefault="0080015F">
      <w:pPr>
        <w:rPr>
          <w:sz w:val="44"/>
          <w:szCs w:val="44"/>
        </w:rPr>
      </w:pPr>
      <w:r>
        <w:rPr>
          <w:rFonts w:hint="eastAsia"/>
          <w:sz w:val="44"/>
          <w:szCs w:val="44"/>
        </w:rPr>
        <w:t>虚函数表</w:t>
      </w:r>
      <w:r w:rsidR="00FD0A6C">
        <w:rPr>
          <w:rFonts w:hint="eastAsia"/>
          <w:sz w:val="44"/>
          <w:szCs w:val="44"/>
        </w:rPr>
        <w:t>，动态绑定，</w:t>
      </w:r>
    </w:p>
    <w:p w14:paraId="10B404F7" w14:textId="23D8B1F2" w:rsidR="00FD0A6C" w:rsidRDefault="00FD0A6C">
      <w:pPr>
        <w:rPr>
          <w:rFonts w:hint="eastAsia"/>
          <w:sz w:val="44"/>
          <w:szCs w:val="44"/>
        </w:rPr>
      </w:pPr>
      <w:r>
        <w:rPr>
          <w:rFonts w:ascii="微软雅黑" w:eastAsia="微软雅黑" w:hAnsi="微软雅黑" w:hint="eastAsia"/>
          <w:color w:val="1A1A1A"/>
          <w:sz w:val="27"/>
          <w:szCs w:val="27"/>
          <w:shd w:val="clear" w:color="auto" w:fill="FFFFFF"/>
        </w:rPr>
        <w:t>虚函数的实现依赖的是一张</w:t>
      </w:r>
      <w:r>
        <w:rPr>
          <w:rFonts w:ascii="微软雅黑" w:eastAsia="微软雅黑" w:hAnsi="微软雅黑" w:hint="eastAsia"/>
          <w:b/>
          <w:bCs/>
          <w:color w:val="1A1A1A"/>
          <w:sz w:val="27"/>
          <w:szCs w:val="27"/>
          <w:shd w:val="clear" w:color="auto" w:fill="FFFFFF"/>
        </w:rPr>
        <w:t>虚函数表（vtable）</w:t>
      </w:r>
      <w:r>
        <w:rPr>
          <w:rFonts w:ascii="微软雅黑" w:eastAsia="微软雅黑" w:hAnsi="微软雅黑" w:hint="eastAsia"/>
          <w:color w:val="1A1A1A"/>
          <w:sz w:val="27"/>
          <w:szCs w:val="27"/>
          <w:shd w:val="clear" w:color="auto" w:fill="FFFFFF"/>
        </w:rPr>
        <w:t>，由编译器编译生成并存放在某处，程序运行时在构造对象时会将该地址存放在对象中。在真正调用的时候会先通过存储在对象中的虚函数表的地址，寻找得到真正需要调用的成员函数的地址。</w:t>
      </w:r>
    </w:p>
    <w:p w14:paraId="171F0F5B" w14:textId="5E3CE10C" w:rsidR="0080015F" w:rsidRDefault="0080015F">
      <w:pPr>
        <w:rPr>
          <w:sz w:val="44"/>
          <w:szCs w:val="44"/>
        </w:rPr>
      </w:pPr>
    </w:p>
    <w:p w14:paraId="609281EB" w14:textId="6F8EF82C" w:rsidR="001711CB" w:rsidRDefault="001711CB">
      <w:pPr>
        <w:rPr>
          <w:sz w:val="44"/>
          <w:szCs w:val="44"/>
        </w:rPr>
      </w:pPr>
    </w:p>
    <w:p w14:paraId="5AD3AE16" w14:textId="5B0ACF3B" w:rsidR="001711CB" w:rsidRDefault="001711CB">
      <w:pPr>
        <w:rPr>
          <w:rFonts w:ascii="微软雅黑" w:eastAsia="微软雅黑" w:hAnsi="微软雅黑"/>
          <w:color w:val="1A1A1A"/>
          <w:sz w:val="23"/>
          <w:szCs w:val="23"/>
          <w:shd w:val="clear" w:color="auto" w:fill="FFFFFF"/>
        </w:rPr>
      </w:pPr>
      <w:r w:rsidRPr="001711CB">
        <w:rPr>
          <w:rFonts w:hint="eastAsia"/>
          <w:sz w:val="44"/>
          <w:szCs w:val="44"/>
        </w:rPr>
        <w:t>构造函数和析构函数可以是虚函数吗？答案是构造函数不能是虚函数，析构函数可以是虚函数且推荐最好设置为虚函数</w:t>
      </w:r>
      <w:r>
        <w:rPr>
          <w:rFonts w:ascii="微软雅黑" w:eastAsia="微软雅黑" w:hAnsi="微软雅黑" w:hint="eastAsia"/>
          <w:color w:val="1A1A1A"/>
          <w:sz w:val="23"/>
          <w:szCs w:val="23"/>
          <w:shd w:val="clear" w:color="auto" w:fill="FFFFFF"/>
        </w:rPr>
        <w:t>。</w:t>
      </w:r>
    </w:p>
    <w:p w14:paraId="48BCFD26" w14:textId="77777777" w:rsidR="001711CB" w:rsidRDefault="001711CB">
      <w:pPr>
        <w:rPr>
          <w:rFonts w:hint="eastAsia"/>
          <w:sz w:val="44"/>
          <w:szCs w:val="44"/>
        </w:rPr>
      </w:pPr>
    </w:p>
    <w:p w14:paraId="1D4EB56D" w14:textId="77777777" w:rsidR="0058722C" w:rsidRDefault="0058722C">
      <w:pPr>
        <w:rPr>
          <w:sz w:val="44"/>
          <w:szCs w:val="44"/>
        </w:rPr>
      </w:pPr>
      <w:r>
        <w:rPr>
          <w:rFonts w:hint="eastAsia"/>
          <w:sz w:val="44"/>
          <w:szCs w:val="44"/>
        </w:rPr>
        <w:t>c</w:t>
      </w:r>
      <w:r w:rsidR="00D7462C">
        <w:rPr>
          <w:rFonts w:hint="eastAsia"/>
          <w:sz w:val="44"/>
          <w:szCs w:val="44"/>
        </w:rPr>
        <w:t>onst</w:t>
      </w:r>
      <w:r w:rsidR="00D7462C">
        <w:rPr>
          <w:sz w:val="44"/>
          <w:szCs w:val="44"/>
        </w:rPr>
        <w:t xml:space="preserve"> </w:t>
      </w:r>
    </w:p>
    <w:p w14:paraId="6DC3A80C" w14:textId="77777777" w:rsidR="0058722C" w:rsidRDefault="0058722C">
      <w:pPr>
        <w:rPr>
          <w:sz w:val="44"/>
          <w:szCs w:val="44"/>
        </w:rPr>
      </w:pPr>
    </w:p>
    <w:p w14:paraId="2533E431" w14:textId="6F92CCB1" w:rsidR="0080015F" w:rsidRDefault="00D7462C">
      <w:pPr>
        <w:rPr>
          <w:sz w:val="44"/>
          <w:szCs w:val="44"/>
        </w:rPr>
      </w:pPr>
      <w:r>
        <w:rPr>
          <w:rFonts w:hint="eastAsia"/>
          <w:sz w:val="44"/>
          <w:szCs w:val="44"/>
        </w:rPr>
        <w:t>static</w:t>
      </w:r>
    </w:p>
    <w:p w14:paraId="4328CE7B" w14:textId="0F862F03" w:rsidR="00D7462C" w:rsidRDefault="00D7462C">
      <w:pPr>
        <w:rPr>
          <w:sz w:val="44"/>
          <w:szCs w:val="44"/>
        </w:rPr>
      </w:pPr>
    </w:p>
    <w:p w14:paraId="29C62FE7" w14:textId="4E070658" w:rsidR="00D7462C" w:rsidRDefault="00A46A78">
      <w:pPr>
        <w:rPr>
          <w:sz w:val="44"/>
          <w:szCs w:val="44"/>
        </w:rPr>
      </w:pPr>
      <w:r>
        <w:rPr>
          <w:rFonts w:hint="eastAsia"/>
          <w:sz w:val="44"/>
          <w:szCs w:val="44"/>
        </w:rPr>
        <w:t>smart</w:t>
      </w:r>
      <w:r>
        <w:rPr>
          <w:sz w:val="44"/>
          <w:szCs w:val="44"/>
        </w:rPr>
        <w:t xml:space="preserve"> </w:t>
      </w:r>
      <w:r>
        <w:rPr>
          <w:rFonts w:hint="eastAsia"/>
          <w:sz w:val="44"/>
          <w:szCs w:val="44"/>
        </w:rPr>
        <w:t>pointer</w:t>
      </w:r>
    </w:p>
    <w:p w14:paraId="7E8B3CF9" w14:textId="3EAF28F3" w:rsidR="00212562" w:rsidRDefault="00212562">
      <w:pPr>
        <w:rPr>
          <w:sz w:val="44"/>
          <w:szCs w:val="44"/>
        </w:rPr>
      </w:pPr>
    </w:p>
    <w:p w14:paraId="60C2BBEE" w14:textId="08DE644A" w:rsidR="00212562" w:rsidRDefault="00212562">
      <w:pPr>
        <w:rPr>
          <w:sz w:val="44"/>
          <w:szCs w:val="44"/>
        </w:rPr>
      </w:pPr>
      <w:r>
        <w:rPr>
          <w:rFonts w:hint="eastAsia"/>
          <w:sz w:val="44"/>
          <w:szCs w:val="44"/>
        </w:rPr>
        <w:t>RAII</w:t>
      </w:r>
    </w:p>
    <w:p w14:paraId="56BA245A" w14:textId="457ED89E" w:rsidR="001711CB" w:rsidRDefault="001711CB">
      <w:pPr>
        <w:rPr>
          <w:sz w:val="44"/>
          <w:szCs w:val="44"/>
        </w:rPr>
      </w:pPr>
      <w:r w:rsidRPr="007A5391">
        <w:rPr>
          <w:rFonts w:hint="eastAsia"/>
          <w:sz w:val="44"/>
          <w:szCs w:val="44"/>
        </w:rPr>
        <w:t>使用局部对象来管理资源的技术称为资源获取即初始化；这里的资源主要是指操作系统中有限的东西如内存、网络套接字等等，局部对象是指存储在栈的对象，它的生命周期是由操作系统来管理的，无需人工介入；</w:t>
      </w:r>
    </w:p>
    <w:p w14:paraId="2ED28EF6" w14:textId="5EC348B5" w:rsidR="00212562" w:rsidRDefault="00212562">
      <w:pPr>
        <w:rPr>
          <w:sz w:val="44"/>
          <w:szCs w:val="44"/>
        </w:rPr>
      </w:pPr>
    </w:p>
    <w:p w14:paraId="04C943B0" w14:textId="71BE3BF8" w:rsidR="00212562" w:rsidRDefault="00212562">
      <w:pPr>
        <w:rPr>
          <w:sz w:val="44"/>
          <w:szCs w:val="44"/>
        </w:rPr>
      </w:pPr>
      <w:r>
        <w:rPr>
          <w:rFonts w:hint="eastAsia"/>
          <w:sz w:val="44"/>
          <w:szCs w:val="44"/>
        </w:rPr>
        <w:t>敏捷式开发</w:t>
      </w:r>
    </w:p>
    <w:p w14:paraId="2A0F9B65" w14:textId="33C946BC" w:rsidR="00212562" w:rsidRDefault="00212562">
      <w:pPr>
        <w:rPr>
          <w:sz w:val="44"/>
          <w:szCs w:val="44"/>
        </w:rPr>
      </w:pPr>
    </w:p>
    <w:p w14:paraId="4BAB7A5B" w14:textId="4D57033D" w:rsidR="00212562" w:rsidRDefault="00DE4CCF">
      <w:pPr>
        <w:rPr>
          <w:sz w:val="44"/>
          <w:szCs w:val="44"/>
        </w:rPr>
      </w:pPr>
      <w:r>
        <w:rPr>
          <w:rFonts w:hint="eastAsia"/>
          <w:sz w:val="44"/>
          <w:szCs w:val="44"/>
        </w:rPr>
        <w:t>能用stl绝对不自己写</w:t>
      </w:r>
    </w:p>
    <w:p w14:paraId="1E242C01" w14:textId="6CB8EAF7" w:rsidR="00DE4CCF" w:rsidRDefault="00DE4CCF">
      <w:pPr>
        <w:rPr>
          <w:sz w:val="44"/>
          <w:szCs w:val="44"/>
        </w:rPr>
      </w:pPr>
    </w:p>
    <w:p w14:paraId="0D1B0650" w14:textId="2815C8C9" w:rsidR="00DE4CCF" w:rsidRDefault="00AD7294">
      <w:pPr>
        <w:rPr>
          <w:sz w:val="44"/>
          <w:szCs w:val="44"/>
        </w:rPr>
      </w:pPr>
      <w:r>
        <w:rPr>
          <w:rFonts w:hint="eastAsia"/>
          <w:sz w:val="44"/>
          <w:szCs w:val="44"/>
        </w:rPr>
        <w:t>将smart</w:t>
      </w:r>
      <w:r>
        <w:rPr>
          <w:sz w:val="44"/>
          <w:szCs w:val="44"/>
        </w:rPr>
        <w:t xml:space="preserve"> </w:t>
      </w:r>
      <w:r>
        <w:rPr>
          <w:rFonts w:hint="eastAsia"/>
          <w:sz w:val="44"/>
          <w:szCs w:val="44"/>
        </w:rPr>
        <w:t>pointer一定要提到一个思想，就是谁拥有这个指针</w:t>
      </w:r>
    </w:p>
    <w:p w14:paraId="66C4988A" w14:textId="1F1CD7F4" w:rsidR="00D56230" w:rsidRDefault="00D56230">
      <w:pPr>
        <w:rPr>
          <w:sz w:val="44"/>
          <w:szCs w:val="44"/>
        </w:rPr>
      </w:pPr>
    </w:p>
    <w:p w14:paraId="30955BBF" w14:textId="361A3944" w:rsidR="00D56230" w:rsidRDefault="00EC16FA">
      <w:pPr>
        <w:rPr>
          <w:sz w:val="44"/>
          <w:szCs w:val="44"/>
        </w:rPr>
      </w:pPr>
      <w:r>
        <w:rPr>
          <w:rFonts w:hint="eastAsia"/>
          <w:sz w:val="44"/>
          <w:szCs w:val="44"/>
        </w:rPr>
        <w:t>太多东西都是私下玩，很多东西在工作中不一定总能碰到。</w:t>
      </w:r>
    </w:p>
    <w:p w14:paraId="2713B940" w14:textId="3AB69408" w:rsidR="003B70E8" w:rsidRDefault="003B70E8">
      <w:pPr>
        <w:rPr>
          <w:sz w:val="44"/>
          <w:szCs w:val="44"/>
        </w:rPr>
      </w:pPr>
    </w:p>
    <w:p w14:paraId="0959D133" w14:textId="593B4C36" w:rsidR="003B70E8" w:rsidRPr="0018164F" w:rsidRDefault="003B70E8">
      <w:pPr>
        <w:rPr>
          <w:sz w:val="44"/>
          <w:szCs w:val="44"/>
        </w:rPr>
      </w:pPr>
      <w:r w:rsidRPr="0018164F">
        <w:rPr>
          <w:rFonts w:hint="eastAsia"/>
          <w:sz w:val="44"/>
          <w:szCs w:val="44"/>
        </w:rPr>
        <w:t>template平时没用过太野性的方法，都是中规中矩。metaprogramming多少要明白好处在哪。这东西玩好了好厉害，美国在火星上那小车里面几乎都是metaprogramming。</w:t>
      </w:r>
    </w:p>
    <w:p w14:paraId="52E7A3EF" w14:textId="1B88EC61" w:rsidR="003B70E8" w:rsidRPr="0018164F" w:rsidRDefault="003B70E8">
      <w:pPr>
        <w:rPr>
          <w:sz w:val="44"/>
          <w:szCs w:val="44"/>
        </w:rPr>
      </w:pPr>
    </w:p>
    <w:p w14:paraId="7F5DC5B8" w14:textId="1034618F" w:rsidR="003B70E8" w:rsidRDefault="003B70E8">
      <w:pPr>
        <w:rPr>
          <w:sz w:val="44"/>
          <w:szCs w:val="44"/>
        </w:rPr>
      </w:pPr>
      <w:r w:rsidRPr="0018164F">
        <w:rPr>
          <w:sz w:val="44"/>
          <w:szCs w:val="44"/>
        </w:rPr>
        <w:t>S</w:t>
      </w:r>
      <w:r w:rsidRPr="0018164F">
        <w:rPr>
          <w:rFonts w:hint="eastAsia"/>
          <w:sz w:val="44"/>
          <w:szCs w:val="44"/>
        </w:rPr>
        <w:t>tatic</w:t>
      </w:r>
      <w:r w:rsidRPr="0018164F">
        <w:rPr>
          <w:sz w:val="44"/>
          <w:szCs w:val="44"/>
        </w:rPr>
        <w:t xml:space="preserve"> </w:t>
      </w:r>
      <w:r w:rsidRPr="0018164F">
        <w:rPr>
          <w:rFonts w:hint="eastAsia"/>
          <w:sz w:val="44"/>
          <w:szCs w:val="44"/>
        </w:rPr>
        <w:t>linking， dynamic</w:t>
      </w:r>
      <w:r w:rsidRPr="0018164F">
        <w:rPr>
          <w:sz w:val="44"/>
          <w:szCs w:val="44"/>
        </w:rPr>
        <w:t xml:space="preserve"> </w:t>
      </w:r>
      <w:r w:rsidRPr="0018164F">
        <w:rPr>
          <w:rFonts w:hint="eastAsia"/>
          <w:sz w:val="44"/>
          <w:szCs w:val="44"/>
        </w:rPr>
        <w:t>linking， 优缺点</w:t>
      </w:r>
    </w:p>
    <w:p w14:paraId="448F64B8" w14:textId="4C17C268" w:rsidR="00F85E72" w:rsidRDefault="00F85E72">
      <w:pPr>
        <w:rPr>
          <w:sz w:val="44"/>
          <w:szCs w:val="44"/>
        </w:rPr>
      </w:pPr>
    </w:p>
    <w:p w14:paraId="4689E846" w14:textId="79C271F4" w:rsidR="00F85E72" w:rsidRDefault="00F85E72">
      <w:pPr>
        <w:rPr>
          <w:sz w:val="44"/>
          <w:szCs w:val="44"/>
        </w:rPr>
      </w:pPr>
      <w:r w:rsidRPr="00F85E72">
        <w:rPr>
          <w:rFonts w:hint="eastAsia"/>
          <w:sz w:val="44"/>
          <w:szCs w:val="44"/>
        </w:rPr>
        <w:t>从compile 到likning到最后每一阶段所做的事</w:t>
      </w:r>
    </w:p>
    <w:p w14:paraId="339AA7CF" w14:textId="4F2487F1" w:rsidR="00F85E72" w:rsidRDefault="00F85E72">
      <w:pPr>
        <w:pBdr>
          <w:bottom w:val="single" w:sz="6" w:space="1" w:color="auto"/>
        </w:pBdr>
        <w:rPr>
          <w:sz w:val="44"/>
          <w:szCs w:val="44"/>
        </w:rPr>
      </w:pPr>
    </w:p>
    <w:p w14:paraId="47093883" w14:textId="47C9CF88" w:rsidR="008D6A45" w:rsidRDefault="008D6A45">
      <w:pPr>
        <w:rPr>
          <w:sz w:val="44"/>
          <w:szCs w:val="44"/>
        </w:rPr>
      </w:pPr>
    </w:p>
    <w:p w14:paraId="242B7B5C" w14:textId="371D484B" w:rsidR="008D6A45" w:rsidRDefault="008D6A45">
      <w:pPr>
        <w:rPr>
          <w:sz w:val="44"/>
          <w:szCs w:val="44"/>
        </w:rPr>
      </w:pPr>
      <w:r>
        <w:rPr>
          <w:sz w:val="44"/>
          <w:szCs w:val="44"/>
        </w:rPr>
        <w:t>M</w:t>
      </w:r>
      <w:r>
        <w:rPr>
          <w:rFonts w:hint="eastAsia"/>
          <w:sz w:val="44"/>
          <w:szCs w:val="44"/>
        </w:rPr>
        <w:t>ysql部分：</w:t>
      </w:r>
    </w:p>
    <w:p w14:paraId="7F8C71FF" w14:textId="77777777" w:rsidR="007D1B0A" w:rsidRDefault="007D1B0A">
      <w:pPr>
        <w:rPr>
          <w:sz w:val="44"/>
          <w:szCs w:val="44"/>
        </w:rPr>
      </w:pPr>
    </w:p>
    <w:p w14:paraId="796B3B8F" w14:textId="49FE383A" w:rsidR="007D1B0A" w:rsidRDefault="007D1B0A">
      <w:pPr>
        <w:rPr>
          <w:sz w:val="44"/>
          <w:szCs w:val="44"/>
        </w:rPr>
      </w:pPr>
      <w:r>
        <w:rPr>
          <w:rFonts w:hint="eastAsia"/>
          <w:sz w:val="44"/>
          <w:szCs w:val="44"/>
        </w:rPr>
        <w:t>数据库优化：</w:t>
      </w:r>
      <w:bookmarkStart w:id="0" w:name="_GoBack"/>
      <w:bookmarkEnd w:id="0"/>
    </w:p>
    <w:p w14:paraId="1918E25D" w14:textId="77777777" w:rsidR="007D1B0A" w:rsidRDefault="007D1B0A">
      <w:pPr>
        <w:rPr>
          <w:rFonts w:hint="eastAsia"/>
          <w:sz w:val="44"/>
          <w:szCs w:val="44"/>
        </w:rPr>
      </w:pPr>
    </w:p>
    <w:p w14:paraId="7D4A86B4" w14:textId="77777777" w:rsidR="008D6A45" w:rsidRPr="008D6A45" w:rsidRDefault="008D6A45" w:rsidP="008D6A45">
      <w:pPr>
        <w:widowControl/>
        <w:shd w:val="clear" w:color="auto" w:fill="FFFFFF"/>
        <w:spacing w:before="336" w:after="336"/>
        <w:jc w:val="left"/>
        <w:rPr>
          <w:rFonts w:ascii="微软雅黑" w:eastAsia="微软雅黑" w:hAnsi="微软雅黑" w:cs="宋体"/>
          <w:color w:val="1A1A1A"/>
          <w:kern w:val="0"/>
          <w:sz w:val="27"/>
          <w:szCs w:val="27"/>
        </w:rPr>
      </w:pPr>
      <w:r w:rsidRPr="008D6A45">
        <w:rPr>
          <w:rFonts w:ascii="微软雅黑" w:eastAsia="微软雅黑" w:hAnsi="微软雅黑" w:cs="宋体" w:hint="eastAsia"/>
          <w:b/>
          <w:bCs/>
          <w:color w:val="1A1A1A"/>
          <w:kern w:val="0"/>
          <w:sz w:val="27"/>
          <w:szCs w:val="27"/>
        </w:rPr>
        <w:t>1. 什么是索引?</w:t>
      </w:r>
    </w:p>
    <w:p w14:paraId="2F1EA9B1"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索引是一种数据结构,可以帮助我们快速的进行数据的查找.</w:t>
      </w:r>
    </w:p>
    <w:p w14:paraId="4660C05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2. 索引是个什么样的数据结构呢?</w:t>
      </w:r>
    </w:p>
    <w:p w14:paraId="08BFD00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索引的数据结构和具体存储引擎的实现有关, 在MySQL中使用较多的索引有Hash索引,B+树索引等,而我们经常使用的InnoDB存储引擎的默认索引实现为:B+树索引.</w:t>
      </w:r>
    </w:p>
    <w:p w14:paraId="419C7123"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3. Hash索引和B+树所有有什么区别或者说优劣呢?</w:t>
      </w:r>
    </w:p>
    <w:p w14:paraId="29AD2854"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首先要知道Hash索引和B+树索引的底层实现原理:</w:t>
      </w:r>
    </w:p>
    <w:p w14:paraId="72F0E57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hash索引底层就是hash表,进行查找时,调用一次hash函数就可以获取到相应的键值,之后进行回表查询获得实际数据.B+树底层实现是多路平衡查找树.对于每一次的查询都是从根节点出发,查找到叶子节点方可以获得所查键值,然后根据查询判断是否需要回表查询数据.</w:t>
      </w:r>
    </w:p>
    <w:p w14:paraId="1EA02D53" w14:textId="77777777" w:rsidR="008D6A45" w:rsidRPr="008D6A45" w:rsidRDefault="008D6A45" w:rsidP="008D6A45">
      <w:pPr>
        <w:widowControl/>
        <w:shd w:val="clear" w:color="auto" w:fill="FFFFFF"/>
        <w:jc w:val="left"/>
        <w:rPr>
          <w:rFonts w:ascii="微软雅黑" w:eastAsia="微软雅黑" w:hAnsi="微软雅黑" w:cs="宋体" w:hint="eastAsia"/>
          <w:color w:val="1A1A1A"/>
          <w:kern w:val="0"/>
          <w:sz w:val="27"/>
          <w:szCs w:val="27"/>
        </w:rPr>
      </w:pPr>
    </w:p>
    <w:p w14:paraId="01F77F0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p>
    <w:p w14:paraId="0ED0FA06"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那么可以看出他们有以下的不同:</w:t>
      </w:r>
    </w:p>
    <w:p w14:paraId="021480CB" w14:textId="77777777" w:rsidR="008D6A45" w:rsidRPr="008D6A45" w:rsidRDefault="008D6A45" w:rsidP="008D6A45">
      <w:pPr>
        <w:widowControl/>
        <w:numPr>
          <w:ilvl w:val="0"/>
          <w:numId w:val="1"/>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hash索引进行等值查询更快(一般情况下),但是却无法进行范围查询.</w:t>
      </w:r>
    </w:p>
    <w:p w14:paraId="679D903C"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因为在hash索引中经过hash函数建立索引之后,索引的顺序与原顺序无法保持一致,不能支持范围查询.而B+树的的所有节点皆遵循(左节点小于父节点,右节点大于父节点,多叉树也类似),天然支持范围.</w:t>
      </w:r>
    </w:p>
    <w:p w14:paraId="22B33940" w14:textId="77777777" w:rsidR="008D6A45" w:rsidRPr="008D6A45" w:rsidRDefault="008D6A45" w:rsidP="008D6A45">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hash索引不支持使用索引进行排序,原理同上.</w:t>
      </w:r>
    </w:p>
    <w:p w14:paraId="50A8027F" w14:textId="77777777" w:rsidR="008D6A45" w:rsidRPr="008D6A45" w:rsidRDefault="008D6A45" w:rsidP="008D6A45">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hash索引不支持模糊查询以及多列索引的最左前缀匹配.原理也是因为hash函数的不可预测.</w:t>
      </w:r>
      <w:r w:rsidRPr="008D6A45">
        <w:rPr>
          <w:rFonts w:ascii="微软雅黑" w:eastAsia="微软雅黑" w:hAnsi="微软雅黑" w:cs="宋体" w:hint="eastAsia"/>
          <w:b/>
          <w:bCs/>
          <w:color w:val="1A1A1A"/>
          <w:kern w:val="0"/>
          <w:sz w:val="27"/>
          <w:szCs w:val="27"/>
        </w:rPr>
        <w:t>AAAA</w:t>
      </w:r>
      <w:r w:rsidRPr="008D6A45">
        <w:rPr>
          <w:rFonts w:ascii="微软雅黑" w:eastAsia="微软雅黑" w:hAnsi="微软雅黑" w:cs="宋体" w:hint="eastAsia"/>
          <w:color w:val="1A1A1A"/>
          <w:kern w:val="0"/>
          <w:sz w:val="27"/>
          <w:szCs w:val="27"/>
        </w:rPr>
        <w:t>和</w:t>
      </w:r>
      <w:r w:rsidRPr="008D6A45">
        <w:rPr>
          <w:rFonts w:ascii="微软雅黑" w:eastAsia="微软雅黑" w:hAnsi="微软雅黑" w:cs="宋体" w:hint="eastAsia"/>
          <w:b/>
          <w:bCs/>
          <w:color w:val="1A1A1A"/>
          <w:kern w:val="0"/>
          <w:sz w:val="27"/>
          <w:szCs w:val="27"/>
        </w:rPr>
        <w:t>AAAAB</w:t>
      </w:r>
      <w:r w:rsidRPr="008D6A45">
        <w:rPr>
          <w:rFonts w:ascii="微软雅黑" w:eastAsia="微软雅黑" w:hAnsi="微软雅黑" w:cs="宋体" w:hint="eastAsia"/>
          <w:color w:val="1A1A1A"/>
          <w:kern w:val="0"/>
          <w:sz w:val="27"/>
          <w:szCs w:val="27"/>
        </w:rPr>
        <w:t>的索引没有相关性.</w:t>
      </w:r>
    </w:p>
    <w:p w14:paraId="5874AF75" w14:textId="77777777" w:rsidR="008D6A45" w:rsidRPr="008D6A45" w:rsidRDefault="008D6A45" w:rsidP="008D6A45">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hash索引任何时候都避免不了回表查询数据,而B+树在符合某些条件(聚簇索引,覆盖索引等)的时候可以只通过索引完成查询.</w:t>
      </w:r>
    </w:p>
    <w:p w14:paraId="0F7BF5DF" w14:textId="77777777" w:rsidR="008D6A45" w:rsidRPr="008D6A45" w:rsidRDefault="008D6A45" w:rsidP="008D6A45">
      <w:pPr>
        <w:widowControl/>
        <w:numPr>
          <w:ilvl w:val="0"/>
          <w:numId w:val="2"/>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hash索引虽然在等值查询上较快,但是不稳定.性能不可预测,当某个键值存在大量重复的时候,发生hash碰撞,此时效率可能极差.而B+树的查询效率比较稳定,对于所有的查询都是从根节点到叶子节点,且树的高度较低.</w:t>
      </w:r>
    </w:p>
    <w:p w14:paraId="219421BD"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因此,在大多数情况下,直接选择B+树索引可以获得稳定且较好的查询速度.而不需要使用hash索引.</w:t>
      </w:r>
    </w:p>
    <w:p w14:paraId="4ADF0C34"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4. 上面提到了B+树在满足聚簇索引和覆盖索引的时候不需要回表查询数据,什么是聚簇索引?</w:t>
      </w:r>
    </w:p>
    <w:p w14:paraId="69E3F7BC"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在B+树的索引中,叶子节点可能存储了当前的key值,也可能存储了当前的key值以及整行的数据,这就是聚簇索引和非聚簇索引. 在InnoDB中,只有主键索引是聚簇索引,如果没有主键,则挑选一个唯一键建立聚簇索引.如果没有唯一键,则隐式的生成一个键来建立聚簇索引.</w:t>
      </w:r>
    </w:p>
    <w:p w14:paraId="69A3E71F"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当查询使用聚簇索引时,在对应的叶子节点,可以获取到整行数据,因此不用再次进行回表查询.</w:t>
      </w:r>
    </w:p>
    <w:p w14:paraId="4FE68BD1"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5. 非聚簇索引一定会回表查询吗?</w:t>
      </w:r>
    </w:p>
    <w:p w14:paraId="5A8EBEEB"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不一定,这涉及到查询语句所要求的字段是否全部命中了索引,如果全部命中了索引,那么就不必再进行回表查询.</w:t>
      </w:r>
    </w:p>
    <w:p w14:paraId="313F3016" w14:textId="77777777" w:rsidR="008D6A45" w:rsidRPr="008D6A45" w:rsidRDefault="008D6A45" w:rsidP="008D6A45">
      <w:pPr>
        <w:widowControl/>
        <w:shd w:val="clear" w:color="auto" w:fill="FFFFFF"/>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举个简单的例子,假设我们在员工表的年龄上建立了索引,那么当进行</w:t>
      </w:r>
      <w:r w:rsidRPr="008D6A45">
        <w:rPr>
          <w:rFonts w:ascii="Consolas" w:eastAsia="宋体" w:hAnsi="Consolas" w:cs="宋体"/>
          <w:color w:val="1A1A1A"/>
          <w:kern w:val="0"/>
          <w:sz w:val="24"/>
          <w:szCs w:val="24"/>
          <w:shd w:val="clear" w:color="auto" w:fill="F6F6F6"/>
        </w:rPr>
        <w:t>select age from employee where age &lt; 20</w:t>
      </w:r>
      <w:r w:rsidRPr="008D6A45">
        <w:rPr>
          <w:rFonts w:ascii="微软雅黑" w:eastAsia="微软雅黑" w:hAnsi="微软雅黑" w:cs="宋体" w:hint="eastAsia"/>
          <w:color w:val="1A1A1A"/>
          <w:kern w:val="0"/>
          <w:sz w:val="27"/>
          <w:szCs w:val="27"/>
        </w:rPr>
        <w:t>的查询时,在索引的叶子节点上,已经包含了age信息,不会再次进行回表查询.</w:t>
      </w:r>
    </w:p>
    <w:p w14:paraId="6024995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6. 在建立索引的时候,都有哪些需要考虑的因素呢?</w:t>
      </w:r>
    </w:p>
    <w:p w14:paraId="771BF7F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建立索引的时候一般要考虑到字段的使用频率,经常作为条件进行查询的字段比较适合.如果需要建立联合索引的话,还需要考虑联合索引中的顺序.此外也要考虑其他方面,比如防止过多的所有对表造成太大的压力.这些都和实际的表结构以及查询方式有关.</w:t>
      </w:r>
    </w:p>
    <w:p w14:paraId="0704E2F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7. 联合索引是什么?为什么需要注意联合索引中的顺序?</w:t>
      </w:r>
    </w:p>
    <w:p w14:paraId="61844A4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MySQL可以使用多个字段同时建立一个索引,叫做联合索引.在联合索引中,如果想要命中索引,需要按照建立索引时的字段顺序挨个使用,否则无法命中索引.</w:t>
      </w:r>
    </w:p>
    <w:p w14:paraId="2B22DEF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具体原因为:</w:t>
      </w:r>
    </w:p>
    <w:p w14:paraId="73CF5FCC"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MySQL使用索引时需要索引有序,假设现在建立了"name,age,school"的联合索引,那么索引的排序为: 先按照name排序,如果name相同,则按照age排序,如果age的值也相等,则按照school进行排序.</w:t>
      </w:r>
    </w:p>
    <w:p w14:paraId="759B014E"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当进行查询时,此时索引仅仅按照name严格有序,因此必须首先使用name字段进行等值查询,之后对于匹配到的列而言,其按照age字段严格有序,此时可以使用age字段用做索引查找,,,以此类推.因此在建立联合索引的时候应该注意索引列的顺序,一般情况下,将查询需求频繁或者字段选择性高的列放在前面.此外可以根据特例的查询或者表结构进行单独的调整.</w:t>
      </w:r>
    </w:p>
    <w:p w14:paraId="568DF243"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8. 创建的索引有没有被使用到?或者说怎么才可以知道这条语句运行很慢的原因?</w:t>
      </w:r>
    </w:p>
    <w:p w14:paraId="1E93E7F5"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MySQL提供了explain命令来查看语句的执行计划,MySQL在执行某个语句之前,会将该语句过一遍查询优化器,之后会拿到对语句的分析,也就是执行计划,其中包含了许多信息. 可以通过其中和索引有关的信息来分析是否命中了索引,例如possilbe_key,key,key_len等字段,分别说明了此语句可能会使用的索引,实际使用的索引以及使用的索引长度.</w:t>
      </w:r>
    </w:p>
    <w:p w14:paraId="2B365FE5"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9. 那么在哪些情况下会发生针对该列创建了索引但是在查询的时候并没有使用呢?</w:t>
      </w:r>
    </w:p>
    <w:p w14:paraId="6009AF61" w14:textId="77777777" w:rsidR="008D6A45" w:rsidRPr="008D6A45" w:rsidRDefault="008D6A45" w:rsidP="008D6A45">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使用不等于查询,</w:t>
      </w:r>
    </w:p>
    <w:p w14:paraId="6E99F83F" w14:textId="77777777" w:rsidR="008D6A45" w:rsidRPr="008D6A45" w:rsidRDefault="008D6A45" w:rsidP="008D6A45">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列参与了数学运算或者函数</w:t>
      </w:r>
    </w:p>
    <w:p w14:paraId="23D58B30" w14:textId="77777777" w:rsidR="008D6A45" w:rsidRPr="008D6A45" w:rsidRDefault="008D6A45" w:rsidP="008D6A45">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在字符串like时左边是通配符.类似于'%aaa'.</w:t>
      </w:r>
    </w:p>
    <w:p w14:paraId="5249857B" w14:textId="77777777" w:rsidR="008D6A45" w:rsidRPr="008D6A45" w:rsidRDefault="008D6A45" w:rsidP="008D6A45">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当mysql分析全表扫描比使用索引快的时候不使用索引.</w:t>
      </w:r>
    </w:p>
    <w:p w14:paraId="69929FBD" w14:textId="77777777" w:rsidR="008D6A45" w:rsidRPr="008D6A45" w:rsidRDefault="008D6A45" w:rsidP="008D6A45">
      <w:pPr>
        <w:widowControl/>
        <w:numPr>
          <w:ilvl w:val="0"/>
          <w:numId w:val="3"/>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当使用联合索引,前面一个条件为范围查询,后面的即使符合最左前缀原则,也无法使用索引.</w:t>
      </w:r>
    </w:p>
    <w:p w14:paraId="3907109E"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以上情况,MySQL无法使用索引.</w:t>
      </w:r>
    </w:p>
    <w:p w14:paraId="5F155A02" w14:textId="77777777" w:rsidR="008D6A45" w:rsidRPr="008D6A45" w:rsidRDefault="008D6A45" w:rsidP="008D6A45">
      <w:pPr>
        <w:widowControl/>
        <w:shd w:val="clear" w:color="auto" w:fill="FFFFFF"/>
        <w:spacing w:before="560" w:after="280"/>
        <w:jc w:val="left"/>
        <w:outlineLvl w:val="1"/>
        <w:rPr>
          <w:rFonts w:ascii="微软雅黑" w:eastAsia="微软雅黑" w:hAnsi="微软雅黑" w:cs="宋体" w:hint="eastAsia"/>
          <w:b/>
          <w:bCs/>
          <w:color w:val="1A1A1A"/>
          <w:kern w:val="0"/>
          <w:sz w:val="29"/>
          <w:szCs w:val="29"/>
        </w:rPr>
      </w:pPr>
      <w:r w:rsidRPr="008D6A45">
        <w:rPr>
          <w:rFonts w:ascii="微软雅黑" w:eastAsia="微软雅黑" w:hAnsi="微软雅黑" w:cs="宋体" w:hint="eastAsia"/>
          <w:b/>
          <w:bCs/>
          <w:color w:val="1A1A1A"/>
          <w:kern w:val="0"/>
          <w:sz w:val="29"/>
          <w:szCs w:val="29"/>
        </w:rPr>
        <w:t>事务相关</w:t>
      </w:r>
    </w:p>
    <w:p w14:paraId="512AEC0C"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1. 什么是事务?</w:t>
      </w:r>
    </w:p>
    <w:p w14:paraId="76AE62B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理解什么是事务最经典的就是转账的栗子,相信大家也都了解,这里就不再说一边了.</w:t>
      </w:r>
    </w:p>
    <w:p w14:paraId="1B0E2F4C"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事务是一系列的操作,他们要符合ACID特性.最常见的理解就是:事务中的操作要么全部成功,要么全部失败.但是只是这样还不够的.</w:t>
      </w:r>
    </w:p>
    <w:p w14:paraId="0A39333B"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2. ACID是什么?可以详细说一下吗?</w:t>
      </w:r>
    </w:p>
    <w:p w14:paraId="4F6F0FE3"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A=Atomicity</w:t>
      </w:r>
    </w:p>
    <w:p w14:paraId="72C14CCE"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原子性,就是上面说的,要么全部成功,要么全部失败.不可能只执行一部分操作.</w:t>
      </w:r>
    </w:p>
    <w:p w14:paraId="7CAC76C4"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C=Consistency</w:t>
      </w:r>
    </w:p>
    <w:p w14:paraId="7F5527D3"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系统(数据库)总是从一个一致性的状态转移到另一个一致性的状态,不会存在中间状态.</w:t>
      </w:r>
    </w:p>
    <w:p w14:paraId="00E5B5C7"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I=Isolation</w:t>
      </w:r>
    </w:p>
    <w:p w14:paraId="077B4AF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隔离性: 通常来说:一个事务在完全提交之前,对其他事务是不可见的.注意前面的通常来说加了红色,意味着有例外情况.</w:t>
      </w:r>
    </w:p>
    <w:p w14:paraId="1FF7BE0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D=Durability</w:t>
      </w:r>
    </w:p>
    <w:p w14:paraId="7E40C3ED"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持久性,一旦事务提交,那么就永远是这样子了,哪怕系统崩溃也不会影响到这个事务的结果.</w:t>
      </w:r>
    </w:p>
    <w:p w14:paraId="15A94CF4"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3. 同时有多个事务在进行会怎么样呢?</w:t>
      </w:r>
    </w:p>
    <w:p w14:paraId="1AF9F373"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多事务的并发进行一般会造成以下几个问题:</w:t>
      </w:r>
    </w:p>
    <w:p w14:paraId="01FD4F35" w14:textId="77777777" w:rsidR="008D6A45" w:rsidRPr="008D6A45" w:rsidRDefault="008D6A45" w:rsidP="008D6A45">
      <w:pPr>
        <w:widowControl/>
        <w:numPr>
          <w:ilvl w:val="0"/>
          <w:numId w:val="4"/>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脏读: A事务读取到了B事务未提交的内容,而B事务后面进行了回滚.</w:t>
      </w:r>
    </w:p>
    <w:p w14:paraId="6DD46238" w14:textId="77777777" w:rsidR="008D6A45" w:rsidRPr="008D6A45" w:rsidRDefault="008D6A45" w:rsidP="008D6A45">
      <w:pPr>
        <w:widowControl/>
        <w:numPr>
          <w:ilvl w:val="0"/>
          <w:numId w:val="4"/>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不可重复读: 当设置A事务只能读取B事务已经提交的部分,会造成在A事务内的两次查询,结果竟然不一样,因为在此期间B事务进行了提交操作.</w:t>
      </w:r>
    </w:p>
    <w:p w14:paraId="07C8E082" w14:textId="77777777" w:rsidR="008D6A45" w:rsidRPr="008D6A45" w:rsidRDefault="008D6A45" w:rsidP="008D6A45">
      <w:pPr>
        <w:widowControl/>
        <w:numPr>
          <w:ilvl w:val="0"/>
          <w:numId w:val="4"/>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幻读: A事务读取了一个范围的内容,而同时B事务在此期间插入了一条数据.造成"幻觉".</w:t>
      </w:r>
    </w:p>
    <w:p w14:paraId="40597D7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4. 怎么解决这些问题呢?MySQL的事务隔离级别了解吗?</w:t>
      </w:r>
    </w:p>
    <w:p w14:paraId="442F3ECF"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MySQL的四种隔离级别如下:</w:t>
      </w:r>
    </w:p>
    <w:p w14:paraId="63895959" w14:textId="77777777" w:rsidR="008D6A45" w:rsidRPr="008D6A45" w:rsidRDefault="008D6A45" w:rsidP="008D6A45">
      <w:pPr>
        <w:widowControl/>
        <w:numPr>
          <w:ilvl w:val="0"/>
          <w:numId w:val="5"/>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未提交读(READ UNCOMMITTED)</w:t>
      </w:r>
    </w:p>
    <w:p w14:paraId="2735967B"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这就是上面所说的例外情况了,这个隔离级别下,其他事务可以看到本事务没有提交的部分修改.因此会造成脏读的问题(读取到了其他事务未提交的部分,而之后该事务进行了回滚).</w:t>
      </w:r>
    </w:p>
    <w:p w14:paraId="4DDABCC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这个级别的性能没有足够大的优势,但是又有很多的问题,因此很少使用.</w:t>
      </w:r>
    </w:p>
    <w:p w14:paraId="5B89252A" w14:textId="77777777" w:rsidR="008D6A45" w:rsidRPr="008D6A45" w:rsidRDefault="008D6A45" w:rsidP="008D6A45">
      <w:pPr>
        <w:widowControl/>
        <w:numPr>
          <w:ilvl w:val="0"/>
          <w:numId w:val="6"/>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已提交读(READ COMMITTED)</w:t>
      </w:r>
    </w:p>
    <w:p w14:paraId="3763944D"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其他事务只能读取到本事务已经提交的部分.这个隔离级别有 不可重复读的问题,在同一个事务内的两次读取,拿到的结果竟然不一样,因为另外一个事务对数据进行了修改.</w:t>
      </w:r>
    </w:p>
    <w:p w14:paraId="023D11DD" w14:textId="77777777" w:rsidR="008D6A45" w:rsidRPr="008D6A45" w:rsidRDefault="008D6A45" w:rsidP="008D6A45">
      <w:pPr>
        <w:widowControl/>
        <w:numPr>
          <w:ilvl w:val="0"/>
          <w:numId w:val="7"/>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REPEATABLE READ(可重复读)</w:t>
      </w:r>
    </w:p>
    <w:p w14:paraId="7BE2EE2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可重复读隔离级别解决了上面不可重复读的问题(看名字也知道),但是仍然有一个新问题,就是 幻读,当你读取id&gt; 10 的数据行时,对涉及到的所有行加上了读锁,此时例外一个事务新插入了一条id=11的数据,因为是新插入的,所以不会触发上面的锁的排斥,那么进行本事务进行下一次的查询时会发现有一条id=11的数据,而上次的查询操作并没有获取到,再进行插入就会有主键冲突的问题.</w:t>
      </w:r>
    </w:p>
    <w:p w14:paraId="4BD62D39" w14:textId="77777777" w:rsidR="008D6A45" w:rsidRPr="008D6A45" w:rsidRDefault="008D6A45" w:rsidP="008D6A45">
      <w:pPr>
        <w:widowControl/>
        <w:numPr>
          <w:ilvl w:val="0"/>
          <w:numId w:val="8"/>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SERIALIZABLE(可串行化)</w:t>
      </w:r>
    </w:p>
    <w:p w14:paraId="7291CE54"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这是最高的隔离级别,可以解决上面提到的所有问题,因为他强制将所以的操作串行执行,这会导致并发性能极速下降,因此也不是很常用.</w:t>
      </w:r>
    </w:p>
    <w:p w14:paraId="5EA5589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5. Innodb使用的是哪种隔离级别呢?</w:t>
      </w:r>
    </w:p>
    <w:p w14:paraId="08436375"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InnoDB默认使用的是可重复读隔离级别.</w:t>
      </w:r>
    </w:p>
    <w:p w14:paraId="1C4B3C7F"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6. 对MySQL的锁了解吗?</w:t>
      </w:r>
    </w:p>
    <w:p w14:paraId="0D5CA86F"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当数据库有并发事务的时候,可能会产生数据的不一致,这时候需要一些机制来保证访问的次序,锁机制就是这样的一个机制.</w:t>
      </w:r>
    </w:p>
    <w:p w14:paraId="36B66B1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就像酒店的房间,如果大家随意进出,就会出现多人抢夺同一个房间的情况,而在房间上装上锁,申请到钥匙的人才可以入住并且将房间锁起来,其他人只有等他使用完毕才可以再次使用.</w:t>
      </w:r>
    </w:p>
    <w:p w14:paraId="0F361C42"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7. MySQL都有哪些锁呢?像上面那样子进行锁定岂不是有点阻碍并发效率了?</w:t>
      </w:r>
    </w:p>
    <w:p w14:paraId="29E6C27B"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从锁的类别上来讲,有共享锁和排他锁.</w:t>
      </w:r>
    </w:p>
    <w:p w14:paraId="14BFAC7F"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共享锁: 又叫做读锁. 当用户要进行数据的读取时,对数据加上共享锁.共享锁可以同时加上多个.</w:t>
      </w:r>
    </w:p>
    <w:p w14:paraId="1849466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排他锁: 又叫做写锁. 当用户要进行数据的写入时,对数据加上排他锁.排他锁只可以加一个,他和其他的排他锁,共享锁都相斥.</w:t>
      </w:r>
    </w:p>
    <w:p w14:paraId="4E1D9A3B"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用上面的例子来说就是用户的行为有两种,一种是来看房,多个用户一起看房是可以接受的. 一种是真正的入住一晚,在这期间,无论是想入住的还是想看房的都不可以.</w:t>
      </w:r>
    </w:p>
    <w:p w14:paraId="60B29C9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锁的粒度取决于具体的存储引擎,InnoDB实现了行级锁,页级锁,表级锁.</w:t>
      </w:r>
    </w:p>
    <w:p w14:paraId="3F2EB19D"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他们的加锁开销从大大小,并发能力也是从大到小.</w:t>
      </w:r>
    </w:p>
    <w:p w14:paraId="7D609C90" w14:textId="77777777" w:rsidR="008D6A45" w:rsidRPr="008D6A45" w:rsidRDefault="008D6A45" w:rsidP="008D6A45">
      <w:pPr>
        <w:widowControl/>
        <w:shd w:val="clear" w:color="auto" w:fill="FFFFFF"/>
        <w:spacing w:before="560" w:after="280"/>
        <w:jc w:val="left"/>
        <w:outlineLvl w:val="1"/>
        <w:rPr>
          <w:rFonts w:ascii="微软雅黑" w:eastAsia="微软雅黑" w:hAnsi="微软雅黑" w:cs="宋体" w:hint="eastAsia"/>
          <w:b/>
          <w:bCs/>
          <w:color w:val="1A1A1A"/>
          <w:kern w:val="0"/>
          <w:sz w:val="29"/>
          <w:szCs w:val="29"/>
        </w:rPr>
      </w:pPr>
      <w:r w:rsidRPr="008D6A45">
        <w:rPr>
          <w:rFonts w:ascii="微软雅黑" w:eastAsia="微软雅黑" w:hAnsi="微软雅黑" w:cs="宋体" w:hint="eastAsia"/>
          <w:b/>
          <w:bCs/>
          <w:color w:val="1A1A1A"/>
          <w:kern w:val="0"/>
          <w:sz w:val="29"/>
          <w:szCs w:val="29"/>
        </w:rPr>
        <w:t>表结构设计</w:t>
      </w:r>
    </w:p>
    <w:p w14:paraId="7E6339EB"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1. 为什么要尽量设定一个主键?</w:t>
      </w:r>
    </w:p>
    <w:p w14:paraId="3FB1E515"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主键是数据库确保数据行在整张表唯一性的保障,即使业务上本张表没有主键,也建议添加一个自增长的ID列作为主键.设定了主键之后,在后续的删改查的时候可能更加快速以及确保操作数据范围安全.</w:t>
      </w:r>
    </w:p>
    <w:p w14:paraId="26AE2215"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2. 主键使用自增ID还是UUID?</w:t>
      </w:r>
    </w:p>
    <w:p w14:paraId="015E561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推荐使用自增ID,不要使用UUID.</w:t>
      </w:r>
    </w:p>
    <w:p w14:paraId="1B19C816"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因为在InnoDB存储引擎中,主键索引是作为聚簇索引存在的,也就是说,主键索引的B+树叶子节点上存储了主键索引以及全部的数据(按照顺序),如果主键索引是自增ID,那么只需要不断向后排列即可,如果是UUID,由于到来的ID与原来的大小不确定,会造成非常多的数据插入,数据移动,然后导致产生很多的内存碎片,进而造成插入性能的下降.</w:t>
      </w:r>
    </w:p>
    <w:p w14:paraId="471DC704"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总之,在数据量大一些的情况下,用自增主键性能会好一些.</w:t>
      </w:r>
    </w:p>
    <w:p w14:paraId="5C68AD52" w14:textId="77777777" w:rsidR="008D6A45" w:rsidRPr="008D6A45" w:rsidRDefault="008D6A45" w:rsidP="008D6A45">
      <w:pPr>
        <w:widowControl/>
        <w:shd w:val="clear" w:color="auto" w:fill="FFFFFF"/>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i/>
          <w:iCs/>
          <w:color w:val="1A1A1A"/>
          <w:kern w:val="0"/>
          <w:sz w:val="27"/>
          <w:szCs w:val="27"/>
        </w:rPr>
        <w:t>图片来源于《高性能MySQL》: 其中默认后缀为使用自增ID,</w:t>
      </w:r>
      <w:r w:rsidRPr="008D6A45">
        <w:rPr>
          <w:rFonts w:ascii="Consolas" w:eastAsia="宋体" w:hAnsi="Consolas" w:cs="宋体"/>
          <w:i/>
          <w:iCs/>
          <w:color w:val="1A1A1A"/>
          <w:kern w:val="0"/>
          <w:sz w:val="24"/>
          <w:szCs w:val="24"/>
          <w:shd w:val="clear" w:color="auto" w:fill="F6F6F6"/>
        </w:rPr>
        <w:t>_uuid</w:t>
      </w:r>
      <w:r w:rsidRPr="008D6A45">
        <w:rPr>
          <w:rFonts w:ascii="微软雅黑" w:eastAsia="微软雅黑" w:hAnsi="微软雅黑" w:cs="宋体" w:hint="eastAsia"/>
          <w:i/>
          <w:iCs/>
          <w:color w:val="1A1A1A"/>
          <w:kern w:val="0"/>
          <w:sz w:val="27"/>
          <w:szCs w:val="27"/>
        </w:rPr>
        <w:t>为使用UUID为主键的测试,测试了插入100w行和300w行的性能.</w:t>
      </w:r>
    </w:p>
    <w:p w14:paraId="36CE0240" w14:textId="77777777" w:rsidR="008D6A45" w:rsidRPr="008D6A45" w:rsidRDefault="008D6A45" w:rsidP="008D6A45">
      <w:pPr>
        <w:widowControl/>
        <w:shd w:val="clear" w:color="auto" w:fill="FFFFFF"/>
        <w:jc w:val="left"/>
        <w:rPr>
          <w:rFonts w:ascii="微软雅黑" w:eastAsia="微软雅黑" w:hAnsi="微软雅黑" w:cs="宋体" w:hint="eastAsia"/>
          <w:color w:val="1A1A1A"/>
          <w:kern w:val="0"/>
          <w:sz w:val="27"/>
          <w:szCs w:val="27"/>
        </w:rPr>
      </w:pPr>
    </w:p>
    <w:p w14:paraId="18391477"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p>
    <w:p w14:paraId="60D2CA15" w14:textId="3E8146F7" w:rsidR="008D6A45" w:rsidRPr="008D6A45" w:rsidRDefault="008D6A45" w:rsidP="008D6A45">
      <w:pPr>
        <w:widowControl/>
        <w:jc w:val="left"/>
        <w:rPr>
          <w:rFonts w:ascii="宋体" w:eastAsia="宋体" w:hAnsi="宋体" w:cs="宋体" w:hint="eastAsia"/>
          <w:kern w:val="0"/>
          <w:sz w:val="24"/>
          <w:szCs w:val="24"/>
        </w:rPr>
      </w:pPr>
      <w:r w:rsidRPr="008D6A45">
        <w:rPr>
          <w:rFonts w:ascii="宋体" w:eastAsia="宋体" w:hAnsi="宋体" w:cs="宋体"/>
          <w:noProof/>
          <w:kern w:val="0"/>
          <w:sz w:val="24"/>
          <w:szCs w:val="24"/>
        </w:rPr>
        <w:drawing>
          <wp:inline distT="0" distB="0" distL="0" distR="0" wp14:anchorId="00357886" wp14:editId="626E5A0B">
            <wp:extent cx="8096250" cy="2228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96250" cy="2228850"/>
                    </a:xfrm>
                    <a:prstGeom prst="rect">
                      <a:avLst/>
                    </a:prstGeom>
                    <a:noFill/>
                    <a:ln>
                      <a:noFill/>
                    </a:ln>
                  </pic:spPr>
                </pic:pic>
              </a:graphicData>
            </a:graphic>
          </wp:inline>
        </w:drawing>
      </w:r>
    </w:p>
    <w:p w14:paraId="119F71F5" w14:textId="77777777" w:rsidR="008D6A45" w:rsidRPr="008D6A45" w:rsidRDefault="008D6A45" w:rsidP="008D6A45">
      <w:pPr>
        <w:widowControl/>
        <w:shd w:val="clear" w:color="auto" w:fill="FFFFFF"/>
        <w:jc w:val="left"/>
        <w:rPr>
          <w:rFonts w:ascii="微软雅黑" w:eastAsia="微软雅黑" w:hAnsi="微软雅黑" w:cs="宋体"/>
          <w:color w:val="1A1A1A"/>
          <w:kern w:val="0"/>
          <w:sz w:val="27"/>
          <w:szCs w:val="27"/>
        </w:rPr>
      </w:pPr>
    </w:p>
    <w:p w14:paraId="2CE36DD1"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p>
    <w:p w14:paraId="2BF8AC0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关于主键是聚簇索引,如果没有主键,InnoDB会选择一个唯一键来作为聚簇索引,如果没有唯一键,会生成一个隐式的主键.</w:t>
      </w:r>
    </w:p>
    <w:p w14:paraId="7DECCF8D" w14:textId="77777777" w:rsidR="008D6A45" w:rsidRPr="008D6A45" w:rsidRDefault="008D6A45" w:rsidP="008D6A45">
      <w:pPr>
        <w:widowControl/>
        <w:shd w:val="clear" w:color="auto" w:fill="FFFFFF"/>
        <w:jc w:val="left"/>
        <w:rPr>
          <w:rFonts w:ascii="微软雅黑" w:eastAsia="微软雅黑" w:hAnsi="微软雅黑" w:cs="宋体" w:hint="eastAsia"/>
          <w:color w:val="646464"/>
          <w:kern w:val="0"/>
          <w:sz w:val="27"/>
          <w:szCs w:val="27"/>
        </w:rPr>
      </w:pPr>
      <w:r w:rsidRPr="008D6A45">
        <w:rPr>
          <w:rFonts w:ascii="微软雅黑" w:eastAsia="微软雅黑" w:hAnsi="微软雅黑" w:cs="宋体" w:hint="eastAsia"/>
          <w:color w:val="646464"/>
          <w:kern w:val="0"/>
          <w:sz w:val="27"/>
          <w:szCs w:val="27"/>
        </w:rPr>
        <w:t>If you define a PRIMARY KEY on your table, InnoDB uses it as the clustered index.</w:t>
      </w:r>
      <w:r w:rsidRPr="008D6A45">
        <w:rPr>
          <w:rFonts w:ascii="微软雅黑" w:eastAsia="微软雅黑" w:hAnsi="微软雅黑" w:cs="宋体" w:hint="eastAsia"/>
          <w:color w:val="646464"/>
          <w:kern w:val="0"/>
          <w:sz w:val="27"/>
          <w:szCs w:val="27"/>
        </w:rPr>
        <w:br/>
        <w:t>If you do not define a PRIMARY KEY for your table, MySQL picks the first UNIQUE index that has only NOT NULL columns as the primary key and InnoDB uses it as the clustered index.</w:t>
      </w:r>
    </w:p>
    <w:p w14:paraId="00E33ED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3. 字段为什么要求定义为not null?</w:t>
      </w:r>
    </w:p>
    <w:p w14:paraId="28EED09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MySQL官网这样介绍:</w:t>
      </w:r>
    </w:p>
    <w:p w14:paraId="6CC50ED0" w14:textId="77777777" w:rsidR="008D6A45" w:rsidRPr="008D6A45" w:rsidRDefault="008D6A45" w:rsidP="008D6A45">
      <w:pPr>
        <w:widowControl/>
        <w:shd w:val="clear" w:color="auto" w:fill="FFFFFF"/>
        <w:jc w:val="left"/>
        <w:rPr>
          <w:rFonts w:ascii="微软雅黑" w:eastAsia="微软雅黑" w:hAnsi="微软雅黑" w:cs="宋体" w:hint="eastAsia"/>
          <w:color w:val="646464"/>
          <w:kern w:val="0"/>
          <w:sz w:val="27"/>
          <w:szCs w:val="27"/>
        </w:rPr>
      </w:pPr>
      <w:r w:rsidRPr="008D6A45">
        <w:rPr>
          <w:rFonts w:ascii="微软雅黑" w:eastAsia="微软雅黑" w:hAnsi="微软雅黑" w:cs="宋体" w:hint="eastAsia"/>
          <w:color w:val="646464"/>
          <w:kern w:val="0"/>
          <w:sz w:val="27"/>
          <w:szCs w:val="27"/>
        </w:rPr>
        <w:t>NULL columns require additional space in the rowto record whether their values are NULL. For MyISAM tables, each NULL columntakes one bit extra, rounded up to the nearest byte.</w:t>
      </w:r>
    </w:p>
    <w:p w14:paraId="5ED644B9"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null值会占用更多的字节,且会在程序中造成很多与预期不符的情况.</w:t>
      </w:r>
    </w:p>
    <w:p w14:paraId="5D1758E1"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4. 如果要存储用户的密码散列,应该使用什么字段进行存储?</w:t>
      </w:r>
    </w:p>
    <w:p w14:paraId="63B98A4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密码散列,盐,用户身份证号等固定长度的字符串应该使用char而不是varchar来存储,这样可以节省空间且提高检索效率.</w:t>
      </w:r>
    </w:p>
    <w:p w14:paraId="5FF9A346" w14:textId="77777777" w:rsidR="008D6A45" w:rsidRPr="008D6A45" w:rsidRDefault="008D6A45" w:rsidP="008D6A45">
      <w:pPr>
        <w:widowControl/>
        <w:shd w:val="clear" w:color="auto" w:fill="FFFFFF"/>
        <w:spacing w:before="560" w:after="280"/>
        <w:jc w:val="left"/>
        <w:outlineLvl w:val="1"/>
        <w:rPr>
          <w:rFonts w:ascii="微软雅黑" w:eastAsia="微软雅黑" w:hAnsi="微软雅黑" w:cs="宋体" w:hint="eastAsia"/>
          <w:b/>
          <w:bCs/>
          <w:color w:val="1A1A1A"/>
          <w:kern w:val="0"/>
          <w:sz w:val="29"/>
          <w:szCs w:val="29"/>
        </w:rPr>
      </w:pPr>
      <w:r w:rsidRPr="008D6A45">
        <w:rPr>
          <w:rFonts w:ascii="微软雅黑" w:eastAsia="微软雅黑" w:hAnsi="微软雅黑" w:cs="宋体" w:hint="eastAsia"/>
          <w:b/>
          <w:bCs/>
          <w:color w:val="1A1A1A"/>
          <w:kern w:val="0"/>
          <w:sz w:val="29"/>
          <w:szCs w:val="29"/>
        </w:rPr>
        <w:t>存储引擎相关</w:t>
      </w:r>
    </w:p>
    <w:p w14:paraId="06F98F19"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1. MySQL支持哪些存储引擎?</w:t>
      </w:r>
    </w:p>
    <w:p w14:paraId="2EF35D51"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MySQL支持多种存储引擎,比如InnoDB,MyISAM,Memory,Archive等等.在大多数的情况下,直接选择使用InnoDB引擎都是最合适的,InnoDB也是MySQL的默认存储引擎.</w:t>
      </w:r>
    </w:p>
    <w:p w14:paraId="494FBED9" w14:textId="77777777" w:rsidR="008D6A45" w:rsidRPr="008D6A45" w:rsidRDefault="008D6A45" w:rsidP="008D6A45">
      <w:pPr>
        <w:widowControl/>
        <w:numPr>
          <w:ilvl w:val="0"/>
          <w:numId w:val="9"/>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InnoDB和MyISAM有什么区别?</w:t>
      </w:r>
    </w:p>
    <w:p w14:paraId="13595D2E" w14:textId="77777777" w:rsidR="008D6A45" w:rsidRPr="008D6A45" w:rsidRDefault="008D6A45" w:rsidP="008D6A45">
      <w:pPr>
        <w:widowControl/>
        <w:numPr>
          <w:ilvl w:val="0"/>
          <w:numId w:val="10"/>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InnoDB支持事物，而MyISAM不支持事物</w:t>
      </w:r>
    </w:p>
    <w:p w14:paraId="66587916" w14:textId="77777777" w:rsidR="008D6A45" w:rsidRPr="008D6A45" w:rsidRDefault="008D6A45" w:rsidP="008D6A45">
      <w:pPr>
        <w:widowControl/>
        <w:numPr>
          <w:ilvl w:val="0"/>
          <w:numId w:val="10"/>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InnoDB支持行级锁，而MyISAM支持表级锁</w:t>
      </w:r>
    </w:p>
    <w:p w14:paraId="6B2A36DA" w14:textId="77777777" w:rsidR="008D6A45" w:rsidRPr="008D6A45" w:rsidRDefault="008D6A45" w:rsidP="008D6A45">
      <w:pPr>
        <w:widowControl/>
        <w:numPr>
          <w:ilvl w:val="0"/>
          <w:numId w:val="10"/>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InnoDB支持MVCC, 而MyISAM不支持</w:t>
      </w:r>
    </w:p>
    <w:p w14:paraId="4D873EAF" w14:textId="77777777" w:rsidR="008D6A45" w:rsidRPr="008D6A45" w:rsidRDefault="008D6A45" w:rsidP="008D6A45">
      <w:pPr>
        <w:widowControl/>
        <w:numPr>
          <w:ilvl w:val="0"/>
          <w:numId w:val="10"/>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InnoDB支持外键，而MyISAM不支持</w:t>
      </w:r>
    </w:p>
    <w:p w14:paraId="587C9238" w14:textId="77777777" w:rsidR="008D6A45" w:rsidRPr="008D6A45" w:rsidRDefault="008D6A45" w:rsidP="008D6A45">
      <w:pPr>
        <w:widowControl/>
        <w:numPr>
          <w:ilvl w:val="0"/>
          <w:numId w:val="10"/>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InnoDB不支持全文索引，而MyISAM支持。</w:t>
      </w:r>
    </w:p>
    <w:p w14:paraId="3E025598" w14:textId="77777777" w:rsidR="008D6A45" w:rsidRPr="008D6A45" w:rsidRDefault="008D6A45" w:rsidP="008D6A45">
      <w:pPr>
        <w:widowControl/>
        <w:shd w:val="clear" w:color="auto" w:fill="FFFFFF"/>
        <w:spacing w:before="560" w:after="280"/>
        <w:jc w:val="left"/>
        <w:outlineLvl w:val="1"/>
        <w:rPr>
          <w:rFonts w:ascii="微软雅黑" w:eastAsia="微软雅黑" w:hAnsi="微软雅黑" w:cs="宋体" w:hint="eastAsia"/>
          <w:b/>
          <w:bCs/>
          <w:color w:val="1A1A1A"/>
          <w:kern w:val="0"/>
          <w:sz w:val="29"/>
          <w:szCs w:val="29"/>
        </w:rPr>
      </w:pPr>
      <w:r w:rsidRPr="008D6A45">
        <w:rPr>
          <w:rFonts w:ascii="微软雅黑" w:eastAsia="微软雅黑" w:hAnsi="微软雅黑" w:cs="宋体" w:hint="eastAsia"/>
          <w:b/>
          <w:bCs/>
          <w:color w:val="1A1A1A"/>
          <w:kern w:val="0"/>
          <w:sz w:val="29"/>
          <w:szCs w:val="29"/>
        </w:rPr>
        <w:t>零散问题</w:t>
      </w:r>
    </w:p>
    <w:p w14:paraId="7A9A8D98"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1. MySQL中的varchar和char有什么区别.</w:t>
      </w:r>
    </w:p>
    <w:p w14:paraId="1636F735" w14:textId="77777777" w:rsidR="008D6A45" w:rsidRPr="008D6A45" w:rsidRDefault="008D6A45" w:rsidP="008D6A45">
      <w:pPr>
        <w:widowControl/>
        <w:shd w:val="clear" w:color="auto" w:fill="FFFFFF"/>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char是一个定长字段,假如申请了</w:t>
      </w:r>
      <w:r w:rsidRPr="008D6A45">
        <w:rPr>
          <w:rFonts w:ascii="Consolas" w:eastAsia="宋体" w:hAnsi="Consolas" w:cs="宋体"/>
          <w:color w:val="1A1A1A"/>
          <w:kern w:val="0"/>
          <w:sz w:val="24"/>
          <w:szCs w:val="24"/>
          <w:shd w:val="clear" w:color="auto" w:fill="F6F6F6"/>
        </w:rPr>
        <w:t>char(10)</w:t>
      </w:r>
      <w:r w:rsidRPr="008D6A45">
        <w:rPr>
          <w:rFonts w:ascii="微软雅黑" w:eastAsia="微软雅黑" w:hAnsi="微软雅黑" w:cs="宋体" w:hint="eastAsia"/>
          <w:color w:val="1A1A1A"/>
          <w:kern w:val="0"/>
          <w:sz w:val="27"/>
          <w:szCs w:val="27"/>
        </w:rPr>
        <w:t>的空间,那么无论实际存储多少内容.该字段都占用10个字符,而varchar是变长的,也就是说申请的只是最大长度,占用的空间为实际字符长度+1,最后一个字符存储使用了多长的空间.</w:t>
      </w:r>
    </w:p>
    <w:p w14:paraId="55B670D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在检索效率上来讲,char &gt; varchar,因此在使用中,如果确定某个字段的值的长度,可以使用char,否则应该尽量使用varchar.例如存储用户MD5加密后的密码,则应该使用char.</w:t>
      </w:r>
    </w:p>
    <w:p w14:paraId="5312BD1E"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2. varchar(10)和int(10)代表什么含义?</w:t>
      </w:r>
    </w:p>
    <w:p w14:paraId="10EE14C6"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varchar的10代表了申请的空间长度,也是可以存储的数据的最大长度,而int的10只是代表了展示的长度,不足10位以0填充.也就是说,int(1)和int(10)所能存储的数字大小以及占用的空间都是相同的,只是在展示时按照长度展示.</w:t>
      </w:r>
    </w:p>
    <w:p w14:paraId="189FA07C"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3. MySQL的binlog有有几种录入格式?分别有什么区别?</w:t>
      </w:r>
    </w:p>
    <w:p w14:paraId="3EDC837F"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有三种格式,statement,row和mixed.</w:t>
      </w:r>
    </w:p>
    <w:p w14:paraId="2CAD7FCC" w14:textId="77777777" w:rsidR="008D6A45" w:rsidRPr="008D6A45" w:rsidRDefault="008D6A45" w:rsidP="008D6A45">
      <w:pPr>
        <w:widowControl/>
        <w:numPr>
          <w:ilvl w:val="0"/>
          <w:numId w:val="11"/>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statement模式下,记录单元为语句.即每一个sql造成的影响会记录.由于sql的执行是有上下文的,因此在保存的时候需要保存相关的信息,同时还有一些使用了函数之类的语句无法被记录复制.</w:t>
      </w:r>
    </w:p>
    <w:p w14:paraId="170C74BA" w14:textId="77777777" w:rsidR="008D6A45" w:rsidRPr="008D6A45" w:rsidRDefault="008D6A45" w:rsidP="008D6A45">
      <w:pPr>
        <w:widowControl/>
        <w:numPr>
          <w:ilvl w:val="0"/>
          <w:numId w:val="11"/>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row级别下,记录单元为每一行的改动,基本是可以全部记下来但是由于很多操作,会导致大量行的改动(比如alter table),因此这种模式的文件保存的信息太多,日志量太大.</w:t>
      </w:r>
    </w:p>
    <w:p w14:paraId="53E6BF36" w14:textId="77777777" w:rsidR="008D6A45" w:rsidRPr="008D6A45" w:rsidRDefault="008D6A45" w:rsidP="008D6A45">
      <w:pPr>
        <w:widowControl/>
        <w:numPr>
          <w:ilvl w:val="0"/>
          <w:numId w:val="11"/>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mixed. 一种折中的方案,普通操作使用statement记录,当无法使用statement的时候使用row.</w:t>
      </w:r>
    </w:p>
    <w:p w14:paraId="56426AEF"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此外,新版的MySQL中对row级别也做了一些优化,当表结构发生变化的时候,会记录语句而不是逐行记录.</w:t>
      </w:r>
    </w:p>
    <w:p w14:paraId="4D0D3761"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4. 超大分页怎么处理?</w:t>
      </w:r>
    </w:p>
    <w:p w14:paraId="0F1254F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超大的分页一般从两个方向上来解决.</w:t>
      </w:r>
    </w:p>
    <w:p w14:paraId="4D5146B7" w14:textId="77777777" w:rsidR="008D6A45" w:rsidRPr="008D6A45" w:rsidRDefault="008D6A45" w:rsidP="008D6A45">
      <w:pPr>
        <w:widowControl/>
        <w:numPr>
          <w:ilvl w:val="0"/>
          <w:numId w:val="12"/>
        </w:numPr>
        <w:shd w:val="clear" w:color="auto" w:fill="FFFFFF"/>
        <w:spacing w:beforeAutospacing="1"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数据库层面,这也是我们主要集中关注的(虽然收效没那么大),类似于</w:t>
      </w:r>
      <w:r w:rsidRPr="008D6A45">
        <w:rPr>
          <w:rFonts w:ascii="Consolas" w:eastAsia="宋体" w:hAnsi="Consolas" w:cs="宋体"/>
          <w:color w:val="1A1A1A"/>
          <w:kern w:val="0"/>
          <w:sz w:val="24"/>
          <w:szCs w:val="24"/>
          <w:shd w:val="clear" w:color="auto" w:fill="F6F6F6"/>
        </w:rPr>
        <w:t>select * from table where age &gt; 20 limit 1000000,10</w:t>
      </w:r>
      <w:r w:rsidRPr="008D6A45">
        <w:rPr>
          <w:rFonts w:ascii="微软雅黑" w:eastAsia="微软雅黑" w:hAnsi="微软雅黑" w:cs="宋体" w:hint="eastAsia"/>
          <w:color w:val="1A1A1A"/>
          <w:kern w:val="0"/>
          <w:sz w:val="27"/>
          <w:szCs w:val="27"/>
        </w:rPr>
        <w:t>这种查询其实也是有可以优化的余地的. 这条语句需要load1000000数据然后基本上全部丢弃,只取10条当然比较慢. 当时我们可以修改为</w:t>
      </w:r>
      <w:r w:rsidRPr="008D6A45">
        <w:rPr>
          <w:rFonts w:ascii="Consolas" w:eastAsia="宋体" w:hAnsi="Consolas" w:cs="宋体"/>
          <w:color w:val="1A1A1A"/>
          <w:kern w:val="0"/>
          <w:sz w:val="24"/>
          <w:szCs w:val="24"/>
          <w:shd w:val="clear" w:color="auto" w:fill="F6F6F6"/>
        </w:rPr>
        <w:t>select * from table where id in (select id from table where age &gt; 20 limit 1000000,10)</w:t>
      </w:r>
      <w:r w:rsidRPr="008D6A45">
        <w:rPr>
          <w:rFonts w:ascii="微软雅黑" w:eastAsia="微软雅黑" w:hAnsi="微软雅黑" w:cs="宋体" w:hint="eastAsia"/>
          <w:color w:val="1A1A1A"/>
          <w:kern w:val="0"/>
          <w:sz w:val="27"/>
          <w:szCs w:val="27"/>
        </w:rPr>
        <w:t>.这样虽然也load了一百万的数据,但是由于索引覆盖,要查询的所有字段都在索引中,所以速度会很快. 同时如果ID连续的好,我们还可以</w:t>
      </w:r>
      <w:r w:rsidRPr="008D6A45">
        <w:rPr>
          <w:rFonts w:ascii="Consolas" w:eastAsia="宋体" w:hAnsi="Consolas" w:cs="宋体"/>
          <w:color w:val="1A1A1A"/>
          <w:kern w:val="0"/>
          <w:sz w:val="24"/>
          <w:szCs w:val="24"/>
          <w:shd w:val="clear" w:color="auto" w:fill="F6F6F6"/>
        </w:rPr>
        <w:t>select * from table where id &gt; 1000000 limit 10</w:t>
      </w:r>
      <w:r w:rsidRPr="008D6A45">
        <w:rPr>
          <w:rFonts w:ascii="微软雅黑" w:eastAsia="微软雅黑" w:hAnsi="微软雅黑" w:cs="宋体" w:hint="eastAsia"/>
          <w:color w:val="1A1A1A"/>
          <w:kern w:val="0"/>
          <w:sz w:val="27"/>
          <w:szCs w:val="27"/>
        </w:rPr>
        <w:t>,效率也是不错的,优化的可能性有许多种,但是核心思想都一样,就是减少load的数据.</w:t>
      </w:r>
    </w:p>
    <w:p w14:paraId="4212B7EB" w14:textId="77777777" w:rsidR="008D6A45" w:rsidRPr="008D6A45" w:rsidRDefault="008D6A45" w:rsidP="008D6A45">
      <w:pPr>
        <w:widowControl/>
        <w:numPr>
          <w:ilvl w:val="0"/>
          <w:numId w:val="12"/>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从需求的角度减少这种请求....主要是不做类似的需求(直接跳转到几百万页之后的具体某一页.只允许逐页查看或者按照给定的路线走,这样可预测,可缓存)以及防止ID泄漏且连续被人恶意攻击.</w:t>
      </w:r>
    </w:p>
    <w:p w14:paraId="6326794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解决超大分页,其实主要是靠缓存,可预测性的提前查到内容,缓存至redis等k-V数据库中,直接返回即可.</w:t>
      </w:r>
    </w:p>
    <w:p w14:paraId="56068602"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在阿里巴巴《Java开发手册》中,对超大分页的解决办法是类似于上面提到的第一种.</w:t>
      </w:r>
    </w:p>
    <w:p w14:paraId="534FDAEF" w14:textId="77777777" w:rsidR="008D6A45" w:rsidRPr="008D6A45" w:rsidRDefault="008D6A45" w:rsidP="008D6A45">
      <w:pPr>
        <w:widowControl/>
        <w:shd w:val="clear" w:color="auto" w:fill="FFFFFF"/>
        <w:jc w:val="left"/>
        <w:rPr>
          <w:rFonts w:ascii="微软雅黑" w:eastAsia="微软雅黑" w:hAnsi="微软雅黑" w:cs="宋体" w:hint="eastAsia"/>
          <w:color w:val="1A1A1A"/>
          <w:kern w:val="0"/>
          <w:sz w:val="27"/>
          <w:szCs w:val="27"/>
        </w:rPr>
      </w:pPr>
    </w:p>
    <w:p w14:paraId="398EE55B"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p>
    <w:p w14:paraId="3A01A86E" w14:textId="4D078A66" w:rsidR="008D6A45" w:rsidRPr="008D6A45" w:rsidRDefault="008D6A45" w:rsidP="008D6A45">
      <w:pPr>
        <w:widowControl/>
        <w:jc w:val="left"/>
        <w:rPr>
          <w:rFonts w:ascii="宋体" w:eastAsia="宋体" w:hAnsi="宋体" w:cs="宋体" w:hint="eastAsia"/>
          <w:kern w:val="0"/>
          <w:sz w:val="24"/>
          <w:szCs w:val="24"/>
        </w:rPr>
      </w:pPr>
      <w:r w:rsidRPr="008D6A45">
        <w:rPr>
          <w:rFonts w:ascii="宋体" w:eastAsia="宋体" w:hAnsi="宋体" w:cs="宋体"/>
          <w:noProof/>
          <w:kern w:val="0"/>
          <w:sz w:val="24"/>
          <w:szCs w:val="24"/>
        </w:rPr>
        <w:drawing>
          <wp:inline distT="0" distB="0" distL="0" distR="0" wp14:anchorId="1E5D531F" wp14:editId="633D9845">
            <wp:extent cx="8572500" cy="1981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72500" cy="1981200"/>
                    </a:xfrm>
                    <a:prstGeom prst="rect">
                      <a:avLst/>
                    </a:prstGeom>
                    <a:noFill/>
                    <a:ln>
                      <a:noFill/>
                    </a:ln>
                  </pic:spPr>
                </pic:pic>
              </a:graphicData>
            </a:graphic>
          </wp:inline>
        </w:drawing>
      </w:r>
    </w:p>
    <w:p w14:paraId="6CA74BAA" w14:textId="77777777" w:rsidR="008D6A45" w:rsidRPr="008D6A45" w:rsidRDefault="008D6A45" w:rsidP="008D6A45">
      <w:pPr>
        <w:widowControl/>
        <w:shd w:val="clear" w:color="auto" w:fill="FFFFFF"/>
        <w:jc w:val="left"/>
        <w:rPr>
          <w:rFonts w:ascii="微软雅黑" w:eastAsia="微软雅黑" w:hAnsi="微软雅黑" w:cs="宋体"/>
          <w:color w:val="1A1A1A"/>
          <w:kern w:val="0"/>
          <w:sz w:val="27"/>
          <w:szCs w:val="27"/>
        </w:rPr>
      </w:pPr>
    </w:p>
    <w:p w14:paraId="690EB27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p>
    <w:p w14:paraId="73E0724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5. 关心过业务系统里面的sql耗时吗?统计过慢查询吗?对慢查询都怎么优化过?</w:t>
      </w:r>
    </w:p>
    <w:p w14:paraId="048D678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在业务系统中,除了使用主键进行的查询,其他的我都会在测试库上测试其耗时,慢查询的统计主要由运维在做,会定期将业务中的慢查询反馈给我们.</w:t>
      </w:r>
    </w:p>
    <w:p w14:paraId="3FC9C6EA"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慢查询的优化首先要搞明白慢的原因是什么? 是查询条件没有命中索引?是load了不需要的数据列?还是数据量太大?</w:t>
      </w:r>
    </w:p>
    <w:p w14:paraId="3AE0D82C"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所以优化也是针对这三个方向来的,</w:t>
      </w:r>
    </w:p>
    <w:p w14:paraId="5ED1EFAB" w14:textId="77777777" w:rsidR="008D6A45" w:rsidRPr="008D6A45" w:rsidRDefault="008D6A45" w:rsidP="008D6A45">
      <w:pPr>
        <w:widowControl/>
        <w:numPr>
          <w:ilvl w:val="0"/>
          <w:numId w:val="13"/>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首先分析语句,看看是否load了额外的数据,可能是查询了多余的行并且抛弃掉了,可能是加载了许多结果中并不需要的列,对语句进行分析以及重写.</w:t>
      </w:r>
    </w:p>
    <w:p w14:paraId="36E44B3D" w14:textId="77777777" w:rsidR="008D6A45" w:rsidRPr="008D6A45" w:rsidRDefault="008D6A45" w:rsidP="008D6A45">
      <w:pPr>
        <w:widowControl/>
        <w:numPr>
          <w:ilvl w:val="0"/>
          <w:numId w:val="13"/>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分析语句的执行计划,然后获得其使用索引的情况,之后修改语句或者修改索引,使得语句可以尽可能的命中索引.</w:t>
      </w:r>
    </w:p>
    <w:p w14:paraId="6F272E03" w14:textId="77777777" w:rsidR="008D6A45" w:rsidRPr="008D6A45" w:rsidRDefault="008D6A45" w:rsidP="008D6A45">
      <w:pPr>
        <w:widowControl/>
        <w:numPr>
          <w:ilvl w:val="0"/>
          <w:numId w:val="13"/>
        </w:numPr>
        <w:shd w:val="clear" w:color="auto" w:fill="FFFFFF"/>
        <w:spacing w:before="100" w:beforeAutospacing="1" w:after="100" w:afterAutospacing="1"/>
        <w:ind w:left="0"/>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如果对语句的优化已经无法进行,可以考虑表中的数据量是否太大,如果是的话可以进行横向或者纵向的分表.</w:t>
      </w:r>
    </w:p>
    <w:p w14:paraId="4D1D1489"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6. 上面提到横向分表和纵向分表,可以分别举一个适合他们的例子吗?</w:t>
      </w:r>
    </w:p>
    <w:p w14:paraId="6FA9B7E3"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横向分表是按行分表.假设我们有一张用户表,主键是自增ID且同时是用户的ID.数据量较大,有1亿多条,那么此时放在一张表里的查询效果就不太理想.我们可以根据主键ID进行分表,无论是按尾号分,或者按ID的区间分都是可以的. 假设按照尾号0-99分为100个表,那么每张表中的数据就仅有100w.这时的查询效率无疑是可以满足要求的.</w:t>
      </w:r>
    </w:p>
    <w:p w14:paraId="5D0083C9" w14:textId="77777777" w:rsidR="008D6A45" w:rsidRPr="008D6A45" w:rsidRDefault="008D6A45" w:rsidP="008D6A45">
      <w:pPr>
        <w:widowControl/>
        <w:shd w:val="clear" w:color="auto" w:fill="FFFFFF"/>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纵向分表是按列分表.假设我们现在有一张文章表.包含字段</w:t>
      </w:r>
      <w:r w:rsidRPr="008D6A45">
        <w:rPr>
          <w:rFonts w:ascii="Consolas" w:eastAsia="宋体" w:hAnsi="Consolas" w:cs="宋体"/>
          <w:color w:val="1A1A1A"/>
          <w:kern w:val="0"/>
          <w:sz w:val="24"/>
          <w:szCs w:val="24"/>
          <w:shd w:val="clear" w:color="auto" w:fill="F6F6F6"/>
        </w:rPr>
        <w:t>id-</w:t>
      </w:r>
      <w:r w:rsidRPr="008D6A45">
        <w:rPr>
          <w:rFonts w:ascii="Consolas" w:eastAsia="宋体" w:hAnsi="Consolas" w:cs="宋体"/>
          <w:color w:val="1A1A1A"/>
          <w:kern w:val="0"/>
          <w:sz w:val="24"/>
          <w:szCs w:val="24"/>
          <w:shd w:val="clear" w:color="auto" w:fill="F6F6F6"/>
        </w:rPr>
        <w:t>摘要</w:t>
      </w:r>
      <w:r w:rsidRPr="008D6A45">
        <w:rPr>
          <w:rFonts w:ascii="Consolas" w:eastAsia="宋体" w:hAnsi="Consolas" w:cs="宋体"/>
          <w:color w:val="1A1A1A"/>
          <w:kern w:val="0"/>
          <w:sz w:val="24"/>
          <w:szCs w:val="24"/>
          <w:shd w:val="clear" w:color="auto" w:fill="F6F6F6"/>
        </w:rPr>
        <w:t>-</w:t>
      </w:r>
      <w:r w:rsidRPr="008D6A45">
        <w:rPr>
          <w:rFonts w:ascii="Consolas" w:eastAsia="宋体" w:hAnsi="Consolas" w:cs="宋体"/>
          <w:color w:val="1A1A1A"/>
          <w:kern w:val="0"/>
          <w:sz w:val="24"/>
          <w:szCs w:val="24"/>
          <w:shd w:val="clear" w:color="auto" w:fill="F6F6F6"/>
        </w:rPr>
        <w:t>内容</w:t>
      </w:r>
      <w:r w:rsidRPr="008D6A45">
        <w:rPr>
          <w:rFonts w:ascii="微软雅黑" w:eastAsia="微软雅黑" w:hAnsi="微软雅黑" w:cs="宋体" w:hint="eastAsia"/>
          <w:color w:val="1A1A1A"/>
          <w:kern w:val="0"/>
          <w:sz w:val="27"/>
          <w:szCs w:val="27"/>
        </w:rPr>
        <w:t>.而系统中的展示形式是刷新出一个列表,列表中仅包含标题和摘要,当用户点击某篇文章进入详情时才需要正文内容.此时,如果数据量大,将内容这个很大且不经常使用的列放在一起会拖慢原表的查询速度.我们可以将上面的表分为两张.</w:t>
      </w:r>
      <w:r w:rsidRPr="008D6A45">
        <w:rPr>
          <w:rFonts w:ascii="Consolas" w:eastAsia="宋体" w:hAnsi="Consolas" w:cs="宋体"/>
          <w:color w:val="1A1A1A"/>
          <w:kern w:val="0"/>
          <w:sz w:val="24"/>
          <w:szCs w:val="24"/>
          <w:shd w:val="clear" w:color="auto" w:fill="F6F6F6"/>
        </w:rPr>
        <w:t>id-</w:t>
      </w:r>
      <w:r w:rsidRPr="008D6A45">
        <w:rPr>
          <w:rFonts w:ascii="Consolas" w:eastAsia="宋体" w:hAnsi="Consolas" w:cs="宋体"/>
          <w:color w:val="1A1A1A"/>
          <w:kern w:val="0"/>
          <w:sz w:val="24"/>
          <w:szCs w:val="24"/>
          <w:shd w:val="clear" w:color="auto" w:fill="F6F6F6"/>
        </w:rPr>
        <w:t>摘要</w:t>
      </w:r>
      <w:r w:rsidRPr="008D6A45">
        <w:rPr>
          <w:rFonts w:ascii="微软雅黑" w:eastAsia="微软雅黑" w:hAnsi="微软雅黑" w:cs="宋体" w:hint="eastAsia"/>
          <w:color w:val="1A1A1A"/>
          <w:kern w:val="0"/>
          <w:sz w:val="27"/>
          <w:szCs w:val="27"/>
        </w:rPr>
        <w:t>,</w:t>
      </w:r>
      <w:r w:rsidRPr="008D6A45">
        <w:rPr>
          <w:rFonts w:ascii="Consolas" w:eastAsia="宋体" w:hAnsi="Consolas" w:cs="宋体"/>
          <w:color w:val="1A1A1A"/>
          <w:kern w:val="0"/>
          <w:sz w:val="24"/>
          <w:szCs w:val="24"/>
          <w:shd w:val="clear" w:color="auto" w:fill="F6F6F6"/>
        </w:rPr>
        <w:t>id-</w:t>
      </w:r>
      <w:r w:rsidRPr="008D6A45">
        <w:rPr>
          <w:rFonts w:ascii="Consolas" w:eastAsia="宋体" w:hAnsi="Consolas" w:cs="宋体"/>
          <w:color w:val="1A1A1A"/>
          <w:kern w:val="0"/>
          <w:sz w:val="24"/>
          <w:szCs w:val="24"/>
          <w:shd w:val="clear" w:color="auto" w:fill="F6F6F6"/>
        </w:rPr>
        <w:t>内容</w:t>
      </w:r>
      <w:r w:rsidRPr="008D6A45">
        <w:rPr>
          <w:rFonts w:ascii="微软雅黑" w:eastAsia="微软雅黑" w:hAnsi="微软雅黑" w:cs="宋体" w:hint="eastAsia"/>
          <w:color w:val="1A1A1A"/>
          <w:kern w:val="0"/>
          <w:sz w:val="27"/>
          <w:szCs w:val="27"/>
        </w:rPr>
        <w:t>.当用户点击详情,那主键再来取一次内容即可.而增加的存储量只是很小的主键字段.代价很小.</w:t>
      </w:r>
    </w:p>
    <w:p w14:paraId="77CCADD4"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当然,分表其实和业务的关联度很高,在分表之前一定要做好调研以及benchmark.不要按照自己的猜想盲目操作.</w:t>
      </w:r>
    </w:p>
    <w:p w14:paraId="023588DE"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7. 什么是存储过程？有哪些优缺点？</w:t>
      </w:r>
    </w:p>
    <w:p w14:paraId="5AD06106"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存储过程是一些预编译的SQL语句。1、更加直白的理解：存储过程可以说是一个记录集，它是由一些T-SQL语句组成的代码块，这些T-SQL语句代码像一个方法一样实现一些功能（对单表或多表的增删改查），然后再给这个代码块取一个名字，在用到这个功能的时候调用他就行了。2、存储过程是一个预编译的代码块，执行效率比较高,一个存储过程替代大量T_SQL语句 ，可以降低网络通信量，提高通信速率,可以一定程度上确保数据安全</w:t>
      </w:r>
    </w:p>
    <w:p w14:paraId="0726FBC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但是,在互联网项目中,其实是不太推荐存储过程的,比较出名的就是阿里的《Java开发手册》中禁止使用存储过程,我个人的理解是,在互联网项目中,迭代太快,项目的生命周期也比较短,人员流动相比于传统的项目也更加频繁,在这样的情况下,存储过程的管理确实是没有那么方便,同时,复用性也没有写在服务层那么好.</w:t>
      </w:r>
    </w:p>
    <w:p w14:paraId="7D94B3B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8. 说一说三个范式</w:t>
      </w:r>
    </w:p>
    <w:p w14:paraId="4CBE56F4"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第一范式: 每个列都不可以再拆分. 第二范式: 非主键列完全依赖于主键,而不能是依赖于主键的一部分. 第三范式: 非主键列只依赖于主键,不依赖于其他非主键.</w:t>
      </w:r>
    </w:p>
    <w:p w14:paraId="3D1ABDC3"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在设计数据库结构的时候,要尽量遵守三范式,如果不遵守,必须有足够的理由.比如性能. 事实上我们经常会为了性能而妥协数据库的设计.</w:t>
      </w:r>
    </w:p>
    <w:p w14:paraId="45EEA3A0"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b/>
          <w:bCs/>
          <w:color w:val="1A1A1A"/>
          <w:kern w:val="0"/>
          <w:sz w:val="27"/>
          <w:szCs w:val="27"/>
        </w:rPr>
        <w:t>9. MyBatis中的#和$有什么区别?</w:t>
      </w:r>
    </w:p>
    <w:p w14:paraId="6F081D65" w14:textId="77777777" w:rsidR="008D6A45" w:rsidRPr="008D6A45" w:rsidRDefault="008D6A45" w:rsidP="008D6A45">
      <w:pPr>
        <w:widowControl/>
        <w:shd w:val="clear" w:color="auto" w:fill="FFFFFF"/>
        <w:spacing w:before="336" w:after="336"/>
        <w:jc w:val="left"/>
        <w:rPr>
          <w:rFonts w:ascii="微软雅黑" w:eastAsia="微软雅黑" w:hAnsi="微软雅黑" w:cs="宋体" w:hint="eastAsia"/>
          <w:color w:val="1A1A1A"/>
          <w:kern w:val="0"/>
          <w:sz w:val="27"/>
          <w:szCs w:val="27"/>
        </w:rPr>
      </w:pPr>
      <w:r w:rsidRPr="008D6A45">
        <w:rPr>
          <w:rFonts w:ascii="微软雅黑" w:eastAsia="微软雅黑" w:hAnsi="微软雅黑" w:cs="宋体" w:hint="eastAsia"/>
          <w:color w:val="1A1A1A"/>
          <w:kern w:val="0"/>
          <w:sz w:val="27"/>
          <w:szCs w:val="27"/>
        </w:rPr>
        <w:t>乱入了一个奇怪的问题.....我只是想单独记录一下这个问题,因为出现频率太高了.</w:t>
      </w:r>
    </w:p>
    <w:p w14:paraId="1ACC2CE6" w14:textId="30E7321A" w:rsidR="008D6A45" w:rsidRDefault="008D6A45">
      <w:pPr>
        <w:rPr>
          <w:sz w:val="44"/>
          <w:szCs w:val="44"/>
        </w:rPr>
      </w:pPr>
    </w:p>
    <w:p w14:paraId="3079DBE0" w14:textId="3FE8C750" w:rsidR="00902497" w:rsidRDefault="00902497">
      <w:pPr>
        <w:rPr>
          <w:sz w:val="44"/>
          <w:szCs w:val="44"/>
        </w:rPr>
      </w:pPr>
      <w:r>
        <w:rPr>
          <w:rFonts w:hint="eastAsia"/>
          <w:sz w:val="44"/>
          <w:szCs w:val="44"/>
        </w:rPr>
        <w:t>----------------------------------------------------------------------------------------------</w:t>
      </w:r>
    </w:p>
    <w:p w14:paraId="460291C3" w14:textId="77777777" w:rsidR="00902497" w:rsidRDefault="00902497">
      <w:pPr>
        <w:rPr>
          <w:rFonts w:hint="eastAsia"/>
          <w:sz w:val="44"/>
          <w:szCs w:val="44"/>
        </w:rPr>
      </w:pPr>
    </w:p>
    <w:p w14:paraId="1754B7BE" w14:textId="60332293" w:rsidR="00902497" w:rsidRDefault="00902497">
      <w:pPr>
        <w:rPr>
          <w:sz w:val="44"/>
          <w:szCs w:val="44"/>
        </w:rPr>
      </w:pPr>
      <w:r>
        <w:rPr>
          <w:rFonts w:hint="eastAsia"/>
          <w:sz w:val="44"/>
          <w:szCs w:val="44"/>
        </w:rPr>
        <w:t>网络协议部分：</w:t>
      </w:r>
    </w:p>
    <w:p w14:paraId="24C24B6E" w14:textId="6CAB9F94" w:rsidR="00902497" w:rsidRDefault="00902497">
      <w:pPr>
        <w:rPr>
          <w:sz w:val="44"/>
          <w:szCs w:val="44"/>
        </w:rPr>
      </w:pPr>
      <w:r>
        <w:rPr>
          <w:noProof/>
        </w:rPr>
        <w:drawing>
          <wp:inline distT="0" distB="0" distL="0" distR="0" wp14:anchorId="171E3AC0" wp14:editId="7DC098A2">
            <wp:extent cx="7315200" cy="32099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15200" cy="3209925"/>
                    </a:xfrm>
                    <a:prstGeom prst="rect">
                      <a:avLst/>
                    </a:prstGeom>
                  </pic:spPr>
                </pic:pic>
              </a:graphicData>
            </a:graphic>
          </wp:inline>
        </w:drawing>
      </w:r>
    </w:p>
    <w:p w14:paraId="0F15D94B" w14:textId="3820CBF5" w:rsidR="001A4D7A" w:rsidRDefault="001A4D7A">
      <w:pPr>
        <w:rPr>
          <w:sz w:val="44"/>
          <w:szCs w:val="44"/>
        </w:rPr>
      </w:pPr>
      <w:r>
        <w:rPr>
          <w:rFonts w:hint="eastAsia"/>
          <w:sz w:val="44"/>
          <w:szCs w:val="44"/>
        </w:rPr>
        <w:t>4位版本号指定IP协议版本。</w:t>
      </w:r>
    </w:p>
    <w:p w14:paraId="779B5E6F" w14:textId="77777777" w:rsidR="00911064" w:rsidRDefault="00911064">
      <w:pPr>
        <w:rPr>
          <w:sz w:val="44"/>
          <w:szCs w:val="44"/>
        </w:rPr>
      </w:pPr>
    </w:p>
    <w:p w14:paraId="5D3D58D5" w14:textId="249808EE" w:rsidR="001A4D7A" w:rsidRDefault="001A4D7A">
      <w:pPr>
        <w:rPr>
          <w:rFonts w:hint="eastAsia"/>
          <w:sz w:val="44"/>
          <w:szCs w:val="44"/>
        </w:rPr>
      </w:pPr>
      <w:r>
        <w:rPr>
          <w:rFonts w:hint="eastAsia"/>
          <w:sz w:val="44"/>
          <w:szCs w:val="44"/>
        </w:rPr>
        <w:t>4位头部长度标识该IP头部有多少个32bit（4字节），因为4位最大能表示15</w:t>
      </w:r>
      <w:r w:rsidR="00965F2F">
        <w:rPr>
          <w:rFonts w:hint="eastAsia"/>
          <w:sz w:val="44"/>
          <w:szCs w:val="44"/>
        </w:rPr>
        <w:t>（2的n次方减一）</w:t>
      </w:r>
      <w:r>
        <w:rPr>
          <w:rFonts w:hint="eastAsia"/>
          <w:sz w:val="44"/>
          <w:szCs w:val="44"/>
        </w:rPr>
        <w:t>，所以IP头部最长是60字节。</w:t>
      </w:r>
    </w:p>
    <w:p w14:paraId="1B61E8A3" w14:textId="77777777" w:rsidR="00911064" w:rsidRDefault="00911064">
      <w:pPr>
        <w:rPr>
          <w:sz w:val="44"/>
          <w:szCs w:val="44"/>
        </w:rPr>
      </w:pPr>
    </w:p>
    <w:p w14:paraId="47874FFD" w14:textId="1E82CF92" w:rsidR="00902497" w:rsidRDefault="00AF24A3">
      <w:pPr>
        <w:rPr>
          <w:sz w:val="44"/>
          <w:szCs w:val="44"/>
        </w:rPr>
      </w:pPr>
      <w:r>
        <w:rPr>
          <w:rFonts w:hint="eastAsia"/>
          <w:sz w:val="44"/>
          <w:szCs w:val="44"/>
        </w:rPr>
        <w:t>8位服务类型包括一个3位的优先权字段（现在已经被忽略），4位的TOS字段和1位保留字段（必须置0）</w:t>
      </w:r>
      <w:r w:rsidR="00330CD4">
        <w:rPr>
          <w:rFonts w:hint="eastAsia"/>
          <w:sz w:val="44"/>
          <w:szCs w:val="44"/>
        </w:rPr>
        <w:t>。4位的TOS字段分别表示：最小延时，最大吞吐量，最高可靠性和最小费用。其中最多有一个能置为1，应用程序应该根据实际需要来设置它。</w:t>
      </w:r>
    </w:p>
    <w:p w14:paraId="5AF57B30" w14:textId="77777777" w:rsidR="00911064" w:rsidRDefault="00911064">
      <w:pPr>
        <w:rPr>
          <w:sz w:val="44"/>
          <w:szCs w:val="44"/>
        </w:rPr>
      </w:pPr>
    </w:p>
    <w:p w14:paraId="61B48A16" w14:textId="0574ECA0" w:rsidR="00911064" w:rsidRDefault="00911064">
      <w:pPr>
        <w:rPr>
          <w:sz w:val="44"/>
          <w:szCs w:val="44"/>
        </w:rPr>
      </w:pPr>
      <w:r>
        <w:rPr>
          <w:rFonts w:hint="eastAsia"/>
          <w:sz w:val="44"/>
          <w:szCs w:val="44"/>
        </w:rPr>
        <w:t>16位总长度是指整个IP数据报的长度，以字节为单位，因此IP数据报的最大长度为65535（2</w:t>
      </w:r>
      <w:r>
        <w:rPr>
          <w:rFonts w:hint="eastAsia"/>
          <w:sz w:val="44"/>
          <w:szCs w:val="44"/>
          <w:vertAlign w:val="superscript"/>
        </w:rPr>
        <w:t>16</w:t>
      </w:r>
      <w:r>
        <w:rPr>
          <w:rFonts w:hint="eastAsia"/>
          <w:sz w:val="44"/>
          <w:szCs w:val="44"/>
        </w:rPr>
        <w:t>-1）字节。但由于MTU的限制，长度超过MTU的数据报都将被分片传输，所以实际传输的IP数据报（或分片）的长度都远远没有达到最大值。接下来的3个字段则描述了如何实现分片。</w:t>
      </w:r>
    </w:p>
    <w:p w14:paraId="71A65F8F" w14:textId="16ACDBF3" w:rsidR="00911064" w:rsidRDefault="00911064">
      <w:pPr>
        <w:rPr>
          <w:sz w:val="44"/>
          <w:szCs w:val="44"/>
        </w:rPr>
      </w:pPr>
    </w:p>
    <w:p w14:paraId="007EBB71" w14:textId="4519E4EA" w:rsidR="00911064" w:rsidRDefault="00911064">
      <w:pPr>
        <w:rPr>
          <w:sz w:val="44"/>
          <w:szCs w:val="44"/>
        </w:rPr>
      </w:pPr>
      <w:r>
        <w:rPr>
          <w:rFonts w:hint="eastAsia"/>
          <w:sz w:val="44"/>
          <w:szCs w:val="44"/>
        </w:rPr>
        <w:t>16位标识唯一地标识主机发送的每一个数据报。其初始值由系统随机生成；每发送一个数据报，其值就加1。该值在数据报分片时被复制到每个分片中，因此同</w:t>
      </w:r>
      <w:r w:rsidR="00760718">
        <w:rPr>
          <w:rFonts w:hint="eastAsia"/>
          <w:sz w:val="44"/>
          <w:szCs w:val="44"/>
        </w:rPr>
        <w:t>一个数据报的所有分片都具有相同的标识值。</w:t>
      </w:r>
    </w:p>
    <w:p w14:paraId="0D6FC48B" w14:textId="13D3D2AE" w:rsidR="00C74F0C" w:rsidRDefault="00C74F0C">
      <w:pPr>
        <w:rPr>
          <w:sz w:val="44"/>
          <w:szCs w:val="44"/>
        </w:rPr>
      </w:pPr>
    </w:p>
    <w:p w14:paraId="404609F2" w14:textId="7BE96709" w:rsidR="00C74F0C" w:rsidRDefault="00C74F0C">
      <w:pPr>
        <w:rPr>
          <w:sz w:val="44"/>
          <w:szCs w:val="44"/>
        </w:rPr>
      </w:pPr>
      <w:r>
        <w:rPr>
          <w:rFonts w:hint="eastAsia"/>
          <w:sz w:val="44"/>
          <w:szCs w:val="44"/>
        </w:rPr>
        <w:t>3位标志字段的第一位保留。第二位表示“禁止分片”。如果设置了这个位，IP模块将不对数据报进行分片。在这种情况下，如果IP数据报长度超过MTU的话，IP模块将丢弃该数据报并返回一个ICMP差错报文。第三位表示“更多分片”。除了数据报最后一个分片外，其他分片都要把它置1.</w:t>
      </w:r>
    </w:p>
    <w:p w14:paraId="4422AB99" w14:textId="011DD2A5" w:rsidR="00057717" w:rsidRDefault="00057717">
      <w:pPr>
        <w:rPr>
          <w:sz w:val="44"/>
          <w:szCs w:val="44"/>
        </w:rPr>
      </w:pPr>
    </w:p>
    <w:p w14:paraId="7026B10C" w14:textId="00421357" w:rsidR="00057717" w:rsidRDefault="00057717">
      <w:pPr>
        <w:rPr>
          <w:sz w:val="44"/>
          <w:szCs w:val="44"/>
        </w:rPr>
      </w:pPr>
      <w:r>
        <w:rPr>
          <w:rFonts w:hint="eastAsia"/>
          <w:sz w:val="44"/>
          <w:szCs w:val="44"/>
        </w:rPr>
        <w:t>13位分片偏移是分片相对原始IP数据报开始处（仅指数据部分）的偏移。实际的偏移值是该值左移3位（乘8）后得到的。由于这个原因，除了最后一个IP分片外，每个IP的数据部分的长度必须是8的整数倍（这样才能保证后面的IP分片拥有一个合适的偏移值）。</w:t>
      </w:r>
    </w:p>
    <w:p w14:paraId="01ECA1D6" w14:textId="6E094F2E" w:rsidR="00505E22" w:rsidRDefault="00505E22">
      <w:pPr>
        <w:rPr>
          <w:sz w:val="44"/>
          <w:szCs w:val="44"/>
        </w:rPr>
      </w:pPr>
    </w:p>
    <w:p w14:paraId="762F8804" w14:textId="6581CB39" w:rsidR="00505E22" w:rsidRDefault="00880345">
      <w:pPr>
        <w:rPr>
          <w:sz w:val="44"/>
          <w:szCs w:val="44"/>
        </w:rPr>
      </w:pPr>
      <w:r>
        <w:rPr>
          <w:rFonts w:hint="eastAsia"/>
          <w:sz w:val="44"/>
          <w:szCs w:val="44"/>
        </w:rPr>
        <w:t>8位生存时间（TTL）是数据报到达目的地之前允许经过的路由器跳数。TTL时间被发送端设置（常见值是64），数据报在转发过程中每经过一个路由，该值就被路由器减1</w:t>
      </w:r>
      <w:r w:rsidR="004C217A">
        <w:rPr>
          <w:rFonts w:hint="eastAsia"/>
          <w:sz w:val="44"/>
          <w:szCs w:val="44"/>
        </w:rPr>
        <w:t>。当TTL值减为0时，路由器将丢弃数据报，并向源端发送一个ICMP差错报文。TTL值可以防止数据报陷入路由循环。</w:t>
      </w:r>
    </w:p>
    <w:p w14:paraId="3F5E3E12" w14:textId="1D8015C1" w:rsidR="00563C48" w:rsidRDefault="00563C48">
      <w:pPr>
        <w:rPr>
          <w:sz w:val="44"/>
          <w:szCs w:val="44"/>
        </w:rPr>
      </w:pPr>
    </w:p>
    <w:p w14:paraId="55CF3F17" w14:textId="52296EA9" w:rsidR="00563C48" w:rsidRDefault="00563C48">
      <w:pPr>
        <w:rPr>
          <w:sz w:val="44"/>
          <w:szCs w:val="44"/>
        </w:rPr>
      </w:pPr>
      <w:r>
        <w:rPr>
          <w:rFonts w:hint="eastAsia"/>
          <w:sz w:val="44"/>
          <w:szCs w:val="44"/>
        </w:rPr>
        <w:t>8位协议用来区分上层协议</w:t>
      </w:r>
    </w:p>
    <w:p w14:paraId="1A871DEB" w14:textId="4C936FA7" w:rsidR="00563C48" w:rsidRDefault="00563C48">
      <w:pPr>
        <w:rPr>
          <w:sz w:val="44"/>
          <w:szCs w:val="44"/>
        </w:rPr>
      </w:pPr>
    </w:p>
    <w:p w14:paraId="4F2F24BF" w14:textId="356089E6" w:rsidR="00563C48" w:rsidRDefault="00563C48">
      <w:pPr>
        <w:rPr>
          <w:sz w:val="44"/>
          <w:szCs w:val="44"/>
        </w:rPr>
      </w:pPr>
      <w:r>
        <w:rPr>
          <w:rFonts w:hint="eastAsia"/>
          <w:sz w:val="44"/>
          <w:szCs w:val="44"/>
        </w:rPr>
        <w:t>16位头部校验和由发送端填充，接收端对其使用CRC算法以检验IP数据报头部（注意，仅检验头部）在传输过程中是否损坏。</w:t>
      </w:r>
    </w:p>
    <w:p w14:paraId="53971378" w14:textId="65D2D768" w:rsidR="00F928BB" w:rsidRDefault="00F928BB">
      <w:pPr>
        <w:rPr>
          <w:sz w:val="44"/>
          <w:szCs w:val="44"/>
        </w:rPr>
      </w:pPr>
    </w:p>
    <w:p w14:paraId="649E9170" w14:textId="262B5D33" w:rsidR="00F928BB" w:rsidRDefault="00F928BB">
      <w:pPr>
        <w:rPr>
          <w:sz w:val="44"/>
          <w:szCs w:val="44"/>
        </w:rPr>
      </w:pPr>
      <w:r>
        <w:rPr>
          <w:rFonts w:hint="eastAsia"/>
          <w:sz w:val="44"/>
          <w:szCs w:val="44"/>
        </w:rPr>
        <w:t>32位的源端IP地址和目的端IP地址用来标识数据报的发送端和接收端。一般情况下，这两个地址在整个数据报的传递过程中保持不变，而不论它中间经过 多少个中转路由器。</w:t>
      </w:r>
    </w:p>
    <w:p w14:paraId="68A3226D" w14:textId="556C9294" w:rsidR="00F928BB" w:rsidRDefault="00F928BB">
      <w:pPr>
        <w:rPr>
          <w:sz w:val="44"/>
          <w:szCs w:val="44"/>
        </w:rPr>
      </w:pPr>
    </w:p>
    <w:p w14:paraId="41400F95" w14:textId="37CDD6F5" w:rsidR="00F928BB" w:rsidRPr="00911064" w:rsidRDefault="00F928BB">
      <w:pPr>
        <w:rPr>
          <w:rFonts w:hint="eastAsia"/>
          <w:sz w:val="44"/>
          <w:szCs w:val="44"/>
        </w:rPr>
      </w:pPr>
      <w:r>
        <w:rPr>
          <w:rFonts w:hint="eastAsia"/>
          <w:sz w:val="44"/>
          <w:szCs w:val="44"/>
        </w:rPr>
        <w:t>选项字段，是可变长的可选信息。这部分最多包含40字节，因为IP头部最长是60字节（其中还包含前面讨论的20字节的固定部分）</w:t>
      </w:r>
      <w:r w:rsidR="00A940A6">
        <w:rPr>
          <w:rFonts w:hint="eastAsia"/>
          <w:sz w:val="44"/>
          <w:szCs w:val="44"/>
        </w:rPr>
        <w:t>，可用的IP选项包括：记录路由，时间戳，严格源路由选择</w:t>
      </w:r>
    </w:p>
    <w:p w14:paraId="4757DB17" w14:textId="77777777" w:rsidR="00A940A6" w:rsidRDefault="00A940A6">
      <w:pPr>
        <w:rPr>
          <w:sz w:val="44"/>
          <w:szCs w:val="44"/>
        </w:rPr>
      </w:pPr>
    </w:p>
    <w:p w14:paraId="1D2B3D64" w14:textId="21014B44" w:rsidR="00902497" w:rsidRDefault="00902497">
      <w:pPr>
        <w:rPr>
          <w:sz w:val="44"/>
          <w:szCs w:val="44"/>
        </w:rPr>
      </w:pPr>
      <w:r>
        <w:rPr>
          <w:noProof/>
        </w:rPr>
        <w:drawing>
          <wp:inline distT="0" distB="0" distL="0" distR="0" wp14:anchorId="4F4956C9" wp14:editId="4B934F5C">
            <wp:extent cx="7381875" cy="3409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81875" cy="3409950"/>
                    </a:xfrm>
                    <a:prstGeom prst="rect">
                      <a:avLst/>
                    </a:prstGeom>
                  </pic:spPr>
                </pic:pic>
              </a:graphicData>
            </a:graphic>
          </wp:inline>
        </w:drawing>
      </w:r>
    </w:p>
    <w:p w14:paraId="6F89B60B" w14:textId="4D900D04" w:rsidR="00902497" w:rsidRDefault="00A940A6">
      <w:pPr>
        <w:rPr>
          <w:sz w:val="44"/>
          <w:szCs w:val="44"/>
        </w:rPr>
      </w:pPr>
      <w:r>
        <w:rPr>
          <w:rFonts w:hint="eastAsia"/>
          <w:sz w:val="44"/>
          <w:szCs w:val="44"/>
        </w:rPr>
        <w:t>16位端口号：告知主机该报文段来自哪里（源端口）以及传给哪个上层协议或者应用程序（目的端口）的。进行tcp通信时，客户端通常使用系统自动选择的临时端口号，而服务器则使用知名服务端口号。</w:t>
      </w:r>
    </w:p>
    <w:p w14:paraId="2A503CC7" w14:textId="63386E77" w:rsidR="003C5D30" w:rsidRDefault="003C5D30">
      <w:pPr>
        <w:rPr>
          <w:sz w:val="44"/>
          <w:szCs w:val="44"/>
        </w:rPr>
      </w:pPr>
    </w:p>
    <w:p w14:paraId="06F2B2B6" w14:textId="40A9ED1B" w:rsidR="003C5D30" w:rsidRDefault="003C5D30">
      <w:pPr>
        <w:rPr>
          <w:sz w:val="44"/>
          <w:szCs w:val="44"/>
        </w:rPr>
      </w:pPr>
      <w:r>
        <w:rPr>
          <w:rFonts w:hint="eastAsia"/>
          <w:sz w:val="44"/>
          <w:szCs w:val="44"/>
        </w:rPr>
        <w:t>32位序号：一次TCP通信（从TCP连接建立到断开）过程中某个传输方向上的字节流的每个字节的编号。假设主机a和主机B进行TCP通信，A发送给B的第一个tcp报文段中，序号值被系统初始化为某个随机值I</w:t>
      </w:r>
      <w:r>
        <w:rPr>
          <w:sz w:val="44"/>
          <w:szCs w:val="44"/>
        </w:rPr>
        <w:t>SN</w:t>
      </w:r>
      <w:r>
        <w:rPr>
          <w:rFonts w:hint="eastAsia"/>
          <w:sz w:val="44"/>
          <w:szCs w:val="44"/>
        </w:rPr>
        <w:t>。那么在该传输方向上（从a到b），后续的tcp报文段中序号值将被系统设置成I</w:t>
      </w:r>
      <w:r>
        <w:rPr>
          <w:sz w:val="44"/>
          <w:szCs w:val="44"/>
        </w:rPr>
        <w:t>SN</w:t>
      </w:r>
      <w:r>
        <w:rPr>
          <w:rFonts w:hint="eastAsia"/>
          <w:sz w:val="44"/>
          <w:szCs w:val="44"/>
        </w:rPr>
        <w:t>加上该报文段所携带数据的第一个字节在整个字节流中</w:t>
      </w:r>
      <w:r w:rsidR="00592A1F">
        <w:rPr>
          <w:rFonts w:hint="eastAsia"/>
          <w:sz w:val="44"/>
          <w:szCs w:val="44"/>
        </w:rPr>
        <w:t>的偏移。</w:t>
      </w:r>
    </w:p>
    <w:p w14:paraId="51FA083D" w14:textId="001AE76D" w:rsidR="00387E62" w:rsidRDefault="00387E62">
      <w:pPr>
        <w:rPr>
          <w:sz w:val="44"/>
          <w:szCs w:val="44"/>
        </w:rPr>
      </w:pPr>
    </w:p>
    <w:p w14:paraId="232CFD37" w14:textId="429CA69F" w:rsidR="00387E62" w:rsidRDefault="00387E62">
      <w:pPr>
        <w:rPr>
          <w:rFonts w:hint="eastAsia"/>
          <w:sz w:val="44"/>
          <w:szCs w:val="44"/>
        </w:rPr>
      </w:pPr>
      <w:r>
        <w:rPr>
          <w:noProof/>
        </w:rPr>
        <w:drawing>
          <wp:inline distT="0" distB="0" distL="0" distR="0" wp14:anchorId="0EB0ED5E" wp14:editId="348EED31">
            <wp:extent cx="13801725" cy="89249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801725" cy="8924925"/>
                    </a:xfrm>
                    <a:prstGeom prst="rect">
                      <a:avLst/>
                    </a:prstGeom>
                  </pic:spPr>
                </pic:pic>
              </a:graphicData>
            </a:graphic>
          </wp:inline>
        </w:drawing>
      </w:r>
    </w:p>
    <w:p w14:paraId="0FCBDF96" w14:textId="1B4D2F06" w:rsidR="00A940A6" w:rsidRDefault="00A940A6">
      <w:pPr>
        <w:rPr>
          <w:sz w:val="44"/>
          <w:szCs w:val="44"/>
        </w:rPr>
      </w:pPr>
    </w:p>
    <w:p w14:paraId="7B11AF20" w14:textId="4BF7E48E" w:rsidR="00A940A6" w:rsidRDefault="00387E62">
      <w:pPr>
        <w:rPr>
          <w:sz w:val="44"/>
          <w:szCs w:val="44"/>
        </w:rPr>
      </w:pPr>
      <w:r>
        <w:rPr>
          <w:noProof/>
        </w:rPr>
        <w:drawing>
          <wp:inline distT="0" distB="0" distL="0" distR="0" wp14:anchorId="0007F727" wp14:editId="4CA1454B">
            <wp:extent cx="13830300" cy="5019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30300" cy="5019675"/>
                    </a:xfrm>
                    <a:prstGeom prst="rect">
                      <a:avLst/>
                    </a:prstGeom>
                  </pic:spPr>
                </pic:pic>
              </a:graphicData>
            </a:graphic>
          </wp:inline>
        </w:drawing>
      </w:r>
    </w:p>
    <w:p w14:paraId="50C0525A" w14:textId="7D241CEF" w:rsidR="00387E62" w:rsidRDefault="00387E62">
      <w:pPr>
        <w:rPr>
          <w:sz w:val="44"/>
          <w:szCs w:val="44"/>
        </w:rPr>
      </w:pPr>
    </w:p>
    <w:p w14:paraId="6D76FFA6" w14:textId="74575AB0" w:rsidR="00387E62" w:rsidRDefault="00387E62">
      <w:pPr>
        <w:rPr>
          <w:sz w:val="44"/>
          <w:szCs w:val="44"/>
        </w:rPr>
      </w:pPr>
      <w:r>
        <w:rPr>
          <w:noProof/>
        </w:rPr>
        <w:drawing>
          <wp:inline distT="0" distB="0" distL="0" distR="0" wp14:anchorId="563F009B" wp14:editId="4A071F16">
            <wp:extent cx="13811250" cy="1828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811250" cy="1828800"/>
                    </a:xfrm>
                    <a:prstGeom prst="rect">
                      <a:avLst/>
                    </a:prstGeom>
                  </pic:spPr>
                </pic:pic>
              </a:graphicData>
            </a:graphic>
          </wp:inline>
        </w:drawing>
      </w:r>
    </w:p>
    <w:p w14:paraId="1FEE9C5D" w14:textId="2968DC1A" w:rsidR="00387E62" w:rsidRDefault="00387E62">
      <w:pPr>
        <w:rPr>
          <w:sz w:val="44"/>
          <w:szCs w:val="44"/>
        </w:rPr>
      </w:pPr>
      <w:r>
        <w:rPr>
          <w:noProof/>
        </w:rPr>
        <w:drawing>
          <wp:inline distT="0" distB="0" distL="0" distR="0" wp14:anchorId="24010502" wp14:editId="5629E3C9">
            <wp:extent cx="13868400" cy="101917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68400" cy="10191750"/>
                    </a:xfrm>
                    <a:prstGeom prst="rect">
                      <a:avLst/>
                    </a:prstGeom>
                  </pic:spPr>
                </pic:pic>
              </a:graphicData>
            </a:graphic>
          </wp:inline>
        </w:drawing>
      </w:r>
    </w:p>
    <w:p w14:paraId="36D0A750" w14:textId="77777777" w:rsidR="00861311" w:rsidRDefault="00861311">
      <w:pPr>
        <w:rPr>
          <w:rFonts w:hint="eastAsia"/>
          <w:sz w:val="44"/>
          <w:szCs w:val="44"/>
        </w:rPr>
      </w:pPr>
    </w:p>
    <w:p w14:paraId="07832EA1" w14:textId="77777777" w:rsidR="00387E62" w:rsidRDefault="00387E62">
      <w:pPr>
        <w:rPr>
          <w:rFonts w:hint="eastAsia"/>
          <w:sz w:val="44"/>
          <w:szCs w:val="44"/>
        </w:rPr>
      </w:pPr>
    </w:p>
    <w:p w14:paraId="495D0C87" w14:textId="77777777" w:rsidR="00D02064" w:rsidRDefault="00D02064" w:rsidP="00D02064">
      <w:pPr>
        <w:pStyle w:val="2"/>
        <w:shd w:val="clear" w:color="auto" w:fill="FFFFFF"/>
        <w:spacing w:before="0" w:beforeAutospacing="0" w:after="0" w:afterAutospacing="0"/>
        <w:rPr>
          <w:rFonts w:ascii="微软雅黑" w:eastAsia="微软雅黑" w:hAnsi="微软雅黑"/>
          <w:color w:val="1A1A1A"/>
          <w:sz w:val="24"/>
          <w:szCs w:val="24"/>
        </w:rPr>
      </w:pPr>
      <w:hyperlink r:id="rId15" w:tgtFrame="_blank" w:history="1">
        <w:r>
          <w:rPr>
            <w:rStyle w:val="highlight"/>
            <w:rFonts w:ascii="微软雅黑" w:eastAsia="微软雅黑" w:hAnsi="微软雅黑" w:hint="eastAsia"/>
            <w:color w:val="0000FF"/>
            <w:sz w:val="24"/>
            <w:szCs w:val="24"/>
          </w:rPr>
          <w:t>十分钟搞懂</w:t>
        </w:r>
        <w:r>
          <w:rPr>
            <w:rStyle w:val="a9"/>
            <w:rFonts w:ascii="微软雅黑" w:eastAsia="微软雅黑" w:hAnsi="微软雅黑" w:hint="eastAsia"/>
            <w:i w:val="0"/>
            <w:iCs w:val="0"/>
            <w:color w:val="F1403C"/>
            <w:sz w:val="24"/>
            <w:szCs w:val="24"/>
          </w:rPr>
          <w:t>HTTP</w:t>
        </w:r>
        <w:r>
          <w:rPr>
            <w:rStyle w:val="highlight"/>
            <w:rFonts w:ascii="微软雅黑" w:eastAsia="微软雅黑" w:hAnsi="微软雅黑" w:hint="eastAsia"/>
            <w:color w:val="0000FF"/>
            <w:sz w:val="24"/>
            <w:szCs w:val="24"/>
          </w:rPr>
          <w:t>和HTTPS</w:t>
        </w:r>
        <w:r>
          <w:rPr>
            <w:rStyle w:val="a9"/>
            <w:rFonts w:ascii="微软雅黑" w:eastAsia="微软雅黑" w:hAnsi="微软雅黑" w:hint="eastAsia"/>
            <w:i w:val="0"/>
            <w:iCs w:val="0"/>
            <w:color w:val="F1403C"/>
            <w:sz w:val="24"/>
            <w:szCs w:val="24"/>
          </w:rPr>
          <w:t>协议</w:t>
        </w:r>
        <w:r>
          <w:rPr>
            <w:rStyle w:val="highlight"/>
            <w:rFonts w:ascii="微软雅黑" w:eastAsia="微软雅黑" w:hAnsi="微软雅黑" w:hint="eastAsia"/>
            <w:color w:val="0000FF"/>
            <w:sz w:val="24"/>
            <w:szCs w:val="24"/>
          </w:rPr>
          <w:t>？</w:t>
        </w:r>
      </w:hyperlink>
    </w:p>
    <w:p w14:paraId="106C2423" w14:textId="3C33305A" w:rsidR="00D02064" w:rsidRPr="00D02064" w:rsidRDefault="00D02064" w:rsidP="00D02064">
      <w:pPr>
        <w:shd w:val="clear" w:color="auto" w:fill="FFFFFF"/>
        <w:rPr>
          <w:rFonts w:ascii="微软雅黑" w:eastAsia="微软雅黑" w:hAnsi="微软雅黑" w:hint="eastAsia"/>
          <w:b/>
          <w:bCs/>
          <w:color w:val="444444"/>
          <w:sz w:val="23"/>
          <w:szCs w:val="23"/>
        </w:rPr>
      </w:pPr>
      <w:r>
        <w:rPr>
          <w:rFonts w:ascii="inherit" w:eastAsia="微软雅黑" w:hAnsi="inherit"/>
          <w:color w:val="1A1A1A"/>
          <w:sz w:val="25"/>
          <w:szCs w:val="25"/>
        </w:rPr>
        <w:t>1.</w:t>
      </w:r>
      <w:r>
        <w:rPr>
          <w:rFonts w:ascii="inherit" w:eastAsia="微软雅黑" w:hAnsi="inherit"/>
          <w:color w:val="1A1A1A"/>
          <w:sz w:val="25"/>
          <w:szCs w:val="25"/>
        </w:rPr>
        <w:t>什么是协议？</w:t>
      </w:r>
    </w:p>
    <w:p w14:paraId="1FB3157A" w14:textId="77777777" w:rsidR="00D02064" w:rsidRDefault="00D02064" w:rsidP="00D02064">
      <w:pPr>
        <w:pStyle w:val="a7"/>
        <w:shd w:val="clear" w:color="auto" w:fill="FFFFFF"/>
        <w:spacing w:before="336" w:beforeAutospacing="0" w:after="336" w:afterAutospacing="0"/>
        <w:rPr>
          <w:rFonts w:ascii="微软雅黑" w:eastAsia="微软雅黑" w:hAnsi="微软雅黑"/>
          <w:color w:val="1A1A1A"/>
          <w:sz w:val="23"/>
          <w:szCs w:val="23"/>
        </w:rPr>
      </w:pPr>
      <w:r>
        <w:rPr>
          <w:rFonts w:ascii="微软雅黑" w:eastAsia="微软雅黑" w:hAnsi="微软雅黑" w:hint="eastAsia"/>
          <w:color w:val="1A1A1A"/>
          <w:sz w:val="23"/>
          <w:szCs w:val="23"/>
        </w:rPr>
        <w:t>网络协议是计算机之间为了实现网络通信而达成的一种“约定”或者”规则“，有了这种”约定“，不同厂商的生产设备，以及不同操作系统组成的计算机之间，就可以实现通信。</w:t>
      </w:r>
    </w:p>
    <w:p w14:paraId="344BBD17"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2.HTTP</w:t>
      </w:r>
      <w:r>
        <w:rPr>
          <w:rFonts w:ascii="inherit" w:eastAsia="微软雅黑" w:hAnsi="inherit"/>
          <w:color w:val="1A1A1A"/>
          <w:sz w:val="25"/>
          <w:szCs w:val="25"/>
        </w:rPr>
        <w:t>协议是什么？</w:t>
      </w:r>
    </w:p>
    <w:p w14:paraId="58A1F80A" w14:textId="77777777" w:rsidR="00D02064" w:rsidRDefault="00D02064" w:rsidP="00D02064">
      <w:pPr>
        <w:pStyle w:val="a7"/>
        <w:shd w:val="clear" w:color="auto" w:fill="FFFFFF"/>
        <w:spacing w:before="336" w:beforeAutospacing="0" w:after="336" w:afterAutospacing="0"/>
        <w:rPr>
          <w:rFonts w:ascii="微软雅黑" w:eastAsia="微软雅黑" w:hAnsi="微软雅黑"/>
          <w:color w:val="1A1A1A"/>
          <w:sz w:val="23"/>
          <w:szCs w:val="23"/>
        </w:rPr>
      </w:pPr>
      <w:r>
        <w:rPr>
          <w:rFonts w:ascii="微软雅黑" w:eastAsia="微软雅黑" w:hAnsi="微软雅黑" w:hint="eastAsia"/>
          <w:color w:val="1A1A1A"/>
          <w:sz w:val="23"/>
          <w:szCs w:val="23"/>
        </w:rPr>
        <w:t>HTTP协议是</w:t>
      </w:r>
      <w:r>
        <w:rPr>
          <w:rFonts w:ascii="微软雅黑" w:eastAsia="微软雅黑" w:hAnsi="微软雅黑" w:hint="eastAsia"/>
          <w:b/>
          <w:bCs/>
          <w:color w:val="1A1A1A"/>
          <w:sz w:val="23"/>
          <w:szCs w:val="23"/>
        </w:rPr>
        <w:t>超文本传输协议</w:t>
      </w:r>
      <w:r>
        <w:rPr>
          <w:rFonts w:ascii="微软雅黑" w:eastAsia="微软雅黑" w:hAnsi="微软雅黑" w:hint="eastAsia"/>
          <w:color w:val="1A1A1A"/>
          <w:sz w:val="23"/>
          <w:szCs w:val="23"/>
        </w:rPr>
        <w:t>的缩写，英文是Hyper Text Transfer Protocol。它是从WEB服务器传输超文本标记语言(HTML)到本地浏览器的传送协议。</w:t>
      </w:r>
    </w:p>
    <w:p w14:paraId="58B58BEC"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设计HTTP最初的目的是为了提供一种发布和接收HTML页面的方法。</w:t>
      </w:r>
    </w:p>
    <w:p w14:paraId="47C5B2FA"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HTPP有多个版本，目前广泛使用的是HTTP/1.1版本。</w:t>
      </w:r>
    </w:p>
    <w:p w14:paraId="066FFD49"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3.HTTP</w:t>
      </w:r>
      <w:r>
        <w:rPr>
          <w:rFonts w:ascii="inherit" w:eastAsia="微软雅黑" w:hAnsi="inherit"/>
          <w:color w:val="1A1A1A"/>
          <w:sz w:val="25"/>
          <w:szCs w:val="25"/>
        </w:rPr>
        <w:t>原理</w:t>
      </w:r>
    </w:p>
    <w:p w14:paraId="1154928B" w14:textId="77777777" w:rsidR="00D02064" w:rsidRDefault="00D02064" w:rsidP="00D02064">
      <w:pPr>
        <w:pStyle w:val="a7"/>
        <w:shd w:val="clear" w:color="auto" w:fill="FFFFFF"/>
        <w:spacing w:before="336" w:beforeAutospacing="0" w:after="336" w:afterAutospacing="0"/>
        <w:rPr>
          <w:rFonts w:ascii="微软雅黑" w:eastAsia="微软雅黑" w:hAnsi="微软雅黑"/>
          <w:color w:val="1A1A1A"/>
          <w:sz w:val="23"/>
          <w:szCs w:val="23"/>
        </w:rPr>
      </w:pPr>
      <w:r>
        <w:rPr>
          <w:rFonts w:ascii="微软雅黑" w:eastAsia="微软雅黑" w:hAnsi="微软雅黑" w:hint="eastAsia"/>
          <w:color w:val="1A1A1A"/>
          <w:sz w:val="23"/>
          <w:szCs w:val="23"/>
        </w:rPr>
        <w:t>HTTP是一个基于TCP/IP通信协议来传递数据的协议，传输的数据类型为HTML 文件,、图片文件, 查询结果等。</w:t>
      </w:r>
    </w:p>
    <w:p w14:paraId="74869ABC"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HTTP协议一般用于B/S架构（）。浏览器作为HTTP客户端通过URL向HTTP服务端即WEB服务器发送所有请求。</w:t>
      </w:r>
    </w:p>
    <w:p w14:paraId="6AEB1FFF"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我们以访问百度为例：</w:t>
      </w:r>
    </w:p>
    <w:p w14:paraId="593763A9" w14:textId="77777777" w:rsidR="00D02064" w:rsidRDefault="00D02064" w:rsidP="00D02064">
      <w:pPr>
        <w:pStyle w:val="ztext-empty-paragraph"/>
        <w:shd w:val="clear" w:color="auto" w:fill="FFFFFF"/>
        <w:spacing w:before="0" w:beforeAutospacing="0" w:after="0" w:afterAutospacing="0"/>
        <w:rPr>
          <w:rFonts w:ascii="微软雅黑" w:eastAsia="微软雅黑" w:hAnsi="微软雅黑" w:hint="eastAsia"/>
          <w:color w:val="1A1A1A"/>
          <w:sz w:val="23"/>
          <w:szCs w:val="23"/>
        </w:rPr>
      </w:pPr>
    </w:p>
    <w:p w14:paraId="3CF72522" w14:textId="6F50F6BF" w:rsidR="00D02064" w:rsidRDefault="00D02064" w:rsidP="00D02064">
      <w:pPr>
        <w:shd w:val="clear" w:color="auto" w:fill="FFFFFF"/>
        <w:rPr>
          <w:rStyle w:val="richtext"/>
          <w:rFonts w:hint="eastAsia"/>
        </w:rPr>
      </w:pPr>
      <w:r>
        <w:rPr>
          <w:rFonts w:ascii="微软雅黑" w:eastAsia="微软雅黑" w:hAnsi="微软雅黑"/>
          <w:noProof/>
          <w:color w:val="1A1A1A"/>
          <w:sz w:val="23"/>
          <w:szCs w:val="23"/>
        </w:rPr>
        <w:drawing>
          <wp:inline distT="0" distB="0" distL="0" distR="0" wp14:anchorId="6C44813C" wp14:editId="59460C41">
            <wp:extent cx="5257800" cy="3095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57800" cy="3095625"/>
                    </a:xfrm>
                    <a:prstGeom prst="rect">
                      <a:avLst/>
                    </a:prstGeom>
                    <a:noFill/>
                    <a:ln>
                      <a:noFill/>
                    </a:ln>
                  </pic:spPr>
                </pic:pic>
              </a:graphicData>
            </a:graphic>
          </wp:inline>
        </w:drawing>
      </w:r>
      <w:r>
        <w:rPr>
          <w:rStyle w:val="richtext"/>
          <w:rFonts w:ascii="微软雅黑" w:eastAsia="微软雅黑" w:hAnsi="微软雅黑" w:hint="eastAsia"/>
          <w:color w:val="1A1A1A"/>
          <w:sz w:val="23"/>
          <w:szCs w:val="23"/>
        </w:rPr>
        <w:t>访问百度流程</w:t>
      </w:r>
    </w:p>
    <w:p w14:paraId="705861EA" w14:textId="77777777" w:rsidR="00D02064" w:rsidRDefault="00D02064" w:rsidP="00D02064">
      <w:pPr>
        <w:pStyle w:val="3"/>
        <w:shd w:val="clear" w:color="auto" w:fill="FFFFFF"/>
        <w:spacing w:before="458" w:after="305"/>
        <w:rPr>
          <w:rFonts w:ascii="inherit" w:hAnsi="inherit" w:hint="eastAsia"/>
          <w:sz w:val="25"/>
          <w:szCs w:val="25"/>
        </w:rPr>
      </w:pPr>
      <w:r>
        <w:rPr>
          <w:rFonts w:ascii="inherit" w:eastAsia="微软雅黑" w:hAnsi="inherit"/>
          <w:color w:val="1A1A1A"/>
          <w:sz w:val="25"/>
          <w:szCs w:val="25"/>
        </w:rPr>
        <w:t>4.HTTP</w:t>
      </w:r>
      <w:r>
        <w:rPr>
          <w:rFonts w:ascii="inherit" w:eastAsia="微软雅黑" w:hAnsi="inherit"/>
          <w:color w:val="1A1A1A"/>
          <w:sz w:val="25"/>
          <w:szCs w:val="25"/>
        </w:rPr>
        <w:t>特点</w:t>
      </w:r>
    </w:p>
    <w:p w14:paraId="09B142AD" w14:textId="77777777" w:rsidR="00D02064" w:rsidRDefault="00D02064" w:rsidP="00D02064">
      <w:pPr>
        <w:widowControl/>
        <w:numPr>
          <w:ilvl w:val="0"/>
          <w:numId w:val="14"/>
        </w:numPr>
        <w:shd w:val="clear" w:color="auto" w:fill="FFFFFF"/>
        <w:spacing w:before="100" w:beforeAutospacing="1" w:after="100" w:afterAutospacing="1"/>
        <w:ind w:left="0"/>
        <w:jc w:val="left"/>
        <w:rPr>
          <w:rFonts w:ascii="微软雅黑" w:eastAsia="微软雅黑" w:hAnsi="微软雅黑"/>
          <w:color w:val="1A1A1A"/>
          <w:sz w:val="23"/>
          <w:szCs w:val="23"/>
        </w:rPr>
      </w:pPr>
      <w:r>
        <w:rPr>
          <w:rFonts w:ascii="微软雅黑" w:eastAsia="微软雅黑" w:hAnsi="微软雅黑" w:hint="eastAsia"/>
          <w:color w:val="1A1A1A"/>
          <w:sz w:val="23"/>
          <w:szCs w:val="23"/>
        </w:rPr>
        <w:t>http协议支持客户端/服务端模式，也是一种请求/响应模式的协议。</w:t>
      </w:r>
    </w:p>
    <w:p w14:paraId="70579347" w14:textId="77777777" w:rsidR="00D02064" w:rsidRDefault="00D02064" w:rsidP="00D02064">
      <w:pPr>
        <w:widowControl/>
        <w:numPr>
          <w:ilvl w:val="0"/>
          <w:numId w:val="14"/>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简单快速：客户向服务器请求服务时，只需传送请求方法和路径。请求方法常用的有GET、HEAD、POST。</w:t>
      </w:r>
    </w:p>
    <w:p w14:paraId="6AB9FFFB" w14:textId="77777777" w:rsidR="00D02064" w:rsidRDefault="00D02064" w:rsidP="00D02064">
      <w:pPr>
        <w:widowControl/>
        <w:numPr>
          <w:ilvl w:val="0"/>
          <w:numId w:val="14"/>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灵活：HTTP允许传输任意类型的数据对象。传输的类型由Content-Type加以标记。</w:t>
      </w:r>
    </w:p>
    <w:p w14:paraId="7C9E1D51" w14:textId="77777777" w:rsidR="00D02064" w:rsidRDefault="00D02064" w:rsidP="00D02064">
      <w:pPr>
        <w:widowControl/>
        <w:numPr>
          <w:ilvl w:val="0"/>
          <w:numId w:val="14"/>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无连接：限制每次连接只处理一个请求。服务器处理完请求，并收到客户的应答后，即断开连接，但是却不利于客户端与服务器保持会话连接，为了弥补这种不足，产生了两项记录http状态的技术，一个叫做Cookie,一个叫做Session。</w:t>
      </w:r>
    </w:p>
    <w:p w14:paraId="58D7A429" w14:textId="77777777" w:rsidR="00D02064" w:rsidRDefault="00D02064" w:rsidP="00D02064">
      <w:pPr>
        <w:widowControl/>
        <w:numPr>
          <w:ilvl w:val="0"/>
          <w:numId w:val="14"/>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无状态：无状态是指协议对于事务处理没有记忆，后续处理需要前面的信息，则必须重传。</w:t>
      </w:r>
    </w:p>
    <w:p w14:paraId="63C19CEC"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5.URI</w:t>
      </w:r>
      <w:r>
        <w:rPr>
          <w:rFonts w:ascii="inherit" w:eastAsia="微软雅黑" w:hAnsi="inherit"/>
          <w:color w:val="1A1A1A"/>
          <w:sz w:val="25"/>
          <w:szCs w:val="25"/>
        </w:rPr>
        <w:t>和</w:t>
      </w:r>
      <w:r>
        <w:rPr>
          <w:rFonts w:ascii="inherit" w:eastAsia="微软雅黑" w:hAnsi="inherit"/>
          <w:color w:val="1A1A1A"/>
          <w:sz w:val="25"/>
          <w:szCs w:val="25"/>
        </w:rPr>
        <w:t>URL</w:t>
      </w:r>
      <w:r>
        <w:rPr>
          <w:rFonts w:ascii="inherit" w:eastAsia="微软雅黑" w:hAnsi="inherit"/>
          <w:color w:val="1A1A1A"/>
          <w:sz w:val="25"/>
          <w:szCs w:val="25"/>
        </w:rPr>
        <w:t>的区别</w:t>
      </w:r>
    </w:p>
    <w:p w14:paraId="15ADF662" w14:textId="77777777" w:rsidR="00D02064" w:rsidRDefault="00D02064" w:rsidP="00D02064">
      <w:pPr>
        <w:pStyle w:val="a7"/>
        <w:shd w:val="clear" w:color="auto" w:fill="FFFFFF"/>
        <w:spacing w:before="336" w:beforeAutospacing="0" w:after="336" w:afterAutospacing="0"/>
        <w:rPr>
          <w:rFonts w:ascii="微软雅黑" w:eastAsia="微软雅黑" w:hAnsi="微软雅黑"/>
          <w:color w:val="1A1A1A"/>
          <w:sz w:val="23"/>
          <w:szCs w:val="23"/>
        </w:rPr>
      </w:pPr>
      <w:r>
        <w:rPr>
          <w:rFonts w:ascii="微软雅黑" w:eastAsia="微软雅黑" w:hAnsi="微软雅黑" w:hint="eastAsia"/>
          <w:color w:val="1A1A1A"/>
          <w:sz w:val="23"/>
          <w:szCs w:val="23"/>
        </w:rPr>
        <w:t>HTTP使用统一资源标识符（Uniform Resource Identifiers, URI）来传输数据和建立连接。</w:t>
      </w:r>
    </w:p>
    <w:p w14:paraId="4DD1CF9D" w14:textId="77777777" w:rsidR="00D02064" w:rsidRDefault="00D02064" w:rsidP="00D02064">
      <w:pPr>
        <w:widowControl/>
        <w:numPr>
          <w:ilvl w:val="0"/>
          <w:numId w:val="15"/>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URI：Uniform Resource Identifier 统一资源</w:t>
      </w:r>
      <w:r>
        <w:rPr>
          <w:rFonts w:ascii="微软雅黑" w:eastAsia="微软雅黑" w:hAnsi="微软雅黑" w:hint="eastAsia"/>
          <w:b/>
          <w:bCs/>
          <w:color w:val="1A1A1A"/>
          <w:sz w:val="23"/>
          <w:szCs w:val="23"/>
        </w:rPr>
        <w:t>标识</w:t>
      </w:r>
      <w:r>
        <w:rPr>
          <w:rFonts w:ascii="微软雅黑" w:eastAsia="微软雅黑" w:hAnsi="微软雅黑" w:hint="eastAsia"/>
          <w:color w:val="1A1A1A"/>
          <w:sz w:val="23"/>
          <w:szCs w:val="23"/>
        </w:rPr>
        <w:t>符</w:t>
      </w:r>
    </w:p>
    <w:p w14:paraId="051694DA" w14:textId="77777777" w:rsidR="00D02064" w:rsidRDefault="00D02064" w:rsidP="00D02064">
      <w:pPr>
        <w:widowControl/>
        <w:numPr>
          <w:ilvl w:val="0"/>
          <w:numId w:val="15"/>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URL：Uniform Resource Location 统一资源</w:t>
      </w:r>
      <w:r>
        <w:rPr>
          <w:rFonts w:ascii="微软雅黑" w:eastAsia="微软雅黑" w:hAnsi="微软雅黑" w:hint="eastAsia"/>
          <w:b/>
          <w:bCs/>
          <w:color w:val="1A1A1A"/>
          <w:sz w:val="23"/>
          <w:szCs w:val="23"/>
        </w:rPr>
        <w:t>定位</w:t>
      </w:r>
      <w:r>
        <w:rPr>
          <w:rFonts w:ascii="微软雅黑" w:eastAsia="微软雅黑" w:hAnsi="微软雅黑" w:hint="eastAsia"/>
          <w:color w:val="1A1A1A"/>
          <w:sz w:val="23"/>
          <w:szCs w:val="23"/>
        </w:rPr>
        <w:t>符</w:t>
      </w:r>
    </w:p>
    <w:p w14:paraId="4E59285D"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URI 是用来标示 一个具体的资源的，我们可以通过 URI 知道一个资源是什么。</w:t>
      </w:r>
    </w:p>
    <w:p w14:paraId="4D6E6854"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URL 则是用来定位具体的资源的，标示了一个具体的资源位置。互联网上的每个文件都有一个唯一的URL。</w:t>
      </w:r>
    </w:p>
    <w:p w14:paraId="1FA5319D"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6.HTTP</w:t>
      </w:r>
      <w:r>
        <w:rPr>
          <w:rFonts w:ascii="inherit" w:eastAsia="微软雅黑" w:hAnsi="inherit"/>
          <w:color w:val="1A1A1A"/>
          <w:sz w:val="25"/>
          <w:szCs w:val="25"/>
        </w:rPr>
        <w:t>报文组成</w:t>
      </w:r>
    </w:p>
    <w:p w14:paraId="1F6D185F" w14:textId="77777777" w:rsidR="00D02064" w:rsidRDefault="00D02064" w:rsidP="00D02064">
      <w:pPr>
        <w:pStyle w:val="3"/>
        <w:shd w:val="clear" w:color="auto" w:fill="FFFFFF"/>
        <w:spacing w:before="458" w:after="305"/>
        <w:rPr>
          <w:rFonts w:ascii="inherit" w:eastAsia="微软雅黑" w:hAnsi="inherit"/>
          <w:color w:val="1A1A1A"/>
          <w:sz w:val="25"/>
          <w:szCs w:val="25"/>
        </w:rPr>
      </w:pPr>
      <w:r>
        <w:rPr>
          <w:rFonts w:ascii="inherit" w:eastAsia="微软雅黑" w:hAnsi="inherit"/>
          <w:color w:val="1A1A1A"/>
          <w:sz w:val="25"/>
          <w:szCs w:val="25"/>
        </w:rPr>
        <w:t>请求报文构成</w:t>
      </w:r>
    </w:p>
    <w:p w14:paraId="374CC12A" w14:textId="77777777" w:rsidR="00D02064" w:rsidRDefault="00D02064" w:rsidP="00D02064">
      <w:pPr>
        <w:widowControl/>
        <w:numPr>
          <w:ilvl w:val="0"/>
          <w:numId w:val="16"/>
        </w:numPr>
        <w:shd w:val="clear" w:color="auto" w:fill="FFFFFF"/>
        <w:spacing w:before="100" w:beforeAutospacing="1" w:after="100" w:afterAutospacing="1"/>
        <w:ind w:left="0"/>
        <w:jc w:val="left"/>
        <w:rPr>
          <w:rFonts w:ascii="微软雅黑" w:eastAsia="微软雅黑" w:hAnsi="微软雅黑"/>
          <w:color w:val="1A1A1A"/>
          <w:sz w:val="23"/>
          <w:szCs w:val="23"/>
        </w:rPr>
      </w:pPr>
      <w:r>
        <w:rPr>
          <w:rFonts w:ascii="微软雅黑" w:eastAsia="微软雅黑" w:hAnsi="微软雅黑" w:hint="eastAsia"/>
          <w:color w:val="1A1A1A"/>
          <w:sz w:val="23"/>
          <w:szCs w:val="23"/>
        </w:rPr>
        <w:t>请求行：包括请求方法、URL、协议/版本</w:t>
      </w:r>
    </w:p>
    <w:p w14:paraId="169B3B22" w14:textId="77777777" w:rsidR="00D02064" w:rsidRDefault="00D02064" w:rsidP="00D02064">
      <w:pPr>
        <w:widowControl/>
        <w:numPr>
          <w:ilvl w:val="0"/>
          <w:numId w:val="16"/>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请求头(Request Header)</w:t>
      </w:r>
    </w:p>
    <w:p w14:paraId="5C3836C8" w14:textId="77777777" w:rsidR="00D02064" w:rsidRDefault="00D02064" w:rsidP="00D02064">
      <w:pPr>
        <w:widowControl/>
        <w:numPr>
          <w:ilvl w:val="0"/>
          <w:numId w:val="16"/>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请求正文</w:t>
      </w:r>
    </w:p>
    <w:p w14:paraId="739A6FAB" w14:textId="2079A489" w:rsidR="00D02064" w:rsidRDefault="00D02064" w:rsidP="00D02064">
      <w:pPr>
        <w:shd w:val="clear" w:color="auto" w:fill="FFFFFF"/>
        <w:rPr>
          <w:rStyle w:val="richtext"/>
          <w:rFonts w:hint="eastAsia"/>
        </w:rPr>
      </w:pPr>
      <w:r>
        <w:rPr>
          <w:rFonts w:ascii="微软雅黑" w:eastAsia="微软雅黑" w:hAnsi="微软雅黑"/>
          <w:noProof/>
          <w:color w:val="1A1A1A"/>
          <w:sz w:val="23"/>
          <w:szCs w:val="23"/>
        </w:rPr>
        <w:drawing>
          <wp:inline distT="0" distB="0" distL="0" distR="0" wp14:anchorId="1B1EC93E" wp14:editId="47BC5E47">
            <wp:extent cx="11106150" cy="2476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06150" cy="2476500"/>
                    </a:xfrm>
                    <a:prstGeom prst="rect">
                      <a:avLst/>
                    </a:prstGeom>
                    <a:noFill/>
                    <a:ln>
                      <a:noFill/>
                    </a:ln>
                  </pic:spPr>
                </pic:pic>
              </a:graphicData>
            </a:graphic>
          </wp:inline>
        </w:drawing>
      </w:r>
      <w:r>
        <w:rPr>
          <w:rStyle w:val="richtext"/>
          <w:rFonts w:ascii="微软雅黑" w:eastAsia="微软雅黑" w:hAnsi="微软雅黑" w:hint="eastAsia"/>
          <w:color w:val="1A1A1A"/>
          <w:sz w:val="23"/>
          <w:szCs w:val="23"/>
        </w:rPr>
        <w:t>请求报文组成</w:t>
      </w:r>
    </w:p>
    <w:p w14:paraId="06BAEB3C" w14:textId="77777777" w:rsidR="00D02064" w:rsidRDefault="00D02064" w:rsidP="00D02064">
      <w:pPr>
        <w:pStyle w:val="3"/>
        <w:shd w:val="clear" w:color="auto" w:fill="FFFFFF"/>
        <w:spacing w:before="458" w:after="305"/>
        <w:rPr>
          <w:rFonts w:ascii="inherit" w:hAnsi="inherit" w:hint="eastAsia"/>
          <w:sz w:val="25"/>
          <w:szCs w:val="25"/>
        </w:rPr>
      </w:pPr>
      <w:r>
        <w:rPr>
          <w:rFonts w:ascii="inherit" w:eastAsia="微软雅黑" w:hAnsi="inherit"/>
          <w:color w:val="1A1A1A"/>
          <w:sz w:val="25"/>
          <w:szCs w:val="25"/>
        </w:rPr>
        <w:t>响应报文构成</w:t>
      </w:r>
    </w:p>
    <w:p w14:paraId="4BDF16DE" w14:textId="77777777" w:rsidR="00D02064" w:rsidRDefault="00D02064" w:rsidP="00D02064">
      <w:pPr>
        <w:widowControl/>
        <w:numPr>
          <w:ilvl w:val="0"/>
          <w:numId w:val="17"/>
        </w:numPr>
        <w:shd w:val="clear" w:color="auto" w:fill="FFFFFF"/>
        <w:spacing w:before="100" w:beforeAutospacing="1" w:after="100" w:afterAutospacing="1"/>
        <w:ind w:left="0"/>
        <w:jc w:val="left"/>
        <w:rPr>
          <w:rFonts w:ascii="微软雅黑" w:eastAsia="微软雅黑" w:hAnsi="微软雅黑"/>
          <w:color w:val="1A1A1A"/>
          <w:sz w:val="23"/>
          <w:szCs w:val="23"/>
        </w:rPr>
      </w:pPr>
      <w:r>
        <w:rPr>
          <w:rFonts w:ascii="微软雅黑" w:eastAsia="微软雅黑" w:hAnsi="微软雅黑" w:hint="eastAsia"/>
          <w:color w:val="1A1A1A"/>
          <w:sz w:val="23"/>
          <w:szCs w:val="23"/>
        </w:rPr>
        <w:t>状态行</w:t>
      </w:r>
    </w:p>
    <w:p w14:paraId="487D13B8" w14:textId="77777777" w:rsidR="00D02064" w:rsidRDefault="00D02064" w:rsidP="00D02064">
      <w:pPr>
        <w:widowControl/>
        <w:numPr>
          <w:ilvl w:val="0"/>
          <w:numId w:val="17"/>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响应头</w:t>
      </w:r>
    </w:p>
    <w:p w14:paraId="016A6838" w14:textId="77777777" w:rsidR="00D02064" w:rsidRDefault="00D02064" w:rsidP="00D02064">
      <w:pPr>
        <w:widowControl/>
        <w:numPr>
          <w:ilvl w:val="0"/>
          <w:numId w:val="17"/>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响应正文</w:t>
      </w:r>
    </w:p>
    <w:p w14:paraId="6A2CCECF" w14:textId="511BD2A4" w:rsidR="00D02064" w:rsidRDefault="00D02064" w:rsidP="00D02064">
      <w:pPr>
        <w:shd w:val="clear" w:color="auto" w:fill="FFFFFF"/>
        <w:rPr>
          <w:rStyle w:val="richtext"/>
          <w:rFonts w:hint="eastAsia"/>
        </w:rPr>
      </w:pPr>
      <w:r>
        <w:rPr>
          <w:rFonts w:ascii="微软雅黑" w:eastAsia="微软雅黑" w:hAnsi="微软雅黑"/>
          <w:noProof/>
          <w:color w:val="1A1A1A"/>
          <w:sz w:val="23"/>
          <w:szCs w:val="23"/>
        </w:rPr>
        <w:drawing>
          <wp:inline distT="0" distB="0" distL="0" distR="0" wp14:anchorId="071B1F7A" wp14:editId="46AF60A7">
            <wp:extent cx="8829675" cy="2000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829675" cy="2000250"/>
                    </a:xfrm>
                    <a:prstGeom prst="rect">
                      <a:avLst/>
                    </a:prstGeom>
                    <a:noFill/>
                    <a:ln>
                      <a:noFill/>
                    </a:ln>
                  </pic:spPr>
                </pic:pic>
              </a:graphicData>
            </a:graphic>
          </wp:inline>
        </w:drawing>
      </w:r>
      <w:r>
        <w:rPr>
          <w:rStyle w:val="richtext"/>
          <w:rFonts w:ascii="微软雅黑" w:eastAsia="微软雅黑" w:hAnsi="微软雅黑" w:hint="eastAsia"/>
          <w:color w:val="1A1A1A"/>
          <w:sz w:val="23"/>
          <w:szCs w:val="23"/>
        </w:rPr>
        <w:t>响应报文组成</w:t>
      </w:r>
    </w:p>
    <w:p w14:paraId="5406CA51" w14:textId="77777777" w:rsidR="00D02064" w:rsidRDefault="00D02064" w:rsidP="00D02064">
      <w:pPr>
        <w:pStyle w:val="3"/>
        <w:shd w:val="clear" w:color="auto" w:fill="FFFFFF"/>
        <w:spacing w:before="458" w:after="305"/>
        <w:rPr>
          <w:rFonts w:ascii="inherit" w:hAnsi="inherit" w:hint="eastAsia"/>
          <w:sz w:val="25"/>
          <w:szCs w:val="25"/>
        </w:rPr>
      </w:pPr>
      <w:r>
        <w:rPr>
          <w:rFonts w:ascii="inherit" w:eastAsia="微软雅黑" w:hAnsi="inherit"/>
          <w:color w:val="1A1A1A"/>
          <w:sz w:val="25"/>
          <w:szCs w:val="25"/>
        </w:rPr>
        <w:t>7.</w:t>
      </w:r>
      <w:r>
        <w:rPr>
          <w:rFonts w:ascii="inherit" w:eastAsia="微软雅黑" w:hAnsi="inherit"/>
          <w:color w:val="1A1A1A"/>
          <w:sz w:val="25"/>
          <w:szCs w:val="25"/>
        </w:rPr>
        <w:t>常见请求方法</w:t>
      </w:r>
    </w:p>
    <w:p w14:paraId="238C790B" w14:textId="77777777" w:rsidR="00D02064" w:rsidRDefault="00D02064" w:rsidP="00D02064">
      <w:pPr>
        <w:widowControl/>
        <w:numPr>
          <w:ilvl w:val="0"/>
          <w:numId w:val="18"/>
        </w:numPr>
        <w:shd w:val="clear" w:color="auto" w:fill="FFFFFF"/>
        <w:spacing w:before="100" w:beforeAutospacing="1" w:after="100" w:afterAutospacing="1"/>
        <w:ind w:left="0"/>
        <w:jc w:val="left"/>
        <w:rPr>
          <w:rFonts w:ascii="微软雅黑" w:eastAsia="微软雅黑" w:hAnsi="微软雅黑"/>
          <w:color w:val="1A1A1A"/>
          <w:sz w:val="23"/>
          <w:szCs w:val="23"/>
        </w:rPr>
      </w:pPr>
      <w:r>
        <w:rPr>
          <w:rFonts w:ascii="微软雅黑" w:eastAsia="微软雅黑" w:hAnsi="微软雅黑" w:hint="eastAsia"/>
          <w:color w:val="1A1A1A"/>
          <w:sz w:val="23"/>
          <w:szCs w:val="23"/>
        </w:rPr>
        <w:t>GET:请求指定的页面信息，并返回实体主体。</w:t>
      </w:r>
    </w:p>
    <w:p w14:paraId="5F0C58E3" w14:textId="77777777" w:rsidR="00D02064" w:rsidRDefault="00D02064" w:rsidP="00D02064">
      <w:pPr>
        <w:widowControl/>
        <w:numPr>
          <w:ilvl w:val="0"/>
          <w:numId w:val="18"/>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POST:向指定资源提交数据进行处理请求（例如提交表单或者上传文件）。数据被包含在请求体中。POST请求可能会导致新的资源的建立和/或已有资源的修改。</w:t>
      </w:r>
    </w:p>
    <w:p w14:paraId="77BAD7A6" w14:textId="77777777" w:rsidR="00D02064" w:rsidRDefault="00D02064" w:rsidP="00D02064">
      <w:pPr>
        <w:widowControl/>
        <w:numPr>
          <w:ilvl w:val="0"/>
          <w:numId w:val="18"/>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HEAD:类似于get请求，只不过返回的响应中没有具体的内容，用于获取报头</w:t>
      </w:r>
    </w:p>
    <w:p w14:paraId="55EFFDAE" w14:textId="77777777" w:rsidR="00D02064" w:rsidRDefault="00D02064" w:rsidP="00D02064">
      <w:pPr>
        <w:widowControl/>
        <w:numPr>
          <w:ilvl w:val="0"/>
          <w:numId w:val="18"/>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PUT:从客户端向服务器传送的数据取代指定的文档的内容。</w:t>
      </w:r>
    </w:p>
    <w:p w14:paraId="72E3D825" w14:textId="77777777" w:rsidR="00D02064" w:rsidRDefault="00D02064" w:rsidP="00D02064">
      <w:pPr>
        <w:widowControl/>
        <w:numPr>
          <w:ilvl w:val="0"/>
          <w:numId w:val="18"/>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DELETE:请求服务器删除指定的页面。</w:t>
      </w:r>
    </w:p>
    <w:p w14:paraId="29E7FEC6"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b/>
          <w:bCs/>
          <w:color w:val="1A1A1A"/>
          <w:sz w:val="23"/>
          <w:szCs w:val="23"/>
        </w:rPr>
        <w:t>get请求</w:t>
      </w:r>
    </w:p>
    <w:p w14:paraId="4425CB2B" w14:textId="4C50E7EA" w:rsidR="00D02064" w:rsidRDefault="00D02064" w:rsidP="00D02064">
      <w:pPr>
        <w:shd w:val="clear" w:color="auto" w:fill="FFFFFF"/>
        <w:rPr>
          <w:rStyle w:val="richtext"/>
          <w:rFonts w:hint="eastAsia"/>
        </w:rPr>
      </w:pPr>
      <w:r>
        <w:rPr>
          <w:rFonts w:ascii="微软雅黑" w:eastAsia="微软雅黑" w:hAnsi="微软雅黑"/>
          <w:noProof/>
          <w:color w:val="1A1A1A"/>
          <w:sz w:val="23"/>
          <w:szCs w:val="23"/>
        </w:rPr>
        <w:drawing>
          <wp:inline distT="0" distB="0" distL="0" distR="0" wp14:anchorId="36933787" wp14:editId="1D9DDDC1">
            <wp:extent cx="8648700" cy="1647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648700" cy="1647825"/>
                    </a:xfrm>
                    <a:prstGeom prst="rect">
                      <a:avLst/>
                    </a:prstGeom>
                    <a:noFill/>
                    <a:ln>
                      <a:noFill/>
                    </a:ln>
                  </pic:spPr>
                </pic:pic>
              </a:graphicData>
            </a:graphic>
          </wp:inline>
        </w:drawing>
      </w:r>
      <w:r>
        <w:rPr>
          <w:rStyle w:val="richtext"/>
          <w:rFonts w:ascii="微软雅黑" w:eastAsia="微软雅黑" w:hAnsi="微软雅黑" w:hint="eastAsia"/>
          <w:color w:val="1A1A1A"/>
          <w:sz w:val="23"/>
          <w:szCs w:val="23"/>
        </w:rPr>
        <w:t>GET请求</w:t>
      </w:r>
    </w:p>
    <w:p w14:paraId="78F01745" w14:textId="77777777" w:rsidR="00D02064" w:rsidRDefault="00D02064" w:rsidP="00D02064">
      <w:pPr>
        <w:pStyle w:val="a7"/>
        <w:shd w:val="clear" w:color="auto" w:fill="FFFFFF"/>
        <w:spacing w:before="336" w:beforeAutospacing="0" w:after="336" w:afterAutospacing="0"/>
        <w:rPr>
          <w:rFonts w:hint="eastAsia"/>
        </w:rPr>
      </w:pPr>
      <w:r>
        <w:rPr>
          <w:rFonts w:ascii="微软雅黑" w:eastAsia="微软雅黑" w:hAnsi="微软雅黑" w:hint="eastAsia"/>
          <w:b/>
          <w:bCs/>
          <w:color w:val="1A1A1A"/>
          <w:sz w:val="23"/>
          <w:szCs w:val="23"/>
        </w:rPr>
        <w:t>post请求</w:t>
      </w:r>
    </w:p>
    <w:p w14:paraId="2DB9AC6D" w14:textId="74D16FB1" w:rsidR="00D02064" w:rsidRDefault="00D02064" w:rsidP="00D02064">
      <w:pPr>
        <w:shd w:val="clear" w:color="auto" w:fill="FFFFFF"/>
        <w:rPr>
          <w:rStyle w:val="richtext"/>
          <w:rFonts w:hint="eastAsia"/>
        </w:rPr>
      </w:pPr>
      <w:r>
        <w:rPr>
          <w:rFonts w:ascii="微软雅黑" w:eastAsia="微软雅黑" w:hAnsi="微软雅黑"/>
          <w:noProof/>
          <w:color w:val="1A1A1A"/>
          <w:sz w:val="23"/>
          <w:szCs w:val="23"/>
        </w:rPr>
        <w:drawing>
          <wp:inline distT="0" distB="0" distL="0" distR="0" wp14:anchorId="48C61653" wp14:editId="5D648865">
            <wp:extent cx="11106150" cy="2476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106150" cy="2476500"/>
                    </a:xfrm>
                    <a:prstGeom prst="rect">
                      <a:avLst/>
                    </a:prstGeom>
                    <a:noFill/>
                    <a:ln>
                      <a:noFill/>
                    </a:ln>
                  </pic:spPr>
                </pic:pic>
              </a:graphicData>
            </a:graphic>
          </wp:inline>
        </w:drawing>
      </w:r>
      <w:r>
        <w:rPr>
          <w:rStyle w:val="richtext"/>
          <w:rFonts w:ascii="微软雅黑" w:eastAsia="微软雅黑" w:hAnsi="微软雅黑" w:hint="eastAsia"/>
          <w:color w:val="1A1A1A"/>
          <w:sz w:val="23"/>
          <w:szCs w:val="23"/>
        </w:rPr>
        <w:t>POST请求</w:t>
      </w:r>
    </w:p>
    <w:p w14:paraId="47189CE7" w14:textId="77777777" w:rsidR="00D02064" w:rsidRDefault="00D02064" w:rsidP="00D02064">
      <w:pPr>
        <w:pStyle w:val="a7"/>
        <w:shd w:val="clear" w:color="auto" w:fill="FFFFFF"/>
        <w:spacing w:before="336" w:beforeAutospacing="0" w:after="336" w:afterAutospacing="0"/>
        <w:rPr>
          <w:rFonts w:hint="eastAsia"/>
        </w:rPr>
      </w:pPr>
      <w:r>
        <w:rPr>
          <w:rFonts w:ascii="微软雅黑" w:eastAsia="微软雅黑" w:hAnsi="微软雅黑" w:hint="eastAsia"/>
          <w:b/>
          <w:bCs/>
          <w:color w:val="1A1A1A"/>
          <w:sz w:val="23"/>
          <w:szCs w:val="23"/>
        </w:rPr>
        <w:t>post和get的区别：</w:t>
      </w:r>
    </w:p>
    <w:p w14:paraId="16481274" w14:textId="77777777" w:rsidR="00D02064" w:rsidRDefault="00D02064" w:rsidP="00D02064">
      <w:pPr>
        <w:widowControl/>
        <w:numPr>
          <w:ilvl w:val="0"/>
          <w:numId w:val="19"/>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都包含请求头请求行，post多了请求body。</w:t>
      </w:r>
    </w:p>
    <w:p w14:paraId="65F89905" w14:textId="77777777" w:rsidR="00D02064" w:rsidRDefault="00D02064" w:rsidP="00D02064">
      <w:pPr>
        <w:widowControl/>
        <w:numPr>
          <w:ilvl w:val="0"/>
          <w:numId w:val="19"/>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get多用来查询，请求参数放在url中，不会对服务器上的内容产生作用。post用来提交，如把账号密码放入body中。</w:t>
      </w:r>
    </w:p>
    <w:p w14:paraId="0D134D74" w14:textId="77777777" w:rsidR="00D02064" w:rsidRDefault="00D02064" w:rsidP="00D02064">
      <w:pPr>
        <w:widowControl/>
        <w:numPr>
          <w:ilvl w:val="0"/>
          <w:numId w:val="19"/>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GET是直接添加到URL后面的，直接就可以在URL中看到内容，而POST是放在报文内部的，用户无法直接看到。</w:t>
      </w:r>
    </w:p>
    <w:p w14:paraId="388F1F8D" w14:textId="77777777" w:rsidR="00D02064" w:rsidRDefault="00D02064" w:rsidP="00D02064">
      <w:pPr>
        <w:widowControl/>
        <w:numPr>
          <w:ilvl w:val="0"/>
          <w:numId w:val="19"/>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GET提交的数据长度是有限制的，因为URL长度有限制，具体的长度限制视浏览器而定。而POST没有。</w:t>
      </w:r>
    </w:p>
    <w:p w14:paraId="65BA37D7"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8.</w:t>
      </w:r>
      <w:r>
        <w:rPr>
          <w:rFonts w:ascii="inherit" w:eastAsia="微软雅黑" w:hAnsi="inherit"/>
          <w:color w:val="1A1A1A"/>
          <w:sz w:val="25"/>
          <w:szCs w:val="25"/>
        </w:rPr>
        <w:t>响应状态码</w:t>
      </w:r>
    </w:p>
    <w:p w14:paraId="33FD2838" w14:textId="77777777" w:rsidR="00D02064" w:rsidRDefault="00D02064" w:rsidP="00D02064">
      <w:pPr>
        <w:pStyle w:val="a7"/>
        <w:shd w:val="clear" w:color="auto" w:fill="FFFFFF"/>
        <w:spacing w:before="336" w:beforeAutospacing="0" w:after="336" w:afterAutospacing="0"/>
        <w:rPr>
          <w:rFonts w:ascii="微软雅黑" w:eastAsia="微软雅黑" w:hAnsi="微软雅黑"/>
          <w:color w:val="1A1A1A"/>
          <w:sz w:val="23"/>
          <w:szCs w:val="23"/>
        </w:rPr>
      </w:pPr>
      <w:r>
        <w:rPr>
          <w:rFonts w:ascii="微软雅黑" w:eastAsia="微软雅黑" w:hAnsi="微软雅黑" w:hint="eastAsia"/>
          <w:b/>
          <w:bCs/>
          <w:color w:val="1A1A1A"/>
          <w:sz w:val="23"/>
          <w:szCs w:val="23"/>
        </w:rPr>
        <w:t>访问一个网页时，浏览器会向web服务器发出请求。此网页所在的服务器会返回一个包含HTTP状态码的信息头用以响应浏览器的请求。</w:t>
      </w:r>
    </w:p>
    <w:p w14:paraId="11FCC284"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b/>
          <w:bCs/>
          <w:color w:val="1A1A1A"/>
          <w:sz w:val="23"/>
          <w:szCs w:val="23"/>
        </w:rPr>
        <w:t>状态码分类</w:t>
      </w:r>
      <w:r>
        <w:rPr>
          <w:rFonts w:ascii="微软雅黑" w:eastAsia="微软雅黑" w:hAnsi="微软雅黑" w:hint="eastAsia"/>
          <w:color w:val="1A1A1A"/>
          <w:sz w:val="23"/>
          <w:szCs w:val="23"/>
        </w:rPr>
        <w:t>：</w:t>
      </w:r>
    </w:p>
    <w:p w14:paraId="28BEF116" w14:textId="77777777" w:rsidR="00D02064" w:rsidRDefault="00D02064" w:rsidP="00D02064">
      <w:pPr>
        <w:widowControl/>
        <w:numPr>
          <w:ilvl w:val="0"/>
          <w:numId w:val="20"/>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1XX- 信息型，服务器收到请求，需要请求者继续操作。</w:t>
      </w:r>
    </w:p>
    <w:p w14:paraId="40339622" w14:textId="77777777" w:rsidR="00D02064" w:rsidRDefault="00D02064" w:rsidP="00D02064">
      <w:pPr>
        <w:widowControl/>
        <w:numPr>
          <w:ilvl w:val="0"/>
          <w:numId w:val="20"/>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2XX- 成功型，请求成功收到，理解并处理。</w:t>
      </w:r>
    </w:p>
    <w:p w14:paraId="16137896" w14:textId="77777777" w:rsidR="00D02064" w:rsidRDefault="00D02064" w:rsidP="00D02064">
      <w:pPr>
        <w:widowControl/>
        <w:numPr>
          <w:ilvl w:val="0"/>
          <w:numId w:val="20"/>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3XX - 重定向，需要进一步的操作以完成请求。</w:t>
      </w:r>
    </w:p>
    <w:p w14:paraId="0405CAFE" w14:textId="77777777" w:rsidR="00D02064" w:rsidRDefault="00D02064" w:rsidP="00D02064">
      <w:pPr>
        <w:widowControl/>
        <w:numPr>
          <w:ilvl w:val="0"/>
          <w:numId w:val="20"/>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4XX - 客户端错误，请求包含语法错误或无法完成请求。</w:t>
      </w:r>
    </w:p>
    <w:p w14:paraId="6D492419" w14:textId="77777777" w:rsidR="00D02064" w:rsidRDefault="00D02064" w:rsidP="00D02064">
      <w:pPr>
        <w:widowControl/>
        <w:numPr>
          <w:ilvl w:val="0"/>
          <w:numId w:val="20"/>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5XX - 服务器错误，服务器在处理请求的过程中发生了错误。</w:t>
      </w:r>
    </w:p>
    <w:p w14:paraId="29FACB45"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b/>
          <w:bCs/>
          <w:color w:val="1A1A1A"/>
          <w:sz w:val="23"/>
          <w:szCs w:val="23"/>
        </w:rPr>
        <w:t>常见状态码</w:t>
      </w:r>
      <w:r>
        <w:rPr>
          <w:rFonts w:ascii="微软雅黑" w:eastAsia="微软雅黑" w:hAnsi="微软雅黑" w:hint="eastAsia"/>
          <w:color w:val="1A1A1A"/>
          <w:sz w:val="23"/>
          <w:szCs w:val="23"/>
        </w:rPr>
        <w:t>：</w:t>
      </w:r>
    </w:p>
    <w:p w14:paraId="1554D708" w14:textId="77777777" w:rsidR="00D02064" w:rsidRDefault="00D02064" w:rsidP="00D02064">
      <w:pPr>
        <w:widowControl/>
        <w:numPr>
          <w:ilvl w:val="0"/>
          <w:numId w:val="21"/>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200 OK - 客户端请求成功</w:t>
      </w:r>
    </w:p>
    <w:p w14:paraId="72CA13E3" w14:textId="77777777" w:rsidR="00D02064" w:rsidRDefault="00D02064" w:rsidP="00D02064">
      <w:pPr>
        <w:widowControl/>
        <w:numPr>
          <w:ilvl w:val="0"/>
          <w:numId w:val="21"/>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301 - 资源（网页等）被永久转移到其它URL</w:t>
      </w:r>
    </w:p>
    <w:p w14:paraId="4D69DE54" w14:textId="77777777" w:rsidR="00D02064" w:rsidRDefault="00D02064" w:rsidP="00D02064">
      <w:pPr>
        <w:widowControl/>
        <w:numPr>
          <w:ilvl w:val="0"/>
          <w:numId w:val="21"/>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302 - 临时跳转</w:t>
      </w:r>
    </w:p>
    <w:p w14:paraId="718327E3" w14:textId="77777777" w:rsidR="00D02064" w:rsidRDefault="00D02064" w:rsidP="00D02064">
      <w:pPr>
        <w:widowControl/>
        <w:numPr>
          <w:ilvl w:val="0"/>
          <w:numId w:val="21"/>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400 Bad Request - 客户端请求有语法错误，不能被服务器所理解</w:t>
      </w:r>
    </w:p>
    <w:p w14:paraId="4F9E1478" w14:textId="77777777" w:rsidR="00D02064" w:rsidRDefault="00D02064" w:rsidP="00D02064">
      <w:pPr>
        <w:widowControl/>
        <w:numPr>
          <w:ilvl w:val="0"/>
          <w:numId w:val="21"/>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401 Unauthorized - 请求未经授权，这个状态代码必须和WWW-Authenticate报头域一起使用</w:t>
      </w:r>
    </w:p>
    <w:p w14:paraId="7E8413BC" w14:textId="77777777" w:rsidR="00D02064" w:rsidRDefault="00D02064" w:rsidP="00D02064">
      <w:pPr>
        <w:widowControl/>
        <w:numPr>
          <w:ilvl w:val="0"/>
          <w:numId w:val="21"/>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404 - 请求资源不存在，可能是输入了错误的URL</w:t>
      </w:r>
    </w:p>
    <w:p w14:paraId="2BF612D4" w14:textId="77777777" w:rsidR="00D02064" w:rsidRDefault="00D02064" w:rsidP="00D02064">
      <w:pPr>
        <w:widowControl/>
        <w:numPr>
          <w:ilvl w:val="0"/>
          <w:numId w:val="21"/>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500 - 服务器内部发生了不可预期的错误</w:t>
      </w:r>
    </w:p>
    <w:p w14:paraId="1A3D087D" w14:textId="77777777" w:rsidR="00D02064" w:rsidRDefault="00D02064" w:rsidP="00D02064">
      <w:pPr>
        <w:widowControl/>
        <w:numPr>
          <w:ilvl w:val="0"/>
          <w:numId w:val="21"/>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503 Server Unavailable - 服务器当前不能处理客户端的请求，一段时间后可能恢复正常。</w:t>
      </w:r>
    </w:p>
    <w:p w14:paraId="327B631A"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9.</w:t>
      </w:r>
      <w:r>
        <w:rPr>
          <w:rFonts w:ascii="inherit" w:eastAsia="微软雅黑" w:hAnsi="inherit"/>
          <w:color w:val="1A1A1A"/>
          <w:sz w:val="25"/>
          <w:szCs w:val="25"/>
        </w:rPr>
        <w:t>为什么要用</w:t>
      </w:r>
      <w:r>
        <w:rPr>
          <w:rFonts w:ascii="inherit" w:eastAsia="微软雅黑" w:hAnsi="inherit"/>
          <w:color w:val="1A1A1A"/>
          <w:sz w:val="25"/>
          <w:szCs w:val="25"/>
        </w:rPr>
        <w:t>https</w:t>
      </w:r>
      <w:r>
        <w:rPr>
          <w:rFonts w:ascii="inherit" w:eastAsia="微软雅黑" w:hAnsi="inherit"/>
          <w:color w:val="1A1A1A"/>
          <w:sz w:val="25"/>
          <w:szCs w:val="25"/>
        </w:rPr>
        <w:t>？</w:t>
      </w:r>
    </w:p>
    <w:p w14:paraId="42959F0F" w14:textId="77777777" w:rsidR="00D02064" w:rsidRDefault="00D02064" w:rsidP="00D02064">
      <w:pPr>
        <w:pStyle w:val="a7"/>
        <w:shd w:val="clear" w:color="auto" w:fill="FFFFFF"/>
        <w:spacing w:before="336" w:beforeAutospacing="0" w:after="336" w:afterAutospacing="0"/>
        <w:rPr>
          <w:rFonts w:ascii="微软雅黑" w:eastAsia="微软雅黑" w:hAnsi="微软雅黑"/>
          <w:color w:val="1A1A1A"/>
          <w:sz w:val="23"/>
          <w:szCs w:val="23"/>
        </w:rPr>
      </w:pPr>
      <w:r>
        <w:rPr>
          <w:rFonts w:ascii="微软雅黑" w:eastAsia="微软雅黑" w:hAnsi="微软雅黑" w:hint="eastAsia"/>
          <w:color w:val="1A1A1A"/>
          <w:sz w:val="23"/>
          <w:szCs w:val="23"/>
        </w:rPr>
        <w:t>实际使用中，绝大说的网站现在都采用的是https协议，这也是未来互联网发展的趋势。下面是通过wireshark抓取的一个博客网站的登录请求过程。</w:t>
      </w:r>
    </w:p>
    <w:p w14:paraId="0103C849" w14:textId="411B8709" w:rsidR="00D02064" w:rsidRDefault="00D02064" w:rsidP="00D02064">
      <w:pPr>
        <w:shd w:val="clear" w:color="auto" w:fill="FFFFFF"/>
        <w:rPr>
          <w:rStyle w:val="richtext"/>
          <w:rFonts w:hint="eastAsia"/>
        </w:rPr>
      </w:pPr>
      <w:r>
        <w:rPr>
          <w:rFonts w:ascii="微软雅黑" w:eastAsia="微软雅黑" w:hAnsi="微软雅黑"/>
          <w:noProof/>
          <w:color w:val="1A1A1A"/>
          <w:sz w:val="23"/>
          <w:szCs w:val="23"/>
        </w:rPr>
        <w:drawing>
          <wp:inline distT="0" distB="0" distL="0" distR="0" wp14:anchorId="725357A6" wp14:editId="0D8EFA0D">
            <wp:extent cx="7000875" cy="30099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00875" cy="3009900"/>
                    </a:xfrm>
                    <a:prstGeom prst="rect">
                      <a:avLst/>
                    </a:prstGeom>
                    <a:noFill/>
                    <a:ln>
                      <a:noFill/>
                    </a:ln>
                  </pic:spPr>
                </pic:pic>
              </a:graphicData>
            </a:graphic>
          </wp:inline>
        </w:drawing>
      </w:r>
      <w:r>
        <w:rPr>
          <w:rStyle w:val="richtext"/>
          <w:rFonts w:ascii="微软雅黑" w:eastAsia="微软雅黑" w:hAnsi="微软雅黑" w:hint="eastAsia"/>
          <w:color w:val="1A1A1A"/>
          <w:sz w:val="23"/>
          <w:szCs w:val="23"/>
        </w:rPr>
        <w:t>博客登录抓包</w:t>
      </w:r>
    </w:p>
    <w:p w14:paraId="09275717" w14:textId="77777777" w:rsidR="00D02064" w:rsidRDefault="00D02064" w:rsidP="00D02064">
      <w:pPr>
        <w:pStyle w:val="a7"/>
        <w:shd w:val="clear" w:color="auto" w:fill="FFFFFF"/>
        <w:spacing w:before="336" w:beforeAutospacing="0" w:after="336" w:afterAutospacing="0"/>
        <w:rPr>
          <w:rFonts w:hint="eastAsia"/>
        </w:rPr>
      </w:pPr>
      <w:r>
        <w:rPr>
          <w:rFonts w:ascii="微软雅黑" w:eastAsia="微软雅黑" w:hAnsi="微软雅黑" w:hint="eastAsia"/>
          <w:color w:val="1A1A1A"/>
          <w:sz w:val="23"/>
          <w:szCs w:val="23"/>
        </w:rPr>
        <w:t>可以看到访问的账号密码都是明文传输， 这样客户端发出的请求很容易被不法分子截取利用，因此，HTTP协议不适合传输一些敏感信息，比如：各种账号、密码等信息，使用http协议传输隐私信息非常不安全。</w:t>
      </w:r>
    </w:p>
    <w:p w14:paraId="4544B42B"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b/>
          <w:bCs/>
          <w:color w:val="1A1A1A"/>
          <w:sz w:val="23"/>
          <w:szCs w:val="23"/>
        </w:rPr>
        <w:t>一般http中存在如下问题：</w:t>
      </w:r>
    </w:p>
    <w:p w14:paraId="77C0BE68" w14:textId="77777777" w:rsidR="00D02064" w:rsidRDefault="00D02064" w:rsidP="00D02064">
      <w:pPr>
        <w:widowControl/>
        <w:numPr>
          <w:ilvl w:val="0"/>
          <w:numId w:val="22"/>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请求信息明文传输，容易被窃听截取。</w:t>
      </w:r>
    </w:p>
    <w:p w14:paraId="385589C7" w14:textId="77777777" w:rsidR="00D02064" w:rsidRDefault="00D02064" w:rsidP="00D02064">
      <w:pPr>
        <w:widowControl/>
        <w:numPr>
          <w:ilvl w:val="0"/>
          <w:numId w:val="22"/>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数据的完整性未校验，容易被篡改</w:t>
      </w:r>
    </w:p>
    <w:p w14:paraId="449363A5" w14:textId="77777777" w:rsidR="00D02064" w:rsidRDefault="00D02064" w:rsidP="00D02064">
      <w:pPr>
        <w:widowControl/>
        <w:numPr>
          <w:ilvl w:val="0"/>
          <w:numId w:val="22"/>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没有验证对方身份，存在冒充危险</w:t>
      </w:r>
    </w:p>
    <w:p w14:paraId="65628E4D"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10.</w:t>
      </w:r>
      <w:r>
        <w:rPr>
          <w:rFonts w:ascii="inherit" w:eastAsia="微软雅黑" w:hAnsi="inherit"/>
          <w:color w:val="1A1A1A"/>
          <w:sz w:val="25"/>
          <w:szCs w:val="25"/>
        </w:rPr>
        <w:t>什么是</w:t>
      </w:r>
      <w:r>
        <w:rPr>
          <w:rFonts w:ascii="inherit" w:eastAsia="微软雅黑" w:hAnsi="inherit"/>
          <w:color w:val="1A1A1A"/>
          <w:sz w:val="25"/>
          <w:szCs w:val="25"/>
        </w:rPr>
        <w:t>HTTPS?</w:t>
      </w:r>
    </w:p>
    <w:p w14:paraId="10FA0641" w14:textId="77777777" w:rsidR="00D02064" w:rsidRDefault="00D02064" w:rsidP="00D02064">
      <w:pPr>
        <w:pStyle w:val="a7"/>
        <w:shd w:val="clear" w:color="auto" w:fill="FFFFFF"/>
        <w:spacing w:before="336" w:beforeAutospacing="0" w:after="336" w:afterAutospacing="0"/>
        <w:rPr>
          <w:rFonts w:ascii="微软雅黑" w:eastAsia="微软雅黑" w:hAnsi="微软雅黑"/>
          <w:color w:val="1A1A1A"/>
          <w:sz w:val="23"/>
          <w:szCs w:val="23"/>
        </w:rPr>
      </w:pPr>
      <w:r>
        <w:rPr>
          <w:rFonts w:ascii="微软雅黑" w:eastAsia="微软雅黑" w:hAnsi="微软雅黑" w:hint="eastAsia"/>
          <w:color w:val="1A1A1A"/>
          <w:sz w:val="23"/>
          <w:szCs w:val="23"/>
        </w:rPr>
        <w:t>为了解决上述HTTP存在的问题，就用到了HTTPS。</w:t>
      </w:r>
    </w:p>
    <w:p w14:paraId="62CE9CC4"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HTTPS 协议（HyperText Transfer Protocol over Secure Socket Layer）：一般理解为HTTP+SSL/TLS，通过 SSL证书来验证服务器的身份，并为浏览器和服务器之间的通信进行加密。</w:t>
      </w:r>
    </w:p>
    <w:p w14:paraId="2B60EB0A"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b/>
          <w:bCs/>
          <w:color w:val="1A1A1A"/>
          <w:sz w:val="23"/>
          <w:szCs w:val="23"/>
        </w:rPr>
        <w:t>那么SSL又是什么？</w:t>
      </w:r>
    </w:p>
    <w:p w14:paraId="40259E52"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SSL（Secure Socket Layer，安全套接字层）：1994年为 Netscape 所研发，SSL 协议位于 TCP/IP 协议与各种应用层协议之间，为数据通讯提供安全支持。</w:t>
      </w:r>
    </w:p>
    <w:p w14:paraId="7E3798C3"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color w:val="1A1A1A"/>
          <w:sz w:val="23"/>
          <w:szCs w:val="23"/>
        </w:rPr>
        <w:t>TLS（Transport Layer Security，传输层安全）：其前身是 SSL，它最初的几个版本（SSL 1.0、SSL 2.0、SSL 3.0）由网景公司开发，1999年从 3.1 开始被 IETF 标准化并改名，发展至今已经有 TLS 1.0、TLS 1.1、TLS 1.2 三个版本。SSL3.0和TLS1.0由于存在安全漏洞，已经很少被使用到。TLS 1.3 改动会比较大，目前还在草案阶段，目前使用最广泛的是TLS 1.1、TLS 1.2。</w:t>
      </w:r>
    </w:p>
    <w:p w14:paraId="35EC5D0A" w14:textId="77777777" w:rsidR="00D02064" w:rsidRDefault="00D02064" w:rsidP="00D02064">
      <w:pPr>
        <w:pStyle w:val="a7"/>
        <w:shd w:val="clear" w:color="auto" w:fill="FFFFFF"/>
        <w:spacing w:before="336" w:beforeAutospacing="0" w:after="336" w:afterAutospacing="0"/>
        <w:rPr>
          <w:rFonts w:ascii="微软雅黑" w:eastAsia="微软雅黑" w:hAnsi="微软雅黑" w:hint="eastAsia"/>
          <w:color w:val="1A1A1A"/>
          <w:sz w:val="23"/>
          <w:szCs w:val="23"/>
        </w:rPr>
      </w:pPr>
      <w:r>
        <w:rPr>
          <w:rFonts w:ascii="微软雅黑" w:eastAsia="微软雅黑" w:hAnsi="微软雅黑" w:hint="eastAsia"/>
          <w:b/>
          <w:bCs/>
          <w:color w:val="1A1A1A"/>
          <w:sz w:val="23"/>
          <w:szCs w:val="23"/>
        </w:rPr>
        <w:t>SSL发展史（互联网加密通信）</w:t>
      </w:r>
    </w:p>
    <w:p w14:paraId="47BA0733" w14:textId="77777777" w:rsidR="00D02064" w:rsidRDefault="00D02064" w:rsidP="00D02064">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1994年NetSpace公司设计SSL协议（Secure Sockets Layout）1.0版本，但未发布。</w:t>
      </w:r>
    </w:p>
    <w:p w14:paraId="46B2FCB4" w14:textId="77777777" w:rsidR="00D02064" w:rsidRDefault="00D02064" w:rsidP="00D02064">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1995年NetSpace发布SSL/2.0版本，很快发现有严重漏洞</w:t>
      </w:r>
    </w:p>
    <w:p w14:paraId="5B9562AD" w14:textId="77777777" w:rsidR="00D02064" w:rsidRDefault="00D02064" w:rsidP="00D02064">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1996年发布SSL/3.0版本，得到大规模应用</w:t>
      </w:r>
    </w:p>
    <w:p w14:paraId="0CF76629" w14:textId="77777777" w:rsidR="00D02064" w:rsidRDefault="00D02064" w:rsidP="00D02064">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1999年，发布了SSL升级版TLS/1.0版本，目前应用最广泛的版本</w:t>
      </w:r>
    </w:p>
    <w:p w14:paraId="0A16E82C" w14:textId="77777777" w:rsidR="00D02064" w:rsidRDefault="00D02064" w:rsidP="00D02064">
      <w:pPr>
        <w:widowControl/>
        <w:numPr>
          <w:ilvl w:val="0"/>
          <w:numId w:val="23"/>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2006年和2008年，发布了TLS/1.1版本和TLS/1.2版本</w:t>
      </w:r>
    </w:p>
    <w:p w14:paraId="2BD59915"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11.</w:t>
      </w:r>
      <w:r>
        <w:rPr>
          <w:rFonts w:ascii="inherit" w:eastAsia="微软雅黑" w:hAnsi="inherit"/>
          <w:color w:val="1A1A1A"/>
          <w:sz w:val="25"/>
          <w:szCs w:val="25"/>
        </w:rPr>
        <w:t>浏览器在使用</w:t>
      </w:r>
      <w:r>
        <w:rPr>
          <w:rFonts w:ascii="inherit" w:eastAsia="微软雅黑" w:hAnsi="inherit"/>
          <w:color w:val="1A1A1A"/>
          <w:sz w:val="25"/>
          <w:szCs w:val="25"/>
        </w:rPr>
        <w:t>HTTPS</w:t>
      </w:r>
      <w:r>
        <w:rPr>
          <w:rFonts w:ascii="inherit" w:eastAsia="微软雅黑" w:hAnsi="inherit"/>
          <w:color w:val="1A1A1A"/>
          <w:sz w:val="25"/>
          <w:szCs w:val="25"/>
        </w:rPr>
        <w:t>传输数据的流程是什么？</w:t>
      </w:r>
    </w:p>
    <w:p w14:paraId="3C5E7DD7" w14:textId="77777777" w:rsidR="00D02064" w:rsidRDefault="00D02064" w:rsidP="00D02064">
      <w:pPr>
        <w:pStyle w:val="ztext-empty-paragraph"/>
        <w:shd w:val="clear" w:color="auto" w:fill="FFFFFF"/>
        <w:spacing w:before="0" w:beforeAutospacing="0" w:after="0" w:afterAutospacing="0"/>
        <w:rPr>
          <w:rFonts w:ascii="微软雅黑" w:eastAsia="微软雅黑" w:hAnsi="微软雅黑"/>
          <w:color w:val="1A1A1A"/>
          <w:sz w:val="23"/>
          <w:szCs w:val="23"/>
        </w:rPr>
      </w:pPr>
    </w:p>
    <w:p w14:paraId="100E7853" w14:textId="74EA8CBE" w:rsidR="00D02064" w:rsidRDefault="00D02064" w:rsidP="00D02064">
      <w:pPr>
        <w:shd w:val="clear" w:color="auto" w:fill="FFFFFF"/>
        <w:rPr>
          <w:rStyle w:val="richtext"/>
          <w:rFonts w:hint="eastAsia"/>
        </w:rPr>
      </w:pPr>
      <w:r>
        <w:rPr>
          <w:rFonts w:ascii="微软雅黑" w:eastAsia="微软雅黑" w:hAnsi="微软雅黑"/>
          <w:noProof/>
          <w:color w:val="1A1A1A"/>
          <w:sz w:val="23"/>
          <w:szCs w:val="23"/>
        </w:rPr>
        <w:drawing>
          <wp:inline distT="0" distB="0" distL="0" distR="0" wp14:anchorId="025671EC" wp14:editId="551A8198">
            <wp:extent cx="5276850" cy="53149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850" cy="5314950"/>
                    </a:xfrm>
                    <a:prstGeom prst="rect">
                      <a:avLst/>
                    </a:prstGeom>
                    <a:noFill/>
                    <a:ln>
                      <a:noFill/>
                    </a:ln>
                  </pic:spPr>
                </pic:pic>
              </a:graphicData>
            </a:graphic>
          </wp:inline>
        </w:drawing>
      </w:r>
      <w:r>
        <w:rPr>
          <w:rStyle w:val="richtext"/>
          <w:rFonts w:ascii="微软雅黑" w:eastAsia="微软雅黑" w:hAnsi="微软雅黑" w:hint="eastAsia"/>
          <w:color w:val="1A1A1A"/>
          <w:sz w:val="23"/>
          <w:szCs w:val="23"/>
        </w:rPr>
        <w:t>HTTPS数据传输流程</w:t>
      </w:r>
    </w:p>
    <w:p w14:paraId="162ACC1D" w14:textId="77777777" w:rsidR="00D02064" w:rsidRDefault="00D02064" w:rsidP="00D02064">
      <w:pPr>
        <w:widowControl/>
        <w:numPr>
          <w:ilvl w:val="0"/>
          <w:numId w:val="24"/>
        </w:numPr>
        <w:shd w:val="clear" w:color="auto" w:fill="FFFFFF"/>
        <w:spacing w:before="100" w:beforeAutospacing="1" w:after="100" w:afterAutospacing="1"/>
        <w:ind w:left="0"/>
        <w:jc w:val="left"/>
        <w:rPr>
          <w:rFonts w:hint="eastAsia"/>
        </w:rPr>
      </w:pPr>
      <w:r>
        <w:rPr>
          <w:rFonts w:ascii="微软雅黑" w:eastAsia="微软雅黑" w:hAnsi="微软雅黑" w:hint="eastAsia"/>
          <w:color w:val="1A1A1A"/>
          <w:sz w:val="23"/>
          <w:szCs w:val="23"/>
        </w:rPr>
        <w:t>首先客户端通过URL访问服务器建立SSL连接。</w:t>
      </w:r>
    </w:p>
    <w:p w14:paraId="02E544B6" w14:textId="77777777" w:rsidR="00D02064" w:rsidRDefault="00D02064" w:rsidP="00D02064">
      <w:pPr>
        <w:widowControl/>
        <w:numPr>
          <w:ilvl w:val="0"/>
          <w:numId w:val="24"/>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服务端收到客户端请求后，会将网站支持的证书信息（证书中包含公钥）传送一份给客户端。</w:t>
      </w:r>
    </w:p>
    <w:p w14:paraId="3089BB3B" w14:textId="77777777" w:rsidR="00D02064" w:rsidRDefault="00D02064" w:rsidP="00D02064">
      <w:pPr>
        <w:widowControl/>
        <w:numPr>
          <w:ilvl w:val="0"/>
          <w:numId w:val="24"/>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客户端的服务器开始协商SSL连接的安全等级，也就是信息加密的等级。</w:t>
      </w:r>
    </w:p>
    <w:p w14:paraId="2EE09A5B" w14:textId="77777777" w:rsidR="00D02064" w:rsidRDefault="00D02064" w:rsidP="00D02064">
      <w:pPr>
        <w:widowControl/>
        <w:numPr>
          <w:ilvl w:val="0"/>
          <w:numId w:val="24"/>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客户端的浏览器根据双方同意的安全等级，建立会话密钥，然后利用网站的公钥将会话密钥加密，并传送给网站。</w:t>
      </w:r>
    </w:p>
    <w:p w14:paraId="798E7051" w14:textId="77777777" w:rsidR="00D02064" w:rsidRDefault="00D02064" w:rsidP="00D02064">
      <w:pPr>
        <w:widowControl/>
        <w:numPr>
          <w:ilvl w:val="0"/>
          <w:numId w:val="24"/>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服务器利用自己的私钥解密出会话密钥。</w:t>
      </w:r>
    </w:p>
    <w:p w14:paraId="6877DCC4" w14:textId="77777777" w:rsidR="00D02064" w:rsidRDefault="00D02064" w:rsidP="00D02064">
      <w:pPr>
        <w:widowControl/>
        <w:numPr>
          <w:ilvl w:val="0"/>
          <w:numId w:val="24"/>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服务器利用会话密钥加密与客户端之间的通信。</w:t>
      </w:r>
    </w:p>
    <w:p w14:paraId="595D4975"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12.HTTPS</w:t>
      </w:r>
      <w:r>
        <w:rPr>
          <w:rFonts w:ascii="inherit" w:eastAsia="微软雅黑" w:hAnsi="inherit"/>
          <w:color w:val="1A1A1A"/>
          <w:sz w:val="25"/>
          <w:szCs w:val="25"/>
        </w:rPr>
        <w:t>的缺点</w:t>
      </w:r>
    </w:p>
    <w:p w14:paraId="6AD7E9D0" w14:textId="77777777" w:rsidR="00D02064" w:rsidRDefault="00D02064" w:rsidP="00D02064">
      <w:pPr>
        <w:widowControl/>
        <w:numPr>
          <w:ilvl w:val="0"/>
          <w:numId w:val="25"/>
        </w:numPr>
        <w:shd w:val="clear" w:color="auto" w:fill="FFFFFF"/>
        <w:spacing w:before="100" w:beforeAutospacing="1" w:after="100" w:afterAutospacing="1"/>
        <w:ind w:left="0"/>
        <w:jc w:val="left"/>
        <w:rPr>
          <w:rFonts w:ascii="微软雅黑" w:eastAsia="微软雅黑" w:hAnsi="微软雅黑"/>
          <w:color w:val="1A1A1A"/>
          <w:sz w:val="23"/>
          <w:szCs w:val="23"/>
        </w:rPr>
      </w:pPr>
      <w:r>
        <w:rPr>
          <w:rFonts w:ascii="微软雅黑" w:eastAsia="微软雅黑" w:hAnsi="微软雅黑" w:hint="eastAsia"/>
          <w:color w:val="1A1A1A"/>
          <w:sz w:val="23"/>
          <w:szCs w:val="23"/>
        </w:rPr>
        <w:t>HTTPS协议多次握手，导致页面的加载时间延长近50%；</w:t>
      </w:r>
    </w:p>
    <w:p w14:paraId="7831C85F" w14:textId="77777777" w:rsidR="00D02064" w:rsidRDefault="00D02064" w:rsidP="00D02064">
      <w:pPr>
        <w:widowControl/>
        <w:numPr>
          <w:ilvl w:val="0"/>
          <w:numId w:val="25"/>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HTTPS连接缓存不如HTTP高效，会增加数据开销和功耗；</w:t>
      </w:r>
    </w:p>
    <w:p w14:paraId="28E0CF70" w14:textId="77777777" w:rsidR="00D02064" w:rsidRDefault="00D02064" w:rsidP="00D02064">
      <w:pPr>
        <w:widowControl/>
        <w:numPr>
          <w:ilvl w:val="0"/>
          <w:numId w:val="25"/>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申请SSL证书需要钱，功能越强大的证书费用越高。</w:t>
      </w:r>
    </w:p>
    <w:p w14:paraId="5382B6F4" w14:textId="77777777" w:rsidR="00D02064" w:rsidRDefault="00D02064" w:rsidP="00D02064">
      <w:pPr>
        <w:widowControl/>
        <w:numPr>
          <w:ilvl w:val="0"/>
          <w:numId w:val="25"/>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SSL涉及到的安全算法会消耗 CPU 资源，对服务器资源消耗较大。</w:t>
      </w:r>
    </w:p>
    <w:p w14:paraId="58B1A27B" w14:textId="77777777" w:rsidR="00D02064" w:rsidRDefault="00D02064" w:rsidP="00D02064">
      <w:pPr>
        <w:pStyle w:val="3"/>
        <w:shd w:val="clear" w:color="auto" w:fill="FFFFFF"/>
        <w:spacing w:before="458" w:after="305"/>
        <w:rPr>
          <w:rFonts w:ascii="inherit" w:eastAsia="微软雅黑" w:hAnsi="inherit" w:hint="eastAsia"/>
          <w:color w:val="1A1A1A"/>
          <w:sz w:val="25"/>
          <w:szCs w:val="25"/>
        </w:rPr>
      </w:pPr>
      <w:r>
        <w:rPr>
          <w:rFonts w:ascii="inherit" w:eastAsia="微软雅黑" w:hAnsi="inherit"/>
          <w:color w:val="1A1A1A"/>
          <w:sz w:val="25"/>
          <w:szCs w:val="25"/>
        </w:rPr>
        <w:t>13.</w:t>
      </w:r>
      <w:r>
        <w:rPr>
          <w:rFonts w:ascii="inherit" w:eastAsia="微软雅黑" w:hAnsi="inherit"/>
          <w:color w:val="1A1A1A"/>
          <w:sz w:val="25"/>
          <w:szCs w:val="25"/>
        </w:rPr>
        <w:t>总结</w:t>
      </w:r>
      <w:r>
        <w:rPr>
          <w:rFonts w:ascii="inherit" w:eastAsia="微软雅黑" w:hAnsi="inherit"/>
          <w:color w:val="1A1A1A"/>
          <w:sz w:val="25"/>
          <w:szCs w:val="25"/>
        </w:rPr>
        <w:t>HTTPS</w:t>
      </w:r>
      <w:r>
        <w:rPr>
          <w:rFonts w:ascii="inherit" w:eastAsia="微软雅黑" w:hAnsi="inherit"/>
          <w:color w:val="1A1A1A"/>
          <w:sz w:val="25"/>
          <w:szCs w:val="25"/>
        </w:rPr>
        <w:t>和</w:t>
      </w:r>
      <w:r>
        <w:rPr>
          <w:rFonts w:ascii="inherit" w:eastAsia="微软雅黑" w:hAnsi="inherit"/>
          <w:color w:val="1A1A1A"/>
          <w:sz w:val="25"/>
          <w:szCs w:val="25"/>
        </w:rPr>
        <w:t>HTTP</w:t>
      </w:r>
      <w:r>
        <w:rPr>
          <w:rFonts w:ascii="inherit" w:eastAsia="微软雅黑" w:hAnsi="inherit"/>
          <w:color w:val="1A1A1A"/>
          <w:sz w:val="25"/>
          <w:szCs w:val="25"/>
        </w:rPr>
        <w:t>的区别</w:t>
      </w:r>
    </w:p>
    <w:p w14:paraId="31B31B7B" w14:textId="77777777" w:rsidR="00D02064" w:rsidRDefault="00D02064" w:rsidP="00D02064">
      <w:pPr>
        <w:widowControl/>
        <w:numPr>
          <w:ilvl w:val="0"/>
          <w:numId w:val="26"/>
        </w:numPr>
        <w:shd w:val="clear" w:color="auto" w:fill="FFFFFF"/>
        <w:spacing w:before="100" w:beforeAutospacing="1" w:after="100" w:afterAutospacing="1"/>
        <w:ind w:left="0"/>
        <w:jc w:val="left"/>
        <w:rPr>
          <w:rFonts w:ascii="微软雅黑" w:eastAsia="微软雅黑" w:hAnsi="微软雅黑"/>
          <w:color w:val="1A1A1A"/>
          <w:sz w:val="23"/>
          <w:szCs w:val="23"/>
        </w:rPr>
      </w:pPr>
      <w:r>
        <w:rPr>
          <w:rFonts w:ascii="微软雅黑" w:eastAsia="微软雅黑" w:hAnsi="微软雅黑" w:hint="eastAsia"/>
          <w:color w:val="1A1A1A"/>
          <w:sz w:val="23"/>
          <w:szCs w:val="23"/>
        </w:rPr>
        <w:t>HTTPS是HTTP协议的安全版本，HTTP协议的数据传输是明文的，是不安全的，HTTPS使用了SSL/TLS协议进行了加密处理。</w:t>
      </w:r>
    </w:p>
    <w:p w14:paraId="3F320C82" w14:textId="77777777" w:rsidR="00D02064" w:rsidRDefault="00D02064" w:rsidP="00D02064">
      <w:pPr>
        <w:widowControl/>
        <w:numPr>
          <w:ilvl w:val="0"/>
          <w:numId w:val="26"/>
        </w:numPr>
        <w:shd w:val="clear" w:color="auto" w:fill="FFFFFF"/>
        <w:spacing w:before="100" w:beforeAutospacing="1" w:after="100" w:afterAutospacing="1"/>
        <w:ind w:left="0"/>
        <w:jc w:val="left"/>
        <w:rPr>
          <w:rFonts w:ascii="微软雅黑" w:eastAsia="微软雅黑" w:hAnsi="微软雅黑" w:hint="eastAsia"/>
          <w:color w:val="1A1A1A"/>
          <w:sz w:val="23"/>
          <w:szCs w:val="23"/>
        </w:rPr>
      </w:pPr>
      <w:r>
        <w:rPr>
          <w:rFonts w:ascii="微软雅黑" w:eastAsia="微软雅黑" w:hAnsi="微软雅黑" w:hint="eastAsia"/>
          <w:color w:val="1A1A1A"/>
          <w:sz w:val="23"/>
          <w:szCs w:val="23"/>
        </w:rPr>
        <w:t>http和https使用连接方式不同，默认端口也不一样，http是80，https是443。</w:t>
      </w:r>
    </w:p>
    <w:p w14:paraId="16C7D0DF" w14:textId="00D9108A" w:rsidR="00902497" w:rsidRDefault="00902497">
      <w:pPr>
        <w:rPr>
          <w:sz w:val="44"/>
          <w:szCs w:val="44"/>
        </w:rPr>
      </w:pPr>
    </w:p>
    <w:p w14:paraId="31C7A9C1" w14:textId="77777777" w:rsidR="001A4D7A" w:rsidRDefault="001A4D7A" w:rsidP="001A4D7A">
      <w:pPr>
        <w:pStyle w:val="2"/>
        <w:shd w:val="clear" w:color="auto" w:fill="FFFFFF"/>
        <w:spacing w:before="0" w:beforeAutospacing="0" w:after="280" w:afterAutospacing="0"/>
        <w:rPr>
          <w:rFonts w:ascii="微软雅黑" w:eastAsia="微软雅黑" w:hAnsi="微软雅黑"/>
          <w:color w:val="1A1A1A"/>
          <w:sz w:val="29"/>
          <w:szCs w:val="29"/>
        </w:rPr>
      </w:pPr>
      <w:r>
        <w:rPr>
          <w:rFonts w:ascii="微软雅黑" w:eastAsia="微软雅黑" w:hAnsi="微软雅黑" w:hint="eastAsia"/>
          <w:color w:val="1A1A1A"/>
          <w:sz w:val="29"/>
          <w:szCs w:val="29"/>
        </w:rPr>
        <w:t>UDP 概述</w:t>
      </w:r>
    </w:p>
    <w:p w14:paraId="53C81D51" w14:textId="77777777" w:rsidR="001A4D7A" w:rsidRDefault="001A4D7A" w:rsidP="001A4D7A">
      <w:pPr>
        <w:pStyle w:val="a7"/>
        <w:shd w:val="clear" w:color="auto" w:fill="FFFFFF"/>
        <w:spacing w:before="336" w:beforeAutospacing="0" w:after="336"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用户数据报协议 UDP 只在 IP 的数据报服务之上增加了很少一点的功能，这就是复用和分用的功能以及查错检测的功能</w:t>
      </w:r>
    </w:p>
    <w:p w14:paraId="3F197BDA" w14:textId="77777777" w:rsidR="001A4D7A" w:rsidRDefault="001A4D7A" w:rsidP="001A4D7A">
      <w:pPr>
        <w:pStyle w:val="3"/>
        <w:shd w:val="clear" w:color="auto" w:fill="FFFFFF"/>
        <w:spacing w:before="458" w:after="305"/>
        <w:rPr>
          <w:rFonts w:ascii="微软雅黑" w:eastAsia="微软雅黑" w:hAnsi="微软雅黑" w:hint="eastAsia"/>
          <w:color w:val="1A1A1A"/>
          <w:sz w:val="26"/>
          <w:szCs w:val="26"/>
        </w:rPr>
      </w:pPr>
      <w:r>
        <w:rPr>
          <w:rFonts w:ascii="微软雅黑" w:eastAsia="微软雅黑" w:hAnsi="微软雅黑" w:hint="eastAsia"/>
          <w:color w:val="1A1A1A"/>
          <w:sz w:val="26"/>
          <w:szCs w:val="26"/>
        </w:rPr>
        <w:t>UDP 的主要特点</w:t>
      </w:r>
    </w:p>
    <w:p w14:paraId="4FB1225A" w14:textId="77777777" w:rsidR="001A4D7A" w:rsidRDefault="001A4D7A" w:rsidP="001A4D7A">
      <w:pPr>
        <w:widowControl/>
        <w:numPr>
          <w:ilvl w:val="0"/>
          <w:numId w:val="27"/>
        </w:numPr>
        <w:shd w:val="clear" w:color="auto" w:fill="FFFFFF"/>
        <w:spacing w:beforeAutospacing="1" w:afterAutospacing="1"/>
        <w:ind w:left="0"/>
        <w:jc w:val="left"/>
        <w:rPr>
          <w:rFonts w:ascii="微软雅黑" w:eastAsia="微软雅黑" w:hAnsi="微软雅黑" w:hint="eastAsia"/>
          <w:color w:val="1A1A1A"/>
          <w:sz w:val="27"/>
          <w:szCs w:val="27"/>
        </w:rPr>
      </w:pPr>
      <w:r>
        <w:rPr>
          <w:rFonts w:ascii="微软雅黑" w:eastAsia="微软雅黑" w:hAnsi="微软雅黑" w:hint="eastAsia"/>
          <w:color w:val="1A1A1A"/>
          <w:sz w:val="27"/>
          <w:szCs w:val="27"/>
        </w:rPr>
        <w:t>UDP 是</w:t>
      </w:r>
      <w:r>
        <w:rPr>
          <w:rStyle w:val="HTML"/>
          <w:rFonts w:ascii="Consolas" w:hAnsi="Consolas"/>
          <w:color w:val="1A1A1A"/>
          <w:shd w:val="clear" w:color="auto" w:fill="F6F6F6"/>
        </w:rPr>
        <w:t>无连接的</w:t>
      </w:r>
      <w:r>
        <w:rPr>
          <w:rFonts w:ascii="微软雅黑" w:eastAsia="微软雅黑" w:hAnsi="微软雅黑" w:hint="eastAsia"/>
          <w:color w:val="1A1A1A"/>
          <w:sz w:val="27"/>
          <w:szCs w:val="27"/>
        </w:rPr>
        <w:t>，即发送数据之前不需要建立连接(发送数据结束时也没有连接可释放)，减少了开销和发送数据之前的时延</w:t>
      </w:r>
    </w:p>
    <w:p w14:paraId="597FAD76" w14:textId="77777777" w:rsidR="001A4D7A" w:rsidRDefault="001A4D7A" w:rsidP="001A4D7A">
      <w:pPr>
        <w:widowControl/>
        <w:numPr>
          <w:ilvl w:val="0"/>
          <w:numId w:val="27"/>
        </w:numPr>
        <w:shd w:val="clear" w:color="auto" w:fill="FFFFFF"/>
        <w:spacing w:beforeAutospacing="1" w:afterAutospacing="1"/>
        <w:ind w:left="0"/>
        <w:jc w:val="left"/>
        <w:rPr>
          <w:rFonts w:ascii="微软雅黑" w:eastAsia="微软雅黑" w:hAnsi="微软雅黑" w:hint="eastAsia"/>
          <w:color w:val="1A1A1A"/>
          <w:sz w:val="27"/>
          <w:szCs w:val="27"/>
        </w:rPr>
      </w:pPr>
      <w:r>
        <w:rPr>
          <w:rFonts w:ascii="微软雅黑" w:eastAsia="微软雅黑" w:hAnsi="微软雅黑" w:hint="eastAsia"/>
          <w:color w:val="1A1A1A"/>
          <w:sz w:val="27"/>
          <w:szCs w:val="27"/>
        </w:rPr>
        <w:t>UDP 使用</w:t>
      </w:r>
      <w:r>
        <w:rPr>
          <w:rStyle w:val="HTML"/>
          <w:rFonts w:ascii="Consolas" w:hAnsi="Consolas"/>
          <w:color w:val="1A1A1A"/>
          <w:shd w:val="clear" w:color="auto" w:fill="F6F6F6"/>
        </w:rPr>
        <w:t>尽最大努力交付</w:t>
      </w:r>
      <w:r>
        <w:rPr>
          <w:rFonts w:ascii="微软雅黑" w:eastAsia="微软雅黑" w:hAnsi="微软雅黑" w:hint="eastAsia"/>
          <w:color w:val="1A1A1A"/>
          <w:sz w:val="27"/>
          <w:szCs w:val="27"/>
        </w:rPr>
        <w:t>，即不保证可靠交付，主机不需要维持复杂的连接状态表</w:t>
      </w:r>
    </w:p>
    <w:p w14:paraId="122E6EBF" w14:textId="77777777" w:rsidR="001A4D7A" w:rsidRDefault="001A4D7A" w:rsidP="001A4D7A">
      <w:pPr>
        <w:widowControl/>
        <w:numPr>
          <w:ilvl w:val="0"/>
          <w:numId w:val="27"/>
        </w:numPr>
        <w:shd w:val="clear" w:color="auto" w:fill="FFFFFF"/>
        <w:spacing w:beforeAutospacing="1" w:afterAutospacing="1"/>
        <w:ind w:left="0"/>
        <w:jc w:val="left"/>
        <w:rPr>
          <w:rFonts w:ascii="微软雅黑" w:eastAsia="微软雅黑" w:hAnsi="微软雅黑" w:hint="eastAsia"/>
          <w:color w:val="1A1A1A"/>
          <w:sz w:val="27"/>
          <w:szCs w:val="27"/>
        </w:rPr>
      </w:pPr>
      <w:r>
        <w:rPr>
          <w:rFonts w:ascii="微软雅黑" w:eastAsia="微软雅黑" w:hAnsi="微软雅黑" w:hint="eastAsia"/>
          <w:color w:val="1A1A1A"/>
          <w:sz w:val="27"/>
          <w:szCs w:val="27"/>
        </w:rPr>
        <w:t>UDP 是</w:t>
      </w:r>
      <w:r>
        <w:rPr>
          <w:rStyle w:val="HTML"/>
          <w:rFonts w:ascii="Consolas" w:hAnsi="Consolas"/>
          <w:color w:val="1A1A1A"/>
          <w:shd w:val="clear" w:color="auto" w:fill="F6F6F6"/>
        </w:rPr>
        <w:t>面向报文</w:t>
      </w:r>
      <w:r>
        <w:rPr>
          <w:rFonts w:ascii="微软雅黑" w:eastAsia="微软雅黑" w:hAnsi="微软雅黑" w:hint="eastAsia"/>
          <w:color w:val="1A1A1A"/>
          <w:sz w:val="27"/>
          <w:szCs w:val="27"/>
        </w:rPr>
        <w:t>的，发送方的 UDP 对应用程序交下来的报文，在添加首部后就向下交付 IP 层。UDP 对应用层交下来的报文，既不合并，也不拆分，而是</w:t>
      </w:r>
      <w:r>
        <w:rPr>
          <w:rStyle w:val="HTML"/>
          <w:rFonts w:ascii="Consolas" w:hAnsi="Consolas"/>
          <w:color w:val="1A1A1A"/>
          <w:shd w:val="clear" w:color="auto" w:fill="F6F6F6"/>
        </w:rPr>
        <w:t>保留这些报文的边界</w:t>
      </w:r>
    </w:p>
    <w:p w14:paraId="1A5B57ED" w14:textId="77777777" w:rsidR="001A4D7A" w:rsidRDefault="001A4D7A" w:rsidP="001A4D7A">
      <w:pPr>
        <w:pStyle w:val="ztext-empty-paragraph"/>
        <w:shd w:val="clear" w:color="auto" w:fill="FFFFFF"/>
        <w:spacing w:before="0" w:beforeAutospacing="0" w:after="0" w:afterAutospacing="0"/>
        <w:rPr>
          <w:rFonts w:ascii="微软雅黑" w:eastAsia="微软雅黑" w:hAnsi="微软雅黑" w:hint="eastAsia"/>
          <w:color w:val="1A1A1A"/>
          <w:sz w:val="27"/>
          <w:szCs w:val="27"/>
        </w:rPr>
      </w:pPr>
    </w:p>
    <w:p w14:paraId="3D48DDF7" w14:textId="24BC739A" w:rsidR="001A4D7A" w:rsidRDefault="001A4D7A" w:rsidP="001A4D7A">
      <w:pPr>
        <w:rPr>
          <w:rFonts w:ascii="宋体" w:eastAsia="宋体" w:hAnsi="宋体" w:hint="eastAsia"/>
          <w:sz w:val="24"/>
          <w:szCs w:val="24"/>
        </w:rPr>
      </w:pPr>
      <w:r>
        <w:rPr>
          <w:noProof/>
        </w:rPr>
        <w:drawing>
          <wp:inline distT="0" distB="0" distL="0" distR="0" wp14:anchorId="067BD68A" wp14:editId="53ACBC31">
            <wp:extent cx="5076825" cy="24860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76825" cy="2486025"/>
                    </a:xfrm>
                    <a:prstGeom prst="rect">
                      <a:avLst/>
                    </a:prstGeom>
                    <a:noFill/>
                    <a:ln>
                      <a:noFill/>
                    </a:ln>
                  </pic:spPr>
                </pic:pic>
              </a:graphicData>
            </a:graphic>
          </wp:inline>
        </w:drawing>
      </w:r>
    </w:p>
    <w:p w14:paraId="2F780F6B" w14:textId="77777777" w:rsidR="001A4D7A" w:rsidRDefault="001A4D7A" w:rsidP="001A4D7A">
      <w:pPr>
        <w:pStyle w:val="ztext-empty-paragraph"/>
        <w:shd w:val="clear" w:color="auto" w:fill="FFFFFF"/>
        <w:spacing w:before="0" w:beforeAutospacing="0" w:after="0" w:afterAutospacing="0"/>
        <w:rPr>
          <w:rFonts w:ascii="微软雅黑" w:eastAsia="微软雅黑" w:hAnsi="微软雅黑"/>
          <w:color w:val="1A1A1A"/>
          <w:sz w:val="27"/>
          <w:szCs w:val="27"/>
        </w:rPr>
      </w:pPr>
    </w:p>
    <w:p w14:paraId="2BF448AD" w14:textId="77777777" w:rsidR="001A4D7A" w:rsidRDefault="001A4D7A" w:rsidP="001A4D7A">
      <w:pPr>
        <w:widowControl/>
        <w:numPr>
          <w:ilvl w:val="0"/>
          <w:numId w:val="28"/>
        </w:numPr>
        <w:shd w:val="clear" w:color="auto" w:fill="FFFFFF"/>
        <w:spacing w:beforeAutospacing="1" w:afterAutospacing="1"/>
        <w:ind w:left="0"/>
        <w:jc w:val="left"/>
        <w:rPr>
          <w:rFonts w:ascii="微软雅黑" w:eastAsia="微软雅黑" w:hAnsi="微软雅黑" w:hint="eastAsia"/>
          <w:color w:val="1A1A1A"/>
          <w:sz w:val="27"/>
          <w:szCs w:val="27"/>
        </w:rPr>
      </w:pPr>
      <w:r>
        <w:rPr>
          <w:rFonts w:ascii="微软雅黑" w:eastAsia="微软雅黑" w:hAnsi="微软雅黑" w:hint="eastAsia"/>
          <w:color w:val="1A1A1A"/>
          <w:sz w:val="27"/>
          <w:szCs w:val="27"/>
        </w:rPr>
        <w:t>UDP </w:t>
      </w:r>
      <w:r>
        <w:rPr>
          <w:rStyle w:val="HTML"/>
          <w:rFonts w:ascii="Consolas" w:hAnsi="Consolas"/>
          <w:color w:val="1A1A1A"/>
          <w:shd w:val="clear" w:color="auto" w:fill="F6F6F6"/>
        </w:rPr>
        <w:t>没有拥塞控制</w:t>
      </w:r>
      <w:r>
        <w:rPr>
          <w:rFonts w:ascii="微软雅黑" w:eastAsia="微软雅黑" w:hAnsi="微软雅黑" w:hint="eastAsia"/>
          <w:color w:val="1A1A1A"/>
          <w:sz w:val="27"/>
          <w:szCs w:val="27"/>
        </w:rPr>
        <w:t>，网络出现的拥塞不会使源主机的发送速率降低。这对某些实时应用是很重要的</w:t>
      </w:r>
    </w:p>
    <w:p w14:paraId="5594CF4A" w14:textId="77777777" w:rsidR="001A4D7A" w:rsidRDefault="001A4D7A" w:rsidP="001A4D7A">
      <w:pPr>
        <w:widowControl/>
        <w:numPr>
          <w:ilvl w:val="0"/>
          <w:numId w:val="28"/>
        </w:numPr>
        <w:shd w:val="clear" w:color="auto" w:fill="FFFFFF"/>
        <w:spacing w:before="100" w:beforeAutospacing="1" w:after="100" w:afterAutospacing="1"/>
        <w:ind w:left="0"/>
        <w:jc w:val="left"/>
        <w:rPr>
          <w:rFonts w:ascii="微软雅黑" w:eastAsia="微软雅黑" w:hAnsi="微软雅黑" w:hint="eastAsia"/>
          <w:color w:val="1A1A1A"/>
          <w:sz w:val="27"/>
          <w:szCs w:val="27"/>
        </w:rPr>
      </w:pPr>
      <w:r>
        <w:rPr>
          <w:rFonts w:ascii="微软雅黑" w:eastAsia="微软雅黑" w:hAnsi="微软雅黑" w:hint="eastAsia"/>
          <w:color w:val="1A1A1A"/>
          <w:sz w:val="27"/>
          <w:szCs w:val="27"/>
        </w:rPr>
        <w:t>UDP 支持一对一、一对多、多对一和多对多的交互通信</w:t>
      </w:r>
    </w:p>
    <w:p w14:paraId="48E13DCC" w14:textId="77777777" w:rsidR="001A4D7A" w:rsidRDefault="001A4D7A" w:rsidP="001A4D7A">
      <w:pPr>
        <w:widowControl/>
        <w:numPr>
          <w:ilvl w:val="0"/>
          <w:numId w:val="28"/>
        </w:numPr>
        <w:shd w:val="clear" w:color="auto" w:fill="FFFFFF"/>
        <w:spacing w:beforeAutospacing="1" w:afterAutospacing="1"/>
        <w:ind w:left="0"/>
        <w:jc w:val="left"/>
        <w:rPr>
          <w:rFonts w:ascii="微软雅黑" w:eastAsia="微软雅黑" w:hAnsi="微软雅黑" w:hint="eastAsia"/>
          <w:color w:val="1A1A1A"/>
          <w:sz w:val="27"/>
          <w:szCs w:val="27"/>
        </w:rPr>
      </w:pPr>
      <w:r>
        <w:rPr>
          <w:rFonts w:ascii="微软雅黑" w:eastAsia="微软雅黑" w:hAnsi="微软雅黑" w:hint="eastAsia"/>
          <w:color w:val="1A1A1A"/>
          <w:sz w:val="27"/>
          <w:szCs w:val="27"/>
        </w:rPr>
        <w:t>UDP 的</w:t>
      </w:r>
      <w:r>
        <w:rPr>
          <w:rStyle w:val="HTML"/>
          <w:rFonts w:ascii="Consolas" w:hAnsi="Consolas"/>
          <w:color w:val="1A1A1A"/>
          <w:shd w:val="clear" w:color="auto" w:fill="F6F6F6"/>
        </w:rPr>
        <w:t>首部开销小</w:t>
      </w:r>
      <w:r>
        <w:rPr>
          <w:rFonts w:ascii="微软雅黑" w:eastAsia="微软雅黑" w:hAnsi="微软雅黑" w:hint="eastAsia"/>
          <w:color w:val="1A1A1A"/>
          <w:sz w:val="27"/>
          <w:szCs w:val="27"/>
        </w:rPr>
        <w:t>，只有8个字节，比 TCP 的20个字节的首部要短</w:t>
      </w:r>
    </w:p>
    <w:p w14:paraId="040C94E1" w14:textId="77777777" w:rsidR="001A4D7A" w:rsidRDefault="001A4D7A" w:rsidP="001A4D7A">
      <w:pPr>
        <w:pStyle w:val="3"/>
        <w:shd w:val="clear" w:color="auto" w:fill="FFFFFF"/>
        <w:spacing w:before="458" w:after="305"/>
        <w:rPr>
          <w:rFonts w:ascii="微软雅黑" w:eastAsia="微软雅黑" w:hAnsi="微软雅黑" w:hint="eastAsia"/>
          <w:color w:val="1A1A1A"/>
          <w:sz w:val="26"/>
          <w:szCs w:val="26"/>
        </w:rPr>
      </w:pPr>
      <w:r>
        <w:rPr>
          <w:rFonts w:ascii="微软雅黑" w:eastAsia="微软雅黑" w:hAnsi="微软雅黑" w:hint="eastAsia"/>
          <w:color w:val="1A1A1A"/>
          <w:sz w:val="26"/>
          <w:szCs w:val="26"/>
        </w:rPr>
        <w:t>存在问题</w:t>
      </w:r>
    </w:p>
    <w:p w14:paraId="71B82013" w14:textId="77777777" w:rsidR="001A4D7A" w:rsidRDefault="001A4D7A" w:rsidP="001A4D7A">
      <w:pPr>
        <w:widowControl/>
        <w:numPr>
          <w:ilvl w:val="0"/>
          <w:numId w:val="29"/>
        </w:numPr>
        <w:shd w:val="clear" w:color="auto" w:fill="FFFFFF"/>
        <w:spacing w:before="100" w:beforeAutospacing="1" w:after="100" w:afterAutospacing="1"/>
        <w:ind w:left="0"/>
        <w:jc w:val="left"/>
        <w:rPr>
          <w:rFonts w:ascii="微软雅黑" w:eastAsia="微软雅黑" w:hAnsi="微软雅黑" w:hint="eastAsia"/>
          <w:color w:val="1A1A1A"/>
          <w:sz w:val="27"/>
          <w:szCs w:val="27"/>
        </w:rPr>
      </w:pPr>
      <w:r>
        <w:rPr>
          <w:rFonts w:ascii="微软雅黑" w:eastAsia="微软雅黑" w:hAnsi="微软雅黑" w:hint="eastAsia"/>
          <w:color w:val="1A1A1A"/>
          <w:sz w:val="27"/>
          <w:szCs w:val="27"/>
        </w:rPr>
        <w:t>某些实时应用需要使用没有拥塞控制的 UDP，但很多的源主机同时都向网络发送高速率的实时视频流时，网络就有可能发生拥塞，导致大家都无法正常接收。</w:t>
      </w:r>
    </w:p>
    <w:p w14:paraId="3FB37CC7" w14:textId="77777777" w:rsidR="001A4D7A" w:rsidRDefault="001A4D7A" w:rsidP="001A4D7A">
      <w:pPr>
        <w:widowControl/>
        <w:numPr>
          <w:ilvl w:val="0"/>
          <w:numId w:val="29"/>
        </w:numPr>
        <w:shd w:val="clear" w:color="auto" w:fill="FFFFFF"/>
        <w:spacing w:before="100" w:beforeAutospacing="1" w:after="100" w:afterAutospacing="1"/>
        <w:ind w:left="0"/>
        <w:jc w:val="left"/>
        <w:rPr>
          <w:rFonts w:ascii="微软雅黑" w:eastAsia="微软雅黑" w:hAnsi="微软雅黑" w:hint="eastAsia"/>
          <w:color w:val="1A1A1A"/>
          <w:sz w:val="27"/>
          <w:szCs w:val="27"/>
        </w:rPr>
      </w:pPr>
      <w:r>
        <w:rPr>
          <w:rFonts w:ascii="微软雅黑" w:eastAsia="微软雅黑" w:hAnsi="微软雅黑" w:hint="eastAsia"/>
          <w:color w:val="1A1A1A"/>
          <w:sz w:val="27"/>
          <w:szCs w:val="27"/>
        </w:rPr>
        <w:t>还有一些使用 UDP 的实时应用，需要对 UDP 的不可靠传输进行适当的改进，以减少数据的丢失。应用进程可以在不影响应用的实时性的前提下，增加一些提高可靠性的措施，如采用前向纠错或重传已丢失的报文</w:t>
      </w:r>
    </w:p>
    <w:p w14:paraId="63C6AC24" w14:textId="77777777" w:rsidR="001A4D7A" w:rsidRDefault="001A4D7A" w:rsidP="001A4D7A">
      <w:pPr>
        <w:pStyle w:val="2"/>
        <w:shd w:val="clear" w:color="auto" w:fill="FFFFFF"/>
        <w:spacing w:before="560" w:beforeAutospacing="0" w:after="280" w:afterAutospacing="0"/>
        <w:rPr>
          <w:rFonts w:ascii="微软雅黑" w:eastAsia="微软雅黑" w:hAnsi="微软雅黑" w:hint="eastAsia"/>
          <w:color w:val="1A1A1A"/>
          <w:sz w:val="29"/>
          <w:szCs w:val="29"/>
        </w:rPr>
      </w:pPr>
      <w:r>
        <w:rPr>
          <w:rFonts w:ascii="微软雅黑" w:eastAsia="微软雅黑" w:hAnsi="微软雅黑" w:hint="eastAsia"/>
          <w:color w:val="1A1A1A"/>
          <w:sz w:val="29"/>
          <w:szCs w:val="29"/>
        </w:rPr>
        <w:t>UDP 的首部格式</w:t>
      </w:r>
    </w:p>
    <w:p w14:paraId="57C6D6B7" w14:textId="77777777" w:rsidR="001A4D7A" w:rsidRDefault="001A4D7A" w:rsidP="001A4D7A">
      <w:pPr>
        <w:pStyle w:val="a7"/>
        <w:shd w:val="clear" w:color="auto" w:fill="FFFFFF"/>
        <w:spacing w:before="0" w:beforeAutospacing="0" w:after="0"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用户数据报 UDP 有两个字段：</w:t>
      </w:r>
      <w:r>
        <w:rPr>
          <w:rStyle w:val="HTML"/>
          <w:rFonts w:ascii="Consolas" w:hAnsi="Consolas"/>
          <w:color w:val="1A1A1A"/>
          <w:shd w:val="clear" w:color="auto" w:fill="F6F6F6"/>
        </w:rPr>
        <w:t>数据字段</w:t>
      </w:r>
      <w:r>
        <w:rPr>
          <w:rFonts w:ascii="微软雅黑" w:eastAsia="微软雅黑" w:hAnsi="微软雅黑" w:hint="eastAsia"/>
          <w:color w:val="1A1A1A"/>
          <w:sz w:val="27"/>
          <w:szCs w:val="27"/>
        </w:rPr>
        <w:t>和</w:t>
      </w:r>
      <w:r>
        <w:rPr>
          <w:rStyle w:val="HTML"/>
          <w:rFonts w:ascii="Consolas" w:hAnsi="Consolas"/>
          <w:color w:val="1A1A1A"/>
          <w:shd w:val="clear" w:color="auto" w:fill="F6F6F6"/>
        </w:rPr>
        <w:t>首部字段</w:t>
      </w:r>
      <w:r>
        <w:rPr>
          <w:rFonts w:ascii="微软雅黑" w:eastAsia="微软雅黑" w:hAnsi="微软雅黑" w:hint="eastAsia"/>
          <w:color w:val="1A1A1A"/>
          <w:sz w:val="27"/>
          <w:szCs w:val="27"/>
        </w:rPr>
        <w:t>。首部字段很简单，只有8个字节，由四个字段组成，每个字段都是两个字节</w:t>
      </w:r>
    </w:p>
    <w:p w14:paraId="02280B11" w14:textId="77777777" w:rsidR="001A4D7A" w:rsidRDefault="001A4D7A" w:rsidP="001A4D7A">
      <w:pPr>
        <w:pStyle w:val="3"/>
        <w:shd w:val="clear" w:color="auto" w:fill="FFFFFF"/>
        <w:spacing w:before="458" w:after="305"/>
        <w:rPr>
          <w:rFonts w:ascii="微软雅黑" w:eastAsia="微软雅黑" w:hAnsi="微软雅黑" w:hint="eastAsia"/>
          <w:color w:val="1A1A1A"/>
          <w:sz w:val="26"/>
          <w:szCs w:val="26"/>
        </w:rPr>
      </w:pPr>
      <w:r>
        <w:rPr>
          <w:rFonts w:ascii="微软雅黑" w:eastAsia="微软雅黑" w:hAnsi="微软雅黑" w:hint="eastAsia"/>
          <w:color w:val="1A1A1A"/>
          <w:sz w:val="26"/>
          <w:szCs w:val="26"/>
        </w:rPr>
        <w:t>首部字段</w:t>
      </w:r>
    </w:p>
    <w:p w14:paraId="553D43D2" w14:textId="77777777" w:rsidR="001A4D7A" w:rsidRDefault="001A4D7A" w:rsidP="001A4D7A">
      <w:pPr>
        <w:widowControl/>
        <w:numPr>
          <w:ilvl w:val="0"/>
          <w:numId w:val="30"/>
        </w:numPr>
        <w:shd w:val="clear" w:color="auto" w:fill="FFFFFF"/>
        <w:spacing w:beforeAutospacing="1" w:afterAutospacing="1"/>
        <w:ind w:left="0"/>
        <w:jc w:val="left"/>
        <w:rPr>
          <w:rFonts w:ascii="微软雅黑" w:eastAsia="微软雅黑" w:hAnsi="微软雅黑" w:hint="eastAsia"/>
          <w:color w:val="1A1A1A"/>
          <w:sz w:val="27"/>
          <w:szCs w:val="27"/>
        </w:rPr>
      </w:pPr>
      <w:r>
        <w:rPr>
          <w:rStyle w:val="HTML"/>
          <w:rFonts w:ascii="Consolas" w:hAnsi="Consolas"/>
          <w:color w:val="1A1A1A"/>
          <w:shd w:val="clear" w:color="auto" w:fill="F6F6F6"/>
        </w:rPr>
        <w:t>源端口</w:t>
      </w:r>
      <w:r>
        <w:rPr>
          <w:rFonts w:ascii="微软雅黑" w:eastAsia="微软雅黑" w:hAnsi="微软雅黑" w:hint="eastAsia"/>
          <w:color w:val="1A1A1A"/>
          <w:sz w:val="27"/>
          <w:szCs w:val="27"/>
        </w:rPr>
        <w:t> 源端口号。在需要对方回信时。不需要时可用全0</w:t>
      </w:r>
    </w:p>
    <w:p w14:paraId="2A5FB56C" w14:textId="77777777" w:rsidR="001A4D7A" w:rsidRDefault="001A4D7A" w:rsidP="001A4D7A">
      <w:pPr>
        <w:widowControl/>
        <w:numPr>
          <w:ilvl w:val="0"/>
          <w:numId w:val="30"/>
        </w:numPr>
        <w:shd w:val="clear" w:color="auto" w:fill="FFFFFF"/>
        <w:spacing w:beforeAutospacing="1" w:afterAutospacing="1"/>
        <w:ind w:left="0"/>
        <w:jc w:val="left"/>
        <w:rPr>
          <w:rFonts w:ascii="微软雅黑" w:eastAsia="微软雅黑" w:hAnsi="微软雅黑" w:hint="eastAsia"/>
          <w:color w:val="1A1A1A"/>
          <w:sz w:val="27"/>
          <w:szCs w:val="27"/>
        </w:rPr>
      </w:pPr>
      <w:r>
        <w:rPr>
          <w:rStyle w:val="HTML"/>
          <w:rFonts w:ascii="Consolas" w:hAnsi="Consolas"/>
          <w:color w:val="1A1A1A"/>
          <w:shd w:val="clear" w:color="auto" w:fill="F6F6F6"/>
        </w:rPr>
        <w:t>目的端口</w:t>
      </w:r>
      <w:r>
        <w:rPr>
          <w:rFonts w:ascii="微软雅黑" w:eastAsia="微软雅黑" w:hAnsi="微软雅黑" w:hint="eastAsia"/>
          <w:color w:val="1A1A1A"/>
          <w:sz w:val="27"/>
          <w:szCs w:val="27"/>
        </w:rPr>
        <w:t> 目的端口号。这在终点交付报文时必须使用</w:t>
      </w:r>
    </w:p>
    <w:p w14:paraId="34BFAA74" w14:textId="77777777" w:rsidR="001A4D7A" w:rsidRDefault="001A4D7A" w:rsidP="001A4D7A">
      <w:pPr>
        <w:widowControl/>
        <w:numPr>
          <w:ilvl w:val="0"/>
          <w:numId w:val="30"/>
        </w:numPr>
        <w:shd w:val="clear" w:color="auto" w:fill="FFFFFF"/>
        <w:spacing w:beforeAutospacing="1" w:afterAutospacing="1"/>
        <w:ind w:left="0"/>
        <w:jc w:val="left"/>
        <w:rPr>
          <w:rFonts w:ascii="微软雅黑" w:eastAsia="微软雅黑" w:hAnsi="微软雅黑" w:hint="eastAsia"/>
          <w:color w:val="1A1A1A"/>
          <w:sz w:val="27"/>
          <w:szCs w:val="27"/>
        </w:rPr>
      </w:pPr>
      <w:r>
        <w:rPr>
          <w:rStyle w:val="HTML"/>
          <w:rFonts w:ascii="Consolas" w:hAnsi="Consolas"/>
          <w:color w:val="1A1A1A"/>
          <w:shd w:val="clear" w:color="auto" w:fill="F6F6F6"/>
        </w:rPr>
        <w:t>长度</w:t>
      </w:r>
      <w:r>
        <w:rPr>
          <w:rFonts w:ascii="微软雅黑" w:eastAsia="微软雅黑" w:hAnsi="微软雅黑" w:hint="eastAsia"/>
          <w:color w:val="1A1A1A"/>
          <w:sz w:val="27"/>
          <w:szCs w:val="27"/>
        </w:rPr>
        <w:t> UDP 用户数据报的长度，其最小值是8(仅有首部)</w:t>
      </w:r>
    </w:p>
    <w:p w14:paraId="37FB0327" w14:textId="77777777" w:rsidR="001A4D7A" w:rsidRDefault="001A4D7A" w:rsidP="001A4D7A">
      <w:pPr>
        <w:widowControl/>
        <w:numPr>
          <w:ilvl w:val="0"/>
          <w:numId w:val="30"/>
        </w:numPr>
        <w:shd w:val="clear" w:color="auto" w:fill="FFFFFF"/>
        <w:spacing w:beforeAutospacing="1" w:afterAutospacing="1"/>
        <w:ind w:left="0"/>
        <w:jc w:val="left"/>
        <w:rPr>
          <w:rFonts w:ascii="微软雅黑" w:eastAsia="微软雅黑" w:hAnsi="微软雅黑" w:hint="eastAsia"/>
          <w:color w:val="1A1A1A"/>
          <w:sz w:val="27"/>
          <w:szCs w:val="27"/>
        </w:rPr>
      </w:pPr>
      <w:r>
        <w:rPr>
          <w:rStyle w:val="HTML"/>
          <w:rFonts w:ascii="Consolas" w:hAnsi="Consolas"/>
          <w:color w:val="1A1A1A"/>
          <w:shd w:val="clear" w:color="auto" w:fill="F6F6F6"/>
        </w:rPr>
        <w:t>检验和</w:t>
      </w:r>
      <w:r>
        <w:rPr>
          <w:rFonts w:ascii="微软雅黑" w:eastAsia="微软雅黑" w:hAnsi="微软雅黑" w:hint="eastAsia"/>
          <w:color w:val="1A1A1A"/>
          <w:sz w:val="27"/>
          <w:szCs w:val="27"/>
        </w:rPr>
        <w:t> 检测 UDP 用户数据报在传输中是否有错。有错就丢弃</w:t>
      </w:r>
    </w:p>
    <w:p w14:paraId="33B4AEEF" w14:textId="77777777" w:rsidR="001A4D7A" w:rsidRDefault="001A4D7A" w:rsidP="001A4D7A">
      <w:pPr>
        <w:pStyle w:val="ztext-empty-paragraph"/>
        <w:shd w:val="clear" w:color="auto" w:fill="FFFFFF"/>
        <w:spacing w:before="0" w:beforeAutospacing="0" w:after="0" w:afterAutospacing="0"/>
        <w:rPr>
          <w:rFonts w:ascii="微软雅黑" w:eastAsia="微软雅黑" w:hAnsi="微软雅黑" w:hint="eastAsia"/>
          <w:color w:val="1A1A1A"/>
          <w:sz w:val="27"/>
          <w:szCs w:val="27"/>
        </w:rPr>
      </w:pPr>
    </w:p>
    <w:p w14:paraId="35A7D068" w14:textId="1A421A3F" w:rsidR="001A4D7A" w:rsidRDefault="001A4D7A" w:rsidP="001A4D7A">
      <w:pPr>
        <w:rPr>
          <w:rFonts w:ascii="宋体" w:eastAsia="宋体" w:hAnsi="宋体" w:hint="eastAsia"/>
          <w:sz w:val="24"/>
          <w:szCs w:val="24"/>
        </w:rPr>
      </w:pPr>
      <w:r>
        <w:rPr>
          <w:noProof/>
        </w:rPr>
        <w:drawing>
          <wp:inline distT="0" distB="0" distL="0" distR="0" wp14:anchorId="57E226E0" wp14:editId="603632A7">
            <wp:extent cx="5286375" cy="320040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6375" cy="3200400"/>
                    </a:xfrm>
                    <a:prstGeom prst="rect">
                      <a:avLst/>
                    </a:prstGeom>
                    <a:noFill/>
                    <a:ln>
                      <a:noFill/>
                    </a:ln>
                  </pic:spPr>
                </pic:pic>
              </a:graphicData>
            </a:graphic>
          </wp:inline>
        </w:drawing>
      </w:r>
    </w:p>
    <w:p w14:paraId="01F2E77F" w14:textId="77777777" w:rsidR="001A4D7A" w:rsidRDefault="001A4D7A" w:rsidP="001A4D7A">
      <w:pPr>
        <w:pStyle w:val="ztext-empty-paragraph"/>
        <w:shd w:val="clear" w:color="auto" w:fill="FFFFFF"/>
        <w:spacing w:before="0" w:beforeAutospacing="0" w:after="0" w:afterAutospacing="0"/>
        <w:rPr>
          <w:rFonts w:ascii="微软雅黑" w:eastAsia="微软雅黑" w:hAnsi="微软雅黑"/>
          <w:color w:val="1A1A1A"/>
          <w:sz w:val="27"/>
          <w:szCs w:val="27"/>
        </w:rPr>
      </w:pPr>
    </w:p>
    <w:p w14:paraId="5EA7B213" w14:textId="77777777" w:rsidR="001A4D7A" w:rsidRDefault="001A4D7A" w:rsidP="001A4D7A">
      <w:pPr>
        <w:pStyle w:val="3"/>
        <w:shd w:val="clear" w:color="auto" w:fill="FFFFFF"/>
        <w:spacing w:before="458" w:after="305"/>
        <w:rPr>
          <w:rFonts w:ascii="微软雅黑" w:eastAsia="微软雅黑" w:hAnsi="微软雅黑" w:hint="eastAsia"/>
          <w:color w:val="1A1A1A"/>
          <w:sz w:val="26"/>
          <w:szCs w:val="26"/>
        </w:rPr>
      </w:pPr>
      <w:r>
        <w:rPr>
          <w:rFonts w:ascii="微软雅黑" w:eastAsia="微软雅黑" w:hAnsi="微软雅黑" w:hint="eastAsia"/>
          <w:color w:val="1A1A1A"/>
          <w:sz w:val="26"/>
          <w:szCs w:val="26"/>
        </w:rPr>
        <w:t>端口分用</w:t>
      </w:r>
    </w:p>
    <w:p w14:paraId="626772EC" w14:textId="77777777" w:rsidR="001A4D7A" w:rsidRDefault="001A4D7A" w:rsidP="001A4D7A">
      <w:pPr>
        <w:pStyle w:val="a7"/>
        <w:shd w:val="clear" w:color="auto" w:fill="FFFFFF"/>
        <w:spacing w:before="336" w:beforeAutospacing="0" w:after="336"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当运输层从 IP 层收到 UDP 数据报时，就根据首部中的目的端口，把 UDP 数据报通过相应的端口，上交最后的终点——应用进程</w:t>
      </w:r>
    </w:p>
    <w:p w14:paraId="35B0A76B" w14:textId="77777777" w:rsidR="001A4D7A" w:rsidRDefault="001A4D7A" w:rsidP="001A4D7A">
      <w:pPr>
        <w:pStyle w:val="ztext-empty-paragraph"/>
        <w:shd w:val="clear" w:color="auto" w:fill="FFFFFF"/>
        <w:spacing w:before="0" w:beforeAutospacing="0" w:after="0" w:afterAutospacing="0"/>
        <w:rPr>
          <w:rFonts w:ascii="微软雅黑" w:eastAsia="微软雅黑" w:hAnsi="微软雅黑" w:hint="eastAsia"/>
          <w:color w:val="1A1A1A"/>
          <w:sz w:val="27"/>
          <w:szCs w:val="27"/>
        </w:rPr>
      </w:pPr>
    </w:p>
    <w:p w14:paraId="55138BFC" w14:textId="7A2F3D87" w:rsidR="001A4D7A" w:rsidRDefault="001A4D7A" w:rsidP="001A4D7A">
      <w:pPr>
        <w:rPr>
          <w:rFonts w:ascii="宋体" w:eastAsia="宋体" w:hAnsi="宋体" w:hint="eastAsia"/>
          <w:sz w:val="24"/>
          <w:szCs w:val="24"/>
        </w:rPr>
      </w:pPr>
      <w:r>
        <w:rPr>
          <w:noProof/>
        </w:rPr>
        <w:drawing>
          <wp:inline distT="0" distB="0" distL="0" distR="0" wp14:anchorId="19FA48CD" wp14:editId="4324E9EF">
            <wp:extent cx="2790825" cy="23145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0825" cy="2314575"/>
                    </a:xfrm>
                    <a:prstGeom prst="rect">
                      <a:avLst/>
                    </a:prstGeom>
                    <a:noFill/>
                    <a:ln>
                      <a:noFill/>
                    </a:ln>
                  </pic:spPr>
                </pic:pic>
              </a:graphicData>
            </a:graphic>
          </wp:inline>
        </w:drawing>
      </w:r>
    </w:p>
    <w:p w14:paraId="69EE33C3" w14:textId="77777777" w:rsidR="001A4D7A" w:rsidRDefault="001A4D7A" w:rsidP="001A4D7A">
      <w:pPr>
        <w:pStyle w:val="ztext-empty-paragraph"/>
        <w:shd w:val="clear" w:color="auto" w:fill="FFFFFF"/>
        <w:spacing w:before="0" w:beforeAutospacing="0" w:after="0" w:afterAutospacing="0"/>
        <w:rPr>
          <w:rFonts w:ascii="微软雅黑" w:eastAsia="微软雅黑" w:hAnsi="微软雅黑"/>
          <w:color w:val="1A1A1A"/>
          <w:sz w:val="27"/>
          <w:szCs w:val="27"/>
        </w:rPr>
      </w:pPr>
    </w:p>
    <w:p w14:paraId="7244AB49" w14:textId="77777777" w:rsidR="001A4D7A" w:rsidRDefault="001A4D7A" w:rsidP="001A4D7A">
      <w:pPr>
        <w:pStyle w:val="a7"/>
        <w:shd w:val="clear" w:color="auto" w:fill="FFFFFF"/>
        <w:spacing w:before="336" w:beforeAutospacing="0" w:after="336"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如果接受方 UDP 发现收到的报文中的目的端口号不正确(即不存在对应于该端口号的应用程序)，就丢弃该报文，并由网际控制报文协议 ICMP 发送“端口不可达”差错报文给发送方</w:t>
      </w:r>
    </w:p>
    <w:p w14:paraId="4F6BFB7E" w14:textId="77777777" w:rsidR="001A4D7A" w:rsidRDefault="001A4D7A" w:rsidP="001A4D7A">
      <w:pPr>
        <w:pStyle w:val="3"/>
        <w:shd w:val="clear" w:color="auto" w:fill="FFFFFF"/>
        <w:spacing w:before="458" w:after="305"/>
        <w:rPr>
          <w:rFonts w:ascii="微软雅黑" w:eastAsia="微软雅黑" w:hAnsi="微软雅黑" w:hint="eastAsia"/>
          <w:color w:val="1A1A1A"/>
          <w:sz w:val="26"/>
          <w:szCs w:val="26"/>
        </w:rPr>
      </w:pPr>
      <w:r>
        <w:rPr>
          <w:rFonts w:ascii="微软雅黑" w:eastAsia="微软雅黑" w:hAnsi="微软雅黑" w:hint="eastAsia"/>
          <w:color w:val="1A1A1A"/>
          <w:sz w:val="26"/>
          <w:szCs w:val="26"/>
        </w:rPr>
        <w:t>伪首部</w:t>
      </w:r>
    </w:p>
    <w:p w14:paraId="7C9BE0DE" w14:textId="77777777" w:rsidR="001A4D7A" w:rsidRDefault="001A4D7A" w:rsidP="001A4D7A">
      <w:pPr>
        <w:pStyle w:val="a7"/>
        <w:shd w:val="clear" w:color="auto" w:fill="FFFFFF"/>
        <w:spacing w:before="0" w:beforeAutospacing="0" w:after="0" w:afterAutospacing="0"/>
        <w:rPr>
          <w:rFonts w:ascii="微软雅黑" w:eastAsia="微软雅黑" w:hAnsi="微软雅黑" w:hint="eastAsia"/>
          <w:color w:val="1A1A1A"/>
          <w:sz w:val="27"/>
          <w:szCs w:val="27"/>
        </w:rPr>
      </w:pPr>
      <w:r>
        <w:rPr>
          <w:rFonts w:ascii="微软雅黑" w:eastAsia="微软雅黑" w:hAnsi="微软雅黑" w:hint="eastAsia"/>
          <w:color w:val="1A1A1A"/>
          <w:sz w:val="27"/>
          <w:szCs w:val="27"/>
        </w:rPr>
        <w:t>UDP 用户数据报首部中检验和的计算方法有些特殊。在计算检验和时，要在 UDP 用户数据报之前增加 12 个字节的</w:t>
      </w:r>
      <w:r>
        <w:rPr>
          <w:rStyle w:val="HTML"/>
          <w:rFonts w:ascii="Consolas" w:hAnsi="Consolas"/>
          <w:color w:val="1A1A1A"/>
          <w:shd w:val="clear" w:color="auto" w:fill="F6F6F6"/>
        </w:rPr>
        <w:t>伪首部</w:t>
      </w:r>
      <w:r>
        <w:rPr>
          <w:rFonts w:ascii="微软雅黑" w:eastAsia="微软雅黑" w:hAnsi="微软雅黑" w:hint="eastAsia"/>
          <w:color w:val="1A1A1A"/>
          <w:sz w:val="27"/>
          <w:szCs w:val="27"/>
        </w:rPr>
        <w:t>。所谓“伪首部”是因为这种伪首部并不是 UDP 用户数据报真正的首部。只是在计算检验和时，临时添加在 UDP 用户数据报前面，得到一个临时的 UDP 用户数据报。检验和就是按照这个临时用户数据报来计算的。伪首部既不向下传也不向上递交，而仅仅是为了计算检验和</w:t>
      </w:r>
    </w:p>
    <w:p w14:paraId="225C283F" w14:textId="7DAC1B71" w:rsidR="001A4D7A" w:rsidRDefault="001A4D7A">
      <w:pPr>
        <w:rPr>
          <w:sz w:val="44"/>
          <w:szCs w:val="44"/>
        </w:rPr>
      </w:pPr>
    </w:p>
    <w:p w14:paraId="4EA5B9D5" w14:textId="5EDE1B62" w:rsidR="00792678" w:rsidRDefault="00792678">
      <w:pPr>
        <w:rPr>
          <w:sz w:val="44"/>
          <w:szCs w:val="44"/>
        </w:rPr>
      </w:pPr>
      <w:r>
        <w:rPr>
          <w:rFonts w:hint="eastAsia"/>
          <w:sz w:val="44"/>
          <w:szCs w:val="44"/>
        </w:rPr>
        <w:t>---------------------------------------------------------------------------------------------------</w:t>
      </w:r>
    </w:p>
    <w:p w14:paraId="40B1835C" w14:textId="09CD5632" w:rsidR="00792678" w:rsidRDefault="00792678">
      <w:pPr>
        <w:rPr>
          <w:sz w:val="44"/>
          <w:szCs w:val="44"/>
        </w:rPr>
      </w:pPr>
      <w:r>
        <w:rPr>
          <w:rFonts w:hint="eastAsia"/>
          <w:sz w:val="44"/>
          <w:szCs w:val="44"/>
        </w:rPr>
        <w:t>设计模式</w:t>
      </w:r>
    </w:p>
    <w:p w14:paraId="25707C9B" w14:textId="676901E0" w:rsidR="00792678" w:rsidRDefault="00792678">
      <w:pPr>
        <w:rPr>
          <w:sz w:val="44"/>
          <w:szCs w:val="44"/>
        </w:rPr>
      </w:pPr>
    </w:p>
    <w:p w14:paraId="4279D7B9" w14:textId="5755BCE1" w:rsidR="00792678" w:rsidRDefault="00792678">
      <w:pPr>
        <w:rPr>
          <w:sz w:val="44"/>
          <w:szCs w:val="44"/>
        </w:rPr>
      </w:pPr>
    </w:p>
    <w:p w14:paraId="0F3BFA6E" w14:textId="0B02F6A7" w:rsidR="00792678" w:rsidRDefault="00792678">
      <w:pPr>
        <w:rPr>
          <w:sz w:val="44"/>
          <w:szCs w:val="44"/>
        </w:rPr>
      </w:pPr>
    </w:p>
    <w:p w14:paraId="0BBD09FC" w14:textId="6E34CD8E" w:rsidR="00792678" w:rsidRDefault="00792678">
      <w:pPr>
        <w:rPr>
          <w:sz w:val="44"/>
          <w:szCs w:val="44"/>
        </w:rPr>
      </w:pPr>
    </w:p>
    <w:p w14:paraId="7ABEA596" w14:textId="7EE365FF" w:rsidR="00792678" w:rsidRDefault="00792678">
      <w:pPr>
        <w:rPr>
          <w:sz w:val="44"/>
          <w:szCs w:val="44"/>
        </w:rPr>
      </w:pPr>
    </w:p>
    <w:p w14:paraId="74CCE73D" w14:textId="602D7B11" w:rsidR="00792678" w:rsidRDefault="00792678">
      <w:pPr>
        <w:rPr>
          <w:sz w:val="44"/>
          <w:szCs w:val="44"/>
        </w:rPr>
      </w:pPr>
      <w:r>
        <w:rPr>
          <w:rFonts w:hint="eastAsia"/>
          <w:sz w:val="44"/>
          <w:szCs w:val="44"/>
        </w:rPr>
        <w:t>-----------------------------------------------------------------------------------------------------</w:t>
      </w:r>
    </w:p>
    <w:p w14:paraId="0C18E082" w14:textId="7668FE16" w:rsidR="00792678" w:rsidRDefault="00792678">
      <w:pPr>
        <w:rPr>
          <w:rFonts w:hint="eastAsia"/>
          <w:sz w:val="44"/>
          <w:szCs w:val="44"/>
        </w:rPr>
      </w:pPr>
      <w:r>
        <w:rPr>
          <w:rFonts w:hint="eastAsia"/>
          <w:sz w:val="44"/>
          <w:szCs w:val="44"/>
        </w:rPr>
        <w:t>STL</w:t>
      </w:r>
    </w:p>
    <w:p w14:paraId="47230BD9" w14:textId="0804E775" w:rsidR="00792678" w:rsidRDefault="00792678">
      <w:pPr>
        <w:rPr>
          <w:sz w:val="44"/>
          <w:szCs w:val="44"/>
        </w:rPr>
      </w:pPr>
    </w:p>
    <w:p w14:paraId="3F3032E5" w14:textId="77777777" w:rsidR="007D1B0A" w:rsidRPr="001A4D7A" w:rsidRDefault="007D1B0A">
      <w:pPr>
        <w:rPr>
          <w:rFonts w:hint="eastAsia"/>
          <w:sz w:val="44"/>
          <w:szCs w:val="44"/>
        </w:rPr>
      </w:pPr>
    </w:p>
    <w:sectPr w:rsidR="007D1B0A" w:rsidRPr="001A4D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9ED8FC" w14:textId="77777777" w:rsidR="00C909E8" w:rsidRDefault="00C909E8" w:rsidP="0080015F">
      <w:r>
        <w:separator/>
      </w:r>
    </w:p>
  </w:endnote>
  <w:endnote w:type="continuationSeparator" w:id="0">
    <w:p w14:paraId="60CDC82D" w14:textId="77777777" w:rsidR="00C909E8" w:rsidRDefault="00C909E8" w:rsidP="008001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D641C" w14:textId="77777777" w:rsidR="00C909E8" w:rsidRDefault="00C909E8" w:rsidP="0080015F">
      <w:r>
        <w:separator/>
      </w:r>
    </w:p>
  </w:footnote>
  <w:footnote w:type="continuationSeparator" w:id="0">
    <w:p w14:paraId="188222C0" w14:textId="77777777" w:rsidR="00C909E8" w:rsidRDefault="00C909E8" w:rsidP="008001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35AC9"/>
    <w:multiLevelType w:val="multilevel"/>
    <w:tmpl w:val="4836D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73A78"/>
    <w:multiLevelType w:val="multilevel"/>
    <w:tmpl w:val="823C9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3E0154"/>
    <w:multiLevelType w:val="multilevel"/>
    <w:tmpl w:val="5EBA6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7B09F2"/>
    <w:multiLevelType w:val="multilevel"/>
    <w:tmpl w:val="7646D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A540CD"/>
    <w:multiLevelType w:val="multilevel"/>
    <w:tmpl w:val="633C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B33FA"/>
    <w:multiLevelType w:val="multilevel"/>
    <w:tmpl w:val="904C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C549BB"/>
    <w:multiLevelType w:val="multilevel"/>
    <w:tmpl w:val="BCB64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D55C7B"/>
    <w:multiLevelType w:val="multilevel"/>
    <w:tmpl w:val="4290F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C235D7"/>
    <w:multiLevelType w:val="multilevel"/>
    <w:tmpl w:val="5E601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E1385"/>
    <w:multiLevelType w:val="multilevel"/>
    <w:tmpl w:val="32381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E20949"/>
    <w:multiLevelType w:val="multilevel"/>
    <w:tmpl w:val="E4B0E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283A7F"/>
    <w:multiLevelType w:val="multilevel"/>
    <w:tmpl w:val="8EA6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4B6D53"/>
    <w:multiLevelType w:val="multilevel"/>
    <w:tmpl w:val="98A68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190948"/>
    <w:multiLevelType w:val="multilevel"/>
    <w:tmpl w:val="65FCF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E01ED8"/>
    <w:multiLevelType w:val="multilevel"/>
    <w:tmpl w:val="F8EAA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6216FC"/>
    <w:multiLevelType w:val="multilevel"/>
    <w:tmpl w:val="EBE8A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4DC741A"/>
    <w:multiLevelType w:val="multilevel"/>
    <w:tmpl w:val="9F7C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7E4AC6"/>
    <w:multiLevelType w:val="multilevel"/>
    <w:tmpl w:val="958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C24EB"/>
    <w:multiLevelType w:val="multilevel"/>
    <w:tmpl w:val="2E32B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655157"/>
    <w:multiLevelType w:val="multilevel"/>
    <w:tmpl w:val="94725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F0D3A32"/>
    <w:multiLevelType w:val="multilevel"/>
    <w:tmpl w:val="BB32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0154C41"/>
    <w:multiLevelType w:val="multilevel"/>
    <w:tmpl w:val="4816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08D5DD4"/>
    <w:multiLevelType w:val="multilevel"/>
    <w:tmpl w:val="B218E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443CBB"/>
    <w:multiLevelType w:val="multilevel"/>
    <w:tmpl w:val="16ECC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541E37"/>
    <w:multiLevelType w:val="multilevel"/>
    <w:tmpl w:val="ABC4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6034C77"/>
    <w:multiLevelType w:val="multilevel"/>
    <w:tmpl w:val="4B92B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D3559A"/>
    <w:multiLevelType w:val="multilevel"/>
    <w:tmpl w:val="8DC2B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17C02C1"/>
    <w:multiLevelType w:val="multilevel"/>
    <w:tmpl w:val="C5169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7C24D0"/>
    <w:multiLevelType w:val="multilevel"/>
    <w:tmpl w:val="1400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380A2B"/>
    <w:multiLevelType w:val="multilevel"/>
    <w:tmpl w:val="8334E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8"/>
  </w:num>
  <w:num w:numId="3">
    <w:abstractNumId w:val="21"/>
  </w:num>
  <w:num w:numId="4">
    <w:abstractNumId w:val="5"/>
  </w:num>
  <w:num w:numId="5">
    <w:abstractNumId w:val="0"/>
  </w:num>
  <w:num w:numId="6">
    <w:abstractNumId w:val="16"/>
  </w:num>
  <w:num w:numId="7">
    <w:abstractNumId w:val="19"/>
  </w:num>
  <w:num w:numId="8">
    <w:abstractNumId w:val="24"/>
  </w:num>
  <w:num w:numId="9">
    <w:abstractNumId w:val="8"/>
  </w:num>
  <w:num w:numId="10">
    <w:abstractNumId w:val="25"/>
  </w:num>
  <w:num w:numId="11">
    <w:abstractNumId w:val="27"/>
  </w:num>
  <w:num w:numId="12">
    <w:abstractNumId w:val="23"/>
  </w:num>
  <w:num w:numId="13">
    <w:abstractNumId w:val="3"/>
  </w:num>
  <w:num w:numId="14">
    <w:abstractNumId w:val="15"/>
  </w:num>
  <w:num w:numId="15">
    <w:abstractNumId w:val="9"/>
  </w:num>
  <w:num w:numId="16">
    <w:abstractNumId w:val="14"/>
  </w:num>
  <w:num w:numId="17">
    <w:abstractNumId w:val="2"/>
  </w:num>
  <w:num w:numId="18">
    <w:abstractNumId w:val="10"/>
  </w:num>
  <w:num w:numId="19">
    <w:abstractNumId w:val="22"/>
  </w:num>
  <w:num w:numId="20">
    <w:abstractNumId w:val="7"/>
  </w:num>
  <w:num w:numId="21">
    <w:abstractNumId w:val="4"/>
  </w:num>
  <w:num w:numId="22">
    <w:abstractNumId w:val="28"/>
  </w:num>
  <w:num w:numId="23">
    <w:abstractNumId w:val="13"/>
  </w:num>
  <w:num w:numId="24">
    <w:abstractNumId w:val="26"/>
  </w:num>
  <w:num w:numId="25">
    <w:abstractNumId w:val="17"/>
  </w:num>
  <w:num w:numId="26">
    <w:abstractNumId w:val="20"/>
  </w:num>
  <w:num w:numId="27">
    <w:abstractNumId w:val="6"/>
  </w:num>
  <w:num w:numId="28">
    <w:abstractNumId w:val="11"/>
  </w:num>
  <w:num w:numId="29">
    <w:abstractNumId w:val="1"/>
  </w:num>
  <w:num w:numId="3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651"/>
    <w:rsid w:val="00057717"/>
    <w:rsid w:val="001711CB"/>
    <w:rsid w:val="0018164F"/>
    <w:rsid w:val="001A4D7A"/>
    <w:rsid w:val="00212562"/>
    <w:rsid w:val="002825AF"/>
    <w:rsid w:val="00330CD4"/>
    <w:rsid w:val="00387E62"/>
    <w:rsid w:val="003B70E8"/>
    <w:rsid w:val="003C5D30"/>
    <w:rsid w:val="00481651"/>
    <w:rsid w:val="004C217A"/>
    <w:rsid w:val="00505E22"/>
    <w:rsid w:val="00563C48"/>
    <w:rsid w:val="00580855"/>
    <w:rsid w:val="0058722C"/>
    <w:rsid w:val="00592A1F"/>
    <w:rsid w:val="00760718"/>
    <w:rsid w:val="00792678"/>
    <w:rsid w:val="007A5391"/>
    <w:rsid w:val="007D1B0A"/>
    <w:rsid w:val="0080015F"/>
    <w:rsid w:val="00861311"/>
    <w:rsid w:val="00880345"/>
    <w:rsid w:val="008D6A45"/>
    <w:rsid w:val="00902497"/>
    <w:rsid w:val="00911064"/>
    <w:rsid w:val="00965F2F"/>
    <w:rsid w:val="00A46A78"/>
    <w:rsid w:val="00A940A6"/>
    <w:rsid w:val="00AD7294"/>
    <w:rsid w:val="00AF24A3"/>
    <w:rsid w:val="00AF34E2"/>
    <w:rsid w:val="00C74F0C"/>
    <w:rsid w:val="00C909E8"/>
    <w:rsid w:val="00D02064"/>
    <w:rsid w:val="00D56230"/>
    <w:rsid w:val="00D7462C"/>
    <w:rsid w:val="00DE4CCF"/>
    <w:rsid w:val="00EC16FA"/>
    <w:rsid w:val="00F42E4A"/>
    <w:rsid w:val="00F85E72"/>
    <w:rsid w:val="00F928BB"/>
    <w:rsid w:val="00FD0A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92EB7D"/>
  <w15:chartTrackingRefBased/>
  <w15:docId w15:val="{36485323-15EC-47C4-9D93-461241E11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8D6A45"/>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0"/>
    <w:uiPriority w:val="9"/>
    <w:semiHidden/>
    <w:unhideWhenUsed/>
    <w:qFormat/>
    <w:rsid w:val="00D0206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015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0015F"/>
    <w:rPr>
      <w:sz w:val="18"/>
      <w:szCs w:val="18"/>
    </w:rPr>
  </w:style>
  <w:style w:type="paragraph" w:styleId="a5">
    <w:name w:val="footer"/>
    <w:basedOn w:val="a"/>
    <w:link w:val="a6"/>
    <w:uiPriority w:val="99"/>
    <w:unhideWhenUsed/>
    <w:rsid w:val="0080015F"/>
    <w:pPr>
      <w:tabs>
        <w:tab w:val="center" w:pos="4153"/>
        <w:tab w:val="right" w:pos="8306"/>
      </w:tabs>
      <w:snapToGrid w:val="0"/>
      <w:jc w:val="left"/>
    </w:pPr>
    <w:rPr>
      <w:sz w:val="18"/>
      <w:szCs w:val="18"/>
    </w:rPr>
  </w:style>
  <w:style w:type="character" w:customStyle="1" w:styleId="a6">
    <w:name w:val="页脚 字符"/>
    <w:basedOn w:val="a0"/>
    <w:link w:val="a5"/>
    <w:uiPriority w:val="99"/>
    <w:rsid w:val="0080015F"/>
    <w:rPr>
      <w:sz w:val="18"/>
      <w:szCs w:val="18"/>
    </w:rPr>
  </w:style>
  <w:style w:type="character" w:customStyle="1" w:styleId="20">
    <w:name w:val="标题 2 字符"/>
    <w:basedOn w:val="a0"/>
    <w:link w:val="2"/>
    <w:uiPriority w:val="9"/>
    <w:rsid w:val="008D6A45"/>
    <w:rPr>
      <w:rFonts w:ascii="宋体" w:eastAsia="宋体" w:hAnsi="宋体" w:cs="宋体"/>
      <w:b/>
      <w:bCs/>
      <w:kern w:val="0"/>
      <w:sz w:val="36"/>
      <w:szCs w:val="36"/>
    </w:rPr>
  </w:style>
  <w:style w:type="paragraph" w:styleId="a7">
    <w:name w:val="Normal (Web)"/>
    <w:basedOn w:val="a"/>
    <w:uiPriority w:val="99"/>
    <w:semiHidden/>
    <w:unhideWhenUsed/>
    <w:rsid w:val="008D6A45"/>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8D6A45"/>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8D6A45"/>
    <w:rPr>
      <w:rFonts w:ascii="宋体" w:eastAsia="宋体" w:hAnsi="宋体" w:cs="宋体"/>
      <w:sz w:val="24"/>
      <w:szCs w:val="24"/>
    </w:rPr>
  </w:style>
  <w:style w:type="character" w:customStyle="1" w:styleId="30">
    <w:name w:val="标题 3 字符"/>
    <w:basedOn w:val="a0"/>
    <w:link w:val="3"/>
    <w:uiPriority w:val="9"/>
    <w:semiHidden/>
    <w:rsid w:val="00D02064"/>
    <w:rPr>
      <w:b/>
      <w:bCs/>
      <w:sz w:val="32"/>
      <w:szCs w:val="32"/>
    </w:rPr>
  </w:style>
  <w:style w:type="character" w:styleId="a8">
    <w:name w:val="Hyperlink"/>
    <w:basedOn w:val="a0"/>
    <w:uiPriority w:val="99"/>
    <w:semiHidden/>
    <w:unhideWhenUsed/>
    <w:rsid w:val="00D02064"/>
    <w:rPr>
      <w:color w:val="0000FF"/>
      <w:u w:val="single"/>
    </w:rPr>
  </w:style>
  <w:style w:type="character" w:customStyle="1" w:styleId="highlight">
    <w:name w:val="highlight"/>
    <w:basedOn w:val="a0"/>
    <w:rsid w:val="00D02064"/>
  </w:style>
  <w:style w:type="character" w:styleId="a9">
    <w:name w:val="Emphasis"/>
    <w:basedOn w:val="a0"/>
    <w:uiPriority w:val="20"/>
    <w:qFormat/>
    <w:rsid w:val="00D02064"/>
    <w:rPr>
      <w:i/>
      <w:iCs/>
    </w:rPr>
  </w:style>
  <w:style w:type="character" w:customStyle="1" w:styleId="richtext">
    <w:name w:val="richtext"/>
    <w:basedOn w:val="a0"/>
    <w:rsid w:val="00D020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373735">
      <w:bodyDiv w:val="1"/>
      <w:marLeft w:val="0"/>
      <w:marRight w:val="0"/>
      <w:marTop w:val="0"/>
      <w:marBottom w:val="0"/>
      <w:divBdr>
        <w:top w:val="none" w:sz="0" w:space="0" w:color="auto"/>
        <w:left w:val="none" w:sz="0" w:space="0" w:color="auto"/>
        <w:bottom w:val="none" w:sz="0" w:space="0" w:color="auto"/>
        <w:right w:val="none" w:sz="0" w:space="0" w:color="auto"/>
      </w:divBdr>
    </w:div>
    <w:div w:id="339282517">
      <w:bodyDiv w:val="1"/>
      <w:marLeft w:val="0"/>
      <w:marRight w:val="0"/>
      <w:marTop w:val="0"/>
      <w:marBottom w:val="0"/>
      <w:divBdr>
        <w:top w:val="none" w:sz="0" w:space="0" w:color="auto"/>
        <w:left w:val="none" w:sz="0" w:space="0" w:color="auto"/>
        <w:bottom w:val="none" w:sz="0" w:space="0" w:color="auto"/>
        <w:right w:val="none" w:sz="0" w:space="0" w:color="auto"/>
      </w:divBdr>
    </w:div>
    <w:div w:id="503594458">
      <w:bodyDiv w:val="1"/>
      <w:marLeft w:val="0"/>
      <w:marRight w:val="0"/>
      <w:marTop w:val="0"/>
      <w:marBottom w:val="0"/>
      <w:divBdr>
        <w:top w:val="none" w:sz="0" w:space="0" w:color="auto"/>
        <w:left w:val="none" w:sz="0" w:space="0" w:color="auto"/>
        <w:bottom w:val="none" w:sz="0" w:space="0" w:color="auto"/>
        <w:right w:val="none" w:sz="0" w:space="0" w:color="auto"/>
      </w:divBdr>
      <w:divsChild>
        <w:div w:id="1164585484">
          <w:blockQuote w:val="1"/>
          <w:marLeft w:val="0"/>
          <w:marRight w:val="0"/>
          <w:marTop w:val="336"/>
          <w:marBottom w:val="336"/>
          <w:divBdr>
            <w:top w:val="none" w:sz="0" w:space="0" w:color="auto"/>
            <w:left w:val="single" w:sz="18" w:space="12" w:color="D3D3D3"/>
            <w:bottom w:val="none" w:sz="0" w:space="0" w:color="auto"/>
            <w:right w:val="none" w:sz="0" w:space="0" w:color="auto"/>
          </w:divBdr>
        </w:div>
        <w:div w:id="847259722">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589241706">
      <w:bodyDiv w:val="1"/>
      <w:marLeft w:val="0"/>
      <w:marRight w:val="0"/>
      <w:marTop w:val="0"/>
      <w:marBottom w:val="0"/>
      <w:divBdr>
        <w:top w:val="none" w:sz="0" w:space="0" w:color="auto"/>
        <w:left w:val="none" w:sz="0" w:space="0" w:color="auto"/>
        <w:bottom w:val="none" w:sz="0" w:space="0" w:color="auto"/>
        <w:right w:val="none" w:sz="0" w:space="0" w:color="auto"/>
      </w:divBdr>
    </w:div>
    <w:div w:id="1846818921">
      <w:bodyDiv w:val="1"/>
      <w:marLeft w:val="0"/>
      <w:marRight w:val="0"/>
      <w:marTop w:val="0"/>
      <w:marBottom w:val="0"/>
      <w:divBdr>
        <w:top w:val="none" w:sz="0" w:space="0" w:color="auto"/>
        <w:left w:val="none" w:sz="0" w:space="0" w:color="auto"/>
        <w:bottom w:val="none" w:sz="0" w:space="0" w:color="auto"/>
        <w:right w:val="none" w:sz="0" w:space="0" w:color="auto"/>
      </w:divBdr>
    </w:div>
    <w:div w:id="1854151605">
      <w:bodyDiv w:val="1"/>
      <w:marLeft w:val="0"/>
      <w:marRight w:val="0"/>
      <w:marTop w:val="0"/>
      <w:marBottom w:val="0"/>
      <w:divBdr>
        <w:top w:val="none" w:sz="0" w:space="0" w:color="auto"/>
        <w:left w:val="none" w:sz="0" w:space="0" w:color="auto"/>
        <w:bottom w:val="none" w:sz="0" w:space="0" w:color="auto"/>
        <w:right w:val="none" w:sz="0" w:space="0" w:color="auto"/>
      </w:divBdr>
    </w:div>
    <w:div w:id="1864712325">
      <w:bodyDiv w:val="1"/>
      <w:marLeft w:val="0"/>
      <w:marRight w:val="0"/>
      <w:marTop w:val="0"/>
      <w:marBottom w:val="0"/>
      <w:divBdr>
        <w:top w:val="none" w:sz="0" w:space="0" w:color="auto"/>
        <w:left w:val="none" w:sz="0" w:space="0" w:color="auto"/>
        <w:bottom w:val="none" w:sz="0" w:space="0" w:color="auto"/>
        <w:right w:val="none" w:sz="0" w:space="0" w:color="auto"/>
      </w:divBdr>
      <w:divsChild>
        <w:div w:id="573272475">
          <w:marLeft w:val="0"/>
          <w:marRight w:val="0"/>
          <w:marTop w:val="0"/>
          <w:marBottom w:val="0"/>
          <w:divBdr>
            <w:top w:val="none" w:sz="0" w:space="0" w:color="auto"/>
            <w:left w:val="none" w:sz="0" w:space="0" w:color="auto"/>
            <w:bottom w:val="none" w:sz="0" w:space="0" w:color="auto"/>
            <w:right w:val="none" w:sz="0" w:space="0" w:color="auto"/>
          </w:divBdr>
          <w:divsChild>
            <w:div w:id="789318231">
              <w:marLeft w:val="0"/>
              <w:marRight w:val="0"/>
              <w:marTop w:val="60"/>
              <w:marBottom w:val="180"/>
              <w:divBdr>
                <w:top w:val="none" w:sz="0" w:space="0" w:color="auto"/>
                <w:left w:val="none" w:sz="0" w:space="0" w:color="auto"/>
                <w:bottom w:val="none" w:sz="0" w:space="0" w:color="auto"/>
                <w:right w:val="none" w:sz="0" w:space="0" w:color="auto"/>
              </w:divBdr>
              <w:divsChild>
                <w:div w:id="1321538529">
                  <w:marLeft w:val="0"/>
                  <w:marRight w:val="0"/>
                  <w:marTop w:val="0"/>
                  <w:marBottom w:val="0"/>
                  <w:divBdr>
                    <w:top w:val="none" w:sz="0" w:space="0" w:color="auto"/>
                    <w:left w:val="none" w:sz="0" w:space="0" w:color="auto"/>
                    <w:bottom w:val="none" w:sz="0" w:space="0" w:color="auto"/>
                    <w:right w:val="none" w:sz="0" w:space="0" w:color="auto"/>
                  </w:divBdr>
                  <w:divsChild>
                    <w:div w:id="1381705562">
                      <w:marLeft w:val="0"/>
                      <w:marRight w:val="0"/>
                      <w:marTop w:val="0"/>
                      <w:marBottom w:val="0"/>
                      <w:divBdr>
                        <w:top w:val="none" w:sz="0" w:space="0" w:color="auto"/>
                        <w:left w:val="none" w:sz="0" w:space="0" w:color="auto"/>
                        <w:bottom w:val="none" w:sz="0" w:space="0" w:color="auto"/>
                        <w:right w:val="none" w:sz="0" w:space="0" w:color="auto"/>
                      </w:divBdr>
                      <w:divsChild>
                        <w:div w:id="376590237">
                          <w:marLeft w:val="0"/>
                          <w:marRight w:val="0"/>
                          <w:marTop w:val="0"/>
                          <w:marBottom w:val="0"/>
                          <w:divBdr>
                            <w:top w:val="none" w:sz="0" w:space="0" w:color="auto"/>
                            <w:left w:val="none" w:sz="0" w:space="0" w:color="auto"/>
                            <w:bottom w:val="none" w:sz="0" w:space="0" w:color="auto"/>
                            <w:right w:val="none" w:sz="0" w:space="0" w:color="auto"/>
                          </w:divBdr>
                        </w:div>
                      </w:divsChild>
                    </w:div>
                    <w:div w:id="1831168733">
                      <w:marLeft w:val="150"/>
                      <w:marRight w:val="0"/>
                      <w:marTop w:val="0"/>
                      <w:marBottom w:val="0"/>
                      <w:divBdr>
                        <w:top w:val="none" w:sz="0" w:space="0" w:color="auto"/>
                        <w:left w:val="none" w:sz="0" w:space="0" w:color="auto"/>
                        <w:bottom w:val="none" w:sz="0" w:space="0" w:color="auto"/>
                        <w:right w:val="none" w:sz="0" w:space="0" w:color="auto"/>
                      </w:divBdr>
                      <w:divsChild>
                        <w:div w:id="1790659506">
                          <w:marLeft w:val="0"/>
                          <w:marRight w:val="0"/>
                          <w:marTop w:val="0"/>
                          <w:marBottom w:val="0"/>
                          <w:divBdr>
                            <w:top w:val="none" w:sz="0" w:space="0" w:color="auto"/>
                            <w:left w:val="none" w:sz="0" w:space="0" w:color="auto"/>
                            <w:bottom w:val="none" w:sz="0" w:space="0" w:color="auto"/>
                            <w:right w:val="none" w:sz="0" w:space="0" w:color="auto"/>
                          </w:divBdr>
                          <w:divsChild>
                            <w:div w:id="683242634">
                              <w:marLeft w:val="0"/>
                              <w:marRight w:val="0"/>
                              <w:marTop w:val="0"/>
                              <w:marBottom w:val="0"/>
                              <w:divBdr>
                                <w:top w:val="none" w:sz="0" w:space="0" w:color="auto"/>
                                <w:left w:val="none" w:sz="0" w:space="0" w:color="auto"/>
                                <w:bottom w:val="none" w:sz="0" w:space="0" w:color="auto"/>
                                <w:right w:val="none" w:sz="0" w:space="0" w:color="auto"/>
                              </w:divBdr>
                              <w:divsChild>
                                <w:div w:id="9125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0657">
                          <w:marLeft w:val="0"/>
                          <w:marRight w:val="0"/>
                          <w:marTop w:val="0"/>
                          <w:marBottom w:val="0"/>
                          <w:divBdr>
                            <w:top w:val="none" w:sz="0" w:space="0" w:color="auto"/>
                            <w:left w:val="none" w:sz="0" w:space="0" w:color="auto"/>
                            <w:bottom w:val="none" w:sz="0" w:space="0" w:color="auto"/>
                            <w:right w:val="none" w:sz="0" w:space="0" w:color="auto"/>
                          </w:divBdr>
                          <w:divsChild>
                            <w:div w:id="102918983">
                              <w:marLeft w:val="0"/>
                              <w:marRight w:val="0"/>
                              <w:marTop w:val="30"/>
                              <w:marBottom w:val="0"/>
                              <w:divBdr>
                                <w:top w:val="none" w:sz="0" w:space="0" w:color="auto"/>
                                <w:left w:val="none" w:sz="0" w:space="0" w:color="auto"/>
                                <w:bottom w:val="none" w:sz="0" w:space="0" w:color="auto"/>
                                <w:right w:val="none" w:sz="0" w:space="0" w:color="auto"/>
                              </w:divBdr>
                              <w:divsChild>
                                <w:div w:id="847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32320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92384075">
      <w:bodyDiv w:val="1"/>
      <w:marLeft w:val="0"/>
      <w:marRight w:val="0"/>
      <w:marTop w:val="0"/>
      <w:marBottom w:val="0"/>
      <w:divBdr>
        <w:top w:val="none" w:sz="0" w:space="0" w:color="auto"/>
        <w:left w:val="none" w:sz="0" w:space="0" w:color="auto"/>
        <w:bottom w:val="none" w:sz="0" w:space="0" w:color="auto"/>
        <w:right w:val="none" w:sz="0" w:space="0" w:color="auto"/>
      </w:divBdr>
    </w:div>
    <w:div w:id="193720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hyperlink" Target="https://zhuanlan.zhihu.com/p/72616216" TargetMode="External"/><Relationship Id="rId23" Type="http://schemas.openxmlformats.org/officeDocument/2006/relationships/image" Target="media/image16.jpeg"/><Relationship Id="rId10" Type="http://schemas.openxmlformats.org/officeDocument/2006/relationships/image" Target="media/image4.pn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336</TotalTime>
  <Pages>1</Pages>
  <Words>2396</Words>
  <Characters>13658</Characters>
  <Application>Microsoft Office Word</Application>
  <DocSecurity>0</DocSecurity>
  <Lines>113</Lines>
  <Paragraphs>32</Paragraphs>
  <ScaleCrop>false</ScaleCrop>
  <Company/>
  <LinksUpToDate>false</LinksUpToDate>
  <CharactersWithSpaces>16022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奇</dc:creator>
  <cp:keywords/>
  <dc:description/>
  <cp:lastModifiedBy>陈 奇</cp:lastModifiedBy>
  <cp:revision>38</cp:revision>
  <dcterms:created xsi:type="dcterms:W3CDTF">2020-03-25T08:07:00Z</dcterms:created>
  <dcterms:modified xsi:type="dcterms:W3CDTF">2020-03-25T13:54:00Z</dcterms:modified>
</cp:coreProperties>
</file>