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sz w:val="32"/>
          <w:szCs w:val="40"/>
          <w:lang w:eastAsia="zh-CN"/>
        </w:rPr>
        <w:t>生统第七次作业</w:t>
      </w:r>
    </w:p>
    <w:p>
      <w:pPr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>
        <w:rPr>
          <w:rFonts w:hint="eastAsia" w:ascii="Cambria" w:hAnsi="Cambria" w:cs="Arial"/>
          <w:sz w:val="24"/>
          <w:szCs w:val="24"/>
          <w:lang w:eastAsia="zh-CN"/>
        </w:rPr>
        <w:t>一、</w:t>
      </w:r>
      <w:r>
        <w:rPr>
          <w:rFonts w:ascii="Cambria" w:hAnsi="Cambria" w:cs="Arial"/>
          <w:sz w:val="24"/>
          <w:szCs w:val="24"/>
        </w:rPr>
        <w:t xml:space="preserve">“Stocks.txt” is data </w:t>
      </w:r>
      <w:r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related to stocks, with the symbols appearing in column 1, and various variables relating to the symbol on the right. </w:t>
      </w:r>
    </w:p>
    <w:p>
      <w:pPr>
        <w:rPr>
          <w:rFonts w:ascii="Cambria" w:hAnsi="Cambria" w:cs="Arial"/>
          <w:sz w:val="24"/>
          <w:szCs w:val="24"/>
        </w:rPr>
      </w:pPr>
      <w:r>
        <w:rPr>
          <w:rFonts w:hint="eastAsia" w:ascii="Cambria" w:hAnsi="Cambria" w:cs="Arial"/>
          <w:sz w:val="24"/>
          <w:szCs w:val="24"/>
        </w:rPr>
        <w:t>Q</w:t>
      </w:r>
      <w:r>
        <w:rPr>
          <w:rFonts w:ascii="Cambria" w:hAnsi="Cambria" w:cs="Arial"/>
          <w:sz w:val="24"/>
          <w:szCs w:val="24"/>
        </w:rPr>
        <w:t>uestion:</w:t>
      </w:r>
    </w:p>
    <w:p>
      <w:pPr>
        <w:pStyle w:val="4"/>
        <w:numPr>
          <w:ilvl w:val="0"/>
          <w:numId w:val="1"/>
        </w:numPr>
        <w:ind w:firstLineChars="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color w:val="333333"/>
          <w:sz w:val="24"/>
          <w:szCs w:val="24"/>
          <w:shd w:val="clear" w:color="auto" w:fill="FFFFFF"/>
        </w:rPr>
        <w:t>Apply PCA on this data and</w:t>
      </w:r>
      <w:r>
        <w:rPr>
          <w:rFonts w:ascii="Cambria" w:hAnsi="Cambria" w:cs="Arial"/>
          <w:sz w:val="24"/>
          <w:szCs w:val="24"/>
        </w:rPr>
        <w:t xml:space="preserve"> explain how much variability is explained by the first two principal components.</w:t>
      </w:r>
      <w:r>
        <w:rPr>
          <w:rFonts w:hint="eastAsia"/>
          <w:sz w:val="24"/>
          <w:szCs w:val="24"/>
          <w:lang w:val="en-US" w:eastAsia="zh-CN"/>
        </w:rPr>
        <w:t>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How many components to keep if we want to have more than 90% variance explained.</w:t>
      </w:r>
      <w:r>
        <w:rPr>
          <w:rFonts w:hint="eastAsia"/>
          <w:sz w:val="24"/>
          <w:szCs w:val="24"/>
          <w:lang w:val="en-US" w:eastAsia="zh-CN"/>
        </w:rPr>
        <w:t>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Use biplot() to visualize the PCA result, and interpret how many variables comprised by the principal components 1.</w:t>
      </w:r>
      <w:r>
        <w:rPr>
          <w:rFonts w:hint="eastAsia"/>
          <w:sz w:val="24"/>
          <w:szCs w:val="24"/>
          <w:lang w:val="en-US" w:eastAsia="zh-CN"/>
        </w:rPr>
        <w:t>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/>
    <w:p/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什么是聚类？（5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（2）常用的距离有哪些？（5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（3）现有A(1,1)，B(1,2)，C(5,6)，D(3,3)，E(6,7)五个点，计算他们之间的欧式距离，并用AGNES算法（采用最小距离）将它们划分到两个簇中。（10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三、</w:t>
      </w:r>
    </w:p>
    <w:p>
      <w:pPr>
        <w:pStyle w:val="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什么是P</w:t>
      </w:r>
      <w:r>
        <w:rPr>
          <w:sz w:val="24"/>
          <w:szCs w:val="24"/>
        </w:rPr>
        <w:t>CA</w:t>
      </w:r>
      <w:r>
        <w:rPr>
          <w:rFonts w:hint="eastAsia"/>
          <w:sz w:val="24"/>
          <w:szCs w:val="24"/>
        </w:rPr>
        <w:t>，数据降维有何意义？</w:t>
      </w:r>
      <w:r>
        <w:rPr>
          <w:rFonts w:hint="eastAsia"/>
          <w:sz w:val="24"/>
          <w:szCs w:val="24"/>
          <w:lang w:val="en-US" w:eastAsia="zh-CN"/>
        </w:rPr>
        <w:t>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哪些数据适合用</w:t>
      </w:r>
      <w:r>
        <w:rPr>
          <w:sz w:val="24"/>
          <w:szCs w:val="24"/>
        </w:rPr>
        <w:t>PCA</w:t>
      </w:r>
      <w:r>
        <w:rPr>
          <w:rFonts w:hint="eastAsia"/>
          <w:sz w:val="24"/>
          <w:szCs w:val="24"/>
        </w:rPr>
        <w:t>降维呢</w:t>
      </w:r>
      <w:r>
        <w:rPr>
          <w:rFonts w:hint="eastAsia"/>
          <w:sz w:val="24"/>
          <w:szCs w:val="24"/>
          <w:lang w:val="en-US" w:eastAsia="zh-CN"/>
        </w:rPr>
        <w:t>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现有鸢尾花数据集（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语言内置），每组观测值由四个特征值（花萼长度，花萼宽度，花瓣长度，花瓣宽度）和分组变量组成。请对运用P</w:t>
      </w:r>
      <w:r>
        <w:rPr>
          <w:sz w:val="24"/>
          <w:szCs w:val="24"/>
        </w:rPr>
        <w:t>CA</w:t>
      </w:r>
      <w:r>
        <w:rPr>
          <w:rFonts w:hint="eastAsia"/>
          <w:sz w:val="24"/>
          <w:szCs w:val="24"/>
        </w:rPr>
        <w:t>对原始的特征数据进行降维，并取得降维后的数据（只取前三个主元）</w:t>
      </w:r>
      <w:r>
        <w:rPr>
          <w:rFonts w:hint="eastAsia"/>
          <w:sz w:val="24"/>
          <w:szCs w:val="24"/>
          <w:lang w:val="en-US" w:eastAsia="zh-CN"/>
        </w:rPr>
        <w:t>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四、</w:t>
      </w:r>
    </w:p>
    <w:p>
      <w:pPr>
        <w:pStyle w:val="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聚类的方法大致有哪些？</w:t>
      </w:r>
      <w:r>
        <w:rPr>
          <w:rFonts w:hint="eastAsia"/>
          <w:sz w:val="24"/>
          <w:szCs w:val="24"/>
          <w:lang w:val="en-US" w:eastAsia="zh-CN"/>
        </w:rPr>
        <w:t>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聚类和分类的区别是什么？</w:t>
      </w:r>
      <w:r>
        <w:rPr>
          <w:rFonts w:hint="eastAsia"/>
          <w:sz w:val="24"/>
          <w:szCs w:val="24"/>
          <w:lang w:val="en-US" w:eastAsia="zh-CN"/>
        </w:rPr>
        <w:t>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列举生物学科研中用到聚类的两个例子？</w:t>
      </w:r>
      <w:r>
        <w:rPr>
          <w:rFonts w:hint="eastAsia"/>
          <w:sz w:val="24"/>
          <w:szCs w:val="24"/>
          <w:lang w:val="en-US" w:eastAsia="zh-CN"/>
        </w:rPr>
        <w:t>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请利用广泛使用的i</w:t>
      </w:r>
      <w:r>
        <w:rPr>
          <w:sz w:val="24"/>
          <w:szCs w:val="24"/>
        </w:rPr>
        <w:t>ris</w:t>
      </w:r>
      <w:r>
        <w:rPr>
          <w:rFonts w:hint="eastAsia"/>
          <w:sz w:val="24"/>
          <w:szCs w:val="24"/>
        </w:rPr>
        <w:t>数据的花瓣属性值进行简单层次聚类。</w:t>
      </w:r>
      <w:r>
        <w:rPr>
          <w:rFonts w:hint="eastAsia"/>
          <w:sz w:val="24"/>
          <w:szCs w:val="24"/>
          <w:lang w:val="en-US" w:eastAsia="zh-CN"/>
        </w:rPr>
        <w:t>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>五、</w:t>
      </w:r>
      <w:r>
        <w:rPr>
          <w:rFonts w:ascii="Times New Roman" w:hAnsi="Times New Roman"/>
          <w:sz w:val="24"/>
          <w:szCs w:val="24"/>
        </w:rPr>
        <w:t xml:space="preserve">Consider the two-dimensional data points in “dataPoints.csv”: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(please show your R code. Hint: you can use R function “prcomp”)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) What is the first principal component (write down the actual vector)?</w:t>
      </w:r>
      <w:r>
        <w:rPr>
          <w:rFonts w:hint="eastAsia"/>
          <w:sz w:val="24"/>
          <w:szCs w:val="24"/>
          <w:lang w:val="en-US" w:eastAsia="zh-CN"/>
        </w:rPr>
        <w:t>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) If we project the original data points into the 1-d subspace by the principal component you choose, what are their coordinates in the 1-d subspace? And what is the sample variance of the projected data?</w:t>
      </w:r>
      <w:r>
        <w:rPr>
          <w:rFonts w:hint="eastAsia" w:ascii="Times New Roman" w:hAnsi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3) For the projected data you just obtained above, now if we rep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resent them in the original 2-d space and consider them as the reconstruction of the original data points, what is the reconstruction error? (please give your reason)</w:t>
      </w:r>
      <w:r>
        <w:rPr>
          <w:rFonts w:hint="eastAsia"/>
          <w:sz w:val="24"/>
          <w:szCs w:val="24"/>
          <w:lang w:val="en-US" w:eastAsia="zh-CN"/>
        </w:rPr>
        <w:t>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43490"/>
    <w:multiLevelType w:val="singleLevel"/>
    <w:tmpl w:val="8544349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C07E0CB"/>
    <w:multiLevelType w:val="singleLevel"/>
    <w:tmpl w:val="EC07E0C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4F10801"/>
    <w:multiLevelType w:val="multilevel"/>
    <w:tmpl w:val="14F108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35091B"/>
    <w:multiLevelType w:val="multilevel"/>
    <w:tmpl w:val="4335091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color w:val="333333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D640D6"/>
    <w:multiLevelType w:val="multilevel"/>
    <w:tmpl w:val="46D640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</dc:creator>
  <cp:lastModifiedBy>秋的世界</cp:lastModifiedBy>
  <dcterms:modified xsi:type="dcterms:W3CDTF">2019-05-29T14:56:05Z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