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>习题解答</w:t>
      </w:r>
    </w:p>
    <w:p w:rsidR="00B00B59" w:rsidRDefault="00B00B59" w:rsidP="00B00B59">
      <w:pPr>
        <w:widowControl/>
        <w:numPr>
          <w:ilvl w:val="0"/>
          <w:numId w:val="1"/>
        </w:numPr>
        <w:spacing w:after="200"/>
        <w:jc w:val="left"/>
      </w:pPr>
      <w:r>
        <w:t>分别按照直接合并、按</w:t>
      </w:r>
      <w:proofErr w:type="gramStart"/>
      <w:r>
        <w:t>秩</w:t>
      </w:r>
      <w:proofErr w:type="gramEnd"/>
      <w:r>
        <w:t>合并、带路径压缩的按</w:t>
      </w:r>
      <w:proofErr w:type="gramStart"/>
      <w:r>
        <w:t>秩</w:t>
      </w:r>
      <w:proofErr w:type="gramEnd"/>
      <w:r>
        <w:t>合并执行以下操作，并画出结果：</w:t>
      </w:r>
    </w:p>
    <w:p w:rsidR="00B00B59" w:rsidRDefault="00B00B59" w:rsidP="00B00B59">
      <w:pPr>
        <w:widowControl/>
        <w:spacing w:after="200"/>
        <w:ind w:left="240"/>
        <w:jc w:val="left"/>
      </w:pPr>
      <w:r>
        <w:t>Union(1,4), Union(6,2), Union(3,7), Union(4, 6), Union(7, 5), Union(1,3)</w:t>
      </w:r>
      <w:r>
        <w:t>。</w:t>
      </w:r>
    </w:p>
    <w:p w:rsidR="00B00B59" w:rsidRDefault="00B00B59" w:rsidP="00B00B59">
      <w:pPr>
        <w:widowControl/>
        <w:spacing w:after="200"/>
        <w:jc w:val="left"/>
      </w:pPr>
      <w:r>
        <w:rPr>
          <w:noProof/>
        </w:rPr>
        <w:drawing>
          <wp:inline distT="0" distB="0" distL="114300" distR="114300" wp14:anchorId="16976BAF" wp14:editId="4A0ADAE3">
            <wp:extent cx="5259070" cy="3535045"/>
            <wp:effectExtent l="0" t="0" r="1778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B59" w:rsidRDefault="00B00B59" w:rsidP="00B00B59">
      <w:pPr>
        <w:widowControl/>
        <w:numPr>
          <w:ilvl w:val="0"/>
          <w:numId w:val="1"/>
        </w:numPr>
        <w:spacing w:after="200"/>
        <w:jc w:val="left"/>
      </w:pPr>
      <w:r>
        <w:t>试把算法</w:t>
      </w:r>
      <w:r>
        <w:t>9-6</w:t>
      </w:r>
      <w:r>
        <w:t>中递归的查找算法改写成迭代。</w:t>
      </w:r>
    </w:p>
    <w:p w:rsidR="00B00B59" w:rsidRDefault="00B00B59" w:rsidP="00B00B59">
      <w:pPr>
        <w:pBdr>
          <w:top w:val="single" w:sz="2" w:space="0" w:color="auto"/>
          <w:bottom w:val="single" w:sz="4" w:space="0" w:color="000003"/>
        </w:pBdr>
        <w:rPr>
          <w:szCs w:val="21"/>
        </w:rPr>
      </w:pPr>
      <w:r>
        <w:rPr>
          <w:b/>
          <w:bCs/>
          <w:sz w:val="20"/>
        </w:rPr>
        <w:t>算法</w:t>
      </w:r>
      <w:r>
        <w:rPr>
          <w:b/>
          <w:bCs/>
          <w:sz w:val="20"/>
        </w:rPr>
        <w:t>9-7:</w:t>
      </w:r>
      <w:r>
        <w:rPr>
          <w:sz w:val="20"/>
        </w:rPr>
        <w:t xml:space="preserve">  </w:t>
      </w:r>
      <w:r>
        <w:rPr>
          <w:sz w:val="20"/>
        </w:rPr>
        <w:t>以路径压缩策略查找元素所在的集合</w:t>
      </w:r>
      <w:r>
        <w:t>Find(</w:t>
      </w:r>
      <w:r>
        <w:rPr>
          <w:i/>
          <w:iCs/>
        </w:rPr>
        <w:t>set</w:t>
      </w:r>
      <w:r>
        <w:t xml:space="preserve">, </w:t>
      </w:r>
      <w:r>
        <w:rPr>
          <w:rFonts w:ascii="Cambria Math" w:hAnsi="Cambria Math" w:cs="Cambria Math"/>
          <w:i/>
          <w:iCs/>
          <w:szCs w:val="21"/>
        </w:rPr>
        <w:t>x</w:t>
      </w:r>
      <w:r>
        <w:t>)</w:t>
      </w:r>
      <w:r>
        <w:t>，迭代版本</w:t>
      </w:r>
    </w:p>
    <w:p w:rsidR="00B00B59" w:rsidRDefault="00B00B59" w:rsidP="00B00B59">
      <w:pPr>
        <w:pBdr>
          <w:top w:val="single" w:sz="2" w:space="0" w:color="auto"/>
        </w:pBdr>
        <w:rPr>
          <w:i/>
          <w:szCs w:val="24"/>
        </w:rPr>
      </w:pPr>
      <w:r>
        <w:rPr>
          <w:b/>
          <w:bCs/>
          <w:szCs w:val="24"/>
        </w:rPr>
        <w:t>输入：</w:t>
      </w:r>
      <w:r>
        <w:t>不相交集</w:t>
      </w:r>
      <w:r>
        <w:rPr>
          <w:i/>
          <w:iCs/>
        </w:rPr>
        <w:t>set</w:t>
      </w:r>
      <w:r>
        <w:t>中</w:t>
      </w:r>
      <w:proofErr w:type="gramStart"/>
      <w:r>
        <w:t>待查找</w:t>
      </w:r>
      <w:proofErr w:type="gramEnd"/>
      <w:r>
        <w:t>的元素</w:t>
      </w:r>
      <w:r>
        <w:rPr>
          <w:i/>
          <w:iCs/>
          <w:szCs w:val="21"/>
        </w:rPr>
        <w:t>x</w:t>
      </w:r>
      <w:r>
        <w:t>。</w:t>
      </w:r>
    </w:p>
    <w:p w:rsidR="00B00B59" w:rsidRDefault="00B00B59" w:rsidP="00B00B59">
      <w:pPr>
        <w:pBdr>
          <w:bottom w:val="single" w:sz="4" w:space="0" w:color="000400"/>
        </w:pBdr>
        <w:rPr>
          <w:b/>
          <w:bCs/>
          <w:szCs w:val="24"/>
        </w:rPr>
      </w:pPr>
      <w:r>
        <w:rPr>
          <w:b/>
          <w:bCs/>
          <w:szCs w:val="24"/>
        </w:rPr>
        <w:t>输出：</w:t>
      </w:r>
      <w:r>
        <w:t>元素</w:t>
      </w:r>
      <w:r>
        <w:rPr>
          <w:i/>
          <w:iCs/>
          <w:szCs w:val="21"/>
        </w:rPr>
        <w:t>x</w:t>
      </w:r>
      <w:r>
        <w:t>所在树的根</w:t>
      </w:r>
      <w:r>
        <w:rPr>
          <w:szCs w:val="21"/>
        </w:rPr>
        <w:t>结点</w:t>
      </w:r>
      <w:r>
        <w:t>。</w:t>
      </w:r>
    </w:p>
    <w:p w:rsidR="00B00B59" w:rsidRDefault="00B00B59" w:rsidP="00B00B59">
      <w:pPr>
        <w:pStyle w:val="a8"/>
        <w:numPr>
          <w:ilvl w:val="0"/>
          <w:numId w:val="2"/>
        </w:numPr>
        <w:rPr>
          <w:szCs w:val="24"/>
        </w:rPr>
      </w:pPr>
      <w:r>
        <w:rPr>
          <w:i/>
          <w:iCs/>
          <w:szCs w:val="21"/>
        </w:rPr>
        <w:t>y ← x</w:t>
      </w:r>
    </w:p>
    <w:p w:rsidR="00B00B59" w:rsidRDefault="00B00B59" w:rsidP="00B00B59">
      <w:pPr>
        <w:pStyle w:val="a8"/>
        <w:numPr>
          <w:ilvl w:val="0"/>
          <w:numId w:val="2"/>
        </w:numPr>
        <w:rPr>
          <w:szCs w:val="24"/>
        </w:rPr>
      </w:pPr>
      <w:r>
        <w:rPr>
          <w:b/>
          <w:bCs/>
          <w:szCs w:val="24"/>
        </w:rPr>
        <w:t xml:space="preserve">while </w:t>
      </w:r>
      <w:r>
        <w:rPr>
          <w:i/>
          <w:iCs/>
          <w:szCs w:val="21"/>
        </w:rPr>
        <w:t>x</w:t>
      </w:r>
      <w:r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≠</m:t>
        </m:r>
      </m:oMath>
      <w:r>
        <w:rPr>
          <w:szCs w:val="24"/>
        </w:rPr>
        <w:t xml:space="preserve"> </w:t>
      </w:r>
      <w:proofErr w:type="spellStart"/>
      <w:r>
        <w:rPr>
          <w:i/>
          <w:iCs/>
          <w:szCs w:val="21"/>
        </w:rPr>
        <w:t>x.parent</w:t>
      </w:r>
      <w:proofErr w:type="spellEnd"/>
      <w:r>
        <w:rPr>
          <w:i/>
          <w:iCs/>
          <w:szCs w:val="21"/>
        </w:rPr>
        <w:t xml:space="preserve"> </w:t>
      </w:r>
      <w:r>
        <w:rPr>
          <w:b/>
          <w:bCs/>
          <w:szCs w:val="21"/>
        </w:rPr>
        <w:t>then</w:t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  <w:t xml:space="preserve">// </w:t>
      </w:r>
      <w:r>
        <w:rPr>
          <w:b/>
          <w:bCs/>
          <w:szCs w:val="21"/>
        </w:rPr>
        <w:t>首先找到根</w:t>
      </w:r>
    </w:p>
    <w:p w:rsidR="00B00B59" w:rsidRDefault="00B00B59" w:rsidP="00B00B59">
      <w:pPr>
        <w:pStyle w:val="a8"/>
        <w:numPr>
          <w:ilvl w:val="0"/>
          <w:numId w:val="2"/>
        </w:numPr>
        <w:rPr>
          <w:szCs w:val="24"/>
        </w:rPr>
      </w:pPr>
      <w:proofErr w:type="gramStart"/>
      <w:r>
        <w:rPr>
          <w:szCs w:val="24"/>
        </w:rPr>
        <w:t xml:space="preserve">|  </w:t>
      </w:r>
      <w:r>
        <w:rPr>
          <w:i/>
        </w:rPr>
        <w:t>x</w:t>
      </w:r>
      <w:proofErr w:type="gramEnd"/>
      <w:r>
        <w:rPr>
          <w:i/>
          <w:iCs/>
          <w:szCs w:val="21"/>
        </w:rPr>
        <w:t xml:space="preserve"> ← </w:t>
      </w:r>
      <w:proofErr w:type="spellStart"/>
      <w:r>
        <w:rPr>
          <w:i/>
        </w:rPr>
        <w:t>x</w:t>
      </w:r>
      <w:r>
        <w:rPr>
          <w:i/>
          <w:iCs/>
          <w:szCs w:val="21"/>
        </w:rPr>
        <w:t>.parent</w:t>
      </w:r>
      <w:proofErr w:type="spellEnd"/>
    </w:p>
    <w:p w:rsidR="00B00B59" w:rsidRDefault="00B00B59" w:rsidP="00B00B59">
      <w:pPr>
        <w:pStyle w:val="a8"/>
        <w:numPr>
          <w:ilvl w:val="0"/>
          <w:numId w:val="2"/>
        </w:numPr>
        <w:pBdr>
          <w:bottom w:val="none" w:sz="0" w:space="0" w:color="000000"/>
        </w:pBdr>
        <w:rPr>
          <w:b/>
          <w:bCs/>
          <w:szCs w:val="24"/>
        </w:rPr>
      </w:pPr>
      <w:r>
        <w:rPr>
          <w:b/>
          <w:bCs/>
          <w:szCs w:val="24"/>
        </w:rPr>
        <w:t>end</w:t>
      </w:r>
    </w:p>
    <w:p w:rsidR="00B00B59" w:rsidRDefault="00B00B59" w:rsidP="00B00B59">
      <w:pPr>
        <w:pStyle w:val="a8"/>
        <w:numPr>
          <w:ilvl w:val="0"/>
          <w:numId w:val="2"/>
        </w:numPr>
        <w:rPr>
          <w:szCs w:val="24"/>
        </w:rPr>
      </w:pPr>
      <w:r>
        <w:rPr>
          <w:b/>
          <w:bCs/>
          <w:szCs w:val="24"/>
        </w:rPr>
        <w:t xml:space="preserve">while </w:t>
      </w:r>
      <w:r>
        <w:rPr>
          <w:i/>
          <w:iCs/>
          <w:szCs w:val="21"/>
        </w:rPr>
        <w:t>y</w:t>
      </w:r>
      <w:r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≠</m:t>
        </m:r>
      </m:oMath>
      <w:r>
        <w:rPr>
          <w:szCs w:val="24"/>
        </w:rPr>
        <w:t xml:space="preserve"> </w:t>
      </w:r>
      <w:proofErr w:type="spellStart"/>
      <w:r>
        <w:rPr>
          <w:i/>
          <w:iCs/>
          <w:szCs w:val="21"/>
        </w:rPr>
        <w:t>y.parent</w:t>
      </w:r>
      <w:proofErr w:type="spellEnd"/>
      <w:r>
        <w:rPr>
          <w:i/>
          <w:iCs/>
          <w:szCs w:val="21"/>
        </w:rPr>
        <w:t xml:space="preserve"> </w:t>
      </w:r>
      <w:r>
        <w:rPr>
          <w:b/>
          <w:bCs/>
          <w:szCs w:val="21"/>
        </w:rPr>
        <w:t>then</w:t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  <w:t xml:space="preserve">// </w:t>
      </w:r>
      <w:r>
        <w:rPr>
          <w:b/>
          <w:bCs/>
          <w:szCs w:val="21"/>
        </w:rPr>
        <w:t>设置</w:t>
      </w:r>
      <w:r w:rsidRPr="00A83A07">
        <w:rPr>
          <w:i/>
          <w:iCs/>
          <w:szCs w:val="21"/>
        </w:rPr>
        <w:t>parent</w:t>
      </w:r>
    </w:p>
    <w:p w:rsidR="00B00B59" w:rsidRDefault="00B00B59" w:rsidP="00B00B59">
      <w:pPr>
        <w:pStyle w:val="a8"/>
        <w:numPr>
          <w:ilvl w:val="0"/>
          <w:numId w:val="2"/>
        </w:numPr>
        <w:rPr>
          <w:szCs w:val="24"/>
        </w:rPr>
      </w:pPr>
      <w:proofErr w:type="gramStart"/>
      <w:r>
        <w:rPr>
          <w:szCs w:val="24"/>
        </w:rPr>
        <w:t xml:space="preserve">|  </w:t>
      </w:r>
      <w:r>
        <w:rPr>
          <w:i/>
        </w:rPr>
        <w:t>z</w:t>
      </w:r>
      <w:proofErr w:type="gramEnd"/>
      <w:r>
        <w:rPr>
          <w:i/>
        </w:rPr>
        <w:t xml:space="preserve"> </w:t>
      </w:r>
      <w:r>
        <w:rPr>
          <w:i/>
          <w:iCs/>
          <w:szCs w:val="21"/>
        </w:rPr>
        <w:t xml:space="preserve">← </w:t>
      </w:r>
      <w:proofErr w:type="spellStart"/>
      <w:r>
        <w:rPr>
          <w:i/>
        </w:rPr>
        <w:t>y.parent</w:t>
      </w:r>
      <w:proofErr w:type="spellEnd"/>
    </w:p>
    <w:p w:rsidR="00B00B59" w:rsidRDefault="00B00B59" w:rsidP="00B00B59">
      <w:pPr>
        <w:pStyle w:val="a8"/>
        <w:numPr>
          <w:ilvl w:val="0"/>
          <w:numId w:val="2"/>
        </w:numPr>
        <w:rPr>
          <w:szCs w:val="24"/>
        </w:rPr>
      </w:pPr>
      <w:proofErr w:type="gramStart"/>
      <w:r>
        <w:rPr>
          <w:szCs w:val="24"/>
        </w:rPr>
        <w:t xml:space="preserve">|  </w:t>
      </w:r>
      <w:proofErr w:type="spellStart"/>
      <w:r>
        <w:rPr>
          <w:i/>
        </w:rPr>
        <w:t>y</w:t>
      </w:r>
      <w:proofErr w:type="gramEnd"/>
      <w:r>
        <w:rPr>
          <w:i/>
        </w:rPr>
        <w:t>.parent</w:t>
      </w:r>
      <w:proofErr w:type="spellEnd"/>
      <w:r>
        <w:rPr>
          <w:i/>
          <w:iCs/>
          <w:szCs w:val="21"/>
        </w:rPr>
        <w:t xml:space="preserve"> ← x</w:t>
      </w:r>
    </w:p>
    <w:p w:rsidR="00B00B59" w:rsidRDefault="00B00B59" w:rsidP="00B00B59">
      <w:pPr>
        <w:pStyle w:val="a8"/>
        <w:numPr>
          <w:ilvl w:val="0"/>
          <w:numId w:val="2"/>
        </w:numPr>
        <w:rPr>
          <w:szCs w:val="24"/>
        </w:rPr>
      </w:pPr>
      <w:proofErr w:type="gramStart"/>
      <w:r>
        <w:rPr>
          <w:szCs w:val="24"/>
        </w:rPr>
        <w:t xml:space="preserve">|  </w:t>
      </w:r>
      <w:r>
        <w:rPr>
          <w:i/>
        </w:rPr>
        <w:t>y</w:t>
      </w:r>
      <w:proofErr w:type="gramEnd"/>
      <w:r>
        <w:rPr>
          <w:i/>
          <w:iCs/>
          <w:szCs w:val="21"/>
        </w:rPr>
        <w:t xml:space="preserve"> ← z</w:t>
      </w:r>
    </w:p>
    <w:p w:rsidR="00B00B59" w:rsidRDefault="00B00B59" w:rsidP="00B00B59">
      <w:pPr>
        <w:pStyle w:val="a8"/>
        <w:numPr>
          <w:ilvl w:val="0"/>
          <w:numId w:val="2"/>
        </w:numPr>
        <w:pBdr>
          <w:bottom w:val="single" w:sz="4" w:space="0" w:color="000000"/>
        </w:pBdr>
        <w:rPr>
          <w:b/>
          <w:bCs/>
          <w:szCs w:val="24"/>
        </w:rPr>
      </w:pPr>
      <w:r>
        <w:rPr>
          <w:b/>
          <w:bCs/>
          <w:szCs w:val="24"/>
        </w:rPr>
        <w:t>end</w:t>
      </w:r>
    </w:p>
    <w:p w:rsidR="00B00B59" w:rsidRDefault="00B00B59" w:rsidP="00B00B59">
      <w:pPr>
        <w:pStyle w:val="a8"/>
        <w:numPr>
          <w:ilvl w:val="0"/>
          <w:numId w:val="2"/>
        </w:numPr>
        <w:pBdr>
          <w:bottom w:val="single" w:sz="4" w:space="0" w:color="000000"/>
        </w:pBdr>
        <w:rPr>
          <w:b/>
          <w:bCs/>
          <w:szCs w:val="24"/>
        </w:rPr>
      </w:pPr>
      <w:r>
        <w:rPr>
          <w:b/>
          <w:bCs/>
          <w:szCs w:val="24"/>
        </w:rPr>
        <w:t xml:space="preserve">return </w:t>
      </w:r>
      <w:r>
        <w:rPr>
          <w:i/>
        </w:rPr>
        <w:t>x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</w:p>
    <w:p w:rsidR="00B00B59" w:rsidRDefault="00B00B59" w:rsidP="00B00B59">
      <w:pPr>
        <w:widowControl/>
        <w:numPr>
          <w:ilvl w:val="0"/>
          <w:numId w:val="1"/>
        </w:numPr>
        <w:spacing w:after="200"/>
        <w:jc w:val="left"/>
      </w:pPr>
      <w:r>
        <w:t>我们希望为不相交</w:t>
      </w:r>
      <w:proofErr w:type="gramStart"/>
      <w:r>
        <w:t>集增加</w:t>
      </w:r>
      <w:proofErr w:type="gramEnd"/>
      <w:r>
        <w:t>一个</w:t>
      </w:r>
      <w:r>
        <w:t>Print</w:t>
      </w:r>
      <w:r>
        <w:t>函数。该函数输出某个元素所在集合的全部元素。为此，不相交集的实现应该做哪些修改？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lastRenderedPageBreak/>
        <w:t>此时需要利用第</w:t>
      </w:r>
      <w:r>
        <w:t>5.6.1</w:t>
      </w:r>
      <w:r>
        <w:t>节中介绍的孩子表示法，不相交</w:t>
      </w:r>
      <w:proofErr w:type="gramStart"/>
      <w:r>
        <w:t>集每个</w:t>
      </w:r>
      <w:proofErr w:type="gramEnd"/>
      <w:r>
        <w:t>结点</w:t>
      </w:r>
      <w:r w:rsidRPr="00A83A07">
        <w:rPr>
          <w:i/>
          <w:iCs/>
        </w:rPr>
        <w:t>x</w:t>
      </w:r>
      <w:r>
        <w:t>除了存储其父亲</w:t>
      </w:r>
      <w:proofErr w:type="spellStart"/>
      <w:r w:rsidRPr="00A83A07">
        <w:rPr>
          <w:i/>
          <w:iCs/>
        </w:rPr>
        <w:t>x.parent</w:t>
      </w:r>
      <w:proofErr w:type="spellEnd"/>
      <w:r>
        <w:t>外，还需要维护一个孩子的顺序表</w:t>
      </w:r>
      <w:proofErr w:type="spellStart"/>
      <w:r w:rsidRPr="00A83A07">
        <w:rPr>
          <w:i/>
          <w:iCs/>
        </w:rPr>
        <w:t>x</w:t>
      </w:r>
      <w:r>
        <w:t>.</w:t>
      </w:r>
      <w:r w:rsidRPr="00A83A07">
        <w:rPr>
          <w:i/>
          <w:iCs/>
        </w:rPr>
        <w:t>child_list</w:t>
      </w:r>
      <w:proofErr w:type="spellEnd"/>
      <w:r>
        <w:t>。此外，若不相交</w:t>
      </w:r>
      <w:proofErr w:type="gramStart"/>
      <w:r>
        <w:t>集采用</w:t>
      </w:r>
      <w:proofErr w:type="gramEnd"/>
      <w:r>
        <w:t>了路径压缩策略，还需维护</w:t>
      </w:r>
      <w:proofErr w:type="spellStart"/>
      <w:r w:rsidRPr="00A83A07">
        <w:rPr>
          <w:i/>
          <w:iCs/>
        </w:rPr>
        <w:t>x</w:t>
      </w:r>
      <w:r>
        <w:t>.</w:t>
      </w:r>
      <w:r w:rsidRPr="00A83A07">
        <w:rPr>
          <w:i/>
          <w:iCs/>
        </w:rPr>
        <w:t>parent_pos</w:t>
      </w:r>
      <w:proofErr w:type="spellEnd"/>
      <w:r>
        <w:t>，表示</w:t>
      </w:r>
      <w:r w:rsidRPr="00A83A07">
        <w:rPr>
          <w:i/>
          <w:iCs/>
        </w:rPr>
        <w:t>x</w:t>
      </w:r>
      <w:r>
        <w:t>在</w:t>
      </w:r>
      <w:proofErr w:type="spellStart"/>
      <w:r w:rsidRPr="00A83A07">
        <w:rPr>
          <w:i/>
          <w:iCs/>
        </w:rPr>
        <w:t>x</w:t>
      </w:r>
      <w:r>
        <w:t>.</w:t>
      </w:r>
      <w:r w:rsidRPr="00A83A07">
        <w:rPr>
          <w:i/>
          <w:iCs/>
        </w:rPr>
        <w:t>parent</w:t>
      </w:r>
      <w:r>
        <w:t>.</w:t>
      </w:r>
      <w:r w:rsidRPr="00A83A07">
        <w:rPr>
          <w:i/>
          <w:iCs/>
        </w:rPr>
        <w:t>child_list</w:t>
      </w:r>
      <w:proofErr w:type="spellEnd"/>
      <w:r>
        <w:t>中的位置。则：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>- Print</w:t>
      </w:r>
      <w:r>
        <w:t>函数只需要首先利用</w:t>
      </w:r>
      <w:r>
        <w:t>Find</w:t>
      </w:r>
      <w:r>
        <w:t>操作找到根结点，再从根结点沿</w:t>
      </w:r>
      <w:proofErr w:type="spellStart"/>
      <w:r>
        <w:rPr>
          <w:i/>
          <w:iCs/>
        </w:rPr>
        <w:t>child_list</w:t>
      </w:r>
      <w:proofErr w:type="spellEnd"/>
      <w:r>
        <w:t>遍历即可。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>- Union</w:t>
      </w:r>
      <w:r>
        <w:t>函数除了将某结点</w:t>
      </w:r>
      <w:r w:rsidRPr="00A83A07">
        <w:rPr>
          <w:i/>
          <w:iCs/>
        </w:rPr>
        <w:t>u</w:t>
      </w:r>
      <w:r>
        <w:t>的根改为</w:t>
      </w:r>
      <w:r w:rsidRPr="00A83A07">
        <w:rPr>
          <w:i/>
          <w:iCs/>
        </w:rPr>
        <w:t>v</w:t>
      </w:r>
      <w:r>
        <w:t>，还需要将</w:t>
      </w:r>
      <w:r w:rsidRPr="00A83A07">
        <w:rPr>
          <w:i/>
          <w:iCs/>
        </w:rPr>
        <w:t>u</w:t>
      </w:r>
      <w:r>
        <w:t>加入</w:t>
      </w:r>
      <w:r w:rsidRPr="00A83A07">
        <w:rPr>
          <w:i/>
          <w:iCs/>
        </w:rPr>
        <w:t>v</w:t>
      </w:r>
      <w:r>
        <w:t>的</w:t>
      </w:r>
      <w:proofErr w:type="spellStart"/>
      <w:r>
        <w:rPr>
          <w:i/>
          <w:iCs/>
        </w:rPr>
        <w:t>child_list</w:t>
      </w:r>
      <w:proofErr w:type="spellEnd"/>
      <w:r>
        <w:t>的尾部并维护</w:t>
      </w:r>
      <w:proofErr w:type="spellStart"/>
      <w:r w:rsidRPr="00A83A07">
        <w:rPr>
          <w:i/>
          <w:iCs/>
        </w:rPr>
        <w:t>u.parent_pos</w:t>
      </w:r>
      <w:proofErr w:type="spellEnd"/>
      <w:r>
        <w:t>（额外引入</w:t>
      </w:r>
      <w:r w:rsidRPr="00A83A07">
        <w:rPr>
          <w:i/>
          <w:iCs/>
        </w:rPr>
        <w:t>O</w:t>
      </w:r>
      <w:r>
        <w:t>(1)</w:t>
      </w:r>
      <w:r>
        <w:t>开销）。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 xml:space="preserve">- </w:t>
      </w:r>
      <w:r>
        <w:t>带路径压缩的</w:t>
      </w:r>
      <w:r>
        <w:t>Find</w:t>
      </w:r>
      <w:r>
        <w:t>函数每次将某结点</w:t>
      </w:r>
      <w:r w:rsidRPr="00A83A07">
        <w:rPr>
          <w:i/>
          <w:iCs/>
        </w:rPr>
        <w:t>u</w:t>
      </w:r>
      <w:r>
        <w:t>的</w:t>
      </w:r>
      <w:r w:rsidRPr="00A83A07">
        <w:rPr>
          <w:i/>
          <w:iCs/>
        </w:rPr>
        <w:t>parent</w:t>
      </w:r>
      <w:r>
        <w:t>从</w:t>
      </w:r>
      <w:r w:rsidRPr="00A83A07">
        <w:rPr>
          <w:i/>
          <w:iCs/>
        </w:rPr>
        <w:t>v</w:t>
      </w:r>
      <w:r>
        <w:t>改为</w:t>
      </w:r>
      <w:r w:rsidRPr="00A83A07">
        <w:rPr>
          <w:i/>
          <w:iCs/>
        </w:rPr>
        <w:t>r</w:t>
      </w:r>
      <w:r>
        <w:t>时，还需将</w:t>
      </w:r>
      <w:r w:rsidRPr="00A83A07">
        <w:rPr>
          <w:i/>
          <w:iCs/>
        </w:rPr>
        <w:t>u</w:t>
      </w:r>
      <w:r>
        <w:t>从</w:t>
      </w:r>
      <w:proofErr w:type="spellStart"/>
      <w:r w:rsidRPr="00A83A07">
        <w:rPr>
          <w:i/>
          <w:iCs/>
        </w:rPr>
        <w:t>v.child_list</w:t>
      </w:r>
      <w:proofErr w:type="spellEnd"/>
      <w:r>
        <w:t>中删除（根据</w:t>
      </w:r>
      <w:proofErr w:type="spellStart"/>
      <w:r w:rsidRPr="00A83A07">
        <w:rPr>
          <w:i/>
          <w:iCs/>
        </w:rPr>
        <w:t>u.parent_pos</w:t>
      </w:r>
      <w:proofErr w:type="spellEnd"/>
      <w:r>
        <w:t>，将</w:t>
      </w:r>
      <w:proofErr w:type="spellStart"/>
      <w:r w:rsidRPr="00A83A07">
        <w:rPr>
          <w:i/>
          <w:iCs/>
        </w:rPr>
        <w:t>v.child_list</w:t>
      </w:r>
      <w:proofErr w:type="spellEnd"/>
      <w:r>
        <w:t>[</w:t>
      </w:r>
      <w:proofErr w:type="spellStart"/>
      <w:r w:rsidRPr="00A83A07">
        <w:rPr>
          <w:i/>
          <w:iCs/>
        </w:rPr>
        <w:t>u.parent_pos</w:t>
      </w:r>
      <w:proofErr w:type="spellEnd"/>
      <w:r>
        <w:t>]</w:t>
      </w:r>
      <w:r>
        <w:t>与</w:t>
      </w:r>
      <w:proofErr w:type="spellStart"/>
      <w:r w:rsidRPr="00A83A07">
        <w:rPr>
          <w:i/>
          <w:iCs/>
        </w:rPr>
        <w:t>v.child_list</w:t>
      </w:r>
      <w:proofErr w:type="spellEnd"/>
      <w:r>
        <w:t>[</w:t>
      </w:r>
      <w:proofErr w:type="spellStart"/>
      <w:r w:rsidRPr="00A83A07">
        <w:rPr>
          <w:i/>
          <w:iCs/>
        </w:rPr>
        <w:t>v.child_list.last</w:t>
      </w:r>
      <w:proofErr w:type="spellEnd"/>
      <w:r>
        <w:t>]</w:t>
      </w:r>
      <w:r>
        <w:t>交换顺序），并维护</w:t>
      </w:r>
      <w:proofErr w:type="spellStart"/>
      <w:r w:rsidRPr="00A83A07">
        <w:rPr>
          <w:i/>
          <w:iCs/>
        </w:rPr>
        <w:t>r.child_list</w:t>
      </w:r>
      <w:proofErr w:type="spellEnd"/>
      <w:r>
        <w:t>和</w:t>
      </w:r>
      <w:proofErr w:type="spellStart"/>
      <w:r>
        <w:rPr>
          <w:i/>
          <w:iCs/>
        </w:rPr>
        <w:t>u.parent_pos</w:t>
      </w:r>
      <w:proofErr w:type="spellEnd"/>
      <w:r>
        <w:t>。</w:t>
      </w:r>
    </w:p>
    <w:p w:rsidR="00B00B59" w:rsidRDefault="00B00B59" w:rsidP="00B00B59">
      <w:pPr>
        <w:widowControl/>
        <w:numPr>
          <w:ilvl w:val="0"/>
          <w:numId w:val="1"/>
        </w:numPr>
        <w:spacing w:after="200"/>
        <w:jc w:val="left"/>
      </w:pPr>
      <w:r>
        <w:t>利用顺序</w:t>
      </w:r>
      <w:proofErr w:type="gramStart"/>
      <w:r>
        <w:t>表直接</w:t>
      </w:r>
      <w:proofErr w:type="gramEnd"/>
      <w:r>
        <w:t>维护若干个不相交的集合</w:t>
      </w:r>
      <w:r w:rsidRPr="00A83A07">
        <w:rPr>
          <w:i/>
          <w:iCs/>
        </w:rPr>
        <w:t>sets</w:t>
      </w:r>
      <w:r>
        <w:t>[1], .</w:t>
      </w:r>
      <w:proofErr w:type="gramStart"/>
      <w:r>
        <w:t>..</w:t>
      </w:r>
      <w:proofErr w:type="gramEnd"/>
      <w:r>
        <w:t xml:space="preserve">, </w:t>
      </w:r>
      <w:r w:rsidRPr="00A83A07">
        <w:rPr>
          <w:i/>
          <w:iCs/>
        </w:rPr>
        <w:t>sets</w:t>
      </w:r>
      <w:r>
        <w:t>[</w:t>
      </w:r>
      <w:r w:rsidRPr="00A83A07">
        <w:rPr>
          <w:i/>
          <w:iCs/>
        </w:rPr>
        <w:t>m</w:t>
      </w:r>
      <w:r>
        <w:t>]</w:t>
      </w:r>
      <w:r>
        <w:t>，其中每个集合</w:t>
      </w:r>
      <w:r w:rsidRPr="00A83A07">
        <w:rPr>
          <w:i/>
          <w:iCs/>
        </w:rPr>
        <w:t>sets</w:t>
      </w:r>
      <w:r>
        <w:t>[</w:t>
      </w:r>
      <w:proofErr w:type="spellStart"/>
      <w:r w:rsidRPr="00A83A07">
        <w:rPr>
          <w:i/>
          <w:iCs/>
        </w:rPr>
        <w:t>i</w:t>
      </w:r>
      <w:proofErr w:type="spellEnd"/>
      <w:r>
        <w:t>]</w:t>
      </w:r>
      <w:r>
        <w:t>是一个集合中的元素构成的顺序表。对于每个元素</w:t>
      </w:r>
      <w:r w:rsidRPr="00A83A07">
        <w:rPr>
          <w:i/>
          <w:iCs/>
        </w:rPr>
        <w:t>x</w:t>
      </w:r>
      <w:r>
        <w:t>，维护</w:t>
      </w:r>
      <w:proofErr w:type="spellStart"/>
      <w:r w:rsidRPr="00A83A07">
        <w:rPr>
          <w:i/>
          <w:iCs/>
        </w:rPr>
        <w:t>x</w:t>
      </w:r>
      <w:r>
        <w:t>.</w:t>
      </w:r>
      <w:r w:rsidRPr="00A83A07">
        <w:rPr>
          <w:i/>
          <w:iCs/>
        </w:rPr>
        <w:t>belongs_to</w:t>
      </w:r>
      <w:proofErr w:type="spellEnd"/>
      <w:r>
        <w:t>表示</w:t>
      </w:r>
      <w:r w:rsidRPr="00A83A07">
        <w:rPr>
          <w:i/>
          <w:iCs/>
        </w:rPr>
        <w:t>x</w:t>
      </w:r>
      <w:r>
        <w:t>所在的集合。则：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 xml:space="preserve">- </w:t>
      </w:r>
      <w:proofErr w:type="spellStart"/>
      <w:r>
        <w:t>InitSet</w:t>
      </w:r>
      <w:proofErr w:type="spellEnd"/>
      <w:r>
        <w:t>操作可初始化</w:t>
      </w:r>
      <w:r w:rsidRPr="00A83A07">
        <w:rPr>
          <w:i/>
          <w:iCs/>
        </w:rPr>
        <w:t>n</w:t>
      </w:r>
      <w:proofErr w:type="gramStart"/>
      <w:r>
        <w:t>个</w:t>
      </w:r>
      <w:proofErr w:type="gramEnd"/>
      <w:r>
        <w:t>不相交的集合，其中</w:t>
      </w:r>
      <w:r w:rsidRPr="00A83A07">
        <w:rPr>
          <w:i/>
          <w:iCs/>
        </w:rPr>
        <w:t>sets</w:t>
      </w:r>
      <w:r>
        <w:t>[</w:t>
      </w:r>
      <w:proofErr w:type="spellStart"/>
      <w:r w:rsidRPr="00A83A07">
        <w:rPr>
          <w:i/>
          <w:iCs/>
        </w:rPr>
        <w:t>i</w:t>
      </w:r>
      <w:proofErr w:type="spellEnd"/>
      <w:r>
        <w:t>] = {</w:t>
      </w:r>
      <w:proofErr w:type="spellStart"/>
      <w:r w:rsidRPr="00A83A07">
        <w:rPr>
          <w:i/>
          <w:iCs/>
        </w:rPr>
        <w:t>i</w:t>
      </w:r>
      <w:proofErr w:type="spellEnd"/>
      <w:r>
        <w:t>}</w:t>
      </w:r>
      <w:r>
        <w:t>，</w:t>
      </w:r>
      <w:proofErr w:type="spellStart"/>
      <w:r w:rsidRPr="00A83A07">
        <w:rPr>
          <w:i/>
          <w:iCs/>
        </w:rPr>
        <w:t>i</w:t>
      </w:r>
      <w:r>
        <w:t>.</w:t>
      </w:r>
      <w:r w:rsidRPr="00A83A07">
        <w:rPr>
          <w:i/>
          <w:iCs/>
        </w:rPr>
        <w:t>belongs_to</w:t>
      </w:r>
      <w:proofErr w:type="spellEnd"/>
      <w:r>
        <w:t>=</w:t>
      </w:r>
      <w:proofErr w:type="spellStart"/>
      <w:r w:rsidRPr="00A83A07">
        <w:rPr>
          <w:i/>
          <w:iCs/>
        </w:rPr>
        <w:t>i</w:t>
      </w:r>
      <w:proofErr w:type="spellEnd"/>
      <w:r>
        <w:rPr>
          <w:i/>
          <w:iCs/>
        </w:rPr>
        <w:t>，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>=1, .</w:t>
      </w:r>
      <w:proofErr w:type="gramStart"/>
      <w:r>
        <w:rPr>
          <w:i/>
          <w:iCs/>
        </w:rPr>
        <w:t>..</w:t>
      </w:r>
      <w:proofErr w:type="gramEnd"/>
      <w:r>
        <w:rPr>
          <w:i/>
          <w:iCs/>
        </w:rPr>
        <w:t>, n</w:t>
      </w:r>
      <w:r>
        <w:t>。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>- Find(</w:t>
      </w:r>
      <w:r w:rsidRPr="00A83A07">
        <w:rPr>
          <w:i/>
          <w:iCs/>
        </w:rPr>
        <w:t>set</w:t>
      </w:r>
      <w:r>
        <w:t xml:space="preserve">, </w:t>
      </w:r>
      <w:r w:rsidRPr="00A83A07">
        <w:rPr>
          <w:i/>
          <w:iCs/>
        </w:rPr>
        <w:t>x</w:t>
      </w:r>
      <w:r>
        <w:t>)</w:t>
      </w:r>
      <w:r>
        <w:t>操作可直接返回</w:t>
      </w:r>
      <w:proofErr w:type="spellStart"/>
      <w:r>
        <w:rPr>
          <w:i/>
          <w:iCs/>
        </w:rPr>
        <w:t>x</w:t>
      </w:r>
      <w:r>
        <w:t>.</w:t>
      </w:r>
      <w:r>
        <w:rPr>
          <w:i/>
          <w:iCs/>
        </w:rPr>
        <w:t>belongs_to</w:t>
      </w:r>
      <w:proofErr w:type="spellEnd"/>
      <w:r>
        <w:t>。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>- Union(</w:t>
      </w:r>
      <w:r w:rsidRPr="00A83A07">
        <w:rPr>
          <w:i/>
          <w:iCs/>
        </w:rPr>
        <w:t>set</w:t>
      </w:r>
      <w:r>
        <w:t xml:space="preserve">, </w:t>
      </w:r>
      <w:r w:rsidRPr="00A83A07">
        <w:rPr>
          <w:i/>
          <w:iCs/>
        </w:rPr>
        <w:t>x</w:t>
      </w:r>
      <w:r>
        <w:t xml:space="preserve">, </w:t>
      </w:r>
      <w:r w:rsidRPr="00A83A07">
        <w:rPr>
          <w:i/>
          <w:iCs/>
        </w:rPr>
        <w:t>y</w:t>
      </w:r>
      <w:r>
        <w:t>)</w:t>
      </w:r>
      <w:r>
        <w:t>操作根据</w:t>
      </w:r>
      <w:r w:rsidRPr="00A83A07">
        <w:rPr>
          <w:i/>
          <w:iCs/>
        </w:rPr>
        <w:t>x</w:t>
      </w:r>
      <w:r>
        <w:t>、</w:t>
      </w:r>
      <w:r w:rsidRPr="00A83A07">
        <w:rPr>
          <w:i/>
          <w:iCs/>
        </w:rPr>
        <w:t>y</w:t>
      </w:r>
      <w:r>
        <w:t>所在的集合，</w:t>
      </w:r>
      <w:r w:rsidRPr="00A83A07">
        <w:rPr>
          <w:rFonts w:hint="eastAsia"/>
          <w:b/>
          <w:bCs/>
          <w:u w:val="single"/>
        </w:rPr>
        <w:t>总是把小的集合合并到大的集合</w:t>
      </w:r>
      <w:r>
        <w:t>。令</w:t>
      </w:r>
      <w:r w:rsidRPr="00A83A07">
        <w:rPr>
          <w:i/>
          <w:iCs/>
        </w:rPr>
        <w:t>u</w:t>
      </w:r>
      <w:r>
        <w:t>=</w:t>
      </w:r>
      <w:proofErr w:type="spellStart"/>
      <w:r w:rsidRPr="00A83A07">
        <w:rPr>
          <w:i/>
          <w:iCs/>
        </w:rPr>
        <w:t>x.belongs_to</w:t>
      </w:r>
      <w:proofErr w:type="spellEnd"/>
      <w:r>
        <w:t>，</w:t>
      </w:r>
      <w:r w:rsidRPr="00A83A07">
        <w:rPr>
          <w:i/>
          <w:iCs/>
        </w:rPr>
        <w:t>v</w:t>
      </w:r>
      <w:r>
        <w:t>=</w:t>
      </w:r>
      <w:proofErr w:type="spellStart"/>
      <w:r w:rsidRPr="00A83A07">
        <w:rPr>
          <w:i/>
          <w:iCs/>
        </w:rPr>
        <w:t>y.belongs_to</w:t>
      </w:r>
      <w:proofErr w:type="spellEnd"/>
      <w:r>
        <w:t>。不失一般性，设将</w:t>
      </w:r>
      <w:r w:rsidRPr="00A83A07">
        <w:rPr>
          <w:i/>
          <w:iCs/>
        </w:rPr>
        <w:t>set</w:t>
      </w:r>
      <w:r>
        <w:rPr>
          <w:i/>
          <w:iCs/>
        </w:rPr>
        <w:t>s</w:t>
      </w:r>
      <w:r>
        <w:t>[</w:t>
      </w:r>
      <w:r w:rsidRPr="00A83A07">
        <w:rPr>
          <w:i/>
          <w:iCs/>
        </w:rPr>
        <w:t>v</w:t>
      </w:r>
      <w:r>
        <w:t>]</w:t>
      </w:r>
      <w:r>
        <w:t>合并到</w:t>
      </w:r>
      <w:r w:rsidRPr="00A83A07">
        <w:rPr>
          <w:i/>
          <w:iCs/>
        </w:rPr>
        <w:t>set</w:t>
      </w:r>
      <w:r>
        <w:rPr>
          <w:i/>
          <w:iCs/>
        </w:rPr>
        <w:t>s</w:t>
      </w:r>
      <w:r>
        <w:t>[</w:t>
      </w:r>
      <w:r w:rsidRPr="00A83A07">
        <w:rPr>
          <w:i/>
          <w:iCs/>
        </w:rPr>
        <w:t>u</w:t>
      </w:r>
      <w:r>
        <w:t>]</w:t>
      </w:r>
      <w:r>
        <w:t>（否则交换</w:t>
      </w:r>
      <w:r w:rsidRPr="00A83A07">
        <w:rPr>
          <w:i/>
          <w:iCs/>
        </w:rPr>
        <w:t>u</w:t>
      </w:r>
      <w:r>
        <w:t xml:space="preserve">, </w:t>
      </w:r>
      <w:r w:rsidRPr="00A83A07">
        <w:rPr>
          <w:i/>
          <w:iCs/>
        </w:rPr>
        <w:t>v</w:t>
      </w:r>
      <w:r>
        <w:t>）。此时只需将</w:t>
      </w:r>
      <w:r w:rsidRPr="00A83A07">
        <w:rPr>
          <w:i/>
          <w:iCs/>
        </w:rPr>
        <w:t>sets</w:t>
      </w:r>
      <w:r>
        <w:t>[</w:t>
      </w:r>
      <w:r w:rsidRPr="00A83A07">
        <w:rPr>
          <w:i/>
          <w:iCs/>
        </w:rPr>
        <w:t>u</w:t>
      </w:r>
      <w:r>
        <w:t>]</w:t>
      </w:r>
      <w:r>
        <w:t>扩容，将</w:t>
      </w:r>
      <w:r w:rsidRPr="00A83A07">
        <w:rPr>
          <w:i/>
          <w:iCs/>
        </w:rPr>
        <w:t>sets</w:t>
      </w:r>
      <w:r>
        <w:t>[</w:t>
      </w:r>
      <w:r w:rsidRPr="00A83A07">
        <w:rPr>
          <w:i/>
          <w:iCs/>
        </w:rPr>
        <w:t>v</w:t>
      </w:r>
      <w:r>
        <w:t>]</w:t>
      </w:r>
      <w:r>
        <w:t>中的元素拷贝至</w:t>
      </w:r>
      <w:r w:rsidRPr="00A83A07">
        <w:rPr>
          <w:i/>
          <w:iCs/>
        </w:rPr>
        <w:t>sets</w:t>
      </w:r>
      <w:r>
        <w:t>[</w:t>
      </w:r>
      <w:r w:rsidRPr="00A83A07">
        <w:rPr>
          <w:i/>
          <w:iCs/>
        </w:rPr>
        <w:t>u</w:t>
      </w:r>
      <w:r>
        <w:t>]</w:t>
      </w:r>
      <w:r>
        <w:t>，维护</w:t>
      </w:r>
      <w:r w:rsidRPr="00A83A07">
        <w:rPr>
          <w:i/>
          <w:iCs/>
        </w:rPr>
        <w:t>sets</w:t>
      </w:r>
      <w:r>
        <w:t>[</w:t>
      </w:r>
      <w:r w:rsidRPr="00A83A07">
        <w:rPr>
          <w:i/>
          <w:iCs/>
        </w:rPr>
        <w:t>v</w:t>
      </w:r>
      <w:r>
        <w:t>]</w:t>
      </w:r>
      <w:r>
        <w:t>中元素的</w:t>
      </w:r>
      <w:proofErr w:type="spellStart"/>
      <w:r w:rsidRPr="00A83A07">
        <w:rPr>
          <w:i/>
          <w:iCs/>
        </w:rPr>
        <w:t>belongs_to</w:t>
      </w:r>
      <w:proofErr w:type="spellEnd"/>
      <w:r>
        <w:t>，并清空</w:t>
      </w:r>
      <w:r w:rsidRPr="00A83A07">
        <w:rPr>
          <w:i/>
          <w:iCs/>
        </w:rPr>
        <w:t>sets</w:t>
      </w:r>
      <w:r>
        <w:t>[</w:t>
      </w:r>
      <w:r w:rsidRPr="00A83A07">
        <w:rPr>
          <w:i/>
          <w:iCs/>
        </w:rPr>
        <w:t>v</w:t>
      </w:r>
      <w:r>
        <w:t>]</w:t>
      </w:r>
      <w:r>
        <w:t>。</w:t>
      </w:r>
      <w:proofErr w:type="gramStart"/>
      <w:r>
        <w:t>该步操作</w:t>
      </w:r>
      <w:proofErr w:type="gramEnd"/>
      <w:r>
        <w:t>的时间复杂度为</w:t>
      </w:r>
      <w:r w:rsidRPr="00A83A07">
        <w:rPr>
          <w:i/>
          <w:iCs/>
        </w:rPr>
        <w:t>O</w:t>
      </w:r>
      <w:r>
        <w:t>(|</w:t>
      </w:r>
      <w:r w:rsidRPr="00A83A07">
        <w:rPr>
          <w:i/>
          <w:iCs/>
        </w:rPr>
        <w:t>sets</w:t>
      </w:r>
      <w:r>
        <w:t>[</w:t>
      </w:r>
      <w:r w:rsidRPr="00A83A07">
        <w:rPr>
          <w:i/>
          <w:iCs/>
        </w:rPr>
        <w:t>v</w:t>
      </w:r>
      <w:r>
        <w:t>]|)</w:t>
      </w:r>
      <w:r>
        <w:t>。</w:t>
      </w:r>
    </w:p>
    <w:p w:rsidR="00B00B59" w:rsidRDefault="00B00B59" w:rsidP="00B00B59">
      <w:pPr>
        <w:widowControl/>
        <w:spacing w:after="200"/>
        <w:jc w:val="left"/>
      </w:pPr>
      <w:r>
        <w:t>由于</w:t>
      </w:r>
      <w:r>
        <w:t>Find</w:t>
      </w:r>
      <w:r>
        <w:t>操作时间复杂度为</w:t>
      </w:r>
      <w:r w:rsidRPr="00A83A07">
        <w:rPr>
          <w:i/>
          <w:iCs/>
        </w:rPr>
        <w:t>O</w:t>
      </w:r>
      <w:r>
        <w:t>(1)</w:t>
      </w:r>
      <w:r>
        <w:t>，仅需分析连续的</w:t>
      </w:r>
      <w:r w:rsidRPr="00A83A07">
        <w:rPr>
          <w:i/>
          <w:iCs/>
        </w:rPr>
        <w:t>n</w:t>
      </w:r>
      <w:proofErr w:type="gramStart"/>
      <w:r>
        <w:t>个</w:t>
      </w:r>
      <w:proofErr w:type="gramEnd"/>
      <w:r>
        <w:t>Union</w:t>
      </w:r>
      <w:r>
        <w:t>操作的总时间复杂度。设产生大小为</w:t>
      </w:r>
      <w:r w:rsidRPr="00A83A07">
        <w:rPr>
          <w:i/>
          <w:iCs/>
        </w:rPr>
        <w:t>n</w:t>
      </w:r>
      <w:r>
        <w:t>的集合时间复杂度不超过</w:t>
      </w:r>
      <w:r w:rsidRPr="00A83A07">
        <w:rPr>
          <w:i/>
          <w:iCs/>
        </w:rPr>
        <w:t>T</w:t>
      </w:r>
      <w:r>
        <w:t>(</w:t>
      </w:r>
      <w:r w:rsidRPr="00A83A07">
        <w:rPr>
          <w:i/>
          <w:iCs/>
        </w:rPr>
        <w:t>n</w:t>
      </w:r>
      <w:r>
        <w:t>)</w:t>
      </w:r>
      <w:r>
        <w:t>，则：</w:t>
      </w:r>
    </w:p>
    <w:p w:rsidR="00B00B59" w:rsidRDefault="00B00B59" w:rsidP="00B00B59">
      <w:pPr>
        <w:widowControl/>
        <w:spacing w:after="200"/>
        <w:jc w:val="left"/>
      </w:pPr>
      <w:r>
        <w:rPr>
          <w:noProof/>
        </w:rPr>
        <w:drawing>
          <wp:inline distT="0" distB="0" distL="114300" distR="114300" wp14:anchorId="1D7C06CA" wp14:editId="3A1D426F">
            <wp:extent cx="3048000" cy="200025"/>
            <wp:effectExtent l="0" t="0" r="0" b="9525"/>
            <wp:docPr id="14" name="E657119C-6982-421D-8BA7-E74DEB70A7DA-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657119C-6982-421D-8BA7-E74DEB70A7DA-2" descr="latexmath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B59" w:rsidRDefault="00B00B59" w:rsidP="00B00B59">
      <w:pPr>
        <w:widowControl/>
        <w:spacing w:after="200"/>
        <w:jc w:val="left"/>
      </w:pPr>
      <w:r>
        <w:t>解该式可得</w:t>
      </w:r>
    </w:p>
    <w:p w:rsidR="00B00B59" w:rsidRDefault="00B00B59" w:rsidP="00B00B59">
      <w:pPr>
        <w:widowControl/>
        <w:spacing w:after="200"/>
        <w:jc w:val="left"/>
      </w:pPr>
      <w:r>
        <w:rPr>
          <w:noProof/>
        </w:rPr>
        <w:drawing>
          <wp:inline distT="0" distB="0" distL="114300" distR="114300" wp14:anchorId="0F8A6801" wp14:editId="4BC4B35F">
            <wp:extent cx="1762125" cy="180975"/>
            <wp:effectExtent l="0" t="0" r="9525" b="9525"/>
            <wp:docPr id="15" name="E657119C-6982-421D-8BA7-E74DEB70A7DA-3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657119C-6982-421D-8BA7-E74DEB70A7DA-3" descr="latexmath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:rsidR="00B00B59" w:rsidRDefault="00B00B59" w:rsidP="00B00B59">
      <w:pPr>
        <w:widowControl/>
        <w:spacing w:after="200"/>
        <w:jc w:val="left"/>
      </w:pPr>
      <w:r>
        <w:t>即</w:t>
      </w:r>
      <w:r>
        <w:rPr>
          <w:noProof/>
        </w:rPr>
        <w:drawing>
          <wp:inline distT="0" distB="0" distL="114300" distR="114300" wp14:anchorId="54222884" wp14:editId="3D792419">
            <wp:extent cx="1257300" cy="180975"/>
            <wp:effectExtent l="0" t="0" r="0" b="9525"/>
            <wp:docPr id="17" name="E657119C-6982-421D-8BA7-E74DEB70A7DA-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657119C-6982-421D-8BA7-E74DEB70A7DA-4" descr="latexmath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:rsidR="00B00B59" w:rsidRDefault="00B00B59" w:rsidP="00B00B59">
      <w:pPr>
        <w:widowControl/>
        <w:numPr>
          <w:ilvl w:val="0"/>
          <w:numId w:val="1"/>
        </w:numPr>
        <w:spacing w:after="200"/>
        <w:jc w:val="left"/>
      </w:pPr>
      <w:r>
        <w:t>这些</w:t>
      </w:r>
      <w:r>
        <w:t>Find</w:t>
      </w:r>
      <w:r>
        <w:t>操作的总时间复杂度为</w:t>
      </w:r>
      <w:r w:rsidRPr="00A83A07">
        <w:rPr>
          <w:i/>
          <w:iCs/>
        </w:rPr>
        <w:t>O</w:t>
      </w:r>
      <w:r>
        <w:t>(</w:t>
      </w:r>
      <w:r w:rsidRPr="00A83A07">
        <w:rPr>
          <w:i/>
          <w:iCs/>
        </w:rPr>
        <w:t>n</w:t>
      </w:r>
      <w:r>
        <w:t>)</w:t>
      </w:r>
      <w:r>
        <w:t>。将森林中的</w:t>
      </w:r>
      <w:proofErr w:type="gramStart"/>
      <w:r>
        <w:t>边分为</w:t>
      </w:r>
      <w:proofErr w:type="gramEnd"/>
      <w:r>
        <w:t>两类，直接与根相连的边为黑边，其他均为红边。注意到，每条红边最多被访问一次，然后就会被重新连接到根，变成一条黑边。在</w:t>
      </w:r>
      <w:r>
        <w:t>Find</w:t>
      </w:r>
      <w:r>
        <w:t>过程中，不会增加新的红边。</w:t>
      </w:r>
      <w:r>
        <w:t>Find</w:t>
      </w:r>
      <w:r>
        <w:t>操作的时间开销均来源于对边的访问。采用第</w:t>
      </w:r>
      <w:r>
        <w:t>6.5.4</w:t>
      </w:r>
      <w:r>
        <w:t>节中介绍的记账法进行均摊分析，分别分析访问红边和黑边的时间复杂度，则：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 xml:space="preserve">- </w:t>
      </w:r>
      <w:r>
        <w:t>红边不超过</w:t>
      </w:r>
      <w:r w:rsidRPr="00A83A07">
        <w:rPr>
          <w:i/>
          <w:iCs/>
        </w:rPr>
        <w:t>n</w:t>
      </w:r>
      <w:r>
        <w:t>条，每条最多访问一次，因此访问红边的总时间为</w:t>
      </w:r>
      <w:r w:rsidRPr="00A83A07">
        <w:rPr>
          <w:i/>
          <w:iCs/>
        </w:rPr>
        <w:t>O</w:t>
      </w:r>
      <w:r>
        <w:t>(</w:t>
      </w:r>
      <w:r w:rsidRPr="00A83A07">
        <w:rPr>
          <w:i/>
          <w:iCs/>
        </w:rPr>
        <w:t>n</w:t>
      </w:r>
      <w:r>
        <w:t>)</w:t>
      </w:r>
      <w:r>
        <w:t>。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 xml:space="preserve">- </w:t>
      </w:r>
      <w:r>
        <w:t>每个</w:t>
      </w:r>
      <w:r>
        <w:t>Find</w:t>
      </w:r>
      <w:r>
        <w:t>操作最多访问</w:t>
      </w:r>
      <w:r>
        <w:t>1</w:t>
      </w:r>
      <w:r>
        <w:t>条黑边，因此访问黑边的总时间为</w:t>
      </w:r>
      <w:r w:rsidRPr="00A83A07">
        <w:rPr>
          <w:i/>
          <w:iCs/>
        </w:rPr>
        <w:t>O</w:t>
      </w:r>
      <w:r>
        <w:t>(</w:t>
      </w:r>
      <w:r w:rsidRPr="00A83A07">
        <w:rPr>
          <w:i/>
          <w:iCs/>
        </w:rPr>
        <w:t>n</w:t>
      </w:r>
      <w:r>
        <w:t>)</w:t>
      </w:r>
      <w:r>
        <w:t>。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>因此这些</w:t>
      </w:r>
      <w:r>
        <w:t>Find</w:t>
      </w:r>
      <w:proofErr w:type="gramStart"/>
      <w:r>
        <w:t>操作总</w:t>
      </w:r>
      <w:proofErr w:type="gramEnd"/>
      <w:r>
        <w:t>时间为</w:t>
      </w:r>
      <w:r w:rsidRPr="00A83A07">
        <w:rPr>
          <w:i/>
          <w:iCs/>
        </w:rPr>
        <w:t>O</w:t>
      </w:r>
      <w:r>
        <w:t>(</w:t>
      </w:r>
      <w:r w:rsidRPr="00A83A07">
        <w:rPr>
          <w:i/>
          <w:iCs/>
        </w:rPr>
        <w:t>n</w:t>
      </w:r>
      <w:r>
        <w:t>)</w:t>
      </w:r>
      <w:r>
        <w:t>。</w:t>
      </w:r>
    </w:p>
    <w:p w:rsidR="00B00B59" w:rsidRDefault="00B00B59" w:rsidP="00B00B59">
      <w:pPr>
        <w:widowControl/>
        <w:numPr>
          <w:ilvl w:val="0"/>
          <w:numId w:val="1"/>
        </w:numPr>
        <w:spacing w:after="200"/>
        <w:jc w:val="left"/>
      </w:pPr>
      <w:r>
        <w:lastRenderedPageBreak/>
        <w:t>利用势能法分析。延续第</w:t>
      </w:r>
      <w:r>
        <w:t>9.4.3</w:t>
      </w:r>
      <w:r>
        <w:t>节的思路，分析连续的</w:t>
      </w:r>
      <w:r w:rsidRPr="00A83A07">
        <w:rPr>
          <w:i/>
          <w:iCs/>
        </w:rPr>
        <w:t>n</w:t>
      </w:r>
      <w:r>
        <w:t>步</w:t>
      </w:r>
      <w:r>
        <w:t>Find/Link</w:t>
      </w:r>
      <w:r>
        <w:t>操作序列的总时间。定义势能函数</w:t>
      </w:r>
      <w:r>
        <w:rPr>
          <w:noProof/>
        </w:rPr>
        <w:drawing>
          <wp:inline distT="0" distB="0" distL="114300" distR="114300" wp14:anchorId="6B6AAC3F" wp14:editId="765ECC91">
            <wp:extent cx="1257300" cy="438150"/>
            <wp:effectExtent l="0" t="0" r="0" b="0"/>
            <wp:docPr id="18" name="E657119C-6982-421D-8BA7-E74DEB70A7DA-5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657119C-6982-421D-8BA7-E74DEB70A7DA-5" descr="latexmath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，其中</w:t>
      </w:r>
      <w:r w:rsidRPr="00A83A07">
        <w:rPr>
          <w:i/>
          <w:iCs/>
        </w:rPr>
        <w:t>w</w:t>
      </w:r>
      <w:r>
        <w:t>(</w:t>
      </w:r>
      <w:r w:rsidRPr="00A83A07">
        <w:rPr>
          <w:i/>
          <w:iCs/>
        </w:rPr>
        <w:t>x</w:t>
      </w:r>
      <w:r>
        <w:t>)</w:t>
      </w:r>
      <w:r>
        <w:t>表示以</w:t>
      </w:r>
      <w:r w:rsidRPr="00A83A07">
        <w:rPr>
          <w:i/>
          <w:iCs/>
        </w:rPr>
        <w:t>x</w:t>
      </w:r>
      <w:r>
        <w:t>为根的子树的结点个数。设初始时势能为</w:t>
      </w:r>
      <w:r>
        <w:rPr>
          <w:noProof/>
        </w:rPr>
        <w:drawing>
          <wp:inline distT="0" distB="0" distL="114300" distR="114300" wp14:anchorId="2DDAD53B" wp14:editId="3F330A55">
            <wp:extent cx="219075" cy="161925"/>
            <wp:effectExtent l="0" t="0" r="9525" b="9525"/>
            <wp:docPr id="19" name="E657119C-6982-421D-8BA7-E74DEB70A7DA-6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657119C-6982-421D-8BA7-E74DEB70A7DA-6" descr="latexmath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，第</w:t>
      </w:r>
      <w:proofErr w:type="spellStart"/>
      <w:r w:rsidRPr="00A83A07">
        <w:rPr>
          <w:i/>
          <w:iCs/>
        </w:rPr>
        <w:t>i</w:t>
      </w:r>
      <w:proofErr w:type="spellEnd"/>
      <w:r>
        <w:t>步操作的代价为</w:t>
      </w:r>
      <w:r>
        <w:rPr>
          <w:noProof/>
        </w:rPr>
        <w:drawing>
          <wp:inline distT="0" distB="0" distL="114300" distR="114300" wp14:anchorId="242026D0" wp14:editId="007DBB6E">
            <wp:extent cx="123825" cy="152400"/>
            <wp:effectExtent l="0" t="0" r="9525" b="0"/>
            <wp:docPr id="20" name="E657119C-6982-421D-8BA7-E74DEB70A7DA-7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657119C-6982-421D-8BA7-E74DEB70A7DA-7" descr="latexmath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，第</w:t>
      </w:r>
      <w:proofErr w:type="spellStart"/>
      <w:r w:rsidRPr="00A83A07">
        <w:rPr>
          <w:i/>
          <w:iCs/>
        </w:rPr>
        <w:t>i</w:t>
      </w:r>
      <w:proofErr w:type="spellEnd"/>
      <w:r>
        <w:t>步操作后势能为</w:t>
      </w:r>
      <w:r>
        <w:rPr>
          <w:noProof/>
        </w:rPr>
        <w:drawing>
          <wp:inline distT="0" distB="0" distL="114300" distR="114300" wp14:anchorId="728C1179" wp14:editId="028736BD">
            <wp:extent cx="190500" cy="161925"/>
            <wp:effectExtent l="0" t="0" r="0" b="9525"/>
            <wp:docPr id="21" name="E657119C-6982-421D-8BA7-E74DEB70A7DA-8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657119C-6982-421D-8BA7-E74DEB70A7DA-8" descr="latexmath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>引理：对于每步操作，总有</w:t>
      </w:r>
      <w:r>
        <w:rPr>
          <w:noProof/>
        </w:rPr>
        <w:drawing>
          <wp:inline distT="0" distB="0" distL="114300" distR="114300" wp14:anchorId="184B9F58" wp14:editId="282CACAB">
            <wp:extent cx="1790700" cy="180975"/>
            <wp:effectExtent l="0" t="0" r="0" b="9525"/>
            <wp:docPr id="22" name="E657119C-6982-421D-8BA7-E74DEB70A7DA-9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657119C-6982-421D-8BA7-E74DEB70A7DA-9" descr="latexmath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>证明：对于</w:t>
      </w:r>
      <w:r>
        <w:t>Link</w:t>
      </w:r>
      <w:r>
        <w:t>操作，仅有新的根结点</w:t>
      </w:r>
      <w:r w:rsidRPr="00A83A07">
        <w:rPr>
          <w:i/>
          <w:iCs/>
        </w:rPr>
        <w:t>u</w:t>
      </w:r>
      <w:r>
        <w:t>的</w:t>
      </w:r>
      <w:r w:rsidRPr="00A83A07">
        <w:rPr>
          <w:i/>
          <w:iCs/>
        </w:rPr>
        <w:t>w</w:t>
      </w:r>
      <w:r>
        <w:t>(</w:t>
      </w:r>
      <w:r w:rsidRPr="00A83A07">
        <w:rPr>
          <w:i/>
          <w:iCs/>
        </w:rPr>
        <w:t>u</w:t>
      </w:r>
      <w:r>
        <w:t>)</w:t>
      </w:r>
      <w:r>
        <w:t>会增加，最多增加不超过</w:t>
      </w:r>
      <w:r w:rsidRPr="00A83A07">
        <w:rPr>
          <w:i/>
          <w:iCs/>
        </w:rPr>
        <w:t>n</w:t>
      </w:r>
      <w:r>
        <w:t>-1</w:t>
      </w:r>
      <w:r>
        <w:t>。故</w:t>
      </w:r>
      <w:r>
        <w:rPr>
          <w:noProof/>
        </w:rPr>
        <w:drawing>
          <wp:inline distT="0" distB="0" distL="114300" distR="114300" wp14:anchorId="54E8E15B" wp14:editId="051A339C">
            <wp:extent cx="1781810" cy="171450"/>
            <wp:effectExtent l="0" t="0" r="8890" b="0"/>
            <wp:docPr id="26" name="E657119C-6982-421D-8BA7-E74DEB70A7DA-13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657119C-6982-421D-8BA7-E74DEB70A7DA-13" descr="latexmath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96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>对于</w:t>
      </w:r>
      <w:r>
        <w:t>Find</w:t>
      </w:r>
      <w:r>
        <w:t>操作，每次将子树</w:t>
      </w:r>
      <w:r w:rsidRPr="00A83A07">
        <w:rPr>
          <w:i/>
          <w:iCs/>
        </w:rPr>
        <w:t>c</w:t>
      </w:r>
      <w:r>
        <w:t>从父结点</w:t>
      </w:r>
      <w:r w:rsidRPr="00A83A07">
        <w:rPr>
          <w:i/>
          <w:iCs/>
        </w:rPr>
        <w:t>p</w:t>
      </w:r>
      <w:r>
        <w:t>移走会付出</w:t>
      </w:r>
      <w:r w:rsidRPr="00A83A07">
        <w:rPr>
          <w:i/>
          <w:iCs/>
        </w:rPr>
        <w:t>O</w:t>
      </w:r>
      <w:r>
        <w:t>(1)</w:t>
      </w:r>
      <w:r>
        <w:t>的时间。此时势能会下降</w:t>
      </w:r>
      <w:r>
        <w:rPr>
          <w:noProof/>
        </w:rPr>
        <w:drawing>
          <wp:inline distT="0" distB="0" distL="114300" distR="114300" wp14:anchorId="593A8917" wp14:editId="35AA11A5">
            <wp:extent cx="1409700" cy="180975"/>
            <wp:effectExtent l="0" t="0" r="0" b="9525"/>
            <wp:docPr id="27" name="E657119C-6982-421D-8BA7-E74DEB70A7DA-1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657119C-6982-421D-8BA7-E74DEB70A7DA-14" descr="latexmath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。若</w:t>
      </w:r>
      <w:r>
        <w:rPr>
          <w:noProof/>
        </w:rPr>
        <w:drawing>
          <wp:inline distT="0" distB="0" distL="114300" distR="114300" wp14:anchorId="5873BC0F" wp14:editId="6B027279">
            <wp:extent cx="1047750" cy="381000"/>
            <wp:effectExtent l="0" t="0" r="0" b="0"/>
            <wp:docPr id="28" name="E657119C-6982-421D-8BA7-E74DEB70A7DA-15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657119C-6982-421D-8BA7-E74DEB70A7DA-15" descr="latexmath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，此时势能的下降能弥补移动操作的开销。而</w:t>
      </w:r>
      <w:r>
        <w:rPr>
          <w:noProof/>
        </w:rPr>
        <w:drawing>
          <wp:inline distT="0" distB="0" distL="114300" distR="114300" wp14:anchorId="57EE82CB" wp14:editId="741C82E1">
            <wp:extent cx="1047750" cy="381000"/>
            <wp:effectExtent l="0" t="0" r="0" b="0"/>
            <wp:docPr id="29" name="E657119C-6982-421D-8BA7-E74DEB70A7DA-16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657119C-6982-421D-8BA7-E74DEB70A7DA-16" descr="latexmath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的移动不会超过</w:t>
      </w:r>
      <w:r>
        <w:rPr>
          <w:noProof/>
        </w:rPr>
        <w:drawing>
          <wp:inline distT="0" distB="0" distL="114300" distR="114300" wp14:anchorId="04D5E97A" wp14:editId="1D6AAAFD">
            <wp:extent cx="685800" cy="180975"/>
            <wp:effectExtent l="0" t="0" r="0" b="9525"/>
            <wp:docPr id="30" name="E657119C-6982-421D-8BA7-E74DEB70A7DA-17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657119C-6982-421D-8BA7-E74DEB70A7DA-17" descr="latexmath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次，因为每出现一次这种连接至少会使子树的结点数目减半。因此，</w:t>
      </w:r>
      <w:r>
        <w:rPr>
          <w:noProof/>
        </w:rPr>
        <w:drawing>
          <wp:inline distT="0" distB="0" distL="114300" distR="114300" wp14:anchorId="202E7232" wp14:editId="30DFAA2D">
            <wp:extent cx="1781810" cy="171450"/>
            <wp:effectExtent l="0" t="0" r="8890" b="0"/>
            <wp:docPr id="33" name="E657119C-6982-421D-8BA7-E74DEB70A7DA-18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E657119C-6982-421D-8BA7-E74DEB70A7DA-18" descr="latexmath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96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  <w:r>
        <w:t>□</w:t>
      </w:r>
    </w:p>
    <w:p w:rsidR="00B00B59" w:rsidRDefault="00B00B59" w:rsidP="00B00B59">
      <w:pPr>
        <w:widowControl/>
        <w:numPr>
          <w:ilvl w:val="255"/>
          <w:numId w:val="0"/>
        </w:numPr>
        <w:spacing w:after="200"/>
        <w:jc w:val="left"/>
      </w:pPr>
      <w:r>
        <w:t>综上所述，有</w:t>
      </w:r>
      <w:r>
        <w:rPr>
          <w:noProof/>
        </w:rPr>
        <w:drawing>
          <wp:inline distT="0" distB="0" distL="114300" distR="114300" wp14:anchorId="0F905B2A" wp14:editId="3006136E">
            <wp:extent cx="3600450" cy="533400"/>
            <wp:effectExtent l="0" t="0" r="0" b="0"/>
            <wp:docPr id="34" name="E657119C-6982-421D-8BA7-E74DEB70A7DA-19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657119C-6982-421D-8BA7-E74DEB70A7DA-19" descr="latexmath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。因此</w:t>
      </w:r>
      <w:r>
        <w:rPr>
          <w:noProof/>
        </w:rPr>
        <w:drawing>
          <wp:inline distT="0" distB="0" distL="114300" distR="114300" wp14:anchorId="74242D23" wp14:editId="2AE4912D">
            <wp:extent cx="3308985" cy="533400"/>
            <wp:effectExtent l="0" t="0" r="5715" b="0"/>
            <wp:docPr id="36" name="E657119C-6982-421D-8BA7-E74DEB70A7DA-2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E657119C-6982-421D-8BA7-E74DEB70A7DA-21" descr="latexmath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763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。而</w:t>
      </w:r>
      <w:r>
        <w:rPr>
          <w:noProof/>
        </w:rPr>
        <w:drawing>
          <wp:inline distT="0" distB="0" distL="114300" distR="114300" wp14:anchorId="1DA22FC2" wp14:editId="720EF918">
            <wp:extent cx="1343025" cy="533400"/>
            <wp:effectExtent l="0" t="0" r="9525" b="0"/>
            <wp:docPr id="37" name="E657119C-6982-421D-8BA7-E74DEB70A7DA-2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E657119C-6982-421D-8BA7-E74DEB70A7DA-22" descr="latexmath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  <w:r>
        <w:t>□</w:t>
      </w:r>
    </w:p>
    <w:p w:rsidR="00B00B59" w:rsidRDefault="00B00B59" w:rsidP="00B00B59">
      <w:pPr>
        <w:widowControl/>
        <w:numPr>
          <w:ilvl w:val="0"/>
          <w:numId w:val="1"/>
        </w:numPr>
        <w:spacing w:after="200"/>
        <w:jc w:val="left"/>
      </w:pPr>
      <w:r>
        <w:t>第</w:t>
      </w:r>
      <w:r>
        <w:t>9.6</w:t>
      </w:r>
      <w:r>
        <w:t>节中已说明了实现方法。具体源码略。</w:t>
      </w:r>
    </w:p>
    <w:p w:rsidR="00B12F5E" w:rsidRDefault="00B12F5E">
      <w:bookmarkStart w:id="0" w:name="_GoBack"/>
      <w:bookmarkEnd w:id="0"/>
    </w:p>
    <w:sectPr w:rsidR="00B12F5E">
      <w:headerReference w:type="default" r:id="rId37"/>
      <w:footerReference w:type="even" r:id="rId38"/>
      <w:footerReference w:type="default" r:id="rId39"/>
      <w:pgSz w:w="11906" w:h="16838"/>
      <w:pgMar w:top="1440" w:right="1800" w:bottom="1276" w:left="1800" w:header="907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4CF" w:rsidRDefault="00B00B59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:rsidR="009654CF" w:rsidRDefault="00B00B59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1883803"/>
    </w:sdtPr>
    <w:sdtEndPr/>
    <w:sdtContent>
      <w:p w:rsidR="009654CF" w:rsidRDefault="00B00B5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9654CF" w:rsidRDefault="00B00B59">
    <w:pPr>
      <w:pStyle w:val="a3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4CF" w:rsidRDefault="00B00B59">
    <w:pPr>
      <w:pStyle w:val="a5"/>
      <w:pBdr>
        <w:bottom w:val="single" w:sz="6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CEB706"/>
    <w:multiLevelType w:val="singleLevel"/>
    <w:tmpl w:val="2FCEB70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7DF7CBF"/>
    <w:multiLevelType w:val="singleLevel"/>
    <w:tmpl w:val="37DF7CB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59"/>
    <w:rsid w:val="00B00B59"/>
    <w:rsid w:val="00B1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68EA04-7E70-45CB-A16D-CF1DEF3D6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0B5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rsid w:val="00B00B5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basedOn w:val="a0"/>
    <w:link w:val="a3"/>
    <w:uiPriority w:val="99"/>
    <w:qFormat/>
    <w:rsid w:val="00B00B59"/>
    <w:rPr>
      <w:rFonts w:ascii="Times New Roman" w:eastAsia="宋体" w:hAnsi="Times New Roman" w:cs="Times New Roman"/>
      <w:sz w:val="18"/>
      <w:szCs w:val="20"/>
    </w:rPr>
  </w:style>
  <w:style w:type="paragraph" w:styleId="a5">
    <w:name w:val="header"/>
    <w:basedOn w:val="a"/>
    <w:link w:val="a6"/>
    <w:uiPriority w:val="99"/>
    <w:unhideWhenUsed/>
    <w:qFormat/>
    <w:rsid w:val="00B00B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B00B59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basedOn w:val="a0"/>
    <w:semiHidden/>
    <w:qFormat/>
    <w:rsid w:val="00B00B59"/>
  </w:style>
  <w:style w:type="paragraph" w:styleId="a8">
    <w:name w:val="List Paragraph"/>
    <w:basedOn w:val="a"/>
    <w:uiPriority w:val="34"/>
    <w:qFormat/>
    <w:rsid w:val="00B00B5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oter" Target="footer2.xml"/><Relationship Id="rId21" Type="http://schemas.openxmlformats.org/officeDocument/2006/relationships/image" Target="media/image17.svg"/><Relationship Id="rId34" Type="http://schemas.openxmlformats.org/officeDocument/2006/relationships/image" Target="media/image30.svg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sv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24" Type="http://schemas.openxmlformats.org/officeDocument/2006/relationships/image" Target="media/image20.png"/><Relationship Id="rId32" Type="http://schemas.openxmlformats.org/officeDocument/2006/relationships/image" Target="media/image28.sv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svg"/><Relationship Id="rId23" Type="http://schemas.openxmlformats.org/officeDocument/2006/relationships/image" Target="media/image19.svg"/><Relationship Id="rId28" Type="http://schemas.openxmlformats.org/officeDocument/2006/relationships/image" Target="media/image24.png"/><Relationship Id="rId36" Type="http://schemas.openxmlformats.org/officeDocument/2006/relationships/image" Target="media/image32.svg"/><Relationship Id="rId10" Type="http://schemas.openxmlformats.org/officeDocument/2006/relationships/image" Target="media/image6.png"/><Relationship Id="rId19" Type="http://schemas.openxmlformats.org/officeDocument/2006/relationships/image" Target="media/image15.sv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svg"/><Relationship Id="rId30" Type="http://schemas.openxmlformats.org/officeDocument/2006/relationships/image" Target="media/image26.sv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5" Type="http://schemas.openxmlformats.org/officeDocument/2006/relationships/image" Target="media/image21.svg"/><Relationship Id="rId33" Type="http://schemas.openxmlformats.org/officeDocument/2006/relationships/image" Target="media/image29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YYU</dc:creator>
  <cp:keywords/>
  <dc:description/>
  <cp:lastModifiedBy>YYU</cp:lastModifiedBy>
  <cp:revision>1</cp:revision>
  <dcterms:created xsi:type="dcterms:W3CDTF">2023-07-30T13:09:00Z</dcterms:created>
  <dcterms:modified xsi:type="dcterms:W3CDTF">2023-07-30T13:10:00Z</dcterms:modified>
</cp:coreProperties>
</file>