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(LINUX)</w:t>
      </w:r>
    </w:p>
    <w:p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 w:rsidR="006B6AAD">
        <w:fldChar w:fldCharType="begin"/>
      </w:r>
      <w:r w:rsidR="006B6AAD">
        <w:instrText xml:space="preserve"> HYPERLINK "https://bootstrap.pypa.io/get-pip.py" \h </w:instrText>
      </w:r>
      <w:r w:rsidR="006B6AAD">
        <w:fldChar w:fldCharType="separate"/>
      </w:r>
      <w:r>
        <w:t xml:space="preserve"> </w:t>
      </w:r>
      <w:r w:rsidR="006B6AAD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033793" w:rsidRDefault="00E027A8" w:rsidP="00033793">
      <w:pPr>
        <w:widowControl w:val="0"/>
      </w:pPr>
      <w:bookmarkStart w:id="0" w:name="_GoBack"/>
      <w:bookmarkEnd w:id="0"/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033793">
        <w:t xml:space="preserve"> </w:t>
      </w:r>
      <w:r w:rsidR="00033793">
        <w:t>--</w:t>
      </w:r>
      <w:proofErr w:type="spellStart"/>
      <w:r w:rsidR="00033793">
        <w:t>bind_ip</w:t>
      </w:r>
      <w:proofErr w:type="spellEnd"/>
      <w:r w:rsidR="00033793">
        <w:t xml:space="preserve"> 127.0.0.1</w:t>
      </w:r>
    </w:p>
    <w:p w:rsidR="00033793" w:rsidRDefault="00033793" w:rsidP="00033793">
      <w:pPr>
        <w:widowControl w:val="0"/>
      </w:pPr>
    </w:p>
    <w:p w:rsidR="00033793" w:rsidRDefault="00033793" w:rsidP="00033793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033793" w:rsidRDefault="00033793" w:rsidP="0003379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033793" w:rsidRDefault="00033793" w:rsidP="0003379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033793" w:rsidRDefault="00033793" w:rsidP="0003379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033793" w:rsidRDefault="00033793" w:rsidP="00033793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AC4C55" w:rsidRDefault="00AC4C55">
      <w:pPr>
        <w:widowControl w:val="0"/>
      </w:pP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proofErr w:type="spellStart"/>
      <w:proofErr w:type="gram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apt-get install libsasl2-dev python-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dev</w:t>
      </w:r>
      <w:proofErr w:type="spell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libldap2-dev 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libssl-dev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24C65" w:rsidRDefault="00024C65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28" w:history="1">
        <w:r w:rsidRPr="0077413C">
          <w:rPr>
            <w:rStyle w:val="Hyperlink"/>
          </w:rPr>
          <w:t>http://docs.python-requests.org/</w:t>
        </w:r>
      </w:hyperlink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AC4C55" w:rsidRDefault="00E027A8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24C65"/>
    <w:rsid w:val="00033793"/>
    <w:rsid w:val="00517576"/>
    <w:rsid w:val="006B6AAD"/>
    <w:rsid w:val="00720098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  <w:style w:type="paragraph" w:styleId="ListParagraph">
    <w:name w:val="List Paragraph"/>
    <w:basedOn w:val="Normal"/>
    <w:uiPriority w:val="34"/>
    <w:qFormat/>
    <w:rsid w:val="0003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pypi.python.org/pypi/django-rest-framework-mongo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://lxml.de/" TargetMode="External"/><Relationship Id="rId28" Type="http://schemas.openxmlformats.org/officeDocument/2006/relationships/hyperlink" Target="http://docs.python-requests.org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github.com/marcgibbons/django-rest-swagger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6</cp:revision>
  <dcterms:created xsi:type="dcterms:W3CDTF">2014-12-04T19:46:00Z</dcterms:created>
  <dcterms:modified xsi:type="dcterms:W3CDTF">2015-02-24T20:30:00Z</dcterms:modified>
</cp:coreProperties>
</file>