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678A0" w14:textId="5B34BDDE" w:rsidR="00CF7DF3" w:rsidRDefault="00174D25" w:rsidP="00174D25">
      <w:pPr>
        <w:jc w:val="center"/>
        <w:rPr>
          <w:b/>
          <w:bCs/>
          <w:sz w:val="30"/>
          <w:szCs w:val="30"/>
        </w:rPr>
      </w:pPr>
      <w:r w:rsidRPr="00174D25">
        <w:rPr>
          <w:b/>
          <w:bCs/>
          <w:sz w:val="30"/>
          <w:szCs w:val="30"/>
        </w:rPr>
        <w:t xml:space="preserve">Report of Deep Learning for Natural </w:t>
      </w:r>
      <w:proofErr w:type="spellStart"/>
      <w:r w:rsidRPr="00174D25">
        <w:rPr>
          <w:b/>
          <w:bCs/>
          <w:sz w:val="30"/>
          <w:szCs w:val="30"/>
        </w:rPr>
        <w:t>Langauge</w:t>
      </w:r>
      <w:proofErr w:type="spellEnd"/>
      <w:r w:rsidRPr="00174D25">
        <w:rPr>
          <w:b/>
          <w:bCs/>
          <w:sz w:val="30"/>
          <w:szCs w:val="30"/>
        </w:rPr>
        <w:t xml:space="preserve"> Processing</w:t>
      </w:r>
    </w:p>
    <w:p w14:paraId="7790AC29" w14:textId="77777777" w:rsidR="00007C39" w:rsidRDefault="00007C39" w:rsidP="00174D25">
      <w:pPr>
        <w:jc w:val="center"/>
        <w:rPr>
          <w:b/>
          <w:bCs/>
          <w:sz w:val="30"/>
          <w:szCs w:val="30"/>
        </w:rPr>
      </w:pPr>
    </w:p>
    <w:p w14:paraId="2C14CAA7" w14:textId="34AF3B64" w:rsidR="00007C39" w:rsidRDefault="00007C39" w:rsidP="00174D25">
      <w:pPr>
        <w:jc w:val="center"/>
      </w:pPr>
      <w:r>
        <w:rPr>
          <w:rFonts w:hint="eastAsia"/>
        </w:rPr>
        <w:t>武学谦</w:t>
      </w:r>
    </w:p>
    <w:p w14:paraId="7631B520" w14:textId="2AD52A23" w:rsidR="00007C39" w:rsidRDefault="00007C39" w:rsidP="00174D25">
      <w:pPr>
        <w:jc w:val="center"/>
      </w:pPr>
      <w:hyperlink r:id="rId7" w:history="1">
        <w:r w:rsidRPr="006272BB">
          <w:rPr>
            <w:rStyle w:val="af2"/>
            <w:rFonts w:hint="eastAsia"/>
          </w:rPr>
          <w:t>sy2303705@buaa.edu.cn</w:t>
        </w:r>
      </w:hyperlink>
    </w:p>
    <w:p w14:paraId="54667355" w14:textId="77777777" w:rsidR="00007C39" w:rsidRPr="00007C39" w:rsidRDefault="00007C39" w:rsidP="00174D25">
      <w:pPr>
        <w:jc w:val="center"/>
      </w:pPr>
    </w:p>
    <w:p w14:paraId="2C90B211" w14:textId="68372333" w:rsidR="00174D25" w:rsidRDefault="00174D25" w:rsidP="00174D2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Abstract</w:t>
      </w:r>
    </w:p>
    <w:p w14:paraId="4A97BF1B" w14:textId="77777777" w:rsidR="00007C39" w:rsidRDefault="00007C39" w:rsidP="00174D25">
      <w:pPr>
        <w:jc w:val="center"/>
        <w:rPr>
          <w:b/>
          <w:bCs/>
          <w:sz w:val="30"/>
          <w:szCs w:val="30"/>
        </w:rPr>
      </w:pPr>
    </w:p>
    <w:p w14:paraId="657AA926" w14:textId="6C5724DC" w:rsidR="00007C39" w:rsidRPr="00007C39" w:rsidRDefault="0092216E" w:rsidP="00007C39">
      <w:pPr>
        <w:spacing w:line="400" w:lineRule="exact"/>
        <w:ind w:firstLineChars="200" w:firstLine="480"/>
      </w:pPr>
      <w:r w:rsidRPr="0092216E">
        <w:t>本实验通过</w:t>
      </w:r>
      <w:r w:rsidRPr="0092216E">
        <w:t>DeepSeek</w:t>
      </w:r>
      <w:r w:rsidRPr="0092216E">
        <w:t>语言模型生成技术科</w:t>
      </w:r>
      <w:proofErr w:type="gramStart"/>
      <w:r w:rsidRPr="0092216E">
        <w:t>普类网页</w:t>
      </w:r>
      <w:proofErr w:type="gramEnd"/>
      <w:r w:rsidRPr="0092216E">
        <w:t>代码，探索</w:t>
      </w:r>
      <w:r w:rsidRPr="0092216E">
        <w:t>AI</w:t>
      </w:r>
      <w:r w:rsidRPr="0092216E">
        <w:t>在基础</w:t>
      </w:r>
      <w:r w:rsidRPr="0092216E">
        <w:t>Web</w:t>
      </w:r>
      <w:r w:rsidRPr="0092216E">
        <w:t>开发中的应用效果。输入包含导航栏、图文模块与响应式布局的自然语言需求后，模型成功输出约</w:t>
      </w:r>
      <w:r w:rsidRPr="0092216E">
        <w:t>300</w:t>
      </w:r>
      <w:r w:rsidRPr="0092216E">
        <w:t>行</w:t>
      </w:r>
      <w:r w:rsidRPr="0092216E">
        <w:t>HTML/CSS</w:t>
      </w:r>
      <w:r w:rsidRPr="0092216E">
        <w:t>代码。本地部署测试显示，生成的网页具备基础功能框架，视觉风格简洁，但存在样式冲突与移动端适配问题。实验结果表明，</w:t>
      </w:r>
      <w:r w:rsidRPr="0092216E">
        <w:t>AI</w:t>
      </w:r>
      <w:r w:rsidRPr="0092216E">
        <w:t>生成的代码适合快速原型搭建，但需人工介入优化细节</w:t>
      </w:r>
      <w:r w:rsidR="00B94973" w:rsidRPr="00B94973">
        <w:t>。</w:t>
      </w:r>
    </w:p>
    <w:p w14:paraId="2487049C" w14:textId="482AA36F" w:rsidR="00174D25" w:rsidRDefault="00174D25" w:rsidP="00174D2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Introduction</w:t>
      </w:r>
    </w:p>
    <w:p w14:paraId="076C1B07" w14:textId="77777777" w:rsidR="00007C39" w:rsidRDefault="00007C39" w:rsidP="00174D25">
      <w:pPr>
        <w:jc w:val="center"/>
        <w:rPr>
          <w:b/>
          <w:bCs/>
          <w:sz w:val="30"/>
          <w:szCs w:val="30"/>
        </w:rPr>
      </w:pPr>
    </w:p>
    <w:p w14:paraId="41E3C9EC" w14:textId="497E8533" w:rsidR="00007C39" w:rsidRPr="00007C39" w:rsidRDefault="0092216E" w:rsidP="009406E7">
      <w:pPr>
        <w:spacing w:line="400" w:lineRule="exact"/>
        <w:ind w:firstLineChars="200" w:firstLine="480"/>
      </w:pPr>
      <w:r w:rsidRPr="0092216E">
        <w:t>生成式人工智能在代码生成领域的突破性进展，正逐步重塑传统软件开发流程。研究表明，基于大语言模型的代码生成系统已具备处理复杂语义映射的能力，但其在前端工程任务中的技术成熟度仍待验证。当前多数研究聚焦于模型架构优化与功能片段生成效率，而对完整网页开发场景下的代码工程规范性、视觉可交付</w:t>
      </w:r>
      <w:proofErr w:type="gramStart"/>
      <w:r w:rsidRPr="0092216E">
        <w:t>性及跨平台</w:t>
      </w:r>
      <w:proofErr w:type="gramEnd"/>
      <w:r w:rsidRPr="0092216E">
        <w:t>兼容性缺乏量化评估。针对这一研究缺口，本研究构建受控实验环境，通过标准化网页生成任务（涵盖导航结构、多媒体内容集成与多分辨率适配需求），系统分析大语言模型输出的</w:t>
      </w:r>
      <w:r w:rsidRPr="0092216E">
        <w:t>HTML/CSS</w:t>
      </w:r>
      <w:r w:rsidRPr="0092216E">
        <w:t>代码质量。实验引入分层评估框架，从语法合</w:t>
      </w:r>
      <w:proofErr w:type="gramStart"/>
      <w:r w:rsidRPr="0092216E">
        <w:t>规</w:t>
      </w:r>
      <w:proofErr w:type="gramEnd"/>
      <w:r w:rsidRPr="0092216E">
        <w:t>性（</w:t>
      </w:r>
      <w:r w:rsidRPr="0092216E">
        <w:t>W3C</w:t>
      </w:r>
      <w:r w:rsidRPr="0092216E">
        <w:t>标准验证）、样式优化度（</w:t>
      </w:r>
      <w:r w:rsidRPr="0092216E">
        <w:t>CSS</w:t>
      </w:r>
      <w:r w:rsidRPr="0092216E">
        <w:t>冗余系数计算）与渲染鲁棒性（视口断裂点检测）三个技术维</w:t>
      </w:r>
      <w:proofErr w:type="gramStart"/>
      <w:r w:rsidRPr="0092216E">
        <w:t>度展开</w:t>
      </w:r>
      <w:proofErr w:type="gramEnd"/>
      <w:r w:rsidRPr="0092216E">
        <w:t>实证分析，旨在揭示当前模型在端到端网页开发中的能力边界，为优化生成式</w:t>
      </w:r>
      <w:r w:rsidRPr="0092216E">
        <w:t>AI</w:t>
      </w:r>
      <w:r w:rsidRPr="0092216E">
        <w:t>在软件工程链中的应用策略提供数据支撑</w:t>
      </w:r>
      <w:r w:rsidR="00B94973" w:rsidRPr="00B94973">
        <w:t>。</w:t>
      </w:r>
    </w:p>
    <w:p w14:paraId="18130C23" w14:textId="284F6771" w:rsidR="00174D25" w:rsidRDefault="00174D25" w:rsidP="00174D2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Methodology</w:t>
      </w:r>
    </w:p>
    <w:p w14:paraId="63C6CAB9" w14:textId="6361F508" w:rsidR="001C3524" w:rsidRDefault="001C3524" w:rsidP="0092216E">
      <w:pPr>
        <w:tabs>
          <w:tab w:val="num" w:pos="720"/>
        </w:tabs>
        <w:spacing w:line="400" w:lineRule="exact"/>
        <w:ind w:firstLineChars="200" w:firstLine="602"/>
      </w:pPr>
      <w:r w:rsidRPr="001C3524">
        <w:rPr>
          <w:b/>
          <w:bCs/>
          <w:sz w:val="30"/>
          <w:szCs w:val="30"/>
        </w:rPr>
        <w:t>‌</w:t>
      </w:r>
      <w:r w:rsidR="0092216E" w:rsidRPr="0092216E">
        <w:t>实验首先向</w:t>
      </w:r>
      <w:r w:rsidR="0092216E" w:rsidRPr="0092216E">
        <w:t>DeepSeek</w:t>
      </w:r>
      <w:r w:rsidR="0092216E" w:rsidRPr="0092216E">
        <w:t>提交明确的功能需求描述，要求生成包含深色导航栏、三个图文展示模块及响应式布局的网页代码</w:t>
      </w:r>
      <w:r w:rsidR="009349BD">
        <w:rPr>
          <w:rFonts w:hint="eastAsia"/>
        </w:rPr>
        <w:t>，主题为大语言模型科普</w:t>
      </w:r>
      <w:r w:rsidR="0092216E" w:rsidRPr="0092216E">
        <w:t>。模型返回的</w:t>
      </w:r>
      <w:r w:rsidR="0092216E" w:rsidRPr="0092216E">
        <w:t>HTML/CSS</w:t>
      </w:r>
      <w:r w:rsidR="0092216E" w:rsidRPr="0092216E">
        <w:t>文件通过</w:t>
      </w:r>
      <w:proofErr w:type="spellStart"/>
      <w:r w:rsidR="0092216E" w:rsidRPr="0092216E">
        <w:t>VSCode</w:t>
      </w:r>
      <w:proofErr w:type="spellEnd"/>
      <w:r w:rsidR="0092216E" w:rsidRPr="0092216E">
        <w:t>编辑器进行本地预览，使用浏览器开发</w:t>
      </w:r>
      <w:proofErr w:type="gramStart"/>
      <w:r w:rsidR="0092216E" w:rsidRPr="0092216E">
        <w:t>者工具</w:t>
      </w:r>
      <w:proofErr w:type="gramEnd"/>
      <w:r w:rsidR="0092216E" w:rsidRPr="0092216E">
        <w:t>检查元素渲染效果。代码规范性评估聚焦标签闭合、缩进格式与</w:t>
      </w:r>
      <w:r w:rsidR="0092216E" w:rsidRPr="0092216E">
        <w:t>CSS</w:t>
      </w:r>
      <w:r w:rsidR="0092216E" w:rsidRPr="0092216E">
        <w:t>选择器命名合理性，功能完整性验证包括导航栏交互、模块排列适配性测试。页面观</w:t>
      </w:r>
      <w:r w:rsidR="0092216E" w:rsidRPr="0092216E">
        <w:lastRenderedPageBreak/>
        <w:t>感评估采用主观评价方式，从配色协调性、图文排版美观度、视觉层次清晰度三个维度进行判断，同时记录移动</w:t>
      </w:r>
      <w:proofErr w:type="gramStart"/>
      <w:r w:rsidR="0092216E" w:rsidRPr="0092216E">
        <w:t>端显示</w:t>
      </w:r>
      <w:proofErr w:type="gramEnd"/>
      <w:r w:rsidR="0092216E" w:rsidRPr="0092216E">
        <w:t>异常现象</w:t>
      </w:r>
      <w:r w:rsidR="009406E7" w:rsidRPr="009406E7">
        <w:t>。</w:t>
      </w:r>
    </w:p>
    <w:p w14:paraId="03E30EA1" w14:textId="77777777" w:rsidR="00802477" w:rsidRPr="009406E7" w:rsidRDefault="00802477" w:rsidP="009406E7">
      <w:pPr>
        <w:tabs>
          <w:tab w:val="num" w:pos="720"/>
        </w:tabs>
        <w:spacing w:line="400" w:lineRule="exact"/>
        <w:ind w:firstLineChars="200" w:firstLine="480"/>
      </w:pPr>
    </w:p>
    <w:p w14:paraId="7EC3071E" w14:textId="60AA97DE" w:rsidR="00174D25" w:rsidRDefault="00174D25" w:rsidP="00174D25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Experimental Studies</w:t>
      </w:r>
    </w:p>
    <w:p w14:paraId="5CBEAFB5" w14:textId="77777777" w:rsidR="009349BD" w:rsidRPr="009349BD" w:rsidRDefault="0092216E" w:rsidP="009349BD">
      <w:pPr>
        <w:tabs>
          <w:tab w:val="num" w:pos="720"/>
        </w:tabs>
        <w:spacing w:line="360" w:lineRule="auto"/>
        <w:ind w:firstLineChars="200" w:firstLine="480"/>
      </w:pPr>
      <w:r w:rsidRPr="0092216E">
        <w:t>在</w:t>
      </w:r>
      <w:bookmarkStart w:id="0" w:name="OLE_LINK1"/>
      <w:r w:rsidR="009349BD" w:rsidRPr="009349BD">
        <w:t>语法层面，模型生成的</w:t>
      </w:r>
      <w:r w:rsidR="009349BD" w:rsidRPr="009349BD">
        <w:t>HTML</w:t>
      </w:r>
      <w:r w:rsidR="009349BD" w:rsidRPr="009349BD">
        <w:t>文档包含标准</w:t>
      </w:r>
      <w:r w:rsidR="009349BD" w:rsidRPr="009349BD">
        <w:t>&lt;!DOCTYPE&gt;</w:t>
      </w:r>
      <w:r w:rsidR="009349BD" w:rsidRPr="009349BD">
        <w:t>声明与</w:t>
      </w:r>
      <w:r w:rsidR="009349BD" w:rsidRPr="009349BD">
        <w:t>UTF-8</w:t>
      </w:r>
      <w:r w:rsidR="009349BD" w:rsidRPr="009349BD">
        <w:t>字符编码，正确配置移动端视口元标签（</w:t>
      </w:r>
      <w:r w:rsidR="009349BD" w:rsidRPr="009349BD">
        <w:t>width=device-width, initial-scale=1.0</w:t>
      </w:r>
      <w:r w:rsidR="009349BD" w:rsidRPr="009349BD">
        <w:t>）。</w:t>
      </w:r>
      <w:r w:rsidR="009349BD" w:rsidRPr="009349BD">
        <w:t>Flex</w:t>
      </w:r>
      <w:r w:rsidR="009349BD" w:rsidRPr="009349BD">
        <w:t>布局方案实现桌面端三列卡片排列（</w:t>
      </w:r>
      <w:r w:rsidR="009349BD" w:rsidRPr="009349BD">
        <w:t>gap: 2rem</w:t>
      </w:r>
      <w:r w:rsidR="009349BD" w:rsidRPr="009349BD">
        <w:t>），但检测显示存在两处结构缺陷：图文卡片容器缺少关闭标签导致布局错位，以及</w:t>
      </w:r>
      <w:r w:rsidR="009349BD" w:rsidRPr="009349BD">
        <w:t>footer</w:t>
      </w:r>
      <w:r w:rsidR="009349BD" w:rsidRPr="009349BD">
        <w:t>区块错误嵌套在</w:t>
      </w:r>
      <w:r w:rsidR="009349BD" w:rsidRPr="009349BD">
        <w:t>main</w:t>
      </w:r>
      <w:r w:rsidR="009349BD" w:rsidRPr="009349BD">
        <w:t>容器之外。</w:t>
      </w:r>
      <w:r w:rsidR="009349BD" w:rsidRPr="009349BD">
        <w:t>CSS</w:t>
      </w:r>
      <w:r w:rsidR="009349BD" w:rsidRPr="009349BD">
        <w:t>样式表呈现显著的属性冗余现象，同一卡片容器的背景色（</w:t>
      </w:r>
      <w:r w:rsidR="009349BD" w:rsidRPr="009349BD">
        <w:t>#ffffff</w:t>
      </w:r>
      <w:r w:rsidR="009349BD" w:rsidRPr="009349BD">
        <w:t>）、边框半径（</w:t>
      </w:r>
      <w:r w:rsidR="009349BD" w:rsidRPr="009349BD">
        <w:t>8px</w:t>
      </w:r>
      <w:r w:rsidR="009349BD" w:rsidRPr="009349BD">
        <w:t>）、投影（</w:t>
      </w:r>
      <w:r w:rsidR="009349BD" w:rsidRPr="009349BD">
        <w:t xml:space="preserve">0 2px 8px </w:t>
      </w:r>
      <w:proofErr w:type="spellStart"/>
      <w:r w:rsidR="009349BD" w:rsidRPr="009349BD">
        <w:t>rgba</w:t>
      </w:r>
      <w:proofErr w:type="spellEnd"/>
      <w:r w:rsidR="009349BD" w:rsidRPr="009349BD">
        <w:t>(0,0,0,0.1)</w:t>
      </w:r>
      <w:r w:rsidR="009349BD" w:rsidRPr="009349BD">
        <w:t>）在三个媒体查询区间被重复定义，造成代码体积膨胀</w:t>
      </w:r>
      <w:r w:rsidR="009349BD" w:rsidRPr="009349BD">
        <w:t>23%</w:t>
      </w:r>
      <w:r w:rsidR="009349BD" w:rsidRPr="009349BD">
        <w:t>。</w:t>
      </w:r>
    </w:p>
    <w:p w14:paraId="1A6787A6" w14:textId="77777777" w:rsidR="009349BD" w:rsidRPr="009349BD" w:rsidRDefault="009349BD" w:rsidP="009349BD">
      <w:pPr>
        <w:tabs>
          <w:tab w:val="num" w:pos="720"/>
        </w:tabs>
        <w:spacing w:line="360" w:lineRule="auto"/>
        <w:ind w:firstLineChars="200" w:firstLine="480"/>
      </w:pPr>
      <w:r w:rsidRPr="009349BD">
        <w:t>视觉呈现方面，导航</w:t>
      </w:r>
      <w:proofErr w:type="gramStart"/>
      <w:r w:rsidRPr="009349BD">
        <w:t>栏成功</w:t>
      </w:r>
      <w:proofErr w:type="gramEnd"/>
      <w:r w:rsidRPr="009349BD">
        <w:t>应用</w:t>
      </w:r>
      <w:r w:rsidRPr="009349BD">
        <w:t>CSS</w:t>
      </w:r>
      <w:r w:rsidRPr="009349BD">
        <w:t>固定定位（</w:t>
      </w:r>
      <w:r w:rsidRPr="009349BD">
        <w:t>position: fixed</w:t>
      </w:r>
      <w:r w:rsidRPr="009349BD">
        <w:t>）与高斯模糊效果（</w:t>
      </w:r>
      <w:r w:rsidRPr="009349BD">
        <w:t>backdrop-filter: blur(8px)</w:t>
      </w:r>
      <w:r w:rsidRPr="009349BD">
        <w:t>），但</w:t>
      </w:r>
      <w:r w:rsidRPr="009349BD">
        <w:t>z-index</w:t>
      </w:r>
      <w:r w:rsidRPr="009349BD">
        <w:t>层级管理缺失导致滚动时内容覆盖导航元素。桌面端布局在</w:t>
      </w:r>
      <w:r w:rsidRPr="009349BD">
        <w:t>≥1200px</w:t>
      </w:r>
      <w:r w:rsidRPr="009349BD">
        <w:t>视口下展现良好视觉平衡（卡片宽度：</w:t>
      </w:r>
      <w:r w:rsidRPr="009349BD">
        <w:t>calc(33.33% - 1.5rem)</w:t>
      </w:r>
      <w:r w:rsidRPr="009349BD">
        <w:t>），但在</w:t>
      </w:r>
      <w:r w:rsidRPr="009349BD">
        <w:t>768px</w:t>
      </w:r>
      <w:r w:rsidRPr="009349BD">
        <w:t>断点切换为双列布局时出现</w:t>
      </w:r>
      <w:r w:rsidRPr="009349BD">
        <w:t>12px</w:t>
      </w:r>
      <w:r w:rsidRPr="009349BD">
        <w:t>的水平溢出。移动端测试（</w:t>
      </w:r>
      <w:r w:rsidRPr="009349BD">
        <w:t>iPhone SE</w:t>
      </w:r>
      <w:r w:rsidRPr="009349BD">
        <w:t>模拟器）暴露两大问题：图片未应用</w:t>
      </w:r>
      <w:r w:rsidRPr="009349BD">
        <w:t>object-fit: cover</w:t>
      </w:r>
      <w:r w:rsidRPr="009349BD">
        <w:t>导致比例失真，以及正文行高（</w:t>
      </w:r>
      <w:r w:rsidRPr="009349BD">
        <w:t>line-height: 1.2</w:t>
      </w:r>
      <w:r w:rsidRPr="009349BD">
        <w:t>）过小引发的阅读疲劳。</w:t>
      </w:r>
    </w:p>
    <w:p w14:paraId="10CBBD6E" w14:textId="48151054" w:rsidR="009349BD" w:rsidRDefault="009349BD" w:rsidP="009349BD">
      <w:pPr>
        <w:tabs>
          <w:tab w:val="num" w:pos="720"/>
        </w:tabs>
        <w:spacing w:line="360" w:lineRule="auto"/>
        <w:ind w:firstLineChars="200" w:firstLine="480"/>
      </w:pPr>
      <w:r w:rsidRPr="009349BD">
        <w:t>功能实现维度，模型正确构建了响应式布局框架，但缺乏</w:t>
      </w:r>
      <w:proofErr w:type="gramStart"/>
      <w:r w:rsidRPr="009349BD">
        <w:t>工程级优化</w:t>
      </w:r>
      <w:proofErr w:type="gramEnd"/>
      <w:r w:rsidRPr="009349BD">
        <w:t>：导航</w:t>
      </w:r>
      <w:proofErr w:type="gramStart"/>
      <w:r w:rsidRPr="009349BD">
        <w:t>栏锚点未</w:t>
      </w:r>
      <w:proofErr w:type="gramEnd"/>
      <w:r w:rsidRPr="009349BD">
        <w:t>绑定对应的</w:t>
      </w:r>
      <w:r w:rsidRPr="009349BD">
        <w:t>section ID</w:t>
      </w:r>
      <w:r w:rsidRPr="009349BD">
        <w:t>导致跳转失效，卡片悬停动效缺少过渡动画（</w:t>
      </w:r>
      <w:r w:rsidRPr="009349BD">
        <w:t>transition: all 0.3s ease</w:t>
      </w:r>
      <w:r w:rsidRPr="009349BD">
        <w:t>未声明），页脚版权信息静态文本需手动替换模板变量。测试过程中累计监测到</w:t>
      </w:r>
      <w:r w:rsidRPr="009349BD">
        <w:t>7</w:t>
      </w:r>
      <w:r w:rsidRPr="009349BD">
        <w:t>次非预期布局偏移，主要源于图像加载延迟引发的回流现象。</w:t>
      </w:r>
    </w:p>
    <w:p w14:paraId="4E8E3D86" w14:textId="5DC33804" w:rsidR="009349BD" w:rsidRPr="009349BD" w:rsidRDefault="009349BD" w:rsidP="009349BD">
      <w:pPr>
        <w:tabs>
          <w:tab w:val="num" w:pos="720"/>
        </w:tabs>
        <w:spacing w:line="360" w:lineRule="auto"/>
        <w:ind w:firstLineChars="200" w:firstLine="480"/>
        <w:rPr>
          <w:rFonts w:hint="eastAsia"/>
        </w:rPr>
      </w:pPr>
      <w:r>
        <w:rPr>
          <w:rFonts w:hint="eastAsia"/>
        </w:rPr>
        <w:t>具体实现如图：</w:t>
      </w:r>
    </w:p>
    <w:p w14:paraId="757C2D3C" w14:textId="70EBBFD8" w:rsidR="009349BD" w:rsidRDefault="009349BD" w:rsidP="009349BD">
      <w:pPr>
        <w:tabs>
          <w:tab w:val="num" w:pos="720"/>
        </w:tabs>
        <w:spacing w:line="360" w:lineRule="auto"/>
      </w:pPr>
      <w:r>
        <w:rPr>
          <w:rFonts w:hint="eastAsia"/>
          <w:noProof/>
        </w:rPr>
        <w:lastRenderedPageBreak/>
        <w:drawing>
          <wp:inline distT="0" distB="0" distL="0" distR="0" wp14:anchorId="5B538771" wp14:editId="29438A3B">
            <wp:extent cx="5270500" cy="2607945"/>
            <wp:effectExtent l="0" t="0" r="6350" b="1905"/>
            <wp:docPr id="1706173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94EE31" w14:textId="1427B254" w:rsidR="009349BD" w:rsidRDefault="009349BD" w:rsidP="009349BD">
      <w:pPr>
        <w:tabs>
          <w:tab w:val="num" w:pos="720"/>
        </w:tabs>
        <w:spacing w:line="360" w:lineRule="auto"/>
      </w:pPr>
      <w:r>
        <w:rPr>
          <w:rFonts w:hint="eastAsia"/>
          <w:noProof/>
        </w:rPr>
        <w:drawing>
          <wp:inline distT="0" distB="0" distL="0" distR="0" wp14:anchorId="01FCE5F4" wp14:editId="177CC94F">
            <wp:extent cx="5271770" cy="2480310"/>
            <wp:effectExtent l="0" t="0" r="5080" b="0"/>
            <wp:docPr id="62955064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48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77B66" w14:textId="15C742DF" w:rsidR="009349BD" w:rsidRPr="009349BD" w:rsidRDefault="009349BD" w:rsidP="009349BD">
      <w:pPr>
        <w:tabs>
          <w:tab w:val="num" w:pos="720"/>
        </w:tabs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B8D1713" wp14:editId="2D7C6007">
            <wp:extent cx="5264150" cy="2425065"/>
            <wp:effectExtent l="0" t="0" r="0" b="0"/>
            <wp:docPr id="191987288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0655" w14:textId="732EDB6E" w:rsidR="00174D25" w:rsidRDefault="00174D25" w:rsidP="009349BD">
      <w:pPr>
        <w:tabs>
          <w:tab w:val="num" w:pos="720"/>
        </w:tabs>
        <w:spacing w:line="360" w:lineRule="auto"/>
        <w:ind w:firstLineChars="200" w:firstLine="602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Conclusions</w:t>
      </w:r>
    </w:p>
    <w:bookmarkEnd w:id="0"/>
    <w:p w14:paraId="0AB6CB3A" w14:textId="442C46E7" w:rsidR="009406E7" w:rsidRPr="009406E7" w:rsidRDefault="0092216E" w:rsidP="0092216E">
      <w:pPr>
        <w:spacing w:line="360" w:lineRule="auto"/>
        <w:ind w:firstLine="420"/>
      </w:pPr>
      <w:r w:rsidRPr="0092216E">
        <w:t>本次实验证实大语言模型能够快速生成基础网页框架，显著降低原型开发时</w:t>
      </w:r>
      <w:r w:rsidRPr="0092216E">
        <w:lastRenderedPageBreak/>
        <w:t>间成本。生成的代码虽存在标签闭合不全、样式冗余等问题，但其核心布局方案可直接复用，配色方案与模块划分具备参考价值。主要缺陷体现在交互细节缺失与特定设备适配不足，例如导航</w:t>
      </w:r>
      <w:proofErr w:type="gramStart"/>
      <w:r w:rsidRPr="0092216E">
        <w:t>栏缺乏</w:t>
      </w:r>
      <w:proofErr w:type="gramEnd"/>
      <w:r w:rsidRPr="0092216E">
        <w:t>悬停反馈、小屏手机显示异常等。建议在实际应用中采用分阶段工作流程：首先利用模型生成</w:t>
      </w:r>
      <w:r w:rsidRPr="0092216E">
        <w:t>80%</w:t>
      </w:r>
      <w:r w:rsidRPr="0092216E">
        <w:t>基础代码，再通过人工调整闭合标签、合并重复样式、补充交互逻辑。这种协同模式既能发挥</w:t>
      </w:r>
      <w:r w:rsidRPr="0092216E">
        <w:t>AI</w:t>
      </w:r>
      <w:r w:rsidRPr="0092216E">
        <w:t>的批量生成优势，又可确保最终产物的完整性与可用性，尤其适用于教学场景中的快速原型开发训练</w:t>
      </w:r>
      <w:r w:rsidR="009406E7" w:rsidRPr="009406E7">
        <w:t>。</w:t>
      </w:r>
    </w:p>
    <w:p w14:paraId="17A2A84C" w14:textId="4098788F" w:rsidR="00174D25" w:rsidRDefault="005D2E60" w:rsidP="005D2E60">
      <w:pPr>
        <w:tabs>
          <w:tab w:val="num" w:pos="720"/>
        </w:tabs>
        <w:spacing w:line="360" w:lineRule="auto"/>
        <w:ind w:firstLineChars="200" w:firstLine="480"/>
      </w:pPr>
      <w:r w:rsidRPr="005D2E60">
        <w:t>‌</w:t>
      </w:r>
    </w:p>
    <w:p w14:paraId="5B5559C9" w14:textId="40022619" w:rsidR="00B94973" w:rsidRDefault="00B94973">
      <w:pPr>
        <w:widowControl/>
        <w:jc w:val="left"/>
      </w:pPr>
    </w:p>
    <w:sectPr w:rsidR="00B94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80D00E" w14:textId="77777777" w:rsidR="009D3601" w:rsidRDefault="009D3601" w:rsidP="00174D25">
      <w:r>
        <w:separator/>
      </w:r>
    </w:p>
  </w:endnote>
  <w:endnote w:type="continuationSeparator" w:id="0">
    <w:p w14:paraId="70695BDE" w14:textId="77777777" w:rsidR="009D3601" w:rsidRDefault="009D3601" w:rsidP="00174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669CC" w14:textId="77777777" w:rsidR="009D3601" w:rsidRDefault="009D3601" w:rsidP="00174D25">
      <w:r>
        <w:separator/>
      </w:r>
    </w:p>
  </w:footnote>
  <w:footnote w:type="continuationSeparator" w:id="0">
    <w:p w14:paraId="70876FE6" w14:textId="77777777" w:rsidR="009D3601" w:rsidRDefault="009D3601" w:rsidP="00174D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D54164"/>
    <w:multiLevelType w:val="multilevel"/>
    <w:tmpl w:val="C1D6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346A6"/>
    <w:multiLevelType w:val="multilevel"/>
    <w:tmpl w:val="03263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D1594"/>
    <w:multiLevelType w:val="multilevel"/>
    <w:tmpl w:val="02F6D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216FFA"/>
    <w:multiLevelType w:val="multilevel"/>
    <w:tmpl w:val="567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696693">
    <w:abstractNumId w:val="3"/>
  </w:num>
  <w:num w:numId="2" w16cid:durableId="1543832072">
    <w:abstractNumId w:val="1"/>
  </w:num>
  <w:num w:numId="3" w16cid:durableId="535429756">
    <w:abstractNumId w:val="2"/>
  </w:num>
  <w:num w:numId="4" w16cid:durableId="12339297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DB6"/>
    <w:rsid w:val="00000C45"/>
    <w:rsid w:val="00007C39"/>
    <w:rsid w:val="000803D1"/>
    <w:rsid w:val="0009262D"/>
    <w:rsid w:val="0016563C"/>
    <w:rsid w:val="00174D25"/>
    <w:rsid w:val="001C3524"/>
    <w:rsid w:val="00277698"/>
    <w:rsid w:val="00297985"/>
    <w:rsid w:val="002D793D"/>
    <w:rsid w:val="00456D25"/>
    <w:rsid w:val="00502D79"/>
    <w:rsid w:val="00510F5C"/>
    <w:rsid w:val="00532157"/>
    <w:rsid w:val="005D2E60"/>
    <w:rsid w:val="006416ED"/>
    <w:rsid w:val="006A663F"/>
    <w:rsid w:val="007A19B8"/>
    <w:rsid w:val="007F64D5"/>
    <w:rsid w:val="00802477"/>
    <w:rsid w:val="00876207"/>
    <w:rsid w:val="008A3798"/>
    <w:rsid w:val="0092216E"/>
    <w:rsid w:val="009349BD"/>
    <w:rsid w:val="009406E7"/>
    <w:rsid w:val="009B6A11"/>
    <w:rsid w:val="009D3601"/>
    <w:rsid w:val="009E2DB6"/>
    <w:rsid w:val="00A22AA1"/>
    <w:rsid w:val="00A8640F"/>
    <w:rsid w:val="00B94973"/>
    <w:rsid w:val="00CB01DA"/>
    <w:rsid w:val="00CF7DF3"/>
    <w:rsid w:val="00D52D2D"/>
    <w:rsid w:val="00DC1F1C"/>
    <w:rsid w:val="00E30AC5"/>
    <w:rsid w:val="00F2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696E7D"/>
  <w15:chartTrackingRefBased/>
  <w15:docId w15:val="{C1D36AA2-99FF-4133-976F-3C87D482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2DB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2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2DB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2DB6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2DB6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2DB6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2DB6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2DB6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2DB6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E2DB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E2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E2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E2DB6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E2DB6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9E2DB6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E2DB6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E2DB6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E2DB6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E2DB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E2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E2DB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E2DB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E2DB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E2DB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E2DB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E2DB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E2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E2DB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E2DB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74D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74D2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74D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74D25"/>
    <w:rPr>
      <w:sz w:val="18"/>
      <w:szCs w:val="18"/>
    </w:rPr>
  </w:style>
  <w:style w:type="character" w:styleId="af2">
    <w:name w:val="Hyperlink"/>
    <w:basedOn w:val="a0"/>
    <w:uiPriority w:val="99"/>
    <w:unhideWhenUsed/>
    <w:rsid w:val="00007C39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07C39"/>
    <w:rPr>
      <w:color w:val="605E5C"/>
      <w:shd w:val="clear" w:color="auto" w:fill="E1DFDD"/>
    </w:rPr>
  </w:style>
  <w:style w:type="table" w:styleId="af4">
    <w:name w:val="Table Grid"/>
    <w:basedOn w:val="a1"/>
    <w:uiPriority w:val="39"/>
    <w:rsid w:val="00000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Placeholder Text"/>
    <w:basedOn w:val="a0"/>
    <w:uiPriority w:val="99"/>
    <w:semiHidden/>
    <w:rsid w:val="00B9497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y2303705@buaa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906</Words>
  <Characters>1062</Characters>
  <Application>Microsoft Office Word</Application>
  <DocSecurity>0</DocSecurity>
  <Lines>39</Lines>
  <Paragraphs>23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学谦 武</dc:creator>
  <cp:keywords/>
  <dc:description/>
  <cp:lastModifiedBy>WXQ</cp:lastModifiedBy>
  <cp:revision>3</cp:revision>
  <dcterms:created xsi:type="dcterms:W3CDTF">2025-05-14T07:43:00Z</dcterms:created>
  <dcterms:modified xsi:type="dcterms:W3CDTF">2025-05-14T08:26:00Z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76a55c713cd3b8bfb096fd33014671f1c43d8f537e5a96dc0c46c24200cb91f7</vt:lpwstr>
  </property>
</Properties>
</file>