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54" w:rsidRDefault="006B0F54" w:rsidP="006B0F54">
      <w:r>
        <w:rPr>
          <w:rFonts w:hint="eastAsia"/>
        </w:rPr>
        <w:t>地下水污染</w:t>
      </w:r>
    </w:p>
    <w:p w:rsidR="00C7754A" w:rsidRDefault="006B0F54" w:rsidP="006B0F54">
      <w:r>
        <w:rPr>
          <w:rFonts w:hint="eastAsia"/>
        </w:rPr>
        <w:t>地下水污染（</w:t>
      </w:r>
      <w:r>
        <w:rPr>
          <w:rFonts w:hint="eastAsia"/>
        </w:rPr>
        <w:t>ground water pollution</w:t>
      </w:r>
      <w:r>
        <w:rPr>
          <w:rFonts w:hint="eastAsia"/>
        </w:rPr>
        <w:t>）主要指人类活动引起地下水化学成分、物理性质和生物学特性发生改变而使质量下降的现象。地表以下地层复杂，地下水流动极其缓慢，因此，地下水污染具有过程缓慢、不易发现和难以治理的特点。地下水一旦受到污染，即使彻底消除其污染源，也得十几年，甚至几十年才能使水质复原。至于要进行人工的地下含水层的更新，问题就更复杂了。</w:t>
      </w:r>
    </w:p>
    <w:p w:rsidR="006B0F54" w:rsidRDefault="006B0F54" w:rsidP="006B0F54">
      <w:r>
        <w:rPr>
          <w:rFonts w:hint="eastAsia"/>
        </w:rPr>
        <w:t>由于矿体、矿化地层及其他自然因素引起地下水某些组分富集或贫化的形象，称为“矿化”或“异常”，不应视为污染。</w:t>
      </w:r>
    </w:p>
    <w:p w:rsidR="006B0F54" w:rsidRDefault="006B0F54" w:rsidP="006B0F54">
      <w:r>
        <w:rPr>
          <w:rFonts w:hint="eastAsia"/>
        </w:rPr>
        <w:t>地表以下地层复杂，地下水流动极其缓慢，因此</w:t>
      </w:r>
      <w:r>
        <w:rPr>
          <w:rFonts w:hint="eastAsia"/>
        </w:rPr>
        <w:t>,</w:t>
      </w:r>
      <w:r>
        <w:rPr>
          <w:rFonts w:hint="eastAsia"/>
        </w:rPr>
        <w:t>地下水污染具有过程缓慢、不易发现和难以治理的特点。地下水一旦受到污染，即使彻底消除其污染源，也得十几年，甚至几十年才能使水质复原。至于要进行人工的地下含水层的更新，问题就更复杂了。</w:t>
      </w:r>
    </w:p>
    <w:p w:rsidR="006B0F54" w:rsidRDefault="006B0F54" w:rsidP="006B0F54">
      <w:r>
        <w:rPr>
          <w:rFonts w:hint="eastAsia"/>
        </w:rPr>
        <w:t>地下水污染是由于人为因素造成地下水质恶化的现象。地下水污染的原因主要有：工业废水向地下直接排放，受污染的地表水侵入到地下含水层中，人畜粪便或因过量使用农药而受污染的水渗入地下等。污染的结果是使地下水中的有害成分如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、铬、汞、砷、放射性物质、细菌、有机物等的含量增高。污染的地下水对人体健康和工农业生产都有危害。</w:t>
      </w:r>
    </w:p>
    <w:p w:rsidR="006B0F54" w:rsidRPr="006B0F54" w:rsidRDefault="006B0F54" w:rsidP="006B0F54">
      <w:bookmarkStart w:id="0" w:name="_GoBack"/>
      <w:bookmarkEnd w:id="0"/>
    </w:p>
    <w:sectPr w:rsidR="006B0F54" w:rsidRPr="006B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96A" w:rsidRDefault="0060396A" w:rsidP="006B0F54">
      <w:r>
        <w:separator/>
      </w:r>
    </w:p>
  </w:endnote>
  <w:endnote w:type="continuationSeparator" w:id="0">
    <w:p w:rsidR="0060396A" w:rsidRDefault="0060396A" w:rsidP="006B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96A" w:rsidRDefault="0060396A" w:rsidP="006B0F54">
      <w:r>
        <w:separator/>
      </w:r>
    </w:p>
  </w:footnote>
  <w:footnote w:type="continuationSeparator" w:id="0">
    <w:p w:rsidR="0060396A" w:rsidRDefault="0060396A" w:rsidP="006B0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7"/>
    <w:rsid w:val="0060396A"/>
    <w:rsid w:val="006B0F54"/>
    <w:rsid w:val="008A4F88"/>
    <w:rsid w:val="00A925C7"/>
    <w:rsid w:val="00C7754A"/>
    <w:rsid w:val="00E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F54"/>
    <w:rPr>
      <w:sz w:val="18"/>
      <w:szCs w:val="18"/>
    </w:rPr>
  </w:style>
  <w:style w:type="paragraph" w:customStyle="1" w:styleId="z-catalog-i1">
    <w:name w:val="z-catalog-i1"/>
    <w:basedOn w:val="a"/>
    <w:rsid w:val="006B0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6B0F54"/>
  </w:style>
  <w:style w:type="character" w:styleId="a5">
    <w:name w:val="Hyperlink"/>
    <w:basedOn w:val="a0"/>
    <w:uiPriority w:val="99"/>
    <w:semiHidden/>
    <w:unhideWhenUsed/>
    <w:rsid w:val="006B0F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F54"/>
    <w:rPr>
      <w:sz w:val="18"/>
      <w:szCs w:val="18"/>
    </w:rPr>
  </w:style>
  <w:style w:type="paragraph" w:customStyle="1" w:styleId="z-catalog-i1">
    <w:name w:val="z-catalog-i1"/>
    <w:basedOn w:val="a"/>
    <w:rsid w:val="006B0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6B0F54"/>
  </w:style>
  <w:style w:type="character" w:styleId="a5">
    <w:name w:val="Hyperlink"/>
    <w:basedOn w:val="a0"/>
    <w:uiPriority w:val="99"/>
    <w:semiHidden/>
    <w:unhideWhenUsed/>
    <w:rsid w:val="006B0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</dc:creator>
  <cp:keywords/>
  <dc:description/>
  <cp:lastModifiedBy>by</cp:lastModifiedBy>
  <cp:revision>3</cp:revision>
  <dcterms:created xsi:type="dcterms:W3CDTF">2014-07-25T09:10:00Z</dcterms:created>
  <dcterms:modified xsi:type="dcterms:W3CDTF">2014-07-25T09:32:00Z</dcterms:modified>
</cp:coreProperties>
</file>