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9DA" w:rsidRDefault="007809DA" w:rsidP="007809DA">
      <w:pPr>
        <w:pStyle w:val="1"/>
        <w:ind w:firstLineChars="400" w:firstLine="1760"/>
        <w:rPr>
          <w:rFonts w:hint="eastAsia"/>
        </w:rPr>
      </w:pPr>
      <w:r>
        <w:rPr>
          <w:rFonts w:hint="eastAsia"/>
        </w:rPr>
        <w:t>汽车未来发展趋势探讨</w:t>
      </w:r>
    </w:p>
    <w:p w:rsidR="00B726F0" w:rsidRDefault="00D56BEC" w:rsidP="00B726F0">
      <w:pPr>
        <w:ind w:firstLineChars="200" w:firstLine="420"/>
        <w:rPr>
          <w:rFonts w:asciiTheme="minorEastAsia" w:hAnsiTheme="minorEastAsia" w:cs="Helvetica"/>
          <w:color w:val="111E36"/>
          <w:szCs w:val="21"/>
          <w:shd w:val="clear" w:color="auto" w:fill="FFFFFF"/>
        </w:rPr>
      </w:pPr>
      <w:r w:rsidRPr="00B726F0">
        <w:rPr>
          <w:rFonts w:asciiTheme="minorEastAsia" w:hAnsiTheme="minorEastAsia" w:hint="eastAsia"/>
        </w:rPr>
        <w:t>随着科技的飞速发展，汽车行业正在经历前所未有的变革。以下我将</w:t>
      </w:r>
      <w:r w:rsidR="007809DA" w:rsidRPr="00B726F0">
        <w:rPr>
          <w:rFonts w:asciiTheme="minorEastAsia" w:hAnsiTheme="minorEastAsia" w:hint="eastAsia"/>
        </w:rPr>
        <w:t>汽车行业的最新动态和技术趋势，探讨未来汽车的发展方向和可能面临的挑战</w:t>
      </w:r>
      <w:r w:rsidRPr="00B726F0">
        <w:rPr>
          <w:rFonts w:asciiTheme="minorEastAsia" w:hAnsiTheme="minorEastAsia" w:hint="eastAsia"/>
        </w:rPr>
        <w:t>提出自己的一些见解。通过结合自动驾驶、新能源汽车、智能互联等前沿技术，我</w:t>
      </w:r>
      <w:r w:rsidR="007809DA" w:rsidRPr="00B726F0">
        <w:rPr>
          <w:rFonts w:asciiTheme="minorEastAsia" w:hAnsiTheme="minorEastAsia" w:hint="eastAsia"/>
        </w:rPr>
        <w:t>将提出对未来汽车发展的见解和预测。面对环保要求和资源限制，新能源汽车（</w:t>
      </w:r>
      <w:r w:rsidR="007809DA" w:rsidRPr="00B726F0">
        <w:rPr>
          <w:rFonts w:asciiTheme="minorEastAsia" w:hAnsiTheme="minorEastAsia"/>
        </w:rPr>
        <w:t>NEV）正逐渐成为主流，而自动驾驶技术也不断推进，预示着交通安全和效率方面的重大进步。同时，智能互联功能正成为现代车辆的标准配置，为用户带来更加便捷和个性化的体验。然而，这些技术的发展并非没有挑战，包括技术成熟度、基础设施建设、法律法规以及消费者接受度等方</w:t>
      </w:r>
      <w:r w:rsidR="007809DA" w:rsidRPr="00B726F0">
        <w:rPr>
          <w:rFonts w:asciiTheme="minorEastAsia" w:hAnsiTheme="minorEastAsia" w:hint="eastAsia"/>
        </w:rPr>
        <w:t>面都需要进一步考察和解决。</w:t>
      </w:r>
      <w:r w:rsidRPr="00B726F0">
        <w:rPr>
          <w:rFonts w:asciiTheme="minorEastAsia" w:hAnsiTheme="minorEastAsia" w:hint="eastAsia"/>
        </w:rPr>
        <w:t>汽车行业正经历着前所未有的变革。作为全球最大的制造业之一，汽车行业的发展不仅关系到经济的增长，还影响着全球的能源需求、环境变化和社会生活方式。近年来，新能源汽车的崛起、自动驾驶技术的突破以及智能互联汽车的出现，正在重塑这个行业的未来。同时，全球化的经济背景和不断变化的消费者需求，也为汽车行业带来了新的挑战和机遇。</w:t>
      </w:r>
      <w:r w:rsidRPr="00B726F0">
        <w:rPr>
          <w:rFonts w:asciiTheme="minorEastAsia" w:hAnsiTheme="minorEastAsia" w:cs="Helvetica"/>
          <w:color w:val="111E36"/>
          <w:szCs w:val="21"/>
          <w:shd w:val="clear" w:color="auto" w:fill="FFFFFF"/>
        </w:rPr>
        <w:t>毫无疑问，电气化是当下汽车技术发展的最大趋势，前几年纯电</w:t>
      </w:r>
      <w:r w:rsidR="00B726F0" w:rsidRPr="00B726F0">
        <w:rPr>
          <w:rFonts w:asciiTheme="minorEastAsia" w:hAnsiTheme="minorEastAsia" w:cs="Helvetica"/>
          <w:color w:val="111E36"/>
          <w:szCs w:val="21"/>
          <w:shd w:val="clear" w:color="auto" w:fill="FFFFFF"/>
        </w:rPr>
        <w:t>动汽车还离我们很远，现如今已经非常普及了。除了纯电动外，</w:t>
      </w:r>
      <w:r w:rsidR="00B726F0" w:rsidRPr="00B726F0">
        <w:rPr>
          <w:rFonts w:asciiTheme="minorEastAsia" w:hAnsiTheme="minorEastAsia" w:cs="Helvetica" w:hint="eastAsia"/>
          <w:color w:val="111E36"/>
          <w:szCs w:val="21"/>
          <w:shd w:val="clear" w:color="auto" w:fill="FFFFFF"/>
        </w:rPr>
        <w:t>插</w:t>
      </w:r>
      <w:proofErr w:type="gramStart"/>
      <w:r w:rsidR="00B726F0" w:rsidRPr="00B726F0">
        <w:rPr>
          <w:rFonts w:asciiTheme="minorEastAsia" w:hAnsiTheme="minorEastAsia" w:cs="Helvetica" w:hint="eastAsia"/>
          <w:color w:val="111E36"/>
          <w:szCs w:val="21"/>
          <w:shd w:val="clear" w:color="auto" w:fill="FFFFFF"/>
        </w:rPr>
        <w:t>电混动</w:t>
      </w:r>
      <w:proofErr w:type="gramEnd"/>
      <w:r w:rsidRPr="00B726F0">
        <w:rPr>
          <w:rFonts w:asciiTheme="minorEastAsia" w:hAnsiTheme="minorEastAsia" w:cs="Helvetica"/>
          <w:color w:val="111E36"/>
          <w:szCs w:val="21"/>
          <w:shd w:val="clear" w:color="auto" w:fill="FFFFFF"/>
        </w:rPr>
        <w:t>也是未来几年的主流，比亚</w:t>
      </w:r>
      <w:proofErr w:type="gramStart"/>
      <w:r w:rsidRPr="00B726F0">
        <w:rPr>
          <w:rFonts w:asciiTheme="minorEastAsia" w:hAnsiTheme="minorEastAsia" w:cs="Helvetica"/>
          <w:color w:val="111E36"/>
          <w:szCs w:val="21"/>
          <w:shd w:val="clear" w:color="auto" w:fill="FFFFFF"/>
        </w:rPr>
        <w:t>迪</w:t>
      </w:r>
      <w:proofErr w:type="gramEnd"/>
      <w:r w:rsidRPr="00B726F0">
        <w:rPr>
          <w:rFonts w:asciiTheme="minorEastAsia" w:hAnsiTheme="minorEastAsia" w:cs="Helvetica"/>
          <w:color w:val="111E36"/>
          <w:szCs w:val="21"/>
          <w:shd w:val="clear" w:color="auto" w:fill="FFFFFF"/>
        </w:rPr>
        <w:t>掌门人王传福曾预测：插</w:t>
      </w:r>
      <w:proofErr w:type="gramStart"/>
      <w:r w:rsidRPr="00B726F0">
        <w:rPr>
          <w:rFonts w:asciiTheme="minorEastAsia" w:hAnsiTheme="minorEastAsia" w:cs="Helvetica"/>
          <w:color w:val="111E36"/>
          <w:szCs w:val="21"/>
          <w:shd w:val="clear" w:color="auto" w:fill="FFFFFF"/>
        </w:rPr>
        <w:t>电混动</w:t>
      </w:r>
      <w:proofErr w:type="gramEnd"/>
      <w:r w:rsidRPr="00B726F0">
        <w:rPr>
          <w:rFonts w:asciiTheme="minorEastAsia" w:hAnsiTheme="minorEastAsia" w:cs="Helvetica"/>
          <w:color w:val="111E36"/>
          <w:szCs w:val="21"/>
          <w:shd w:val="clear" w:color="auto" w:fill="FFFFFF"/>
        </w:rPr>
        <w:t>是汽车从燃油时代向电动时代过渡的最佳选择</w:t>
      </w:r>
    </w:p>
    <w:p w:rsidR="00B726F0" w:rsidRDefault="007809DA" w:rsidP="00B726F0">
      <w:pPr>
        <w:ind w:firstLineChars="200" w:firstLine="420"/>
        <w:rPr>
          <w:rFonts w:asciiTheme="minorEastAsia" w:hAnsiTheme="minorEastAsia"/>
          <w:szCs w:val="21"/>
        </w:rPr>
      </w:pPr>
      <w:r w:rsidRPr="00B726F0">
        <w:rPr>
          <w:rFonts w:asciiTheme="minorEastAsia" w:hAnsiTheme="minorEastAsia" w:hint="eastAsia"/>
          <w:szCs w:val="21"/>
        </w:rPr>
        <w:t>近年来，新能源汽车（</w:t>
      </w:r>
      <w:r w:rsidRPr="00B726F0">
        <w:rPr>
          <w:rFonts w:asciiTheme="minorEastAsia" w:hAnsiTheme="minorEastAsia"/>
          <w:szCs w:val="21"/>
        </w:rPr>
        <w:t>NEV）市场经历了显著的增长，特别是在中国、欧洲和美国等地区。得益于政府的政策支持和技术进步，电动汽车（EV）的销量持续攀升。纯电动汽车（BEV）和插电式混合动力汽车（PHEV）的技术日益成熟，续航里程得到提升，充电时间缩短，整车性能不断优化。此外，氢燃料电池汽车（FCEV）虽然目前市场份额较小，但其在商用车和特定区域市场的潜力不容忽视。</w:t>
      </w:r>
      <w:r w:rsidRPr="00B726F0">
        <w:rPr>
          <w:rFonts w:asciiTheme="minorEastAsia" w:hAnsiTheme="minorEastAsia" w:hint="eastAsia"/>
          <w:szCs w:val="21"/>
        </w:rPr>
        <w:t>新能源汽车的推广对于减缓</w:t>
      </w:r>
      <w:r w:rsidRPr="00B726F0">
        <w:rPr>
          <w:rFonts w:asciiTheme="minorEastAsia" w:hAnsiTheme="minorEastAsia"/>
          <w:szCs w:val="21"/>
        </w:rPr>
        <w:t>EVs在运行过程中排放的温室气体和污染物较少，有助于实现绿色出行。然而，电</w:t>
      </w:r>
      <w:r w:rsidRPr="00B726F0">
        <w:rPr>
          <w:rFonts w:asciiTheme="minorEastAsia" w:hAnsiTheme="minorEastAsia" w:hint="eastAsia"/>
          <w:szCs w:val="21"/>
        </w:rPr>
        <w:t>气候变化和改善城市空气质量具有重要作用。与传统燃油车相比，</w:t>
      </w:r>
      <w:r w:rsidRPr="00B726F0">
        <w:rPr>
          <w:rFonts w:asciiTheme="minorEastAsia" w:hAnsiTheme="minorEastAsia"/>
          <w:szCs w:val="21"/>
        </w:rPr>
        <w:t>N池生产和废弃处理带来的环境问题也引起了广泛关注。因此，推动电池回收利用和二次制造，以及开发更环保的电池材料和技术，对于实现新能源汽车的可持续发展至关重要。</w:t>
      </w:r>
      <w:r w:rsidRPr="00B726F0">
        <w:rPr>
          <w:rFonts w:asciiTheme="minorEastAsia" w:hAnsiTheme="minorEastAsia" w:hint="eastAsia"/>
          <w:szCs w:val="21"/>
        </w:rPr>
        <w:t>车行业的未来不仅仅局限于传统的汽车制造商。随着技术的发展，特别是自动驾驶、电动化和智能互联技术的进步，汽车行业正在与信息技术、人工智能、能源和服务提供商等其他行业紧密融合。在全球化的背景下，汽车企业可以充分利用全球资源，包括人力、资本、技术和市场等，来实现其全球战略布局。全球化带来的规模效应和成本优势是显著的。然而，全球化也面临着诸如贸易保护主义、地缘政治风险以及文化和偏好差异带来的挑战。因此，汽车企业在推进全球化的同时，也需要考虑到目标市场的具体需求和特点。</w:t>
      </w:r>
      <w:proofErr w:type="gramStart"/>
      <w:r w:rsidRPr="00B726F0">
        <w:rPr>
          <w:rFonts w:asciiTheme="minorEastAsia" w:hAnsiTheme="minorEastAsia" w:hint="eastAsia"/>
          <w:szCs w:val="21"/>
        </w:rPr>
        <w:t>传统车企与</w:t>
      </w:r>
      <w:proofErr w:type="gramEnd"/>
      <w:r w:rsidRPr="00B726F0">
        <w:rPr>
          <w:rFonts w:asciiTheme="minorEastAsia" w:hAnsiTheme="minorEastAsia" w:hint="eastAsia"/>
          <w:szCs w:val="21"/>
        </w:rPr>
        <w:t>科技巨头在自动驾驶技术上的合作，可以结合各自的优势，加速技术的成熟和推广。同样，电动汽车的普及</w:t>
      </w:r>
      <w:proofErr w:type="gramStart"/>
      <w:r w:rsidRPr="00B726F0">
        <w:rPr>
          <w:rFonts w:asciiTheme="minorEastAsia" w:hAnsiTheme="minorEastAsia" w:hint="eastAsia"/>
          <w:szCs w:val="21"/>
        </w:rPr>
        <w:t>需要车企与</w:t>
      </w:r>
      <w:proofErr w:type="gramEnd"/>
      <w:r w:rsidRPr="00B726F0">
        <w:rPr>
          <w:rFonts w:asciiTheme="minorEastAsia" w:hAnsiTheme="minorEastAsia" w:hint="eastAsia"/>
          <w:szCs w:val="21"/>
        </w:rPr>
        <w:t>能源供应商共同探索新的充电基础设施的建设和运营模式。这种跨行业的合作对于创新和资源整合至关重要，有助于推动整个行业的转型和升级。</w:t>
      </w:r>
      <w:r w:rsidR="00B726F0" w:rsidRPr="00B726F0">
        <w:rPr>
          <w:rFonts w:asciiTheme="minorEastAsia" w:hAnsiTheme="minorEastAsia" w:hint="eastAsia"/>
          <w:szCs w:val="21"/>
        </w:rPr>
        <w:t>业内人士表示，电动化、智能化、网联化、共享化、轻量化已成为新型汽车产业链的发展方向。围绕这一趋势推动技术创新、探索新的商业模式，是本土</w:t>
      </w:r>
      <w:proofErr w:type="gramStart"/>
      <w:r w:rsidR="00B726F0" w:rsidRPr="00B726F0">
        <w:rPr>
          <w:rFonts w:asciiTheme="minorEastAsia" w:hAnsiTheme="minorEastAsia" w:hint="eastAsia"/>
          <w:szCs w:val="21"/>
        </w:rPr>
        <w:t>车企实现</w:t>
      </w:r>
      <w:proofErr w:type="gramEnd"/>
      <w:r w:rsidR="00B726F0" w:rsidRPr="00B726F0">
        <w:rPr>
          <w:rFonts w:asciiTheme="minorEastAsia" w:hAnsiTheme="minorEastAsia" w:hint="eastAsia"/>
          <w:szCs w:val="21"/>
        </w:rPr>
        <w:t>“蝶变”，加速自身发展的关键所在。</w:t>
      </w:r>
    </w:p>
    <w:p w:rsidR="007809DA" w:rsidRPr="00B726F0" w:rsidRDefault="00B726F0" w:rsidP="00B726F0">
      <w:pPr>
        <w:ind w:firstLineChars="200" w:firstLine="420"/>
        <w:rPr>
          <w:rFonts w:asciiTheme="minorEastAsia" w:hAnsiTheme="minorEastAsia"/>
          <w:szCs w:val="21"/>
        </w:rPr>
      </w:pPr>
      <w:r w:rsidRPr="00B726F0">
        <w:rPr>
          <w:rFonts w:asciiTheme="minorEastAsia" w:hAnsiTheme="minorEastAsia" w:hint="eastAsia"/>
          <w:szCs w:val="21"/>
        </w:rPr>
        <w:t>去年以来，多地开始布局新能源智能汽车产业，并将其作为未来发展的重点产业。业内人士认为，未来的新能源汽车产业将更“智能”，新能源汽车将与人工智能、5Ｇ通信紧密结合，环境感知、智能决策、集成控制等智能化技术受到广泛应用。浙江清华长三角研究院新能源汽车研发中心执行副主任彭庆丰表示，未来的智能网联汽车不仅将实现全自动无人驾驶运行，还将具有自动保持安全车距、个人ＩＤ识别、自动诊断、休眠唤醒、客流实时监测、人脸识别等多种功能。合众新能源汽车创始人方运舟认为，未来的新能源汽车不再是代步工</w:t>
      </w:r>
      <w:r w:rsidRPr="00B726F0">
        <w:rPr>
          <w:rFonts w:asciiTheme="minorEastAsia" w:hAnsiTheme="minorEastAsia" w:hint="eastAsia"/>
          <w:szCs w:val="21"/>
        </w:rPr>
        <w:lastRenderedPageBreak/>
        <w:t>具，而是将成为如手机一样的智能移动终端。“未来的</w:t>
      </w:r>
      <w:r w:rsidRPr="00B726F0">
        <w:rPr>
          <w:rFonts w:asciiTheme="minorEastAsia" w:hAnsiTheme="minorEastAsia" w:hint="eastAsia"/>
          <w:color w:val="000000" w:themeColor="text1"/>
          <w:szCs w:val="21"/>
        </w:rPr>
        <w:t>智能网联汽车将是人们休闲的移动客厅，而不再仅仅是‘四个轮子上的沙发’。”方运舟说：“汽车上的屏幕将是除手机屏、电脑屏、电视屏之外，人们离不开的第四块屏。汽车屏可通过互联网技术和软件监控达到智能互联的效果。但目前各家厂商标准不统一，技术嫁</w:t>
      </w:r>
      <w:r w:rsidRPr="00B726F0">
        <w:rPr>
          <w:rFonts w:asciiTheme="minorEastAsia" w:hAnsiTheme="minorEastAsia" w:hint="eastAsia"/>
          <w:szCs w:val="21"/>
        </w:rPr>
        <w:t>接不起来，缺乏统一的载体。”专家认为，发展新能源汽车是我国从汽车大国迈向汽车强国的必由之路，是中国汽车产业实现弯道超车的历史机遇。事实上，我国新能源汽车在技术水平、企业实力和配套环境上，已取得长足进步。目前乘用车主流车型的续驶里程可达300公里以上，如合众新能源汽车的续航里程已达300至500公里。</w:t>
      </w:r>
      <w:r w:rsidR="007809DA" w:rsidRPr="00B726F0">
        <w:rPr>
          <w:rFonts w:asciiTheme="minorEastAsia" w:hAnsiTheme="minorEastAsia" w:hint="eastAsia"/>
          <w:szCs w:val="21"/>
        </w:rPr>
        <w:t>各国政府对新能源汽车的支持策略多样，包括购车补贴、免除购置税、建设充电基础设施等。这些政策大大促进了新能源汽车的普及。然而，政策的变动和不确定性可能会影响市场的稳定发展。汽车制造商需要适应这些政策变化，同时与政府、能源供应商和其他行业参与者合作，共同推动新能源汽车产业的健康发展。此外，随着技术的不断进步和成本的降低，新能源汽车的市场竞争力将进一步增强，预计在未来几十年内将占据主导地位。自动驾驶技术正处于快速发展阶段，各大车企和科技公司纷纷投入巨资进行研发。目前，多个级别的自动驾驶系统已经投入使用，特别是在辅助驾驶领域，如自适应巡航控制和车道保持辅助等。完全自动化的</w:t>
      </w:r>
      <w:r w:rsidR="007809DA" w:rsidRPr="00B726F0">
        <w:rPr>
          <w:rFonts w:asciiTheme="minorEastAsia" w:hAnsiTheme="minorEastAsia"/>
          <w:szCs w:val="21"/>
        </w:rPr>
        <w:t>L5级别自动</w:t>
      </w:r>
      <w:proofErr w:type="gramStart"/>
      <w:r w:rsidR="007809DA" w:rsidRPr="00B726F0">
        <w:rPr>
          <w:rFonts w:asciiTheme="minorEastAsia" w:hAnsiTheme="minorEastAsia"/>
          <w:szCs w:val="21"/>
        </w:rPr>
        <w:t>驾驶仍</w:t>
      </w:r>
      <w:proofErr w:type="gramEnd"/>
      <w:r w:rsidR="007809DA" w:rsidRPr="00B726F0">
        <w:rPr>
          <w:rFonts w:asciiTheme="minorEastAsia" w:hAnsiTheme="minorEastAsia"/>
          <w:szCs w:val="21"/>
        </w:rPr>
        <w:t>处于试验阶段，但在封闭环境和特定区域内的测试显示出积极进展。这些测试不仅验证了自动驾驶技术的可行性，还为未来的商业化应用奠定了基础。</w:t>
      </w:r>
    </w:p>
    <w:p w:rsidR="007809DA" w:rsidRPr="00B726F0" w:rsidRDefault="007809DA" w:rsidP="00B726F0">
      <w:pPr>
        <w:ind w:firstLineChars="200" w:firstLine="420"/>
        <w:rPr>
          <w:rFonts w:asciiTheme="minorEastAsia" w:hAnsiTheme="minorEastAsia" w:hint="eastAsia"/>
          <w:szCs w:val="21"/>
        </w:rPr>
      </w:pPr>
      <w:bookmarkStart w:id="0" w:name="_GoBack"/>
      <w:bookmarkEnd w:id="0"/>
      <w:r w:rsidRPr="00B726F0">
        <w:rPr>
          <w:rFonts w:asciiTheme="minorEastAsia" w:hAnsiTheme="minorEastAsia" w:hint="eastAsia"/>
          <w:szCs w:val="21"/>
        </w:rPr>
        <w:t>自动驾驶汽车的安全性是公众和专家最关心的问题之一。随着自动驾驶系统的复杂性增加，确保其在所有路况和环境下的稳定性和可靠性至关重要。此外，自动驾驶技术还涉及众多伦理问题，包括如何编程让车辆在紧急情况下做出决策，以及如何确保个人隐私不被侵犯。解决这些问题需要跨学科的研究和全社会的广泛讨论。自动驾驶汽车的商业化不仅需要技术的成熟，还需要相应的法律和监管框架。目前，多国政府正在制定相关法规，以促进自动驾驶汽车的安全测试和最终部署。这些法规涉及车辆标准、测试许可、数据记录和隐私保护等多个方面。同时，市场对自动驾驶汽车的接受度也在逐渐提高，预计将在未来几年内看到更多的自动驾驶车辆上路。然而，要实现自动驾驶汽车的广泛应用，还需要克服消费者信任、技术成本和基础设施建设等多重挑战。</w:t>
      </w:r>
    </w:p>
    <w:p w:rsidR="007809DA" w:rsidRPr="00B726F0" w:rsidRDefault="007809DA" w:rsidP="007809DA">
      <w:pPr>
        <w:ind w:firstLineChars="200" w:firstLine="420"/>
        <w:rPr>
          <w:rFonts w:asciiTheme="minorEastAsia" w:hAnsiTheme="minorEastAsia"/>
          <w:szCs w:val="21"/>
        </w:rPr>
      </w:pPr>
      <w:r w:rsidRPr="00B726F0">
        <w:rPr>
          <w:rFonts w:asciiTheme="minorEastAsia" w:hAnsiTheme="minorEastAsia" w:hint="eastAsia"/>
          <w:szCs w:val="21"/>
        </w:rPr>
        <w:t>智能互联汽车的发展正不断加速，其中车联网技术的应用是关键驱动力之一。现代车辆不仅能够实现与驾驶员</w:t>
      </w:r>
      <w:r w:rsidRPr="00B726F0">
        <w:rPr>
          <w:rFonts w:asciiTheme="minorEastAsia" w:hAnsiTheme="minorEastAsia" w:hint="eastAsia"/>
          <w:szCs w:val="21"/>
        </w:rPr>
        <w:t>的智能互动，还能与其他车辆以及交通基础设施进行通信。这种车对车</w:t>
      </w:r>
      <w:r w:rsidRPr="00B726F0">
        <w:rPr>
          <w:rFonts w:asciiTheme="minorEastAsia" w:hAnsiTheme="minorEastAsia"/>
          <w:szCs w:val="21"/>
        </w:rPr>
        <w:t>和车对基础设施</w:t>
      </w:r>
      <w:r w:rsidRPr="00B726F0">
        <w:rPr>
          <w:rFonts w:asciiTheme="minorEastAsia" w:hAnsiTheme="minorEastAsia"/>
          <w:szCs w:val="21"/>
        </w:rPr>
        <w:t>的通信能力，使得实时交通信息共享、路况监测和事故预防成为可能。随着5G技术的推广，车联网的连接速度和可靠性将得到进一步提升，为智能交通系统的发展打下坚实基础。</w:t>
      </w:r>
      <w:r w:rsidRPr="00B726F0">
        <w:rPr>
          <w:rFonts w:asciiTheme="minorEastAsia" w:hAnsiTheme="minorEastAsia" w:hint="eastAsia"/>
          <w:szCs w:val="21"/>
        </w:rPr>
        <w:t>尽管智能互联汽车为用户带来了便利和安全，但同时也引发了数据安全和隐私保护的担忧。车辆产生的大量数据包含个人信息和行为模式，如果被未经授权的第三方访问，可能会导致隐私泄露甚至被滥用。因此，加强车辆数据的安全措施，确保数据传输和存储的加密，以及建立严格的数据访问和使用规则，对于增强消费者对智能互联汽车的信任至关重要。智能互联汽车的另一大特点是提供了更加丰富和个性化的用户体验。通过人工智能和先进的人机交互界面，车辆能够学习用户的偏好和习惯，提供定制化的服务和娱乐选项。语音助手、手势控制和增强现实（</w:t>
      </w:r>
      <w:r w:rsidRPr="00B726F0">
        <w:rPr>
          <w:rFonts w:asciiTheme="minorEastAsia" w:hAnsiTheme="minorEastAsia"/>
          <w:szCs w:val="21"/>
        </w:rPr>
        <w:t>AR）显示等技术的应用，使得驾驶和乘坐体验更加直观和便捷。随着技术的不断进步，未来的智能互联汽车将更加注重与用户的情感互动，成为不仅仅是交通工具的生活伴侣。</w:t>
      </w:r>
    </w:p>
    <w:p w:rsidR="007809DA" w:rsidRPr="00B726F0" w:rsidRDefault="007809DA" w:rsidP="007809DA">
      <w:pPr>
        <w:ind w:firstLineChars="200" w:firstLine="420"/>
        <w:rPr>
          <w:rFonts w:asciiTheme="minorEastAsia" w:hAnsiTheme="minorEastAsia"/>
          <w:szCs w:val="21"/>
        </w:rPr>
      </w:pPr>
      <w:r w:rsidRPr="00B726F0">
        <w:rPr>
          <w:rFonts w:asciiTheme="minorEastAsia" w:hAnsiTheme="minorEastAsia" w:hint="eastAsia"/>
          <w:szCs w:val="21"/>
        </w:rPr>
        <w:t>未来汽车行业将继续朝着电动化、智能化、网联化的方向发展，新能源汽车将逐步取代传统燃油车成为市场的主流，自动驾驶技术将在保证安全的前提下逐步实现商业化应用，而智能互联汽车则将以用户需求为中心，不断提升服务质量和用户体验。然而这一切的实现都离不开政策引导、技术创新、市场培育以及消费者教育等多方面的努力和支持。</w:t>
      </w:r>
      <w:r w:rsidRPr="00B726F0">
        <w:rPr>
          <w:rFonts w:asciiTheme="minorEastAsia" w:hAnsiTheme="minorEastAsia" w:hint="eastAsia"/>
          <w:szCs w:val="21"/>
        </w:rPr>
        <w:t>汽车行业的未来将是一个多元融合、技术驱动的新时代。新能源汽车的普及、自动驾驶技术的发展以及</w:t>
      </w:r>
      <w:r w:rsidRPr="00B726F0">
        <w:rPr>
          <w:rFonts w:asciiTheme="minorEastAsia" w:hAnsiTheme="minorEastAsia" w:hint="eastAsia"/>
          <w:szCs w:val="21"/>
        </w:rPr>
        <w:lastRenderedPageBreak/>
        <w:t>智能互联功能的应用将共同塑造未来的移动出行。同时，跨行业合作、新商业模式的探索以及全球化与本地化战略的平衡将是汽车企业发展的关键。</w:t>
      </w:r>
    </w:p>
    <w:p w:rsidR="006B0284" w:rsidRPr="00B726F0" w:rsidRDefault="007809DA" w:rsidP="007809DA">
      <w:pPr>
        <w:ind w:firstLineChars="200" w:firstLine="420"/>
        <w:rPr>
          <w:rFonts w:asciiTheme="minorEastAsia" w:hAnsiTheme="minorEastAsia"/>
          <w:szCs w:val="21"/>
        </w:rPr>
      </w:pPr>
      <w:r w:rsidRPr="00B726F0">
        <w:rPr>
          <w:rFonts w:asciiTheme="minorEastAsia" w:hAnsiTheme="minorEastAsia" w:hint="eastAsia"/>
          <w:szCs w:val="21"/>
        </w:rPr>
        <w:t>我们正处在由内燃机向智能化、电动化转型的时代，我仍希望自己能在未完全转变的节点内，尽可能地多去感受一些车，去感受内燃机带给我们的快乐与魅力，去感受轰鸣与声浪这些电动车无法带给我们的快感，相信这，定是每个发自内心喜欢车的男孩子心中，那个永不磨灭的梦想。</w:t>
      </w:r>
    </w:p>
    <w:p w:rsidR="00D56BEC" w:rsidRDefault="00D56BEC" w:rsidP="007809DA">
      <w:pPr>
        <w:ind w:firstLineChars="200" w:firstLine="420"/>
        <w:rPr>
          <w:b/>
          <w:color w:val="ED7D31" w:themeColor="accent2"/>
        </w:rPr>
      </w:pPr>
      <w:r w:rsidRPr="00D56BEC">
        <w:rPr>
          <w:rFonts w:hint="eastAsia"/>
          <w:b/>
          <w:color w:val="ED7D31" w:themeColor="accent2"/>
        </w:rPr>
        <w:t>风在前，无惧</w:t>
      </w:r>
      <w:r>
        <w:rPr>
          <w:rFonts w:hint="eastAsia"/>
          <w:b/>
          <w:color w:val="ED7D31" w:themeColor="accent2"/>
        </w:rPr>
        <w:t>。——</w:t>
      </w:r>
      <w:proofErr w:type="gramStart"/>
      <w:r>
        <w:rPr>
          <w:rFonts w:hint="eastAsia"/>
          <w:b/>
          <w:color w:val="ED7D31" w:themeColor="accent2"/>
        </w:rPr>
        <w:t>—致那个</w:t>
      </w:r>
      <w:proofErr w:type="gramEnd"/>
      <w:r>
        <w:rPr>
          <w:rFonts w:hint="eastAsia"/>
          <w:b/>
          <w:color w:val="ED7D31" w:themeColor="accent2"/>
        </w:rPr>
        <w:t>爱好汽车十余载，坚持逐梦的自己。</w:t>
      </w:r>
    </w:p>
    <w:p w:rsidR="00D56BEC" w:rsidRDefault="00D56BEC" w:rsidP="007809DA">
      <w:pPr>
        <w:ind w:firstLineChars="200" w:firstLine="420"/>
        <w:rPr>
          <w:b/>
        </w:rPr>
      </w:pPr>
      <w:r>
        <w:rPr>
          <w:rFonts w:hint="eastAsia"/>
          <w:b/>
          <w:color w:val="ED7D31" w:themeColor="accent2"/>
        </w:rPr>
        <w:t xml:space="preserve"> </w:t>
      </w:r>
      <w:r>
        <w:rPr>
          <w:b/>
          <w:color w:val="ED7D31" w:themeColor="accent2"/>
        </w:rPr>
        <w:t xml:space="preserve">                                                   </w:t>
      </w:r>
      <w:r w:rsidRPr="00D56BEC">
        <w:rPr>
          <w:b/>
        </w:rPr>
        <w:t xml:space="preserve"> </w:t>
      </w:r>
      <w:r w:rsidRPr="00D56BEC">
        <w:rPr>
          <w:rFonts w:hint="eastAsia"/>
          <w:b/>
        </w:rPr>
        <w:t>物联网B</w:t>
      </w:r>
      <w:r w:rsidRPr="00D56BEC">
        <w:rPr>
          <w:b/>
        </w:rPr>
        <w:t>23-2</w:t>
      </w:r>
    </w:p>
    <w:p w:rsidR="00D56BEC" w:rsidRPr="00D56BEC" w:rsidRDefault="00D56BEC" w:rsidP="00D56BEC">
      <w:pPr>
        <w:ind w:firstLineChars="2700" w:firstLine="5670"/>
        <w:rPr>
          <w:rFonts w:hint="eastAsia"/>
          <w:b/>
        </w:rPr>
      </w:pPr>
      <w:r w:rsidRPr="00D56BEC">
        <w:rPr>
          <w:b/>
        </w:rPr>
        <w:t xml:space="preserve"> 2324096</w:t>
      </w:r>
      <w:proofErr w:type="gramStart"/>
      <w:r w:rsidRPr="00D56BEC">
        <w:rPr>
          <w:rFonts w:hint="eastAsia"/>
          <w:b/>
        </w:rPr>
        <w:t>钱信宇</w:t>
      </w:r>
      <w:proofErr w:type="gramEnd"/>
    </w:p>
    <w:sectPr w:rsidR="00D56BEC" w:rsidRPr="00D56B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DA"/>
    <w:rsid w:val="003D01E8"/>
    <w:rsid w:val="007809DA"/>
    <w:rsid w:val="00B726F0"/>
    <w:rsid w:val="00D56BEC"/>
    <w:rsid w:val="00DD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2853"/>
  <w15:chartTrackingRefBased/>
  <w15:docId w15:val="{7DC29659-929E-4C3E-8624-4EC08E1A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09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09DA"/>
    <w:rPr>
      <w:b/>
      <w:bCs/>
      <w:kern w:val="44"/>
      <w:sz w:val="44"/>
      <w:szCs w:val="44"/>
    </w:rPr>
  </w:style>
  <w:style w:type="paragraph" w:styleId="a3">
    <w:name w:val="Normal (Web)"/>
    <w:basedOn w:val="a"/>
    <w:uiPriority w:val="99"/>
    <w:unhideWhenUsed/>
    <w:rsid w:val="00B726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3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钱信宇</dc:creator>
  <cp:keywords/>
  <dc:description/>
  <cp:lastModifiedBy>钱信宇</cp:lastModifiedBy>
  <cp:revision>1</cp:revision>
  <dcterms:created xsi:type="dcterms:W3CDTF">2024-05-27T02:43:00Z</dcterms:created>
  <dcterms:modified xsi:type="dcterms:W3CDTF">2024-05-27T03:24:00Z</dcterms:modified>
</cp:coreProperties>
</file>