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66432" behindDoc="0" locked="0" layoutInCell="1" allowOverlap="1">
                <wp:simplePos x="0" y="0"/>
                <wp:positionH relativeFrom="column">
                  <wp:posOffset>-325755</wp:posOffset>
                </wp:positionH>
                <wp:positionV relativeFrom="paragraph">
                  <wp:posOffset>4664710</wp:posOffset>
                </wp:positionV>
                <wp:extent cx="5925185" cy="560705"/>
                <wp:effectExtent l="0" t="0" r="0" b="0"/>
                <wp:wrapNone/>
                <wp:docPr id="1" name="文本框 1"/>
                <wp:cNvGraphicFramePr/>
                <a:graphic xmlns:a="http://schemas.openxmlformats.org/drawingml/2006/main">
                  <a:graphicData uri="http://schemas.microsoft.com/office/word/2010/wordprocessingShape">
                    <wps:wsp>
                      <wps:cNvSpPr txBox="1"/>
                      <wps:spPr>
                        <a:xfrm>
                          <a:off x="0" y="0"/>
                          <a:ext cx="592518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小组成员：钱泽昊、刘艳、宋新新、孙乙格阁、李哲勋、王曼、臧雨露</w:t>
                            </w:r>
                          </w:p>
                          <w:p>
                            <w:pPr>
                              <w:jc w:val="center"/>
                              <w:rPr>
                                <w:rFonts w:hint="default" w:ascii="汉仪雅酷黑 75W" w:hAnsi="汉仪雅酷黑 75W" w:eastAsia="汉仪雅酷黑 75W" w:cs="汉仪雅酷黑 75W"/>
                                <w:b/>
                                <w:bCs/>
                                <w:color w:val="8DABD0"/>
                                <w:sz w:val="28"/>
                                <w:szCs w:val="2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5pt;margin-top:367.3pt;height:44.15pt;width:466.55pt;z-index:251666432;mso-width-relative:page;mso-height-relative:page;" filled="f" stroked="f" coordsize="21600,21600" o:gfxdata="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lt38PdAAAACwEAAA8AAAAAAAAAAQAgAAAAIgAA&#10;AGRycy9kb3ducmV2LnhtbFBLAQIUABQAAAAIAIdO4kDvOrfVPAIAAGYEAAAOAAAAAAAAAAEAIAAA&#10;ACwBAABkcnMvZTJvRG9jLnhtbFBLBQYAAAAABgAGAFkBAADaBQ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小组成员：钱泽昊、刘艳、宋新新、孙乙格阁、李哲勋、王曼、臧雨露</w:t>
                      </w:r>
                    </w:p>
                    <w:p>
                      <w:pPr>
                        <w:jc w:val="center"/>
                        <w:rPr>
                          <w:rFonts w:hint="default" w:ascii="汉仪雅酷黑 75W" w:hAnsi="汉仪雅酷黑 75W" w:eastAsia="汉仪雅酷黑 75W" w:cs="汉仪雅酷黑 75W"/>
                          <w:b/>
                          <w:bCs/>
                          <w:color w:val="8DABD0"/>
                          <w:sz w:val="28"/>
                          <w:szCs w:val="28"/>
                          <w:lang w:val="en-US" w:eastAsia="zh-CN"/>
                        </w:rPr>
                      </w:pP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-926465</wp:posOffset>
                </wp:positionH>
                <wp:positionV relativeFrom="paragraph">
                  <wp:posOffset>488950</wp:posOffset>
                </wp:positionV>
                <wp:extent cx="3134995" cy="560705"/>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4"/>
                                <w:szCs w:val="24"/>
                                <w:lang w:val="en-US" w:eastAsia="zh-CN"/>
                              </w:rPr>
                            </w:pPr>
                            <w:r>
                              <w:rPr>
                                <w:rFonts w:hint="eastAsia" w:ascii="汉仪雅酷黑 75W" w:hAnsi="汉仪雅酷黑 75W" w:eastAsia="汉仪雅酷黑 75W" w:cs="汉仪雅酷黑 75W"/>
                                <w:b/>
                                <w:bCs/>
                                <w:color w:val="8DABD0"/>
                                <w:sz w:val="24"/>
                                <w:szCs w:val="24"/>
                                <w:lang w:val="en-US" w:eastAsia="zh-CN"/>
                              </w:rPr>
                              <w:t>19级工业工程1班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95pt;margin-top:38.5pt;height:44.15pt;width:246.85pt;z-index:251665408;mso-width-relative:page;mso-height-relative:page;" filled="f" stroked="f" coordsize="21600,21600" o:gfxdata="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ASSvbcAAAACwEAAA8AAAAAAAAAAQAgAAAAIgAA&#10;AGRycy9kb3ducmV2LnhtbFBLAQIUABQAAAAIAIdO4kBv6ygqPQIAAGgEAAAOAAAAAAAAAAEAIAAA&#10;ACs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4"/>
                          <w:szCs w:val="24"/>
                          <w:lang w:val="en-US" w:eastAsia="zh-CN"/>
                        </w:rPr>
                      </w:pPr>
                      <w:r>
                        <w:rPr>
                          <w:rFonts w:hint="eastAsia" w:ascii="汉仪雅酷黑 75W" w:hAnsi="汉仪雅酷黑 75W" w:eastAsia="汉仪雅酷黑 75W" w:cs="汉仪雅酷黑 75W"/>
                          <w:b/>
                          <w:bCs/>
                          <w:color w:val="8DABD0"/>
                          <w:sz w:val="24"/>
                          <w:szCs w:val="24"/>
                          <w:lang w:val="en-US" w:eastAsia="zh-CN"/>
                        </w:rPr>
                        <w:t>19级工业工程1班</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-942975</wp:posOffset>
                </wp:positionH>
                <wp:positionV relativeFrom="paragraph">
                  <wp:posOffset>1608455</wp:posOffset>
                </wp:positionV>
                <wp:extent cx="7679055" cy="935355"/>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7679055" cy="9353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bidi w:val="0"/>
                              <w:jc w:val="both"/>
                              <w:rPr>
                                <w:rFonts w:hint="default" w:ascii="汉仪雅酷黑 75W" w:hAnsi="汉仪雅酷黑 75W" w:eastAsia="汉仪雅酷黑 75W" w:cs="汉仪雅酷黑 75W"/>
                                <w:b/>
                                <w:bCs/>
                                <w:color w:val="187B84"/>
                                <w:sz w:val="144"/>
                                <w:szCs w:val="14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25pt;margin-top:126.65pt;height:73.65pt;width:604.65pt;z-index:251663360;mso-width-relative:page;mso-height-relative:page;" filled="f" stroked="f" coordsize="21600,21600" o:gfxdata="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aBDqLcAAAADQEAAA8AAAAAAAAAAQAgAAAAIgAA&#10;AGRycy9kb3ducmV2LnhtbFBLAQIUABQAAAAIAIdO4kB5I/BsPQIAAGgEAAAOAAAAAAAAAAEAIAAA&#10;ACsBAABkcnMvZTJvRG9jLnhtbFBLBQYAAAAABgAGAFkBAADaBQAAAAA=&#10;">
                <v:fill on="f" focussize="0,0"/>
                <v:stroke on="f" weight="0.5pt"/>
                <v:imagedata o:title=""/>
                <o:lock v:ext="edit" aspectratio="f"/>
                <v:textbox>
                  <w:txbxContent>
                    <w:p>
                      <w:pPr>
                        <w:pStyle w:val="2"/>
                        <w:bidi w:val="0"/>
                        <w:jc w:val="both"/>
                        <w:rPr>
                          <w:rFonts w:hint="default" w:ascii="汉仪雅酷黑 75W" w:hAnsi="汉仪雅酷黑 75W" w:eastAsia="汉仪雅酷黑 75W" w:cs="汉仪雅酷黑 75W"/>
                          <w:b/>
                          <w:bCs/>
                          <w:color w:val="187B84"/>
                          <w:sz w:val="144"/>
                          <w:szCs w:val="144"/>
                          <w:lang w:val="en-US" w:eastAsia="zh-CN"/>
                        </w:rPr>
                      </w:pP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-655955</wp:posOffset>
                </wp:positionH>
                <wp:positionV relativeFrom="paragraph">
                  <wp:posOffset>3736975</wp:posOffset>
                </wp:positionV>
                <wp:extent cx="63423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63423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8DABD0"/>
                                <w:sz w:val="80"/>
                                <w:szCs w:val="80"/>
                                <w:lang w:val="en-US" w:eastAsia="zh-CN"/>
                              </w:rPr>
                            </w:pPr>
                            <w:r>
                              <w:rPr>
                                <w:rFonts w:hint="eastAsia" w:ascii="汉仪雅酷黑 75W" w:hAnsi="汉仪雅酷黑 75W" w:eastAsia="汉仪雅酷黑 75W" w:cs="汉仪雅酷黑 75W"/>
                                <w:b/>
                                <w:bCs/>
                                <w:color w:val="2DCBD9"/>
                                <w:sz w:val="72"/>
                                <w:szCs w:val="72"/>
                                <w:lang w:val="en-US" w:eastAsia="zh-CN"/>
                              </w:rPr>
                              <w:t>小组作业报告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65pt;margin-top:294.25pt;height:75.85pt;width:499.4pt;z-index:251661312;mso-width-relative:page;mso-height-relative:page;" filled="f" stroked="f" coordsize="21600,21600" o:gfxdata="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&#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4rLsd3QAAAAwBAAAPAAAAAAAAAAEAIAAAACIAAABk&#10;cnMvZG93bnJldi54bWxQSwECFAAUAAAACACHTuJAgS/2/ToCAABmBAAADgAAAAAAAAABACAAAAAs&#10;AQAAZHJzL2Uyb0RvYy54bWxQSwUGAAAAAAYABgBZAQAA2AU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8DABD0"/>
                          <w:sz w:val="80"/>
                          <w:szCs w:val="80"/>
                          <w:lang w:val="en-US" w:eastAsia="zh-CN"/>
                        </w:rPr>
                      </w:pPr>
                      <w:r>
                        <w:rPr>
                          <w:rFonts w:hint="eastAsia" w:ascii="汉仪雅酷黑 75W" w:hAnsi="汉仪雅酷黑 75W" w:eastAsia="汉仪雅酷黑 75W" w:cs="汉仪雅酷黑 75W"/>
                          <w:b/>
                          <w:bCs/>
                          <w:color w:val="2DCBD9"/>
                          <w:sz w:val="72"/>
                          <w:szCs w:val="72"/>
                          <w:lang w:val="en-US" w:eastAsia="zh-CN"/>
                        </w:rPr>
                        <w:t>小组作业报告</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-941705</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郑州大学管理工程学院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15pt;margin-top:5.9pt;height:64.45pt;width:492.7pt;z-index:251660288;mso-width-relative:page;mso-height-relative:page;" filled="f" stroked="f" coordsize="21600,21600" o:gfxdata="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7v5pdsAAAALAQAADwAAAAAAAAABACAAAAAiAAAAZHJz&#10;L2Rvd25yZXYueG1sUEsBAhQAFAAAAAgAh07iQJTVKFI6AgAAZgQAAA4AAAAAAAAAAQAgAAAAKgEA&#10;AGRycy9lMm9Eb2MueG1sUEsFBgAAAAAGAAYAWQEAANY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郑州大学管理工程学院</w:t>
                      </w:r>
                    </w:p>
                  </w:txbxContent>
                </v:textbox>
              </v:shape>
            </w:pict>
          </mc:Fallback>
        </mc:AlternateContent>
      </w:r>
      <w:r>
        <w:drawing>
          <wp:anchor distT="0" distB="0" distL="114300" distR="114300" simplePos="0" relativeHeight="251662336" behindDoc="1" locked="0" layoutInCell="1" allowOverlap="1">
            <wp:simplePos x="0" y="0"/>
            <wp:positionH relativeFrom="column">
              <wp:posOffset>-1160145</wp:posOffset>
            </wp:positionH>
            <wp:positionV relativeFrom="paragraph">
              <wp:posOffset>-925195</wp:posOffset>
            </wp:positionV>
            <wp:extent cx="7630160" cy="10722610"/>
            <wp:effectExtent l="0" t="0" r="8890" b="254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7630160" cy="10722610"/>
                    </a:xfrm>
                    <a:prstGeom prst="rect">
                      <a:avLst/>
                    </a:prstGeom>
                    <a:noFill/>
                    <a:ln>
                      <a:noFill/>
                    </a:ln>
                  </pic:spPr>
                </pic:pic>
              </a:graphicData>
            </a:graphic>
          </wp:anchor>
        </w:drawing>
      </w:r>
      <w:r>
        <w:rPr>
          <w:sz w:val="21"/>
        </w:rPr>
        <mc:AlternateContent>
          <mc:Choice Requires="wps">
            <w:drawing>
              <wp:anchor distT="0" distB="0" distL="114300" distR="114300" simplePos="0" relativeHeight="251659264" behindDoc="0" locked="0" layoutInCell="1" allowOverlap="1">
                <wp:simplePos x="0" y="0"/>
                <wp:positionH relativeFrom="column">
                  <wp:posOffset>-1216660</wp:posOffset>
                </wp:positionH>
                <wp:positionV relativeFrom="paragraph">
                  <wp:posOffset>2814320</wp:posOffset>
                </wp:positionV>
                <wp:extent cx="7679055" cy="935355"/>
                <wp:effectExtent l="0" t="0" r="0" b="0"/>
                <wp:wrapNone/>
                <wp:docPr id="3" name="文本框 3"/>
                <wp:cNvGraphicFramePr/>
                <a:graphic xmlns:a="http://schemas.openxmlformats.org/drawingml/2006/main">
                  <a:graphicData uri="http://schemas.microsoft.com/office/word/2010/wordprocessingShape">
                    <wps:wsp>
                      <wps:cNvSpPr txBox="1"/>
                      <wps:spPr>
                        <a:xfrm>
                          <a:off x="0" y="0"/>
                          <a:ext cx="7679055" cy="9353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bidi w:val="0"/>
                              <w:rPr>
                                <w:rFonts w:hint="default" w:ascii="汉仪雅酷黑 75W" w:hAnsi="汉仪雅酷黑 75W" w:eastAsia="汉仪雅酷黑 75W" w:cs="汉仪雅酷黑 75W"/>
                                <w:b/>
                                <w:bCs/>
                                <w:color w:val="187B84"/>
                                <w:sz w:val="144"/>
                                <w:szCs w:val="144"/>
                                <w:lang w:val="en-US" w:eastAsia="zh-CN"/>
                              </w:rPr>
                            </w:pPr>
                            <w:r>
                              <w:rPr>
                                <w:rFonts w:hint="eastAsia" w:ascii="汉仪雅酷黑 75W" w:hAnsi="汉仪雅酷黑 75W" w:eastAsia="汉仪雅酷黑 75W" w:cs="汉仪雅酷黑 75W"/>
                                <w:b/>
                                <w:bCs/>
                                <w:color w:val="187B84"/>
                                <w:sz w:val="96"/>
                                <w:szCs w:val="96"/>
                                <w:lang w:val="en-US" w:eastAsia="zh-CN"/>
                              </w:rPr>
                              <w:t>工业工程软件与应用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221.6pt;height:73.65pt;width:604.65pt;z-index:251659264;mso-width-relative:page;mso-height-relative:page;" filled="f" stroked="f" coordsize="21600,21600" o:gfxdata="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ZMRwT3gAAAA0BAAAPAAAAAAAAAAEAIAAAACIA&#10;AABkcnMvZG93bnJldi54bWxQSwECFAAUAAAACACHTuJA46x8QjwCAABmBAAADgAAAAAAAAABACAA&#10;AAAtAQAAZHJzL2Uyb0RvYy54bWxQSwUGAAAAAAYABgBZAQAA2wUAAAAA&#10;">
                <v:fill on="f" focussize="0,0"/>
                <v:stroke on="f" weight="0.5pt"/>
                <v:imagedata o:title=""/>
                <o:lock v:ext="edit" aspectratio="f"/>
                <v:textbox>
                  <w:txbxContent>
                    <w:p>
                      <w:pPr>
                        <w:pStyle w:val="2"/>
                        <w:bidi w:val="0"/>
                        <w:rPr>
                          <w:rFonts w:hint="default" w:ascii="汉仪雅酷黑 75W" w:hAnsi="汉仪雅酷黑 75W" w:eastAsia="汉仪雅酷黑 75W" w:cs="汉仪雅酷黑 75W"/>
                          <w:b/>
                          <w:bCs/>
                          <w:color w:val="187B84"/>
                          <w:sz w:val="144"/>
                          <w:szCs w:val="144"/>
                          <w:lang w:val="en-US" w:eastAsia="zh-CN"/>
                        </w:rPr>
                      </w:pPr>
                      <w:r>
                        <w:rPr>
                          <w:rFonts w:hint="eastAsia" w:ascii="汉仪雅酷黑 75W" w:hAnsi="汉仪雅酷黑 75W" w:eastAsia="汉仪雅酷黑 75W" w:cs="汉仪雅酷黑 75W"/>
                          <w:b/>
                          <w:bCs/>
                          <w:color w:val="187B84"/>
                          <w:sz w:val="96"/>
                          <w:szCs w:val="96"/>
                          <w:lang w:val="en-US" w:eastAsia="zh-CN"/>
                        </w:rPr>
                        <w:t>工业工程软件与应用</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-941705</wp:posOffset>
                </wp:positionH>
                <wp:positionV relativeFrom="paragraph">
                  <wp:posOffset>74930</wp:posOffset>
                </wp:positionV>
                <wp:extent cx="6257290" cy="81851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郑州大学管理工程学院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15pt;margin-top:5.9pt;height:64.45pt;width:492.7pt;z-index:251664384;mso-width-relative:page;mso-height-relative:page;" filled="f" stroked="f" coordsize="21600,21600" o:gfxdata="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&#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u7+aXbAAAACwEAAA8AAAAAAAAAAQAgAAAAIgAAAGRy&#10;cy9kb3ducmV2LnhtbFBLAQIUABQAAAAIAIdO4kBui7FpOwIAAGgEAAAOAAAAAAAAAAEAIAAAACoB&#10;AABkcnMvZTJvRG9jLnhtbFBLBQYAAAAABgAGAFkBAADX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郑州大学管理工程学院</w:t>
                      </w:r>
                    </w:p>
                  </w:txbxContent>
                </v:textbox>
              </v:shape>
            </w:pict>
          </mc:Fallback>
        </mc:AlternateContent>
      </w:r>
      <w:r>
        <w:rPr>
          <w:rFonts w:hint="eastAsia"/>
          <w:lang w:val="en-US" w:eastAsia="zh-CN"/>
        </w:rPr>
        <w:t xml:space="preserve"> </w:t>
      </w:r>
    </w:p>
    <w:p>
      <w:pPr>
        <w:pStyle w:val="2"/>
        <w:bidi w:val="0"/>
        <w:ind w:leftChars="0"/>
        <w:rPr>
          <w:rFonts w:hint="eastAsia" w:eastAsia="宋体" w:asciiTheme="minorAscii" w:hAnsiTheme="minorAscii"/>
          <w:lang w:val="en-US" w:eastAsia="zh-CN"/>
        </w:rPr>
      </w:pPr>
      <w:r>
        <w:rPr>
          <w:rFonts w:hint="eastAsia" w:eastAsia="宋体" w:asciiTheme="minorAscii" w:hAnsiTheme="minorAscii"/>
          <w:lang w:val="en-US" w:eastAsia="zh-CN"/>
        </w:rPr>
        <w:t>工业工程软件与应用小组作业</w:t>
      </w:r>
    </w:p>
    <w:p>
      <w:pPr>
        <w:pStyle w:val="5"/>
        <w:bidi w:val="0"/>
        <w:ind w:leftChars="0"/>
        <w:jc w:val="right"/>
        <w:rPr>
          <w:rFonts w:hint="eastAsia"/>
          <w:lang w:val="en-US" w:eastAsia="zh-CN"/>
        </w:rPr>
      </w:pPr>
      <w:r>
        <w:rPr>
          <w:rFonts w:hint="eastAsia"/>
          <w:lang w:val="en-US" w:eastAsia="zh-CN"/>
        </w:rPr>
        <w:t>——基于线性回归模型研究薪酬对上市公司绩效影响</w:t>
      </w:r>
    </w:p>
    <w:p>
      <w:pPr>
        <w:pStyle w:val="3"/>
        <w:bidi w:val="0"/>
        <w:ind w:leftChars="0"/>
        <w:jc w:val="center"/>
        <w:rPr>
          <w:rFonts w:hint="default"/>
          <w:lang w:val="en-US" w:eastAsia="zh-CN"/>
        </w:rPr>
      </w:pPr>
      <w:r>
        <w:rPr>
          <w:rFonts w:hint="eastAsia"/>
          <w:lang w:val="en-US" w:eastAsia="zh-CN"/>
        </w:rPr>
        <w:t>0 摘要</w:t>
      </w:r>
    </w:p>
    <w:p>
      <w:pPr>
        <w:ind w:leftChars="0" w:firstLine="480" w:firstLineChars="200"/>
        <w:jc w:val="left"/>
        <w:rPr>
          <w:rFonts w:hint="default" w:eastAsia="宋体" w:asciiTheme="minorAscii" w:hAnsiTheme="minorAscii"/>
          <w:sz w:val="24"/>
          <w:lang w:val="en-US" w:eastAsia="zh-CN"/>
        </w:rPr>
      </w:pPr>
      <w:r>
        <w:rPr>
          <w:rFonts w:hint="eastAsia" w:eastAsia="宋体" w:asciiTheme="minorAscii" w:hAnsiTheme="minorAscii"/>
          <w:sz w:val="24"/>
          <w:lang w:val="en-US" w:eastAsia="zh-CN"/>
        </w:rPr>
        <w:t>经过本学期工业工程软件与应用的学习，我们掌握了Minitab软件的使用、各种优化类算法（模拟退火、遗传算法等）</w:t>
      </w:r>
      <w:bookmarkStart w:id="0" w:name="_GoBack"/>
      <w:bookmarkEnd w:id="0"/>
    </w:p>
    <w:p>
      <w:pPr>
        <w:pStyle w:val="3"/>
        <w:bidi w:val="0"/>
        <w:ind w:leftChars="0"/>
        <w:jc w:val="center"/>
        <w:rPr>
          <w:rFonts w:hint="eastAsia"/>
          <w:lang w:val="en-US" w:eastAsia="zh-CN"/>
        </w:rPr>
      </w:pPr>
      <w:r>
        <w:rPr>
          <w:rFonts w:hint="eastAsia"/>
          <w:lang w:val="en-US" w:eastAsia="zh-CN"/>
        </w:rPr>
        <w:t>1 研究内容</w:t>
      </w:r>
    </w:p>
    <w:p>
      <w:pPr>
        <w:pStyle w:val="4"/>
        <w:bidi w:val="0"/>
        <w:ind w:leftChars="0"/>
        <w:jc w:val="left"/>
        <w:rPr>
          <w:rFonts w:hint="eastAsia" w:ascii="黑体" w:hAnsi="黑体" w:eastAsia="黑体" w:cs="黑体"/>
          <w:b/>
          <w:bCs/>
          <w:sz w:val="26"/>
          <w:szCs w:val="26"/>
          <w:lang w:val="en-US" w:eastAsia="zh-CN"/>
        </w:rPr>
      </w:pPr>
      <w:r>
        <w:rPr>
          <w:rFonts w:hint="eastAsia" w:asciiTheme="minorAscii" w:hAnsiTheme="minorAscii"/>
          <w:sz w:val="32"/>
          <w:szCs w:val="32"/>
          <w:lang w:val="en-US" w:eastAsia="zh-CN"/>
        </w:rPr>
        <w:t>1.1 研究背景</w:t>
      </w:r>
    </w:p>
    <w:p>
      <w:pPr>
        <w:ind w:leftChars="0" w:firstLine="480" w:firstLineChars="200"/>
        <w:jc w:val="left"/>
        <w:rPr>
          <w:rFonts w:hint="eastAsia" w:eastAsia="宋体" w:asciiTheme="minorAscii" w:hAnsiTheme="minorAscii"/>
          <w:sz w:val="24"/>
          <w:lang w:val="en-US" w:eastAsia="zh-CN"/>
        </w:rPr>
      </w:pPr>
      <w:r>
        <w:rPr>
          <w:rFonts w:hint="eastAsia" w:eastAsia="宋体" w:asciiTheme="minorAscii" w:hAnsiTheme="minorAscii"/>
          <w:sz w:val="24"/>
          <w:lang w:val="en-US" w:eastAsia="zh-CN"/>
        </w:rPr>
        <w:t>最近几年以来，社会各界对高管的薪资水平依旧十分关注。企业绩效是企业价值最直观的表现，提高企业绩效是公司发展的重要目标，在提高企业绩效过程中，管理层起着关键性的作用。高管人员是企业人力资源中的关键一环，因为高管身为一个公司的决策层，且作为公司经营管理的中心人物，肩负着指定公司的发展战略和执行董事会决策的关键任务，一定程上决定了公司未来的发展方向，优秀的高管人员很大程度上代表着公司的核心竞争力。因此，一个公司必需要调动高管人员的积极性，塑造其良好的价值观，进而能使高管人员的工作对本公司的绩效产生正向影响。尽管我国现在高管薪酬的激励制度较过去已有很大提升，但是和发达国家相比，我国的上市公司中高管薪酬制度仍然存在很大的缺陷，仍需不断的探索与完善。本文选用49家金融业和房地产上市公司2016-2020年的数据探究高管的薪酬水平和公司绩效的关系。研究结果表明，高管的薪酬激励会对公司绩效水平产生很强的促进作用。</w:t>
      </w:r>
    </w:p>
    <w:p>
      <w:pPr>
        <w:pStyle w:val="4"/>
        <w:bidi w:val="0"/>
        <w:ind w:leftChars="0"/>
        <w:jc w:val="left"/>
        <w:rPr>
          <w:rFonts w:hint="default" w:eastAsia="宋体" w:asciiTheme="minorAscii" w:hAnsiTheme="minorAscii"/>
          <w:sz w:val="24"/>
          <w:lang w:val="en-US" w:eastAsia="zh-CN"/>
        </w:rPr>
      </w:pPr>
      <w:r>
        <w:rPr>
          <w:rFonts w:hint="eastAsia" w:asciiTheme="minorAscii" w:hAnsiTheme="minorAscii"/>
          <w:sz w:val="32"/>
          <w:szCs w:val="32"/>
          <w:lang w:val="en-US" w:eastAsia="zh-CN"/>
        </w:rPr>
        <w:t>1.2 工业工程软件在数据分析领域的应用</w:t>
      </w:r>
    </w:p>
    <w:p>
      <w:pPr>
        <w:pStyle w:val="4"/>
        <w:bidi w:val="0"/>
        <w:ind w:leftChars="0"/>
        <w:jc w:val="left"/>
        <w:rPr>
          <w:rFonts w:hint="default"/>
          <w:lang w:val="en-US" w:eastAsia="zh-CN"/>
        </w:rPr>
      </w:pPr>
      <w:r>
        <w:rPr>
          <w:rFonts w:hint="eastAsia" w:asciiTheme="minorAscii" w:hAnsiTheme="minorAscii"/>
          <w:sz w:val="32"/>
          <w:szCs w:val="32"/>
          <w:lang w:val="en-US" w:eastAsia="zh-CN"/>
        </w:rPr>
        <w:t>1.3 在经济和管理层次上的意义</w:t>
      </w:r>
    </w:p>
    <w:p>
      <w:pPr>
        <w:ind w:leftChars="0" w:firstLine="480" w:firstLineChars="200"/>
        <w:jc w:val="left"/>
        <w:rPr>
          <w:rFonts w:hint="default" w:eastAsia="宋体" w:asciiTheme="minorAscii" w:hAnsiTheme="minorAscii"/>
          <w:sz w:val="24"/>
          <w:lang w:val="en-US" w:eastAsia="zh-CN"/>
        </w:rPr>
      </w:pPr>
      <w:r>
        <w:rPr>
          <w:rFonts w:hint="default" w:eastAsia="宋体" w:asciiTheme="minorAscii" w:hAnsiTheme="minorAscii"/>
          <w:sz w:val="24"/>
          <w:lang w:val="en-US" w:eastAsia="zh-CN"/>
        </w:rPr>
        <w:t>研究上市公司高管薪酬与绩效之间的关系具有十分重要的理论和实践意义。</w:t>
      </w:r>
    </w:p>
    <w:p>
      <w:pPr>
        <w:ind w:leftChars="0" w:firstLine="480" w:firstLineChars="200"/>
        <w:jc w:val="left"/>
        <w:rPr>
          <w:rFonts w:hint="default" w:eastAsia="宋体" w:asciiTheme="minorAscii" w:hAnsiTheme="minorAscii"/>
          <w:sz w:val="24"/>
          <w:lang w:val="en-US" w:eastAsia="zh-CN"/>
        </w:rPr>
      </w:pPr>
      <w:r>
        <w:rPr>
          <w:rFonts w:hint="default" w:eastAsia="宋体" w:asciiTheme="minorAscii" w:hAnsiTheme="minorAscii"/>
          <w:sz w:val="24"/>
          <w:lang w:val="en-US" w:eastAsia="zh-CN"/>
        </w:rPr>
        <w:t>首先，从理论上看，由于我国的市场还处于初步发展阶段，仍然不成熟，导致研究人员对高管薪酬与公司绩效两者关系的研究成果不同，各学者看法不统一，存在许多弊端。本文总结了现存的相关研究成果，对公司的绩效以及高管薪酬现状进行分析，并结合相关理论，经过理论分析，假设提出和实证分析后，对高管薪酬水平设置如何为公司绩效发挥最大效用提出建议，是对前人丰富研究成果的补充，希望可以借此对提高公司的绩效发挥借鉴作用，为公司治理提供新的角度和思路。</w:t>
      </w:r>
    </w:p>
    <w:p>
      <w:pPr>
        <w:ind w:leftChars="0" w:firstLine="480" w:firstLineChars="200"/>
        <w:jc w:val="left"/>
        <w:rPr>
          <w:rFonts w:hint="default" w:eastAsia="宋体" w:asciiTheme="minorAscii" w:hAnsiTheme="minorAscii"/>
          <w:sz w:val="24"/>
          <w:lang w:val="en-US" w:eastAsia="zh-CN"/>
        </w:rPr>
      </w:pPr>
      <w:r>
        <w:rPr>
          <w:rFonts w:hint="default" w:eastAsia="宋体" w:asciiTheme="minorAscii" w:hAnsiTheme="minorAscii"/>
          <w:sz w:val="24"/>
          <w:lang w:val="en-US" w:eastAsia="zh-CN"/>
        </w:rPr>
        <w:t>其次，从实践上来看，一家公司薪酬制度设计完美与否影响了企业的绩效水平，所以制定好与自身发展情况相符合的薪酬制度体系十分重要。尤其针对现如今劳动力市场供需不平衡，出现了“用人难”的现象，对此如果能设计出精准且科学化的薪酬激励体系，对激发员工的工作热情和提升企业绩效水平至关重要。从宏观层面讲，本文对高管人员高薪酬的现状进行了具体分析并发现其内在问题，并借此对高管收入分配地优化和改进提供了建议。从微观层面讲，由于房地产行业和金融行业的高管收入一直占据国内上市公司高管薪酬收入的前列，且这两个行业之间的相似点颇多，具有很大参考价值，因此该研究可以加深社会各界人士对高管薪酬的现状以及存在的问题的了解，同时也能使高管更准确地评估自身价值，因此能更好的发挥自身对企业绩效提升的贡献。</w:t>
      </w:r>
    </w:p>
    <w:p>
      <w:pPr>
        <w:pStyle w:val="3"/>
        <w:bidi w:val="0"/>
        <w:ind w:leftChars="0"/>
        <w:jc w:val="center"/>
        <w:rPr>
          <w:rFonts w:hint="eastAsia"/>
          <w:lang w:val="en-US" w:eastAsia="zh-CN"/>
        </w:rPr>
      </w:pPr>
      <w:r>
        <w:rPr>
          <w:rFonts w:hint="eastAsia"/>
          <w:lang w:val="en-US" w:eastAsia="zh-CN"/>
        </w:rPr>
        <w:t>2 使用工具</w:t>
      </w:r>
    </w:p>
    <w:p>
      <w:pPr>
        <w:rPr>
          <w:rFonts w:hint="eastAsia"/>
          <w:lang w:val="en-US" w:eastAsia="zh-CN"/>
        </w:rPr>
      </w:pPr>
      <w:r>
        <w:rPr>
          <w:rFonts w:hint="eastAsia"/>
          <w:lang w:val="en-US" w:eastAsia="zh-CN"/>
        </w:rPr>
        <w:br w:type="page"/>
      </w:r>
    </w:p>
    <w:p>
      <w:pPr>
        <w:pStyle w:val="3"/>
        <w:bidi w:val="0"/>
        <w:ind w:leftChars="0"/>
        <w:jc w:val="center"/>
        <w:rPr>
          <w:rFonts w:hint="eastAsia"/>
          <w:lang w:val="en-US" w:eastAsia="zh-CN"/>
        </w:rPr>
      </w:pPr>
      <w:r>
        <w:rPr>
          <w:rFonts w:hint="eastAsia"/>
          <w:lang w:val="en-US" w:eastAsia="zh-CN"/>
        </w:rPr>
        <w:t>3 IE相关数学原理与Python代码实现</w:t>
      </w:r>
    </w:p>
    <w:p>
      <w:pPr>
        <w:pStyle w:val="4"/>
        <w:bidi w:val="0"/>
        <w:ind w:leftChars="0"/>
        <w:jc w:val="left"/>
        <w:rPr>
          <w:rFonts w:hint="default" w:asciiTheme="minorAscii" w:hAnsiTheme="minorAscii"/>
          <w:sz w:val="32"/>
          <w:szCs w:val="32"/>
          <w:lang w:val="en-US" w:eastAsia="zh-CN"/>
        </w:rPr>
      </w:pPr>
      <w:r>
        <w:rPr>
          <w:rFonts w:hint="eastAsia" w:asciiTheme="minorAscii" w:hAnsiTheme="minorAscii"/>
          <w:sz w:val="32"/>
          <w:szCs w:val="32"/>
          <w:lang w:val="en-US" w:eastAsia="zh-CN"/>
        </w:rPr>
        <w:t>3.1 线性回归模型的数学原理</w:t>
      </w:r>
    </w:p>
    <w:p>
      <w:pPr>
        <w:pStyle w:val="4"/>
        <w:bidi w:val="0"/>
        <w:ind w:leftChars="0"/>
        <w:jc w:val="left"/>
        <w:rPr>
          <w:rFonts w:hint="default" w:asciiTheme="minorAscii" w:hAnsiTheme="minorAscii"/>
          <w:sz w:val="32"/>
          <w:szCs w:val="32"/>
          <w:lang w:val="en-US" w:eastAsia="zh-CN"/>
        </w:rPr>
      </w:pPr>
    </w:p>
    <w:p>
      <w:pPr>
        <w:pStyle w:val="4"/>
        <w:bidi w:val="0"/>
        <w:ind w:leftChars="0"/>
        <w:jc w:val="left"/>
        <w:rPr>
          <w:rFonts w:hint="default" w:asciiTheme="minorAscii" w:hAnsiTheme="minorAscii"/>
          <w:sz w:val="32"/>
          <w:szCs w:val="32"/>
          <w:lang w:val="en-US" w:eastAsia="zh-CN"/>
        </w:rPr>
      </w:pPr>
      <w:r>
        <w:rPr>
          <w:rFonts w:hint="eastAsia" w:asciiTheme="minorAscii" w:hAnsiTheme="minorAscii"/>
          <w:sz w:val="32"/>
          <w:szCs w:val="32"/>
          <w:lang w:val="en-US" w:eastAsia="zh-CN"/>
        </w:rPr>
        <w:t>3.1 一元线性回归算法实例</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bCs/>
          <w:i w:val="0"/>
          <w:iCs w:val="0"/>
          <w:caps w:val="0"/>
          <w:color w:val="006699"/>
          <w:spacing w:val="0"/>
          <w:sz w:val="18"/>
          <w:szCs w:val="18"/>
          <w:shd w:val="clear" w:fill="FFFFFF"/>
        </w:rPr>
        <w:t>import</w:t>
      </w:r>
      <w:r>
        <w:rPr>
          <w:rFonts w:hint="default" w:ascii="Consolas" w:hAnsi="Consolas" w:eastAsia="Consolas" w:cs="Consolas"/>
          <w:i w:val="0"/>
          <w:iCs w:val="0"/>
          <w:caps w:val="0"/>
          <w:color w:val="000000"/>
          <w:spacing w:val="0"/>
          <w:sz w:val="18"/>
          <w:szCs w:val="18"/>
          <w:shd w:val="clear" w:fill="FFFFFF"/>
        </w:rPr>
        <w:t> pandas as pd </w:t>
      </w:r>
      <w:r>
        <w:rPr>
          <w:rFonts w:hint="default" w:ascii="Consolas" w:hAnsi="Consolas" w:eastAsia="Consolas" w:cs="Consolas"/>
          <w:i w:val="0"/>
          <w:iCs w:val="0"/>
          <w:caps w:val="0"/>
          <w:color w:val="008200"/>
          <w:spacing w:val="0"/>
          <w:sz w:val="18"/>
          <w:szCs w:val="18"/>
          <w:shd w:val="clear" w:fill="FFFFFF"/>
        </w:rPr>
        <w:t>#导入pandas库</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bCs/>
          <w:i w:val="0"/>
          <w:iCs w:val="0"/>
          <w:caps w:val="0"/>
          <w:color w:val="006699"/>
          <w:spacing w:val="0"/>
          <w:sz w:val="18"/>
          <w:szCs w:val="18"/>
          <w:shd w:val="clear" w:fill="F8F8F8"/>
        </w:rPr>
        <w:t>import</w:t>
      </w:r>
      <w:r>
        <w:rPr>
          <w:rFonts w:hint="default" w:ascii="Consolas" w:hAnsi="Consolas" w:eastAsia="Consolas" w:cs="Consolas"/>
          <w:i w:val="0"/>
          <w:iCs w:val="0"/>
          <w:caps w:val="0"/>
          <w:color w:val="000000"/>
          <w:spacing w:val="0"/>
          <w:sz w:val="18"/>
          <w:szCs w:val="18"/>
          <w:shd w:val="clear" w:fill="F8F8F8"/>
        </w:rPr>
        <w:t> numpy as np </w:t>
      </w:r>
      <w:r>
        <w:rPr>
          <w:rFonts w:hint="default" w:ascii="Consolas" w:hAnsi="Consolas" w:eastAsia="Consolas" w:cs="Consolas"/>
          <w:i w:val="0"/>
          <w:iCs w:val="0"/>
          <w:caps w:val="0"/>
          <w:color w:val="008200"/>
          <w:spacing w:val="0"/>
          <w:sz w:val="18"/>
          <w:szCs w:val="18"/>
          <w:shd w:val="clear" w:fill="F8F8F8"/>
        </w:rPr>
        <w:t>#导入numpy库</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bCs/>
          <w:i w:val="0"/>
          <w:iCs w:val="0"/>
          <w:caps w:val="0"/>
          <w:color w:val="006699"/>
          <w:spacing w:val="0"/>
          <w:sz w:val="18"/>
          <w:szCs w:val="18"/>
          <w:shd w:val="clear" w:fill="FFFFFF"/>
        </w:rPr>
        <w:t>from</w:t>
      </w:r>
      <w:r>
        <w:rPr>
          <w:rFonts w:hint="default" w:ascii="Consolas" w:hAnsi="Consolas" w:eastAsia="Consolas" w:cs="Consolas"/>
          <w:i w:val="0"/>
          <w:iCs w:val="0"/>
          <w:caps w:val="0"/>
          <w:color w:val="000000"/>
          <w:spacing w:val="0"/>
          <w:sz w:val="18"/>
          <w:szCs w:val="18"/>
          <w:shd w:val="clear" w:fill="FFFFFF"/>
        </w:rPr>
        <w:t> sklearn.linear_model </w:t>
      </w:r>
      <w:r>
        <w:rPr>
          <w:rFonts w:hint="default" w:ascii="Consolas" w:hAnsi="Consolas" w:eastAsia="Consolas" w:cs="Consolas"/>
          <w:b/>
          <w:bCs/>
          <w:i w:val="0"/>
          <w:iCs w:val="0"/>
          <w:caps w:val="0"/>
          <w:color w:val="006699"/>
          <w:spacing w:val="0"/>
          <w:sz w:val="18"/>
          <w:szCs w:val="18"/>
          <w:shd w:val="clear" w:fill="FFFFFF"/>
        </w:rPr>
        <w:t>import</w:t>
      </w:r>
      <w:r>
        <w:rPr>
          <w:rFonts w:hint="default" w:ascii="Consolas" w:hAnsi="Consolas" w:eastAsia="Consolas" w:cs="Consolas"/>
          <w:i w:val="0"/>
          <w:iCs w:val="0"/>
          <w:caps w:val="0"/>
          <w:color w:val="000000"/>
          <w:spacing w:val="0"/>
          <w:sz w:val="18"/>
          <w:szCs w:val="18"/>
          <w:shd w:val="clear" w:fill="FFFFFF"/>
        </w:rPr>
        <w:t> LinearRegression </w:t>
      </w:r>
      <w:r>
        <w:rPr>
          <w:rFonts w:hint="default" w:ascii="Consolas" w:hAnsi="Consolas" w:eastAsia="Consolas" w:cs="Consolas"/>
          <w:i w:val="0"/>
          <w:iCs w:val="0"/>
          <w:caps w:val="0"/>
          <w:color w:val="008200"/>
          <w:spacing w:val="0"/>
          <w:sz w:val="18"/>
          <w:szCs w:val="18"/>
          <w:shd w:val="clear" w:fill="FFFFFF"/>
        </w:rPr>
        <w:t>#导入机器学习库中的线性回归模块</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data=pd.DataFrame({</w:t>
      </w:r>
      <w:r>
        <w:rPr>
          <w:rFonts w:hint="default" w:ascii="Consolas" w:hAnsi="Consolas" w:eastAsia="Consolas" w:cs="Consolas"/>
          <w:i w:val="0"/>
          <w:iCs w:val="0"/>
          <w:caps w:val="0"/>
          <w:color w:val="0000FF"/>
          <w:spacing w:val="0"/>
          <w:sz w:val="18"/>
          <w:szCs w:val="18"/>
          <w:shd w:val="clear" w:fill="F8F8F8"/>
        </w:rPr>
        <w:t>'square_feet'</w:t>
      </w:r>
      <w:r>
        <w:rPr>
          <w:rFonts w:hint="default" w:ascii="Consolas" w:hAnsi="Consolas" w:eastAsia="Consolas" w:cs="Consolas"/>
          <w:i w:val="0"/>
          <w:iCs w:val="0"/>
          <w:caps w:val="0"/>
          <w:color w:val="000000"/>
          <w:spacing w:val="0"/>
          <w:sz w:val="18"/>
          <w:szCs w:val="18"/>
          <w:shd w:val="clear" w:fill="F8F8F8"/>
        </w:rPr>
        <w:t>:[150,200,250,300,350,400,600],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FF"/>
          <w:spacing w:val="0"/>
          <w:sz w:val="18"/>
          <w:szCs w:val="18"/>
          <w:shd w:val="clear" w:fill="FFFFFF"/>
        </w:rPr>
        <w:t>'price'</w:t>
      </w:r>
      <w:r>
        <w:rPr>
          <w:rFonts w:hint="default" w:ascii="Consolas" w:hAnsi="Consolas" w:eastAsia="Consolas" w:cs="Consolas"/>
          <w:i w:val="0"/>
          <w:iCs w:val="0"/>
          <w:caps w:val="0"/>
          <w:color w:val="000000"/>
          <w:spacing w:val="0"/>
          <w:sz w:val="18"/>
          <w:szCs w:val="18"/>
          <w:shd w:val="clear" w:fill="FFFFFF"/>
        </w:rPr>
        <w:t>:[5450,6850,8750,9650,10450,13450,16450]})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8200"/>
          <w:spacing w:val="0"/>
          <w:sz w:val="18"/>
          <w:szCs w:val="18"/>
          <w:shd w:val="clear" w:fill="F8F8F8"/>
        </w:rPr>
        <w:t>#创建一组7行2列的数据，square_feet为房屋面积，price为对应价格</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data_train=np.array(data[</w:t>
      </w:r>
      <w:r>
        <w:rPr>
          <w:rFonts w:hint="default" w:ascii="Consolas" w:hAnsi="Consolas" w:eastAsia="Consolas" w:cs="Consolas"/>
          <w:i w:val="0"/>
          <w:iCs w:val="0"/>
          <w:caps w:val="0"/>
          <w:color w:val="0000FF"/>
          <w:spacing w:val="0"/>
          <w:sz w:val="18"/>
          <w:szCs w:val="18"/>
          <w:shd w:val="clear" w:fill="FFFFFF"/>
        </w:rPr>
        <w:t>'square_feet'</w:t>
      </w:r>
      <w:r>
        <w:rPr>
          <w:rFonts w:hint="default" w:ascii="Consolas" w:hAnsi="Consolas" w:eastAsia="Consolas" w:cs="Consolas"/>
          <w:i w:val="0"/>
          <w:iCs w:val="0"/>
          <w:caps w:val="0"/>
          <w:color w:val="000000"/>
          <w:spacing w:val="0"/>
          <w:sz w:val="18"/>
          <w:szCs w:val="18"/>
          <w:shd w:val="clear" w:fill="FFFFFF"/>
        </w:rPr>
        <w:t>]).reshape(data[</w:t>
      </w:r>
      <w:r>
        <w:rPr>
          <w:rFonts w:hint="default" w:ascii="Consolas" w:hAnsi="Consolas" w:eastAsia="Consolas" w:cs="Consolas"/>
          <w:i w:val="0"/>
          <w:iCs w:val="0"/>
          <w:caps w:val="0"/>
          <w:color w:val="0000FF"/>
          <w:spacing w:val="0"/>
          <w:sz w:val="18"/>
          <w:szCs w:val="18"/>
          <w:shd w:val="clear" w:fill="FFFFFF"/>
        </w:rPr>
        <w:t>'square_feet'</w:t>
      </w:r>
      <w:r>
        <w:rPr>
          <w:rFonts w:hint="default" w:ascii="Consolas" w:hAnsi="Consolas" w:eastAsia="Consolas" w:cs="Consolas"/>
          <w:i w:val="0"/>
          <w:iCs w:val="0"/>
          <w:caps w:val="0"/>
          <w:color w:val="000000"/>
          <w:spacing w:val="0"/>
          <w:sz w:val="18"/>
          <w:szCs w:val="18"/>
          <w:shd w:val="clear" w:fill="FFFFFF"/>
        </w:rPr>
        <w:t>].shape[0],1)</w:t>
      </w:r>
      <w:r>
        <w:rPr>
          <w:rFonts w:hint="default" w:ascii="Consolas" w:hAnsi="Consolas" w:eastAsia="Consolas" w:cs="Consolas"/>
          <w:i w:val="0"/>
          <w:iCs w:val="0"/>
          <w:caps w:val="0"/>
          <w:color w:val="008200"/>
          <w:spacing w:val="0"/>
          <w:sz w:val="18"/>
          <w:szCs w:val="18"/>
          <w:shd w:val="clear" w:fill="FFFFFF"/>
        </w:rPr>
        <w:t>#这里是将数据转化为一个1维矩阵</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data_test=data[</w:t>
      </w:r>
      <w:r>
        <w:rPr>
          <w:rFonts w:hint="default" w:ascii="Consolas" w:hAnsi="Consolas" w:eastAsia="Consolas" w:cs="Consolas"/>
          <w:i w:val="0"/>
          <w:iCs w:val="0"/>
          <w:caps w:val="0"/>
          <w:color w:val="0000FF"/>
          <w:spacing w:val="0"/>
          <w:sz w:val="18"/>
          <w:szCs w:val="18"/>
          <w:shd w:val="clear" w:fill="F8F8F8"/>
        </w:rPr>
        <w:t>'price'</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8200"/>
          <w:spacing w:val="0"/>
          <w:sz w:val="18"/>
          <w:szCs w:val="18"/>
          <w:shd w:val="clear" w:fill="F8F8F8"/>
        </w:rPr>
        <w:t>#创建线性回归模型，拟合面积与价格并通过面积预测价格</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regr=LinearRegression() </w:t>
      </w:r>
      <w:r>
        <w:rPr>
          <w:rFonts w:hint="default" w:ascii="Consolas" w:hAnsi="Consolas" w:eastAsia="Consolas" w:cs="Consolas"/>
          <w:i w:val="0"/>
          <w:iCs w:val="0"/>
          <w:caps w:val="0"/>
          <w:color w:val="008200"/>
          <w:spacing w:val="0"/>
          <w:sz w:val="18"/>
          <w:szCs w:val="18"/>
          <w:shd w:val="clear" w:fill="F8F8F8"/>
        </w:rPr>
        <w:t>#创建线性回归模型，参数默认</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regr.fit(data_train,data_test)</w:t>
      </w:r>
      <w:r>
        <w:rPr>
          <w:rFonts w:hint="default" w:ascii="Consolas" w:hAnsi="Consolas" w:eastAsia="Consolas" w:cs="Consolas"/>
          <w:i w:val="0"/>
          <w:iCs w:val="0"/>
          <w:caps w:val="0"/>
          <w:color w:val="008200"/>
          <w:spacing w:val="0"/>
          <w:sz w:val="18"/>
          <w:szCs w:val="18"/>
          <w:shd w:val="clear" w:fill="FFFFFF"/>
        </w:rPr>
        <w:t>#拟合数据，square_feet将房屋面积作为x,price价格作为y；也可以理解用面积去预测价格</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a=regr.predict(268.5)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bCs/>
          <w:i w:val="0"/>
          <w:iCs w:val="0"/>
          <w:caps w:val="0"/>
          <w:color w:val="006699"/>
          <w:spacing w:val="0"/>
          <w:sz w:val="18"/>
          <w:szCs w:val="18"/>
          <w:shd w:val="clear" w:fill="FFFFFF"/>
        </w:rPr>
        <w:t>print</w:t>
      </w:r>
      <w:r>
        <w:rPr>
          <w:rFonts w:hint="default" w:ascii="Consolas" w:hAnsi="Consolas" w:eastAsia="Consolas" w:cs="Consolas"/>
          <w:i w:val="0"/>
          <w:iCs w:val="0"/>
          <w:caps w:val="0"/>
          <w:color w:val="000000"/>
          <w:spacing w:val="0"/>
          <w:sz w:val="18"/>
          <w:szCs w:val="18"/>
          <w:shd w:val="clear" w:fill="FFFFFF"/>
        </w:rPr>
        <w:t>(a)</w:t>
      </w:r>
      <w:r>
        <w:rPr>
          <w:rFonts w:hint="default" w:ascii="Consolas" w:hAnsi="Consolas" w:eastAsia="Consolas" w:cs="Consolas"/>
          <w:i w:val="0"/>
          <w:iCs w:val="0"/>
          <w:caps w:val="0"/>
          <w:color w:val="008200"/>
          <w:spacing w:val="0"/>
          <w:sz w:val="18"/>
          <w:szCs w:val="18"/>
          <w:shd w:val="clear" w:fill="FFFFFF"/>
        </w:rPr>
        <w:t>#查看预测结果</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bCs/>
          <w:i w:val="0"/>
          <w:iCs w:val="0"/>
          <w:caps w:val="0"/>
          <w:color w:val="006699"/>
          <w:spacing w:val="0"/>
          <w:sz w:val="18"/>
          <w:szCs w:val="18"/>
          <w:shd w:val="clear" w:fill="F8F8F8"/>
        </w:rPr>
        <w:t>print</w:t>
      </w:r>
      <w:r>
        <w:rPr>
          <w:rFonts w:hint="default" w:ascii="Consolas" w:hAnsi="Consolas" w:eastAsia="Consolas" w:cs="Consolas"/>
          <w:i w:val="0"/>
          <w:iCs w:val="0"/>
          <w:caps w:val="0"/>
          <w:color w:val="000000"/>
          <w:spacing w:val="0"/>
          <w:sz w:val="18"/>
          <w:szCs w:val="18"/>
          <w:shd w:val="clear" w:fill="F8F8F8"/>
        </w:rPr>
        <w:t>(regr.score(data_train,data_test))</w:t>
      </w:r>
      <w:r>
        <w:rPr>
          <w:rFonts w:hint="default" w:ascii="Consolas" w:hAnsi="Consolas" w:eastAsia="Consolas" w:cs="Consolas"/>
          <w:i w:val="0"/>
          <w:iCs w:val="0"/>
          <w:caps w:val="0"/>
          <w:color w:val="008200"/>
          <w:spacing w:val="0"/>
          <w:sz w:val="18"/>
          <w:szCs w:val="18"/>
          <w:shd w:val="clear" w:fill="F8F8F8"/>
        </w:rPr>
        <w:t>#查看拟合准确率情况,这里的检验是 R^2 ，趋近于1模型拟合越好</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8200"/>
          <w:spacing w:val="0"/>
          <w:sz w:val="18"/>
          <w:szCs w:val="18"/>
          <w:shd w:val="clear" w:fill="F8F8F8"/>
        </w:rPr>
        <w:t>#预测的结果：268.5平的房子价格为8833.54， R^2 =0.967</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8200"/>
          <w:spacing w:val="0"/>
          <w:sz w:val="18"/>
          <w:szCs w:val="18"/>
          <w:shd w:val="clear" w:fill="FFFFFF"/>
        </w:rPr>
        <w:t>#我们来画个图看一下数据最后是什么样的</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plt.scatter(data[</w:t>
      </w:r>
      <w:r>
        <w:rPr>
          <w:rFonts w:hint="default" w:ascii="Consolas" w:hAnsi="Consolas" w:eastAsia="Consolas" w:cs="Consolas"/>
          <w:i w:val="0"/>
          <w:iCs w:val="0"/>
          <w:caps w:val="0"/>
          <w:color w:val="0000FF"/>
          <w:spacing w:val="0"/>
          <w:sz w:val="18"/>
          <w:szCs w:val="18"/>
          <w:shd w:val="clear" w:fill="FFFFFF"/>
        </w:rPr>
        <w:t>'square_feet'</w:t>
      </w:r>
      <w:r>
        <w:rPr>
          <w:rFonts w:hint="default" w:ascii="Consolas" w:hAnsi="Consolas" w:eastAsia="Consolas" w:cs="Consolas"/>
          <w:i w:val="0"/>
          <w:iCs w:val="0"/>
          <w:caps w:val="0"/>
          <w:color w:val="000000"/>
          <w:spacing w:val="0"/>
          <w:sz w:val="18"/>
          <w:szCs w:val="18"/>
          <w:shd w:val="clear" w:fill="FFFFFF"/>
        </w:rPr>
        <w:t>],data[</w:t>
      </w:r>
      <w:r>
        <w:rPr>
          <w:rFonts w:hint="default" w:ascii="Consolas" w:hAnsi="Consolas" w:eastAsia="Consolas" w:cs="Consolas"/>
          <w:i w:val="0"/>
          <w:iCs w:val="0"/>
          <w:caps w:val="0"/>
          <w:color w:val="0000FF"/>
          <w:spacing w:val="0"/>
          <w:sz w:val="18"/>
          <w:szCs w:val="18"/>
          <w:shd w:val="clear" w:fill="FFFFFF"/>
        </w:rPr>
        <w:t>'price'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#画散点图看实际面积和价格的分布情况</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plt.plot(data[</w:t>
      </w:r>
      <w:r>
        <w:rPr>
          <w:rFonts w:hint="default" w:ascii="Consolas" w:hAnsi="Consolas" w:eastAsia="Consolas" w:cs="Consolas"/>
          <w:i w:val="0"/>
          <w:iCs w:val="0"/>
          <w:caps w:val="0"/>
          <w:color w:val="0000FF"/>
          <w:spacing w:val="0"/>
          <w:sz w:val="18"/>
          <w:szCs w:val="18"/>
          <w:shd w:val="clear" w:fill="F8F8F8"/>
        </w:rPr>
        <w:t>'square_feet'</w:t>
      </w:r>
      <w:r>
        <w:rPr>
          <w:rFonts w:hint="default" w:ascii="Consolas" w:hAnsi="Consolas" w:eastAsia="Consolas" w:cs="Consolas"/>
          <w:i w:val="0"/>
          <w:iCs w:val="0"/>
          <w:caps w:val="0"/>
          <w:color w:val="000000"/>
          <w:spacing w:val="0"/>
          <w:sz w:val="18"/>
          <w:szCs w:val="18"/>
          <w:shd w:val="clear" w:fill="F8F8F8"/>
        </w:rPr>
        <w:t>],regr.predict(np.array(data[</w:t>
      </w:r>
      <w:r>
        <w:rPr>
          <w:rFonts w:hint="default" w:ascii="Consolas" w:hAnsi="Consolas" w:eastAsia="Consolas" w:cs="Consolas"/>
          <w:i w:val="0"/>
          <w:iCs w:val="0"/>
          <w:caps w:val="0"/>
          <w:color w:val="0000FF"/>
          <w:spacing w:val="0"/>
          <w:sz w:val="18"/>
          <w:szCs w:val="18"/>
          <w:shd w:val="clear" w:fill="F8F8F8"/>
        </w:rPr>
        <w:t>'square_feet'</w:t>
      </w:r>
      <w:r>
        <w:rPr>
          <w:rFonts w:hint="default" w:ascii="Consolas" w:hAnsi="Consolas" w:eastAsia="Consolas" w:cs="Consolas"/>
          <w:i w:val="0"/>
          <w:iCs w:val="0"/>
          <w:caps w:val="0"/>
          <w:color w:val="000000"/>
          <w:spacing w:val="0"/>
          <w:sz w:val="18"/>
          <w:szCs w:val="18"/>
          <w:shd w:val="clear" w:fill="F8F8F8"/>
        </w:rPr>
        <w:t>]).reshape(data[</w:t>
      </w:r>
      <w:r>
        <w:rPr>
          <w:rFonts w:hint="default" w:ascii="Consolas" w:hAnsi="Consolas" w:eastAsia="Consolas" w:cs="Consolas"/>
          <w:i w:val="0"/>
          <w:iCs w:val="0"/>
          <w:caps w:val="0"/>
          <w:color w:val="0000FF"/>
          <w:spacing w:val="0"/>
          <w:sz w:val="18"/>
          <w:szCs w:val="18"/>
          <w:shd w:val="clear" w:fill="F8F8F8"/>
        </w:rPr>
        <w:t>'square_feet'</w:t>
      </w:r>
      <w:r>
        <w:rPr>
          <w:rFonts w:hint="default" w:ascii="Consolas" w:hAnsi="Consolas" w:eastAsia="Consolas" w:cs="Consolas"/>
          <w:i w:val="0"/>
          <w:iCs w:val="0"/>
          <w:caps w:val="0"/>
          <w:color w:val="000000"/>
          <w:spacing w:val="0"/>
          <w:sz w:val="18"/>
          <w:szCs w:val="18"/>
          <w:shd w:val="clear" w:fill="F8F8F8"/>
        </w:rPr>
        <w:t>].shape[0],1)),color=</w:t>
      </w:r>
      <w:r>
        <w:rPr>
          <w:rFonts w:hint="default" w:ascii="Consolas" w:hAnsi="Consolas" w:eastAsia="Consolas" w:cs="Consolas"/>
          <w:i w:val="0"/>
          <w:iCs w:val="0"/>
          <w:caps w:val="0"/>
          <w:color w:val="0000FF"/>
          <w:spacing w:val="0"/>
          <w:sz w:val="18"/>
          <w:szCs w:val="18"/>
          <w:shd w:val="clear" w:fill="F8F8F8"/>
        </w:rPr>
        <w:t>'red'</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#画拟合面积与价格的线型图</w:t>
      </w:r>
      <w:r>
        <w:rPr>
          <w:rFonts w:hint="default" w:ascii="Consolas" w:hAnsi="Consolas" w:eastAsia="Consolas" w:cs="Consolas"/>
          <w:i w:val="0"/>
          <w:iCs w:val="0"/>
          <w:caps w:val="0"/>
          <w:color w:val="000000"/>
          <w:spacing w:val="0"/>
          <w:sz w:val="18"/>
          <w:szCs w:val="18"/>
          <w:shd w:val="clear" w:fill="F8F8F8"/>
        </w:rPr>
        <w:t>  </w:t>
      </w:r>
    </w:p>
    <w:p>
      <w:pPr>
        <w:pStyle w:val="4"/>
        <w:bidi w:val="0"/>
        <w:ind w:leftChars="0"/>
        <w:jc w:val="left"/>
        <w:rPr>
          <w:rFonts w:hint="default"/>
          <w:lang w:val="en-US" w:eastAsia="zh-CN"/>
        </w:rPr>
      </w:pPr>
      <w:r>
        <w:rPr>
          <w:rFonts w:hint="eastAsia" w:asciiTheme="minorAscii" w:hAnsiTheme="minorAscii"/>
          <w:sz w:val="32"/>
          <w:szCs w:val="32"/>
          <w:lang w:val="en-US" w:eastAsia="zh-CN"/>
        </w:rPr>
        <w:t>3.2 二元线性回归及多元实例</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bCs/>
          <w:i w:val="0"/>
          <w:iCs w:val="0"/>
          <w:caps w:val="0"/>
          <w:color w:val="006699"/>
          <w:spacing w:val="0"/>
          <w:sz w:val="18"/>
          <w:szCs w:val="18"/>
          <w:shd w:val="clear" w:fill="FFFFFF"/>
        </w:rPr>
        <w:t>import</w:t>
      </w:r>
      <w:r>
        <w:rPr>
          <w:rFonts w:hint="default" w:ascii="Consolas" w:hAnsi="Consolas" w:eastAsia="Consolas" w:cs="Consolas"/>
          <w:i w:val="0"/>
          <w:iCs w:val="0"/>
          <w:caps w:val="0"/>
          <w:color w:val="000000"/>
          <w:spacing w:val="0"/>
          <w:sz w:val="18"/>
          <w:szCs w:val="18"/>
          <w:shd w:val="clear" w:fill="FFFFFF"/>
        </w:rPr>
        <w:t> pandas as pd </w:t>
      </w:r>
      <w:r>
        <w:rPr>
          <w:rFonts w:hint="default" w:ascii="Consolas" w:hAnsi="Consolas" w:eastAsia="Consolas" w:cs="Consolas"/>
          <w:i w:val="0"/>
          <w:iCs w:val="0"/>
          <w:caps w:val="0"/>
          <w:color w:val="008200"/>
          <w:spacing w:val="0"/>
          <w:sz w:val="18"/>
          <w:szCs w:val="18"/>
          <w:shd w:val="clear" w:fill="FFFFFF"/>
        </w:rPr>
        <w:t>#导入pandas库</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bCs/>
          <w:i w:val="0"/>
          <w:iCs w:val="0"/>
          <w:caps w:val="0"/>
          <w:color w:val="006699"/>
          <w:spacing w:val="0"/>
          <w:sz w:val="18"/>
          <w:szCs w:val="18"/>
          <w:shd w:val="clear" w:fill="F8F8F8"/>
        </w:rPr>
        <w:t>import</w:t>
      </w:r>
      <w:r>
        <w:rPr>
          <w:rFonts w:hint="default" w:ascii="Consolas" w:hAnsi="Consolas" w:eastAsia="Consolas" w:cs="Consolas"/>
          <w:i w:val="0"/>
          <w:iCs w:val="0"/>
          <w:caps w:val="0"/>
          <w:color w:val="000000"/>
          <w:spacing w:val="0"/>
          <w:sz w:val="18"/>
          <w:szCs w:val="18"/>
          <w:shd w:val="clear" w:fill="F8F8F8"/>
        </w:rPr>
        <w:t> numpy as np </w:t>
      </w:r>
      <w:r>
        <w:rPr>
          <w:rFonts w:hint="default" w:ascii="Consolas" w:hAnsi="Consolas" w:eastAsia="Consolas" w:cs="Consolas"/>
          <w:i w:val="0"/>
          <w:iCs w:val="0"/>
          <w:caps w:val="0"/>
          <w:color w:val="008200"/>
          <w:spacing w:val="0"/>
          <w:sz w:val="18"/>
          <w:szCs w:val="18"/>
          <w:shd w:val="clear" w:fill="F8F8F8"/>
        </w:rPr>
        <w:t>#导入numpy库</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bCs/>
          <w:i w:val="0"/>
          <w:iCs w:val="0"/>
          <w:caps w:val="0"/>
          <w:color w:val="006699"/>
          <w:spacing w:val="0"/>
          <w:sz w:val="18"/>
          <w:szCs w:val="18"/>
          <w:shd w:val="clear" w:fill="FFFFFF"/>
        </w:rPr>
        <w:t>from</w:t>
      </w:r>
      <w:r>
        <w:rPr>
          <w:rFonts w:hint="default" w:ascii="Consolas" w:hAnsi="Consolas" w:eastAsia="Consolas" w:cs="Consolas"/>
          <w:i w:val="0"/>
          <w:iCs w:val="0"/>
          <w:caps w:val="0"/>
          <w:color w:val="000000"/>
          <w:spacing w:val="0"/>
          <w:sz w:val="18"/>
          <w:szCs w:val="18"/>
          <w:shd w:val="clear" w:fill="FFFFFF"/>
        </w:rPr>
        <w:t> sklearn.linear_model </w:t>
      </w:r>
      <w:r>
        <w:rPr>
          <w:rFonts w:hint="default" w:ascii="Consolas" w:hAnsi="Consolas" w:eastAsia="Consolas" w:cs="Consolas"/>
          <w:b/>
          <w:bCs/>
          <w:i w:val="0"/>
          <w:iCs w:val="0"/>
          <w:caps w:val="0"/>
          <w:color w:val="006699"/>
          <w:spacing w:val="0"/>
          <w:sz w:val="18"/>
          <w:szCs w:val="18"/>
          <w:shd w:val="clear" w:fill="FFFFFF"/>
        </w:rPr>
        <w:t>import</w:t>
      </w:r>
      <w:r>
        <w:rPr>
          <w:rFonts w:hint="default" w:ascii="Consolas" w:hAnsi="Consolas" w:eastAsia="Consolas" w:cs="Consolas"/>
          <w:i w:val="0"/>
          <w:iCs w:val="0"/>
          <w:caps w:val="0"/>
          <w:color w:val="000000"/>
          <w:spacing w:val="0"/>
          <w:sz w:val="18"/>
          <w:szCs w:val="18"/>
          <w:shd w:val="clear" w:fill="FFFFFF"/>
        </w:rPr>
        <w:t> LinearRegression </w:t>
      </w:r>
      <w:r>
        <w:rPr>
          <w:rFonts w:hint="default" w:ascii="Consolas" w:hAnsi="Consolas" w:eastAsia="Consolas" w:cs="Consolas"/>
          <w:i w:val="0"/>
          <w:iCs w:val="0"/>
          <w:caps w:val="0"/>
          <w:color w:val="008200"/>
          <w:spacing w:val="0"/>
          <w:sz w:val="18"/>
          <w:szCs w:val="18"/>
          <w:shd w:val="clear" w:fill="FFFFFF"/>
        </w:rPr>
        <w:t>#导入机器学习库中的线性回归模块</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data=pd.DataFrame({</w:t>
      </w:r>
      <w:r>
        <w:rPr>
          <w:rFonts w:hint="default" w:ascii="Consolas" w:hAnsi="Consolas" w:eastAsia="Consolas" w:cs="Consolas"/>
          <w:i w:val="0"/>
          <w:iCs w:val="0"/>
          <w:caps w:val="0"/>
          <w:color w:val="0000FF"/>
          <w:spacing w:val="0"/>
          <w:sz w:val="18"/>
          <w:szCs w:val="18"/>
          <w:shd w:val="clear" w:fill="FFFFFF"/>
        </w:rPr>
        <w:t>'square_feet'</w:t>
      </w:r>
      <w:r>
        <w:rPr>
          <w:rFonts w:hint="default" w:ascii="Consolas" w:hAnsi="Consolas" w:eastAsia="Consolas" w:cs="Consolas"/>
          <w:i w:val="0"/>
          <w:iCs w:val="0"/>
          <w:caps w:val="0"/>
          <w:color w:val="000000"/>
          <w:spacing w:val="0"/>
          <w:sz w:val="18"/>
          <w:szCs w:val="18"/>
          <w:shd w:val="clear" w:fill="FFFFFF"/>
        </w:rPr>
        <w:t>:[150,200,230,255,260,340,700,720,790,850,900,950,1000],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00FF"/>
          <w:spacing w:val="0"/>
          <w:sz w:val="18"/>
          <w:szCs w:val="18"/>
          <w:shd w:val="clear" w:fill="F8F8F8"/>
        </w:rPr>
        <w:t>'price'</w:t>
      </w:r>
      <w:r>
        <w:rPr>
          <w:rFonts w:hint="default" w:ascii="Consolas" w:hAnsi="Consolas" w:eastAsia="Consolas" w:cs="Consolas"/>
          <w:i w:val="0"/>
          <w:iCs w:val="0"/>
          <w:caps w:val="0"/>
          <w:color w:val="000000"/>
          <w:spacing w:val="0"/>
          <w:sz w:val="18"/>
          <w:szCs w:val="18"/>
          <w:shd w:val="clear" w:fill="F8F8F8"/>
        </w:rPr>
        <w:t>:[5450,6850,8750,9650,10450,13450,16450,16930,17200,17943,18320,18412,18900],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FF"/>
          <w:spacing w:val="0"/>
          <w:sz w:val="18"/>
          <w:szCs w:val="18"/>
          <w:shd w:val="clear" w:fill="FFFFFF"/>
        </w:rPr>
        <w:t>'bedrooms'</w:t>
      </w:r>
      <w:r>
        <w:rPr>
          <w:rFonts w:hint="default" w:ascii="Consolas" w:hAnsi="Consolas" w:eastAsia="Consolas" w:cs="Consolas"/>
          <w:i w:val="0"/>
          <w:iCs w:val="0"/>
          <w:caps w:val="0"/>
          <w:color w:val="000000"/>
          <w:spacing w:val="0"/>
          <w:sz w:val="18"/>
          <w:szCs w:val="18"/>
          <w:shd w:val="clear" w:fill="FFFFFF"/>
        </w:rPr>
        <w:t>:[2,2,3,4,4,5,6,6,6,7,7,8,9]})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data_train=np.array(data[[</w:t>
      </w:r>
      <w:r>
        <w:rPr>
          <w:rFonts w:hint="default" w:ascii="Consolas" w:hAnsi="Consolas" w:eastAsia="Consolas" w:cs="Consolas"/>
          <w:i w:val="0"/>
          <w:iCs w:val="0"/>
          <w:caps w:val="0"/>
          <w:color w:val="0000FF"/>
          <w:spacing w:val="0"/>
          <w:sz w:val="18"/>
          <w:szCs w:val="18"/>
          <w:shd w:val="clear" w:fill="FFFFFF"/>
        </w:rPr>
        <w:t>'square_feet'</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FF"/>
          <w:spacing w:val="0"/>
          <w:sz w:val="18"/>
          <w:szCs w:val="18"/>
          <w:shd w:val="clear" w:fill="FFFFFF"/>
        </w:rPr>
        <w:t>'bedrooms'</w:t>
      </w:r>
      <w:r>
        <w:rPr>
          <w:rFonts w:hint="default" w:ascii="Consolas" w:hAnsi="Consolas" w:eastAsia="Consolas" w:cs="Consolas"/>
          <w:i w:val="0"/>
          <w:iCs w:val="0"/>
          <w:caps w:val="0"/>
          <w:color w:val="000000"/>
          <w:spacing w:val="0"/>
          <w:sz w:val="18"/>
          <w:szCs w:val="18"/>
          <w:shd w:val="clear" w:fill="FFFFFF"/>
        </w:rPr>
        <w:t>]]).reshape(len(data),2)</w:t>
      </w:r>
      <w:r>
        <w:rPr>
          <w:rFonts w:hint="default" w:ascii="Consolas" w:hAnsi="Consolas" w:eastAsia="Consolas" w:cs="Consolas"/>
          <w:i w:val="0"/>
          <w:iCs w:val="0"/>
          <w:caps w:val="0"/>
          <w:color w:val="008200"/>
          <w:spacing w:val="0"/>
          <w:sz w:val="18"/>
          <w:szCs w:val="18"/>
          <w:shd w:val="clear" w:fill="FFFFFF"/>
        </w:rPr>
        <w:t>#不管什么方法将list或DataFrame或Series转化成矩阵就行</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data_test=np.array(data[</w:t>
      </w:r>
      <w:r>
        <w:rPr>
          <w:rFonts w:hint="default" w:ascii="Consolas" w:hAnsi="Consolas" w:eastAsia="Consolas" w:cs="Consolas"/>
          <w:i w:val="0"/>
          <w:iCs w:val="0"/>
          <w:caps w:val="0"/>
          <w:color w:val="0000FF"/>
          <w:spacing w:val="0"/>
          <w:sz w:val="18"/>
          <w:szCs w:val="18"/>
          <w:shd w:val="clear" w:fill="F8F8F8"/>
        </w:rPr>
        <w:t>'price'</w:t>
      </w:r>
      <w:r>
        <w:rPr>
          <w:rFonts w:hint="default" w:ascii="Consolas" w:hAnsi="Consolas" w:eastAsia="Consolas" w:cs="Consolas"/>
          <w:i w:val="0"/>
          <w:iCs w:val="0"/>
          <w:caps w:val="0"/>
          <w:color w:val="000000"/>
          <w:spacing w:val="0"/>
          <w:sz w:val="18"/>
          <w:szCs w:val="18"/>
          <w:shd w:val="clear" w:fill="F8F8F8"/>
        </w:rPr>
        <w:t>]).reshape(len(data),1)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regr=LinearRegression() </w:t>
      </w:r>
      <w:r>
        <w:rPr>
          <w:rFonts w:hint="default" w:ascii="Consolas" w:hAnsi="Consolas" w:eastAsia="Consolas" w:cs="Consolas"/>
          <w:i w:val="0"/>
          <w:iCs w:val="0"/>
          <w:caps w:val="0"/>
          <w:color w:val="008200"/>
          <w:spacing w:val="0"/>
          <w:sz w:val="18"/>
          <w:szCs w:val="18"/>
          <w:shd w:val="clear" w:fill="FFFFFF"/>
        </w:rPr>
        <w:t>#创建线性回归模型，参数默认</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regr.fit(data_train,data_test)</w:t>
      </w:r>
      <w:r>
        <w:rPr>
          <w:rFonts w:hint="default" w:ascii="Consolas" w:hAnsi="Consolas" w:eastAsia="Consolas" w:cs="Consolas"/>
          <w:i w:val="0"/>
          <w:iCs w:val="0"/>
          <w:caps w:val="0"/>
          <w:color w:val="008200"/>
          <w:spacing w:val="0"/>
          <w:sz w:val="18"/>
          <w:szCs w:val="18"/>
          <w:shd w:val="clear" w:fill="F8F8F8"/>
        </w:rPr>
        <w:t>#拟合数据，square_feet将房屋面积作为x,price价格作为y；也可以理解用面积去预测价格</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a=regr.predict([[268.5,3]])</w:t>
      </w:r>
      <w:r>
        <w:rPr>
          <w:rFonts w:hint="default" w:ascii="Consolas" w:hAnsi="Consolas" w:eastAsia="Consolas" w:cs="Consolas"/>
          <w:i w:val="0"/>
          <w:iCs w:val="0"/>
          <w:caps w:val="0"/>
          <w:color w:val="008200"/>
          <w:spacing w:val="0"/>
          <w:sz w:val="18"/>
          <w:szCs w:val="18"/>
          <w:shd w:val="clear" w:fill="FFFFFF"/>
        </w:rPr>
        <w:t>#预测多增加一个卧室数量3</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bCs/>
          <w:i w:val="0"/>
          <w:iCs w:val="0"/>
          <w:caps w:val="0"/>
          <w:color w:val="006699"/>
          <w:spacing w:val="0"/>
          <w:sz w:val="18"/>
          <w:szCs w:val="18"/>
          <w:shd w:val="clear" w:fill="F8F8F8"/>
        </w:rPr>
        <w:t>print</w:t>
      </w:r>
      <w:r>
        <w:rPr>
          <w:rFonts w:hint="default" w:ascii="Consolas" w:hAnsi="Consolas" w:eastAsia="Consolas" w:cs="Consolas"/>
          <w:i w:val="0"/>
          <w:iCs w:val="0"/>
          <w:caps w:val="0"/>
          <w:color w:val="000000"/>
          <w:spacing w:val="0"/>
          <w:sz w:val="18"/>
          <w:szCs w:val="18"/>
          <w:shd w:val="clear" w:fill="F8F8F8"/>
        </w:rPr>
        <w:t>(a)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8200"/>
          <w:spacing w:val="0"/>
          <w:sz w:val="18"/>
          <w:szCs w:val="18"/>
          <w:shd w:val="clear" w:fill="F8F8F8"/>
        </w:rPr>
        <w:t>#预测的结果：268.5平的房子价格为8594， R^2 =0.9456418694547066</w:t>
      </w:r>
      <w:r>
        <w:rPr>
          <w:rFonts w:hint="default" w:ascii="Consolas" w:hAnsi="Consolas" w:eastAsia="Consolas" w:cs="Consolas"/>
          <w:i w:val="0"/>
          <w:iCs w:val="0"/>
          <w:caps w:val="0"/>
          <w:color w:val="000000"/>
          <w:spacing w:val="0"/>
          <w:sz w:val="18"/>
          <w:szCs w:val="18"/>
          <w:shd w:val="clear" w:fill="F8F8F8"/>
        </w:rPr>
        <w:t>  </w:t>
      </w:r>
    </w:p>
    <w:p>
      <w:pPr>
        <w:rPr>
          <w:rFonts w:hint="default"/>
          <w:lang w:val="en-US" w:eastAsia="zh-CN"/>
        </w:rPr>
      </w:pPr>
    </w:p>
    <w:p>
      <w:pPr>
        <w:pStyle w:val="3"/>
        <w:bidi w:val="0"/>
        <w:ind w:leftChars="0"/>
        <w:jc w:val="center"/>
        <w:rPr>
          <w:rFonts w:hint="eastAsia"/>
          <w:lang w:val="en-US" w:eastAsia="zh-CN"/>
        </w:rPr>
      </w:pPr>
      <w:r>
        <w:rPr>
          <w:rFonts w:hint="eastAsia"/>
          <w:lang w:val="en-US" w:eastAsia="zh-CN"/>
        </w:rPr>
        <w:t>4 结果分析</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雅酷黑 75W">
    <w:altName w:val="黑体"/>
    <w:panose1 w:val="020B0804020202020204"/>
    <w:charset w:val="86"/>
    <w:family w:val="auto"/>
    <w:pitch w:val="default"/>
    <w:sig w:usb0="00000000" w:usb1="00000000" w:usb2="00000016" w:usb3="00000000" w:csb0="2004000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A55F00"/>
    <w:multiLevelType w:val="multilevel"/>
    <w:tmpl w:val="EFA55F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64AB1ED"/>
    <w:multiLevelType w:val="multilevel"/>
    <w:tmpl w:val="F64AB1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ED62D5"/>
    <w:rsid w:val="01B93834"/>
    <w:rsid w:val="03D13E0C"/>
    <w:rsid w:val="03E219EE"/>
    <w:rsid w:val="04383AD9"/>
    <w:rsid w:val="09766A53"/>
    <w:rsid w:val="11887738"/>
    <w:rsid w:val="1528122B"/>
    <w:rsid w:val="17FE4BA5"/>
    <w:rsid w:val="18ED62D5"/>
    <w:rsid w:val="191F7314"/>
    <w:rsid w:val="1C041856"/>
    <w:rsid w:val="21E0670C"/>
    <w:rsid w:val="26571970"/>
    <w:rsid w:val="298A3243"/>
    <w:rsid w:val="2D23432A"/>
    <w:rsid w:val="2FBB54B2"/>
    <w:rsid w:val="30414F1A"/>
    <w:rsid w:val="34607A9E"/>
    <w:rsid w:val="350322E9"/>
    <w:rsid w:val="35616DB9"/>
    <w:rsid w:val="422445EF"/>
    <w:rsid w:val="42636B67"/>
    <w:rsid w:val="436A0961"/>
    <w:rsid w:val="4C1E4B82"/>
    <w:rsid w:val="5A47527D"/>
    <w:rsid w:val="613E747C"/>
    <w:rsid w:val="6CE06343"/>
    <w:rsid w:val="6FF31CE0"/>
    <w:rsid w:val="71113B06"/>
    <w:rsid w:val="7690029F"/>
    <w:rsid w:val="7C146AC6"/>
    <w:rsid w:val="7D6C29F7"/>
    <w:rsid w:val="7E923581"/>
    <w:rsid w:val="7EAA5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ind w:firstLine="0" w:firstLineChars="0"/>
      <w:jc w:val="center"/>
      <w:outlineLvl w:val="0"/>
    </w:pPr>
    <w:rPr>
      <w:b/>
      <w:kern w:val="44"/>
      <w:sz w:val="40"/>
    </w:rPr>
  </w:style>
  <w:style w:type="paragraph" w:styleId="3">
    <w:name w:val="heading 2"/>
    <w:basedOn w:val="1"/>
    <w:next w:val="1"/>
    <w:semiHidden/>
    <w:unhideWhenUsed/>
    <w:qFormat/>
    <w:uiPriority w:val="0"/>
    <w:pPr>
      <w:keepNext/>
      <w:keepLines/>
      <w:spacing w:beforeLines="0" w:beforeAutospacing="0" w:afterLines="0" w:afterAutospacing="0" w:line="240" w:lineRule="auto"/>
      <w:ind w:firstLine="0" w:firstLineChars="0"/>
      <w:outlineLvl w:val="1"/>
    </w:pPr>
    <w:rPr>
      <w:rFonts w:ascii="Arial" w:hAnsi="Arial" w:eastAsia="黑体"/>
      <w:b/>
      <w:sz w:val="36"/>
    </w:rPr>
  </w:style>
  <w:style w:type="paragraph" w:styleId="4">
    <w:name w:val="heading 3"/>
    <w:basedOn w:val="1"/>
    <w:next w:val="1"/>
    <w:unhideWhenUsed/>
    <w:qFormat/>
    <w:uiPriority w:val="0"/>
    <w:pPr>
      <w:keepNext/>
      <w:keepLines/>
      <w:spacing w:beforeLines="0" w:beforeAutospacing="0" w:afterLines="0" w:afterAutospacing="0" w:line="240" w:lineRule="auto"/>
      <w:ind w:firstLine="0" w:firstLineChars="0"/>
      <w:outlineLvl w:val="2"/>
    </w:pPr>
    <w:rPr>
      <w:rFonts w:eastAsia="黑体"/>
      <w:b/>
      <w:sz w:val="32"/>
    </w:rPr>
  </w:style>
  <w:style w:type="paragraph" w:styleId="5">
    <w:name w:val="heading 4"/>
    <w:basedOn w:val="1"/>
    <w:next w:val="1"/>
    <w:unhideWhenUsed/>
    <w:qFormat/>
    <w:uiPriority w:val="0"/>
    <w:pPr>
      <w:keepNext/>
      <w:keepLines/>
      <w:spacing w:beforeLines="0" w:beforeAutospacing="0" w:afterLines="0" w:afterAutospacing="0" w:line="240" w:lineRule="auto"/>
      <w:ind w:firstLine="0" w:firstLineChars="0"/>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Office_11.1.0.11339_F1E327BC-269C-435d-A152-05C5408002CA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2022-06-19T10:13:00Z</dcterms:created>
  <dc:creator>钱泽昊</dc:creator>
  <cp:lastModifiedBy>钱泽昊</cp:lastModifiedBy>
  <dcterms:modified xsi:type="dcterms:W3CDTF">2022-06-20T04:18:37Z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2052-11.1.0.11339</vt:lpwstr>
  </property>
  <property fmtid="{D5CDD505-2E9C-101B-9397-08002B2CF9AE}" pid="3" name="ICV">
    <vt:lpwstr>01034538155740D8A0915F5A0BB64471</vt:lpwstr>
  </property>
</Properties>
</file>