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F77D" w14:textId="3B0D099D" w:rsidR="000E0D01" w:rsidRDefault="00375BF4" w:rsidP="00DF2746">
      <w:pPr>
        <w:pStyle w:val="MachineLearningContent"/>
      </w:pPr>
      <w:r w:rsidRPr="00DF2746">
        <w:t>Mahine Learning Report</w:t>
      </w:r>
    </w:p>
    <w:p w14:paraId="4076088F" w14:textId="77777777" w:rsidR="00C7598E" w:rsidRDefault="00C7598E" w:rsidP="00DF2746">
      <w:pPr>
        <w:pStyle w:val="MachineLearningContent"/>
      </w:pPr>
    </w:p>
    <w:p w14:paraId="1ECAB83E" w14:textId="1752E1DB" w:rsidR="00504CA4" w:rsidRDefault="005321BE" w:rsidP="00DF2746">
      <w:pPr>
        <w:pStyle w:val="MachineLearningContent"/>
      </w:pPr>
      <w:r>
        <w:t xml:space="preserve">Title: </w:t>
      </w:r>
      <w:r w:rsidR="00504CA4" w:rsidRPr="00504CA4">
        <w:t>Deciphering Abalone Ages through Machine Learning</w:t>
      </w:r>
      <w:r w:rsidR="00C91A6F">
        <w:t xml:space="preserve"> Methods</w:t>
      </w:r>
    </w:p>
    <w:p w14:paraId="760D6C9C" w14:textId="77777777" w:rsidR="007C77E3" w:rsidRPr="007C77E3" w:rsidRDefault="007C77E3" w:rsidP="00DF2746">
      <w:pPr>
        <w:pStyle w:val="MachineLearningContent"/>
      </w:pPr>
    </w:p>
    <w:p w14:paraId="0F0CEF35" w14:textId="2D4DEC32" w:rsidR="003A3B09" w:rsidRDefault="00DF2746" w:rsidP="00DF2746">
      <w:pPr>
        <w:pStyle w:val="MachineLearningContent"/>
        <w:rPr>
          <w:b/>
          <w:bCs/>
        </w:rPr>
      </w:pPr>
      <w:r w:rsidRPr="00DF2746">
        <w:rPr>
          <w:b/>
          <w:bCs/>
        </w:rPr>
        <w:t>Abalone Dataset</w:t>
      </w:r>
    </w:p>
    <w:p w14:paraId="4899AB29" w14:textId="1AA34172" w:rsidR="00DF2746" w:rsidRDefault="00DF2746" w:rsidP="006D4230">
      <w:pPr>
        <w:pStyle w:val="MachineLearningContent"/>
      </w:pPr>
    </w:p>
    <w:p w14:paraId="54EC3EAF" w14:textId="71DCDE4A" w:rsidR="006D4230" w:rsidRDefault="001F50A3" w:rsidP="006D4230">
      <w:pPr>
        <w:pStyle w:val="MachineLearningContent"/>
      </w:pPr>
      <w:r>
        <w:rPr>
          <w:rFonts w:hint="eastAsia"/>
        </w:rPr>
        <w:t>Part</w:t>
      </w:r>
      <w:r>
        <w:t xml:space="preserve"> 1 </w:t>
      </w:r>
      <w:r w:rsidR="006D4230">
        <w:t>Introduction</w:t>
      </w:r>
    </w:p>
    <w:p w14:paraId="299F8C8A" w14:textId="732029CA" w:rsidR="006D4230" w:rsidRDefault="00A24079" w:rsidP="002C4B2D">
      <w:pPr>
        <w:pStyle w:val="MachineLearningContent"/>
      </w:pPr>
      <w:r>
        <w:rPr>
          <w:rFonts w:hint="eastAsia"/>
        </w:rPr>
        <w:t>传统方法</w:t>
      </w:r>
      <w:r w:rsidR="00000B67">
        <w:rPr>
          <w:rFonts w:hint="eastAsia"/>
        </w:rPr>
        <w:t>测定</w:t>
      </w:r>
      <w:r w:rsidR="002C4B2D" w:rsidRPr="002C4B2D">
        <w:t>鲍鱼的年龄是通过从圆锥体切开鲍鱼壳、染色并通过显微镜计算环数来确定的</w:t>
      </w:r>
      <w:r w:rsidR="00642EA4">
        <w:rPr>
          <w:rFonts w:hint="eastAsia"/>
        </w:rPr>
        <w:t>，这种方法</w:t>
      </w:r>
      <w:r w:rsidR="00642EA4" w:rsidRPr="00642EA4">
        <w:rPr>
          <w:rFonts w:hint="eastAsia"/>
        </w:rPr>
        <w:t>耗时且破坏性，依赖于手工，易受技术人员主观判断影响，且对鲍鱼可能造成伤害，这些因素限制了其效率和准确性，促使研究人员探索更优解决方案。</w:t>
      </w:r>
      <w:r w:rsidR="000471C3">
        <w:rPr>
          <w:rFonts w:hint="eastAsia"/>
        </w:rPr>
        <w:t>而</w:t>
      </w:r>
      <w:r w:rsidR="002C4B2D" w:rsidRPr="002C4B2D">
        <w:t>其他更容易获得的测量结果可用于预测年龄</w:t>
      </w:r>
      <w:r w:rsidR="000471C3">
        <w:rPr>
          <w:rFonts w:hint="eastAsia"/>
        </w:rPr>
        <w:t>，</w:t>
      </w:r>
      <w:r w:rsidR="002C4B2D" w:rsidRPr="002C4B2D">
        <w:t>可能需要更多信息，例如天气模式</w:t>
      </w:r>
      <w:r w:rsidR="00E55368">
        <w:rPr>
          <w:rFonts w:hint="eastAsia"/>
        </w:rPr>
        <w:t>，</w:t>
      </w:r>
      <w:r w:rsidR="002C4B2D" w:rsidRPr="002C4B2D">
        <w:t>位置</w:t>
      </w:r>
      <w:r w:rsidR="00E55368">
        <w:rPr>
          <w:rFonts w:hint="eastAsia"/>
        </w:rPr>
        <w:t>和</w:t>
      </w:r>
      <w:r w:rsidR="002C4B2D" w:rsidRPr="002C4B2D">
        <w:t>​​</w:t>
      </w:r>
      <w:r w:rsidR="002C4B2D" w:rsidRPr="002C4B2D">
        <w:t>食物供应情况</w:t>
      </w:r>
      <w:r w:rsidR="00E55368">
        <w:rPr>
          <w:rFonts w:hint="eastAsia"/>
        </w:rPr>
        <w:t>等</w:t>
      </w:r>
      <w:r w:rsidR="002C4B2D" w:rsidRPr="002C4B2D">
        <w:t>。</w:t>
      </w:r>
    </w:p>
    <w:p w14:paraId="57B673CF" w14:textId="2E53A9FE" w:rsidR="00CF170B" w:rsidRPr="002C4B2D" w:rsidRDefault="0072642D" w:rsidP="002C4B2D">
      <w:pPr>
        <w:pStyle w:val="MachineLearningContent"/>
        <w:rPr>
          <w:rFonts w:hint="eastAsia"/>
        </w:rPr>
      </w:pPr>
      <w:r>
        <w:rPr>
          <w:rFonts w:hint="eastAsia"/>
        </w:rPr>
        <w:t>在本篇报告中，我使用</w:t>
      </w:r>
      <w:r w:rsidR="00F81587">
        <w:rPr>
          <w:rFonts w:hint="eastAsia"/>
        </w:rPr>
        <w:t>包含鲍鱼的物理测量数据的</w:t>
      </w:r>
      <w:r>
        <w:rPr>
          <w:rFonts w:hint="eastAsia"/>
        </w:rPr>
        <w:t>UCI</w:t>
      </w:r>
      <w:r>
        <w:t xml:space="preserve"> </w:t>
      </w:r>
      <w:r>
        <w:rPr>
          <w:rFonts w:hint="eastAsia"/>
        </w:rPr>
        <w:t>Abalone</w:t>
      </w:r>
      <w:r>
        <w:rPr>
          <w:rFonts w:hint="eastAsia"/>
        </w:rPr>
        <w:t>数据集</w:t>
      </w:r>
      <w:r w:rsidR="00F81587">
        <w:rPr>
          <w:rFonts w:hint="eastAsia"/>
        </w:rPr>
        <w:t>以及</w:t>
      </w:r>
      <w:r w:rsidR="00F81587">
        <w:rPr>
          <w:rFonts w:hint="eastAsia"/>
        </w:rPr>
        <w:t>R</w:t>
      </w:r>
      <w:r w:rsidR="00F81587">
        <w:t xml:space="preserve"> </w:t>
      </w:r>
      <w:r w:rsidR="000E0476">
        <w:rPr>
          <w:rFonts w:hint="eastAsia"/>
        </w:rPr>
        <w:t>t</w:t>
      </w:r>
      <w:r w:rsidR="00F81587">
        <w:rPr>
          <w:rFonts w:hint="eastAsia"/>
        </w:rPr>
        <w:t>idyverse</w:t>
      </w:r>
      <w:r w:rsidR="00F81587">
        <w:rPr>
          <w:rFonts w:hint="eastAsia"/>
        </w:rPr>
        <w:t>构建机器学习模型，</w:t>
      </w:r>
      <w:r w:rsidR="00FF6EFE">
        <w:rPr>
          <w:rFonts w:hint="eastAsia"/>
        </w:rPr>
        <w:t>以一个更为优雅</w:t>
      </w:r>
      <w:r w:rsidR="00CB0A16">
        <w:rPr>
          <w:rFonts w:hint="eastAsia"/>
        </w:rPr>
        <w:t>的方式</w:t>
      </w:r>
      <w:r w:rsidR="00F81587">
        <w:rPr>
          <w:rFonts w:hint="eastAsia"/>
        </w:rPr>
        <w:t>对</w:t>
      </w:r>
      <w:r w:rsidR="000E0476">
        <w:rPr>
          <w:rFonts w:hint="eastAsia"/>
        </w:rPr>
        <w:t>鲍鱼年龄进行预测。</w:t>
      </w:r>
    </w:p>
    <w:p w14:paraId="3F8E00BD" w14:textId="77777777" w:rsidR="002C4B2D" w:rsidRDefault="002C4B2D" w:rsidP="006D4230">
      <w:pPr>
        <w:pStyle w:val="MachineLearningContent"/>
      </w:pPr>
    </w:p>
    <w:p w14:paraId="522F1B44" w14:textId="508E6541" w:rsidR="002C4B2D" w:rsidRDefault="00F15695" w:rsidP="006D4230">
      <w:pPr>
        <w:pStyle w:val="MachineLearningContent"/>
      </w:pPr>
      <w:r>
        <w:rPr>
          <w:rFonts w:hint="eastAsia"/>
        </w:rPr>
        <w:t>Data</w:t>
      </w:r>
      <w:r>
        <w:t xml:space="preserve"> </w:t>
      </w:r>
    </w:p>
    <w:tbl>
      <w:tblPr>
        <w:tblStyle w:val="21"/>
        <w:tblW w:w="8503" w:type="dxa"/>
        <w:tblLook w:val="04A0" w:firstRow="1" w:lastRow="0" w:firstColumn="1" w:lastColumn="0" w:noHBand="0" w:noVBand="1"/>
      </w:tblPr>
      <w:tblGrid>
        <w:gridCol w:w="1843"/>
        <w:gridCol w:w="2048"/>
        <w:gridCol w:w="3593"/>
        <w:gridCol w:w="1019"/>
      </w:tblGrid>
      <w:tr w:rsidR="00A24079" w:rsidRPr="00A24079" w14:paraId="2349BBA5" w14:textId="77777777" w:rsidTr="00F1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416E9AC" w14:textId="77777777" w:rsidR="00A24079" w:rsidRPr="00A24079" w:rsidRDefault="00A24079" w:rsidP="00A24079">
            <w:pPr>
              <w:pStyle w:val="MachineLearningContent"/>
            </w:pPr>
            <w:r w:rsidRPr="00A24079">
              <w:t>Variable Name</w:t>
            </w:r>
          </w:p>
        </w:tc>
        <w:tc>
          <w:tcPr>
            <w:tcW w:w="2048" w:type="dxa"/>
            <w:hideMark/>
          </w:tcPr>
          <w:p w14:paraId="1F33213E" w14:textId="77777777" w:rsidR="00A24079" w:rsidRPr="00A24079" w:rsidRDefault="00A24079" w:rsidP="00A24079">
            <w:pPr>
              <w:pStyle w:val="MachineLearning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Type</w:t>
            </w:r>
          </w:p>
        </w:tc>
        <w:tc>
          <w:tcPr>
            <w:tcW w:w="0" w:type="auto"/>
            <w:hideMark/>
          </w:tcPr>
          <w:p w14:paraId="12CA25FA" w14:textId="77777777" w:rsidR="00A24079" w:rsidRPr="00A24079" w:rsidRDefault="00A24079" w:rsidP="00A24079">
            <w:pPr>
              <w:pStyle w:val="MachineLearning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Description</w:t>
            </w:r>
          </w:p>
        </w:tc>
        <w:tc>
          <w:tcPr>
            <w:tcW w:w="0" w:type="auto"/>
            <w:hideMark/>
          </w:tcPr>
          <w:p w14:paraId="701FAA5B" w14:textId="77777777" w:rsidR="00A24079" w:rsidRPr="00A24079" w:rsidRDefault="00A24079" w:rsidP="00A24079">
            <w:pPr>
              <w:pStyle w:val="MachineLearning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Units</w:t>
            </w:r>
          </w:p>
        </w:tc>
      </w:tr>
      <w:tr w:rsidR="00A24079" w:rsidRPr="00A24079" w14:paraId="42D0E90A" w14:textId="77777777" w:rsidTr="00F1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EB07CB6" w14:textId="77777777" w:rsidR="00A24079" w:rsidRPr="00A24079" w:rsidRDefault="00A24079" w:rsidP="00A24079">
            <w:pPr>
              <w:pStyle w:val="MachineLearningContent"/>
            </w:pPr>
            <w:r w:rsidRPr="00A24079">
              <w:t>Sex</w:t>
            </w:r>
          </w:p>
        </w:tc>
        <w:tc>
          <w:tcPr>
            <w:tcW w:w="2048" w:type="dxa"/>
            <w:hideMark/>
          </w:tcPr>
          <w:p w14:paraId="15E962C4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Categorical</w:t>
            </w:r>
          </w:p>
        </w:tc>
        <w:tc>
          <w:tcPr>
            <w:tcW w:w="0" w:type="auto"/>
            <w:hideMark/>
          </w:tcPr>
          <w:p w14:paraId="57296717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M, F, and I (infant)</w:t>
            </w:r>
          </w:p>
        </w:tc>
        <w:tc>
          <w:tcPr>
            <w:tcW w:w="0" w:type="auto"/>
            <w:hideMark/>
          </w:tcPr>
          <w:p w14:paraId="6A64BCBD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079" w:rsidRPr="00A24079" w14:paraId="63F438C3" w14:textId="77777777" w:rsidTr="00F1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3890E94" w14:textId="77777777" w:rsidR="00A24079" w:rsidRPr="00A24079" w:rsidRDefault="00A24079" w:rsidP="00A24079">
            <w:pPr>
              <w:pStyle w:val="MachineLearningContent"/>
            </w:pPr>
            <w:r w:rsidRPr="00A24079">
              <w:t>Length</w:t>
            </w:r>
          </w:p>
        </w:tc>
        <w:tc>
          <w:tcPr>
            <w:tcW w:w="2048" w:type="dxa"/>
            <w:hideMark/>
          </w:tcPr>
          <w:p w14:paraId="76AD9D5E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76439EE4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Longest shell measurement</w:t>
            </w:r>
          </w:p>
        </w:tc>
        <w:tc>
          <w:tcPr>
            <w:tcW w:w="0" w:type="auto"/>
            <w:hideMark/>
          </w:tcPr>
          <w:p w14:paraId="1B3377DB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mm</w:t>
            </w:r>
          </w:p>
        </w:tc>
      </w:tr>
      <w:tr w:rsidR="00A24079" w:rsidRPr="00A24079" w14:paraId="7CAB5987" w14:textId="77777777" w:rsidTr="00F1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B327685" w14:textId="77777777" w:rsidR="00A24079" w:rsidRPr="00A24079" w:rsidRDefault="00A24079" w:rsidP="00A24079">
            <w:pPr>
              <w:pStyle w:val="MachineLearningContent"/>
            </w:pPr>
            <w:r w:rsidRPr="00A24079">
              <w:t>Diameter</w:t>
            </w:r>
          </w:p>
        </w:tc>
        <w:tc>
          <w:tcPr>
            <w:tcW w:w="2048" w:type="dxa"/>
            <w:hideMark/>
          </w:tcPr>
          <w:p w14:paraId="06742038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416E550E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perpendicular to length</w:t>
            </w:r>
          </w:p>
        </w:tc>
        <w:tc>
          <w:tcPr>
            <w:tcW w:w="0" w:type="auto"/>
            <w:hideMark/>
          </w:tcPr>
          <w:p w14:paraId="40C1CB4F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mm</w:t>
            </w:r>
          </w:p>
        </w:tc>
      </w:tr>
      <w:tr w:rsidR="00A24079" w:rsidRPr="00A24079" w14:paraId="0708F27F" w14:textId="77777777" w:rsidTr="00F1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4967FE9" w14:textId="77777777" w:rsidR="00A24079" w:rsidRPr="00A24079" w:rsidRDefault="00A24079" w:rsidP="00A24079">
            <w:pPr>
              <w:pStyle w:val="MachineLearningContent"/>
            </w:pPr>
            <w:r w:rsidRPr="00A24079">
              <w:t>Height</w:t>
            </w:r>
          </w:p>
        </w:tc>
        <w:tc>
          <w:tcPr>
            <w:tcW w:w="2048" w:type="dxa"/>
            <w:hideMark/>
          </w:tcPr>
          <w:p w14:paraId="5A98050B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30FE54E5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with meat in shell</w:t>
            </w:r>
          </w:p>
        </w:tc>
        <w:tc>
          <w:tcPr>
            <w:tcW w:w="0" w:type="auto"/>
            <w:hideMark/>
          </w:tcPr>
          <w:p w14:paraId="280BA118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mm</w:t>
            </w:r>
          </w:p>
        </w:tc>
      </w:tr>
      <w:tr w:rsidR="00A24079" w:rsidRPr="00A24079" w14:paraId="40B38EA5" w14:textId="77777777" w:rsidTr="00F1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D4BA10A" w14:textId="77777777" w:rsidR="00A24079" w:rsidRPr="00A24079" w:rsidRDefault="00A24079" w:rsidP="00A24079">
            <w:pPr>
              <w:pStyle w:val="MachineLearningContent"/>
            </w:pPr>
            <w:r w:rsidRPr="00A24079">
              <w:t>Whole_weight</w:t>
            </w:r>
          </w:p>
        </w:tc>
        <w:tc>
          <w:tcPr>
            <w:tcW w:w="2048" w:type="dxa"/>
            <w:hideMark/>
          </w:tcPr>
          <w:p w14:paraId="69DA42E3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6ECBC741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whole abalone</w:t>
            </w:r>
          </w:p>
        </w:tc>
        <w:tc>
          <w:tcPr>
            <w:tcW w:w="0" w:type="auto"/>
            <w:hideMark/>
          </w:tcPr>
          <w:p w14:paraId="1AA7F257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grams</w:t>
            </w:r>
          </w:p>
        </w:tc>
      </w:tr>
      <w:tr w:rsidR="00A24079" w:rsidRPr="00A24079" w14:paraId="10FB3416" w14:textId="77777777" w:rsidTr="00F1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3741CBE" w14:textId="77777777" w:rsidR="00A24079" w:rsidRPr="00A24079" w:rsidRDefault="00A24079" w:rsidP="00A24079">
            <w:pPr>
              <w:pStyle w:val="MachineLearningContent"/>
            </w:pPr>
            <w:r w:rsidRPr="00A24079">
              <w:t>Shucked_weight</w:t>
            </w:r>
          </w:p>
        </w:tc>
        <w:tc>
          <w:tcPr>
            <w:tcW w:w="2048" w:type="dxa"/>
            <w:hideMark/>
          </w:tcPr>
          <w:p w14:paraId="2F3E09EE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4AA780C6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weight of meat</w:t>
            </w:r>
          </w:p>
        </w:tc>
        <w:tc>
          <w:tcPr>
            <w:tcW w:w="0" w:type="auto"/>
            <w:hideMark/>
          </w:tcPr>
          <w:p w14:paraId="17040985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grams</w:t>
            </w:r>
          </w:p>
        </w:tc>
      </w:tr>
      <w:tr w:rsidR="00A24079" w:rsidRPr="00A24079" w14:paraId="06C309F3" w14:textId="77777777" w:rsidTr="00F1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009EA97" w14:textId="77777777" w:rsidR="00A24079" w:rsidRPr="00A24079" w:rsidRDefault="00A24079" w:rsidP="00A24079">
            <w:pPr>
              <w:pStyle w:val="MachineLearningContent"/>
            </w:pPr>
            <w:r w:rsidRPr="00A24079">
              <w:t>Viscera_weight</w:t>
            </w:r>
          </w:p>
        </w:tc>
        <w:tc>
          <w:tcPr>
            <w:tcW w:w="2048" w:type="dxa"/>
            <w:hideMark/>
          </w:tcPr>
          <w:p w14:paraId="353109B5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139C37B9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gut weight (after bleeding)</w:t>
            </w:r>
          </w:p>
        </w:tc>
        <w:tc>
          <w:tcPr>
            <w:tcW w:w="0" w:type="auto"/>
            <w:hideMark/>
          </w:tcPr>
          <w:p w14:paraId="6B127F35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grams</w:t>
            </w:r>
          </w:p>
        </w:tc>
      </w:tr>
      <w:tr w:rsidR="00A24079" w:rsidRPr="00A24079" w14:paraId="7D7E1A8A" w14:textId="77777777" w:rsidTr="00F1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36159B1" w14:textId="77777777" w:rsidR="00A24079" w:rsidRPr="00A24079" w:rsidRDefault="00A24079" w:rsidP="00A24079">
            <w:pPr>
              <w:pStyle w:val="MachineLearningContent"/>
            </w:pPr>
            <w:r w:rsidRPr="00A24079">
              <w:t>Shell_weight</w:t>
            </w:r>
          </w:p>
        </w:tc>
        <w:tc>
          <w:tcPr>
            <w:tcW w:w="2048" w:type="dxa"/>
            <w:hideMark/>
          </w:tcPr>
          <w:p w14:paraId="36EA86A4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Continuous</w:t>
            </w:r>
          </w:p>
        </w:tc>
        <w:tc>
          <w:tcPr>
            <w:tcW w:w="0" w:type="auto"/>
            <w:hideMark/>
          </w:tcPr>
          <w:p w14:paraId="402BC99E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after being dried</w:t>
            </w:r>
          </w:p>
        </w:tc>
        <w:tc>
          <w:tcPr>
            <w:tcW w:w="0" w:type="auto"/>
            <w:hideMark/>
          </w:tcPr>
          <w:p w14:paraId="6AE27E00" w14:textId="77777777" w:rsidR="00A24079" w:rsidRPr="00A24079" w:rsidRDefault="00A24079" w:rsidP="00A24079">
            <w:pPr>
              <w:pStyle w:val="MachineLearning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079">
              <w:t>grams</w:t>
            </w:r>
          </w:p>
        </w:tc>
      </w:tr>
      <w:tr w:rsidR="00A24079" w:rsidRPr="00A24079" w14:paraId="0933D6BD" w14:textId="77777777" w:rsidTr="00F1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CD1A44" w14:textId="77777777" w:rsidR="00A24079" w:rsidRPr="00A24079" w:rsidRDefault="00A24079" w:rsidP="00A24079">
            <w:pPr>
              <w:pStyle w:val="MachineLearningContent"/>
            </w:pPr>
            <w:r w:rsidRPr="00A24079">
              <w:t>Rings</w:t>
            </w:r>
          </w:p>
        </w:tc>
        <w:tc>
          <w:tcPr>
            <w:tcW w:w="2048" w:type="dxa"/>
            <w:hideMark/>
          </w:tcPr>
          <w:p w14:paraId="42AAACFF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Integer</w:t>
            </w:r>
          </w:p>
        </w:tc>
        <w:tc>
          <w:tcPr>
            <w:tcW w:w="0" w:type="auto"/>
            <w:hideMark/>
          </w:tcPr>
          <w:p w14:paraId="3C488A2B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079">
              <w:t>+1.5 gives the age in years</w:t>
            </w:r>
          </w:p>
        </w:tc>
        <w:tc>
          <w:tcPr>
            <w:tcW w:w="0" w:type="auto"/>
            <w:hideMark/>
          </w:tcPr>
          <w:p w14:paraId="45E963B8" w14:textId="77777777" w:rsidR="00A24079" w:rsidRPr="00A24079" w:rsidRDefault="00A24079" w:rsidP="00A24079">
            <w:pPr>
              <w:pStyle w:val="MachineLearning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434B85" w14:textId="77777777" w:rsidR="002C4B2D" w:rsidRDefault="002C4B2D" w:rsidP="006D4230">
      <w:pPr>
        <w:pStyle w:val="MachineLearningContent"/>
      </w:pPr>
    </w:p>
    <w:p w14:paraId="0DD4DBB9" w14:textId="77777777" w:rsidR="002C4B2D" w:rsidRDefault="002C4B2D" w:rsidP="006D4230">
      <w:pPr>
        <w:pStyle w:val="MachineLearningContent"/>
      </w:pPr>
    </w:p>
    <w:p w14:paraId="621A1E4F" w14:textId="77777777" w:rsidR="002C4B2D" w:rsidRDefault="002C4B2D" w:rsidP="006D4230">
      <w:pPr>
        <w:pStyle w:val="MachineLearningContent"/>
        <w:rPr>
          <w:rFonts w:hint="eastAsia"/>
        </w:rPr>
      </w:pPr>
    </w:p>
    <w:p w14:paraId="5C811F56" w14:textId="71762CE1" w:rsidR="006D4230" w:rsidRDefault="001F50A3" w:rsidP="006D4230">
      <w:pPr>
        <w:pStyle w:val="MachineLearningContent"/>
      </w:pPr>
      <w:r>
        <w:rPr>
          <w:rFonts w:hint="eastAsia"/>
        </w:rPr>
        <w:t>Part</w:t>
      </w:r>
      <w:r>
        <w:t xml:space="preserve"> 2 </w:t>
      </w:r>
      <w:r w:rsidR="006D4230">
        <w:rPr>
          <w:rFonts w:hint="eastAsia"/>
        </w:rPr>
        <w:t>D</w:t>
      </w:r>
      <w:r w:rsidR="006D4230">
        <w:t>ata Cleaning and EDA</w:t>
      </w:r>
    </w:p>
    <w:p w14:paraId="3E1BE481" w14:textId="27639FCA" w:rsidR="006D4230" w:rsidRDefault="00EB75F6" w:rsidP="006D4230">
      <w:pPr>
        <w:pStyle w:val="MachineLearningContent"/>
      </w:pPr>
      <w:r w:rsidRPr="00EB75F6">
        <w:drawing>
          <wp:inline distT="0" distB="0" distL="0" distR="0" wp14:anchorId="33F5CD18" wp14:editId="688C900B">
            <wp:extent cx="5274310" cy="1495425"/>
            <wp:effectExtent l="0" t="0" r="2540" b="9525"/>
            <wp:docPr id="14246820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82008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5A97" w14:textId="15E258EC" w:rsidR="006D4230" w:rsidRDefault="001F50A3" w:rsidP="006D4230">
      <w:pPr>
        <w:pStyle w:val="MachineLearningContent"/>
      </w:pPr>
      <w:r>
        <w:rPr>
          <w:rFonts w:hint="eastAsia"/>
        </w:rPr>
        <w:t>P</w:t>
      </w:r>
      <w:r>
        <w:t xml:space="preserve">art 3 </w:t>
      </w:r>
      <w:r w:rsidR="006B4044">
        <w:rPr>
          <w:rFonts w:hint="eastAsia"/>
        </w:rPr>
        <w:t>Mode</w:t>
      </w:r>
      <w:r w:rsidR="006B4044">
        <w:t>lling</w:t>
      </w:r>
    </w:p>
    <w:p w14:paraId="102A8982" w14:textId="77777777" w:rsidR="006B4044" w:rsidRDefault="006B4044" w:rsidP="006D4230">
      <w:pPr>
        <w:pStyle w:val="MachineLearningContent"/>
      </w:pPr>
    </w:p>
    <w:p w14:paraId="0C4B3129" w14:textId="4950456A" w:rsidR="006B4044" w:rsidRPr="006D4230" w:rsidRDefault="006B4044" w:rsidP="006D4230">
      <w:pPr>
        <w:pStyle w:val="MachineLearningContent"/>
      </w:pPr>
      <w:r>
        <w:rPr>
          <w:rFonts w:hint="eastAsia"/>
        </w:rPr>
        <w:t>P</w:t>
      </w:r>
      <w:r>
        <w:t>art 4</w:t>
      </w:r>
    </w:p>
    <w:p w14:paraId="13C6EB79" w14:textId="77777777" w:rsidR="00187E5C" w:rsidRDefault="00187E5C" w:rsidP="00DF2746">
      <w:pPr>
        <w:pStyle w:val="MachineLearningContent"/>
        <w:rPr>
          <w:b/>
          <w:bCs/>
        </w:rPr>
      </w:pPr>
    </w:p>
    <w:p w14:paraId="42C71F09" w14:textId="0BA65089" w:rsidR="00187E5C" w:rsidRDefault="00187E5C" w:rsidP="00DF2746">
      <w:pPr>
        <w:pStyle w:val="MachineLearningContent"/>
        <w:rPr>
          <w:b/>
          <w:bCs/>
        </w:rPr>
      </w:pPr>
      <w:r>
        <w:rPr>
          <w:rFonts w:hint="eastAsia"/>
          <w:b/>
          <w:bCs/>
        </w:rPr>
        <w:t>Reference</w:t>
      </w:r>
    </w:p>
    <w:p w14:paraId="4B31F2CB" w14:textId="01C95DD0" w:rsidR="00EB6C94" w:rsidRDefault="00000000" w:rsidP="00DF2746">
      <w:pPr>
        <w:pStyle w:val="MachineLearningContent"/>
      </w:pPr>
      <w:hyperlink r:id="rId5" w:history="1">
        <w:r w:rsidR="00EB6C94">
          <w:rPr>
            <w:rStyle w:val="a3"/>
          </w:rPr>
          <w:t>Abalone Dataset (kaggle.com)</w:t>
        </w:r>
      </w:hyperlink>
    </w:p>
    <w:p w14:paraId="73289ECB" w14:textId="77777777" w:rsidR="003677D3" w:rsidRPr="002C4B2D" w:rsidRDefault="003677D3" w:rsidP="00DF2746">
      <w:pPr>
        <w:pStyle w:val="MachineLearningContent"/>
      </w:pPr>
    </w:p>
    <w:sectPr w:rsidR="003677D3" w:rsidRPr="002C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78"/>
    <w:rsid w:val="00000B67"/>
    <w:rsid w:val="000471C3"/>
    <w:rsid w:val="000E0476"/>
    <w:rsid w:val="000E0D01"/>
    <w:rsid w:val="00187E5C"/>
    <w:rsid w:val="001F50A3"/>
    <w:rsid w:val="002C4B2D"/>
    <w:rsid w:val="003677D3"/>
    <w:rsid w:val="00375BF4"/>
    <w:rsid w:val="003A3B09"/>
    <w:rsid w:val="00504CA4"/>
    <w:rsid w:val="005321BE"/>
    <w:rsid w:val="00580B99"/>
    <w:rsid w:val="00642EA4"/>
    <w:rsid w:val="00684A3C"/>
    <w:rsid w:val="00685201"/>
    <w:rsid w:val="006B4044"/>
    <w:rsid w:val="006D4230"/>
    <w:rsid w:val="006F6923"/>
    <w:rsid w:val="0072642D"/>
    <w:rsid w:val="007B0DD0"/>
    <w:rsid w:val="007C77E3"/>
    <w:rsid w:val="00956223"/>
    <w:rsid w:val="00A13447"/>
    <w:rsid w:val="00A24079"/>
    <w:rsid w:val="00AC5BA1"/>
    <w:rsid w:val="00AE0DDA"/>
    <w:rsid w:val="00B61F78"/>
    <w:rsid w:val="00C7598E"/>
    <w:rsid w:val="00C91A6F"/>
    <w:rsid w:val="00CB0A16"/>
    <w:rsid w:val="00CF170B"/>
    <w:rsid w:val="00DF2746"/>
    <w:rsid w:val="00E55368"/>
    <w:rsid w:val="00EB6C94"/>
    <w:rsid w:val="00EB75F6"/>
    <w:rsid w:val="00F15695"/>
    <w:rsid w:val="00F81587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A48"/>
  <w15:chartTrackingRefBased/>
  <w15:docId w15:val="{8168DB73-A69E-4E46-A1B8-F13A2AAF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27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chineLearningContent">
    <w:name w:val="MachineLearningContent"/>
    <w:qFormat/>
    <w:rsid w:val="00375BF4"/>
    <w:rPr>
      <w:rFonts w:ascii="Arial" w:hAnsi="Arial"/>
      <w:sz w:val="22"/>
    </w:rPr>
  </w:style>
  <w:style w:type="character" w:customStyle="1" w:styleId="20">
    <w:name w:val="标题 2 字符"/>
    <w:basedOn w:val="a0"/>
    <w:link w:val="2"/>
    <w:uiPriority w:val="9"/>
    <w:rsid w:val="00DF2746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semiHidden/>
    <w:unhideWhenUsed/>
    <w:rsid w:val="00EB6C9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56223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F156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2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dolfomendes/abalone-data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3C6EC-9321-4F74-BDF4-02BE28574809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泽昊 钱</dc:creator>
  <cp:keywords/>
  <dc:description/>
  <cp:lastModifiedBy>泽昊 钱</cp:lastModifiedBy>
  <cp:revision>35</cp:revision>
  <dcterms:created xsi:type="dcterms:W3CDTF">2024-02-03T10:56:00Z</dcterms:created>
  <dcterms:modified xsi:type="dcterms:W3CDTF">2024-02-11T18:50:00Z</dcterms:modified>
</cp:coreProperties>
</file>