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EB" w:rsidRDefault="00E17BC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9933305" cy="6594764"/>
                <wp:effectExtent l="0" t="0" r="0" b="158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5399" y="1066801"/>
                            <a:ext cx="1392401" cy="6996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XML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ConfigBuilder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xml</w:t>
                              </w:r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Reflect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Factory</w:t>
                              </w:r>
                              <w:proofErr w:type="spellEnd"/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SqlSessionFactor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yBean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754995" y="1752599"/>
                            <a:ext cx="0" cy="436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4640" y="2147454"/>
                            <a:ext cx="1496291" cy="8936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C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onfiguration</w:t>
                              </w:r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appedStatement</w:t>
                              </w:r>
                              <w:proofErr w:type="spellEnd"/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加载</w:t>
                              </w: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时及获取每个标签对应的对象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" y="3442855"/>
                            <a:ext cx="1579416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SqlSessionUtils.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invoke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获取</w:t>
                              </w: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到</w:t>
                              </w: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sql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Session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并</w:t>
                              </w:r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开启session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782786" y="3041073"/>
                            <a:ext cx="6923" cy="401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1593272" y="554160"/>
                            <a:ext cx="498764" cy="597825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59327" y="422488"/>
                            <a:ext cx="1226127" cy="2978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4D4824" w:rsidRDefault="004D4824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第一层：</w:t>
                              </w:r>
                              <w:r w:rsidR="00E17BC0" w:rsidRPr="004D4824">
                                <w:rPr>
                                  <w:rFonts w:hint="eastAsia"/>
                                  <w:color w:val="FF0000"/>
                                </w:rPr>
                                <w:t>初始化</w:t>
                              </w:r>
                              <w:r w:rsidRPr="004D4824">
                                <w:rPr>
                                  <w:rFonts w:hint="eastAsia"/>
                                  <w:color w:val="FF0000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112818" y="1253671"/>
                            <a:ext cx="1371600" cy="3534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E17BC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Cachi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ngExecutor.update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140525" y="2327303"/>
                            <a:ext cx="1371600" cy="3534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BaseExecutor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.update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33598" y="3365508"/>
                            <a:ext cx="1524002" cy="1116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SimpleExecutor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.update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ab/>
                              </w:r>
                              <w:r w:rsidR="000D6DC8">
                                <w:rPr>
                                  <w:sz w:val="15"/>
                                  <w:szCs w:val="15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newStatementHandler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ab/>
                              </w:r>
                              <w:r w:rsidR="000D6DC8">
                                <w:rPr>
                                  <w:sz w:val="15"/>
                                  <w:szCs w:val="15"/>
                                </w:rPr>
                                <w:t xml:space="preserve">2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perpareStatement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ab/>
                              </w:r>
                              <w:r w:rsidR="000D6DC8">
                                <w:rPr>
                                  <w:sz w:val="15"/>
                                  <w:szCs w:val="15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handler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update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112818" y="166230"/>
                            <a:ext cx="1378527" cy="568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Default="00E17BC0">
                              <w:r>
                                <w:t>第</w:t>
                              </w:r>
                              <w:r w:rsidR="004D4824"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层</w:t>
                              </w:r>
                              <w:r>
                                <w:rPr>
                                  <w:rFonts w:hint="eastAsia"/>
                                </w:rPr>
                                <w:t>：Executor</w:t>
                              </w:r>
                            </w:p>
                            <w:p w:rsidR="00B7621D" w:rsidRPr="004D4824" w:rsidRDefault="00B7621D">
                              <w:pPr>
                                <w:rPr>
                                  <w:color w:val="FF0000"/>
                                </w:rPr>
                              </w:pPr>
                              <w:r w:rsidRPr="004D4824">
                                <w:rPr>
                                  <w:rFonts w:hint="eastAsia"/>
                                  <w:color w:val="FF0000"/>
                                </w:rPr>
                                <w:t>执行启动层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112817" y="4986200"/>
                            <a:ext cx="1683327" cy="867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SimpleExecutor</w:t>
                              </w:r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perpareStatement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(){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ab/>
                              </w:r>
                              <w:proofErr w:type="spellStart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handler.prepare</w:t>
                              </w:r>
                              <w:proofErr w:type="spellEnd"/>
                              <w:r w:rsidRPr="00E17BC0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:rsid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handler.parameterize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()</w:t>
                              </w:r>
                            </w:p>
                            <w:p w:rsidR="00E17BC0" w:rsidRPr="00E17BC0" w:rsidRDefault="00E17B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endCxn id="11" idx="0"/>
                        </wps:cNvCnPr>
                        <wps:spPr>
                          <a:xfrm>
                            <a:off x="2826325" y="1655618"/>
                            <a:ext cx="0" cy="671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812473" y="2694709"/>
                            <a:ext cx="0" cy="670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左大括号 18"/>
                        <wps:cNvSpPr/>
                        <wps:spPr>
                          <a:xfrm>
                            <a:off x="3990109" y="533376"/>
                            <a:ext cx="644236" cy="6061099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634345" y="145437"/>
                            <a:ext cx="1842655" cy="886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7BC0" w:rsidRDefault="00E17BC0">
                              <w:r>
                                <w:t>第</w:t>
                              </w:r>
                              <w:r w:rsidR="004D4824">
                                <w:rPr>
                                  <w:rFonts w:hint="eastAsia"/>
                                </w:rPr>
                                <w:t>三</w:t>
                              </w:r>
                              <w:r>
                                <w:t>层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spellStart"/>
                              <w:r>
                                <w:t>StatementHandler</w:t>
                              </w:r>
                              <w:proofErr w:type="spellEnd"/>
                            </w:p>
                            <w:p w:rsidR="004D4824" w:rsidRDefault="004D4824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RoutingStatementHandler</w:t>
                              </w:r>
                              <w:proofErr w:type="spellEnd"/>
                            </w:p>
                            <w:p w:rsidR="004D4824" w:rsidRPr="004D4824" w:rsidRDefault="004D4824">
                              <w:pPr>
                                <w:rPr>
                                  <w:color w:val="FF0000"/>
                                </w:rPr>
                              </w:pPr>
                              <w:r w:rsidRPr="004D4824">
                                <w:rPr>
                                  <w:rFonts w:hint="eastAsia"/>
                                  <w:color w:val="FF0000"/>
                                </w:rPr>
                                <w:t>过渡层（路由层）</w:t>
                              </w:r>
                            </w:p>
                            <w:p w:rsidR="004D4824" w:rsidRDefault="004D48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364182" y="2728867"/>
                            <a:ext cx="2507674" cy="15036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Rou</w:t>
                              </w:r>
                              <w:r w:rsidR="00AB763E"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ingStatementHandler</w:t>
                              </w:r>
                              <w:proofErr w:type="spellEnd"/>
                              <w:r>
                                <w:t>{</w:t>
                              </w:r>
                            </w:p>
                            <w:p w:rsidR="000D6DC8" w:rsidRDefault="000D6DC8">
                              <w:r>
                                <w:tab/>
                                <w:t xml:space="preserve">1 new </w:t>
                              </w:r>
                              <w:proofErr w:type="spellStart"/>
                              <w:r>
                                <w:t>PreparedStatementHandler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0D6DC8" w:rsidRDefault="000D6DC8">
                              <w:r>
                                <w:tab/>
                                <w:t>2 prepare( )</w:t>
                              </w:r>
                            </w:p>
                            <w:p w:rsidR="000D6DC8" w:rsidRDefault="000D6DC8">
                              <w:r>
                                <w:tab/>
                                <w:t>3 parameterize()</w:t>
                              </w:r>
                            </w:p>
                            <w:p w:rsidR="000D6DC8" w:rsidRPr="000D6DC8" w:rsidRDefault="000D6DC8">
                              <w:r>
                                <w:tab/>
                                <w:t>4 update()</w:t>
                              </w:r>
                            </w:p>
                            <w:p w:rsidR="000D6DC8" w:rsidRDefault="000D6DC8"/>
                            <w:p w:rsidR="000D6DC8" w:rsidRDefault="000D6DC8"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左大括号 21"/>
                        <wps:cNvSpPr/>
                        <wps:spPr>
                          <a:xfrm>
                            <a:off x="6961909" y="450217"/>
                            <a:ext cx="602673" cy="614425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169727" y="34635"/>
                            <a:ext cx="1842655" cy="872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r>
                                <w:t>第</w:t>
                              </w:r>
                              <w:r w:rsidR="004D4824">
                                <w:rPr>
                                  <w:rFonts w:hint="eastAsia"/>
                                </w:rPr>
                                <w:t>四</w:t>
                              </w:r>
                              <w:r>
                                <w:t>层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proofErr w:type="spellStart"/>
                              <w:r>
                                <w:t>StatementHandler</w:t>
                              </w:r>
                              <w:proofErr w:type="spellEnd"/>
                            </w:p>
                            <w:p w:rsidR="004D4824" w:rsidRDefault="004D4824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Base</w:t>
                              </w:r>
                              <w:r>
                                <w:t>StatementHandler</w:t>
                              </w:r>
                              <w:proofErr w:type="spellEnd"/>
                            </w:p>
                            <w:p w:rsidR="004D4824" w:rsidRDefault="004D4824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reparedStatementHandler</w:t>
                              </w:r>
                              <w:proofErr w:type="spellEnd"/>
                            </w:p>
                            <w:p w:rsidR="004D4824" w:rsidRPr="004D4824" w:rsidRDefault="004D4824">
                              <w:pPr>
                                <w:rPr>
                                  <w:color w:val="FF0000"/>
                                </w:rPr>
                              </w:pPr>
                              <w:r w:rsidRPr="004D4824">
                                <w:rPr>
                                  <w:rFonts w:hint="eastAsia"/>
                                  <w:color w:val="FF0000"/>
                                </w:rPr>
                                <w:t>真正执行层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405255" y="935182"/>
                            <a:ext cx="1766454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BaseStatement</w:t>
                              </w:r>
                              <w:r>
                                <w:t>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453745" y="2292928"/>
                            <a:ext cx="2029691" cy="928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reparedStatementHandler</w:t>
                              </w:r>
                              <w:proofErr w:type="spellEnd"/>
                              <w:r>
                                <w:t>{</w:t>
                              </w:r>
                            </w:p>
                            <w:p w:rsidR="000D6DC8" w:rsidRDefault="000D6DC8">
                              <w:r>
                                <w:tab/>
                                <w:t>parameterize()</w:t>
                              </w:r>
                            </w:p>
                            <w:p w:rsidR="000D6DC8" w:rsidRDefault="000D6DC8">
                              <w:r>
                                <w:tab/>
                                <w:t>update()</w:t>
                              </w:r>
                            </w:p>
                            <w:p w:rsidR="000D6DC8" w:rsidRDefault="000D6DC8"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474527" y="3996676"/>
                            <a:ext cx="2223655" cy="8576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efaultParameterHandler</w:t>
                              </w:r>
                              <w:proofErr w:type="spellEnd"/>
                              <w:r>
                                <w:t>{</w:t>
                              </w:r>
                            </w:p>
                            <w:p w:rsidR="000D6DC8" w:rsidRDefault="000D6DC8">
                              <w:r>
                                <w:tab/>
                              </w:r>
                              <w:proofErr w:type="spellStart"/>
                              <w:r>
                                <w:t>setParameters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0D6DC8" w:rsidRDefault="000D6DC8"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474527" y="5472546"/>
                            <a:ext cx="2098964" cy="8659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6DC8" w:rsidRDefault="000D6DC8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reparedStatement</w:t>
                              </w:r>
                              <w:proofErr w:type="spellEnd"/>
                              <w:r>
                                <w:t>{</w:t>
                              </w:r>
                            </w:p>
                            <w:p w:rsidR="000D6DC8" w:rsidRDefault="000D6DC8">
                              <w:r>
                                <w:tab/>
                              </w:r>
                              <w:proofErr w:type="spellStart"/>
                              <w:r>
                                <w:t>ps.execute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0D6DC8" w:rsidRDefault="000D6DC8"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3567545" y="2902528"/>
                            <a:ext cx="879764" cy="810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连接符: 肘形 29"/>
                        <wps:cNvCnPr/>
                        <wps:spPr>
                          <a:xfrm rot="5400000">
                            <a:off x="1704109" y="4544291"/>
                            <a:ext cx="1447800" cy="173182"/>
                          </a:xfrm>
                          <a:prstGeom prst="bentConnector3">
                            <a:avLst>
                              <a:gd name="adj1" fmla="val 7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3214255" y="3283528"/>
                            <a:ext cx="1503218" cy="226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5403273" y="1399309"/>
                            <a:ext cx="2015836" cy="1884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3415145" y="3505200"/>
                            <a:ext cx="1371600" cy="2237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5666509" y="2646219"/>
                            <a:ext cx="2182091" cy="817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8617527" y="2680587"/>
                            <a:ext cx="48491" cy="1621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3255818" y="3726873"/>
                            <a:ext cx="1697182" cy="401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5320145" y="2874819"/>
                            <a:ext cx="2535382" cy="810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7862455" y="2909327"/>
                            <a:ext cx="34637" cy="2812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782.15pt;height:519.25pt;mso-position-horizontal-relative:char;mso-position-vertical-relative:line" coordsize="99333,6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333;height:65944;visibility:visible;mso-wrap-style:square" filled="t" fillcolor="#e7e6e6 [321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53;top:10668;width:13925;height:6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XML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ConfigBuilder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解析</w:t>
                        </w: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xml</w:t>
                        </w:r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Reflect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Factory</w:t>
                        </w:r>
                        <w:proofErr w:type="spellEnd"/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SqlSessionFactor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yBean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7549;top:17525;width:0;height:4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文本框 4" o:spid="_x0000_s1030" type="#_x0000_t202" style="position:absolute;left:346;top:21474;width:14963;height:8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C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onfiguration</w:t>
                        </w:r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M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appedStatement</w:t>
                        </w:r>
                        <w:proofErr w:type="spellEnd"/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(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加载</w:t>
                        </w: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时及获取每个标签对应的对象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文本框 5" o:spid="_x0000_s1031" type="#_x0000_t202" style="position:absolute;top:34428;width:1579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SqlSessionUtils.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invoke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 w:rsidRPr="00E17BC0">
                          <w:rPr>
                            <w:sz w:val="15"/>
                            <w:szCs w:val="15"/>
                          </w:rPr>
                          <w:t>获取</w:t>
                        </w: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到</w:t>
                        </w: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sql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Session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并</w:t>
                        </w:r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开启session</w:t>
                        </w:r>
                      </w:p>
                    </w:txbxContent>
                  </v:textbox>
                </v:shape>
                <v:shape id="直接箭头连接符 6" o:spid="_x0000_s1032" type="#_x0000_t32" style="position:absolute;left:7827;top:30410;width:70;height:4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15932;top:5541;width:4988;height:5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" adj="150" strokecolor="#4472c4 [3204]" strokeweight=".5pt">
                  <v:stroke joinstyle="miter"/>
                </v:shape>
                <v:shape id="文本框 8" o:spid="_x0000_s1034" type="#_x0000_t202" style="position:absolute;left:1593;top:4224;width:12261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17BC0" w:rsidRPr="004D4824" w:rsidRDefault="004D482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第一层：</w:t>
                        </w:r>
                        <w:r w:rsidR="00E17BC0" w:rsidRPr="004D4824">
                          <w:rPr>
                            <w:rFonts w:hint="eastAsia"/>
                            <w:color w:val="FF0000"/>
                          </w:rPr>
                          <w:t>初始化</w:t>
                        </w:r>
                        <w:r w:rsidRPr="004D4824">
                          <w:rPr>
                            <w:rFonts w:hint="eastAsia"/>
                            <w:color w:val="FF0000"/>
                          </w:rPr>
                          <w:t>层</w:t>
                        </w:r>
                      </w:p>
                    </w:txbxContent>
                  </v:textbox>
                </v:shape>
                <v:shape id="文本框 10" o:spid="_x0000_s1035" type="#_x0000_t202" style="position:absolute;left:21128;top:12536;width:13716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E17BC0">
                          <w:rPr>
                            <w:rFonts w:hint="eastAsia"/>
                            <w:sz w:val="15"/>
                            <w:szCs w:val="15"/>
                          </w:rPr>
                          <w:t>Cachi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ngExecutor.update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</w:txbxContent>
                  </v:textbox>
                </v:shape>
                <v:shape id="文本框 11" o:spid="_x0000_s1036" type="#_x0000_t202" style="position:absolute;left:21405;top:23273;width:13716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BaseExecutor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.update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</w:txbxContent>
                  </v:textbox>
                </v:shape>
                <v:shape id="文本框 12" o:spid="_x0000_s1037" type="#_x0000_t202" style="position:absolute;left:21335;top:33655;width:15241;height:1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SimpleExecutor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.update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()</w:t>
                        </w:r>
                        <w:r>
                          <w:rPr>
                            <w:sz w:val="15"/>
                            <w:szCs w:val="15"/>
                          </w:rPr>
                          <w:t>{</w:t>
                        </w:r>
                      </w:p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ab/>
                        </w:r>
                        <w:r w:rsidR="000D6DC8">
                          <w:rPr>
                            <w:sz w:val="15"/>
                            <w:szCs w:val="15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newStatementHandler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ab/>
                        </w:r>
                        <w:r w:rsidR="000D6DC8">
                          <w:rPr>
                            <w:sz w:val="15"/>
                            <w:szCs w:val="15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perpareStatement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ab/>
                        </w:r>
                        <w:r w:rsidR="000D6DC8">
                          <w:rPr>
                            <w:sz w:val="15"/>
                            <w:szCs w:val="15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handler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sz w:val="15"/>
                            <w:szCs w:val="15"/>
                          </w:rPr>
                          <w:t>update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</v:shape>
                <v:shape id="文本框 13" o:spid="_x0000_s1038" type="#_x0000_t202" style="position:absolute;left:21128;top:1662;width:13785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17BC0" w:rsidRDefault="00E17BC0">
                        <w:r>
                          <w:t>第</w:t>
                        </w:r>
                        <w:r w:rsidR="004D4824">
                          <w:rPr>
                            <w:rFonts w:hint="eastAsia"/>
                          </w:rPr>
                          <w:t>二</w:t>
                        </w:r>
                        <w:r>
                          <w:t>层</w:t>
                        </w:r>
                        <w:r>
                          <w:rPr>
                            <w:rFonts w:hint="eastAsia"/>
                          </w:rPr>
                          <w:t>：Executor</w:t>
                        </w:r>
                      </w:p>
                      <w:p w:rsidR="00B7621D" w:rsidRPr="004D4824" w:rsidRDefault="00B7621D">
                        <w:pPr>
                          <w:rPr>
                            <w:color w:val="FF0000"/>
                          </w:rPr>
                        </w:pPr>
                        <w:r w:rsidRPr="004D4824">
                          <w:rPr>
                            <w:rFonts w:hint="eastAsia"/>
                            <w:color w:val="FF0000"/>
                          </w:rPr>
                          <w:t>执行启动层</w:t>
                        </w:r>
                      </w:p>
                    </w:txbxContent>
                  </v:textbox>
                </v:shape>
                <v:shape id="文本框 14" o:spid="_x0000_s1039" type="#_x0000_t202" style="position:absolute;left:21128;top:49862;width:16833;height:8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0D6DC8" w:rsidRDefault="000D6DC8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SimpleExecutor</w:t>
                        </w:r>
                        <w:r w:rsidRPr="00E17BC0">
                          <w:rPr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sz w:val="15"/>
                            <w:szCs w:val="15"/>
                          </w:rPr>
                          <w:t>perpareStatement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(){</w:t>
                        </w:r>
                        <w:r>
                          <w:rPr>
                            <w:sz w:val="15"/>
                            <w:szCs w:val="15"/>
                          </w:rPr>
                          <w:tab/>
                        </w:r>
                        <w:proofErr w:type="spellStart"/>
                        <w:r w:rsidRPr="00E17BC0">
                          <w:rPr>
                            <w:sz w:val="15"/>
                            <w:szCs w:val="15"/>
                          </w:rPr>
                          <w:t>handler.prepare</w:t>
                        </w:r>
                        <w:proofErr w:type="spellEnd"/>
                        <w:r w:rsidRPr="00E17BC0">
                          <w:rPr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)</w:t>
                        </w:r>
                      </w:p>
                      <w:p w:rsid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ab/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handler.parameterize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()</w:t>
                        </w:r>
                      </w:p>
                      <w:p w:rsidR="00E17BC0" w:rsidRPr="00E17BC0" w:rsidRDefault="00E17BC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</v:shape>
                <v:shape id="直接箭头连接符 15" o:spid="_x0000_s1040" type="#_x0000_t32" style="position:absolute;left:28263;top:16556;width:0;height:6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1" type="#_x0000_t32" style="position:absolute;left:28124;top:26947;width:0;height:6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左大括号 18" o:spid="_x0000_s1042" type="#_x0000_t87" style="position:absolute;left:39901;top:5333;width:6442;height:60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" adj="191" strokecolor="#4472c4 [3204]" strokeweight=".5pt">
                  <v:stroke joinstyle="miter"/>
                </v:shape>
                <v:shape id="文本框 19" o:spid="_x0000_s1043" type="#_x0000_t202" style="position:absolute;left:46343;top:1454;width:18427;height:8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E17BC0" w:rsidRDefault="00E17BC0">
                        <w:r>
                          <w:t>第</w:t>
                        </w:r>
                        <w:r w:rsidR="004D4824">
                          <w:rPr>
                            <w:rFonts w:hint="eastAsia"/>
                          </w:rPr>
                          <w:t>三</w:t>
                        </w:r>
                        <w:r>
                          <w:t>层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spellStart"/>
                        <w:r>
                          <w:t>StatementHandler</w:t>
                        </w:r>
                        <w:proofErr w:type="spellEnd"/>
                      </w:p>
                      <w:p w:rsidR="004D4824" w:rsidRDefault="004D4824">
                        <w:proofErr w:type="spellStart"/>
                        <w:r>
                          <w:rPr>
                            <w:rFonts w:hint="eastAsia"/>
                          </w:rPr>
                          <w:t>RoutingStatementHandler</w:t>
                        </w:r>
                        <w:proofErr w:type="spellEnd"/>
                      </w:p>
                      <w:p w:rsidR="004D4824" w:rsidRPr="004D4824" w:rsidRDefault="004D4824">
                        <w:pPr>
                          <w:rPr>
                            <w:color w:val="FF0000"/>
                          </w:rPr>
                        </w:pPr>
                        <w:r w:rsidRPr="004D4824">
                          <w:rPr>
                            <w:rFonts w:hint="eastAsia"/>
                            <w:color w:val="FF0000"/>
                          </w:rPr>
                          <w:t>过渡层（路由层）</w:t>
                        </w:r>
                      </w:p>
                      <w:p w:rsidR="004D4824" w:rsidRDefault="004D4824"/>
                    </w:txbxContent>
                  </v:textbox>
                </v:shape>
                <v:shape id="文本框 20" o:spid="_x0000_s1044" type="#_x0000_t202" style="position:absolute;left:43641;top:27288;width:25077;height:15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0D6DC8" w:rsidRDefault="000D6DC8">
                        <w:proofErr w:type="spellStart"/>
                        <w:r>
                          <w:rPr>
                            <w:rFonts w:hint="eastAsia"/>
                          </w:rPr>
                          <w:t>Rou</w:t>
                        </w:r>
                        <w:r w:rsidR="00AB763E">
                          <w:t>t</w:t>
                        </w:r>
                        <w:r>
                          <w:rPr>
                            <w:rFonts w:hint="eastAsia"/>
                          </w:rPr>
                          <w:t>ingStatementHandler</w:t>
                        </w:r>
                        <w:proofErr w:type="spellEnd"/>
                        <w:r>
                          <w:t>{</w:t>
                        </w:r>
                      </w:p>
                      <w:p w:rsidR="000D6DC8" w:rsidRDefault="000D6DC8">
                        <w:r>
                          <w:tab/>
                          <w:t xml:space="preserve">1 new </w:t>
                        </w:r>
                        <w:proofErr w:type="spellStart"/>
                        <w:r>
                          <w:t>PreparedStatementHandler</w:t>
                        </w:r>
                        <w:proofErr w:type="spellEnd"/>
                        <w:r>
                          <w:t>()</w:t>
                        </w:r>
                      </w:p>
                      <w:p w:rsidR="000D6DC8" w:rsidRDefault="000D6DC8">
                        <w:r>
                          <w:tab/>
                          <w:t>2 prepare( )</w:t>
                        </w:r>
                      </w:p>
                      <w:p w:rsidR="000D6DC8" w:rsidRDefault="000D6DC8">
                        <w:r>
                          <w:tab/>
                          <w:t>3 parameterize()</w:t>
                        </w:r>
                      </w:p>
                      <w:p w:rsidR="000D6DC8" w:rsidRPr="000D6DC8" w:rsidRDefault="000D6DC8">
                        <w:r>
                          <w:tab/>
                          <w:t>4 update()</w:t>
                        </w:r>
                      </w:p>
                      <w:p w:rsidR="000D6DC8" w:rsidRDefault="000D6DC8"/>
                      <w:p w:rsidR="000D6DC8" w:rsidRDefault="000D6DC8"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  <v:shape id="左大括号 21" o:spid="_x0000_s1045" type="#_x0000_t87" style="position:absolute;left:69619;top:4502;width:6026;height:6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" adj="177" strokecolor="#4472c4 [3204]" strokeweight=".5pt">
                  <v:stroke joinstyle="miter"/>
                </v:shape>
                <v:shape id="文本框 22" o:spid="_x0000_s1046" type="#_x0000_t202" style="position:absolute;left:71697;top:346;width:18426;height:8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0D6DC8" w:rsidRDefault="000D6DC8">
                        <w:r>
                          <w:t>第</w:t>
                        </w:r>
                        <w:r w:rsidR="004D4824">
                          <w:rPr>
                            <w:rFonts w:hint="eastAsia"/>
                          </w:rPr>
                          <w:t>四</w:t>
                        </w:r>
                        <w:r>
                          <w:t>层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spellStart"/>
                        <w:r>
                          <w:t>StatementHandler</w:t>
                        </w:r>
                        <w:proofErr w:type="spellEnd"/>
                      </w:p>
                      <w:p w:rsidR="004D4824" w:rsidRDefault="004D4824">
                        <w:proofErr w:type="spellStart"/>
                        <w:r>
                          <w:rPr>
                            <w:rFonts w:hint="eastAsia"/>
                          </w:rPr>
                          <w:t>Base</w:t>
                        </w:r>
                        <w:r>
                          <w:t>StatementHandler</w:t>
                        </w:r>
                        <w:proofErr w:type="spellEnd"/>
                      </w:p>
                      <w:p w:rsidR="004D4824" w:rsidRDefault="004D4824">
                        <w:proofErr w:type="spell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reparedStatementHandler</w:t>
                        </w:r>
                        <w:proofErr w:type="spellEnd"/>
                      </w:p>
                      <w:p w:rsidR="004D4824" w:rsidRPr="004D4824" w:rsidRDefault="004D4824">
                        <w:pPr>
                          <w:rPr>
                            <w:color w:val="FF0000"/>
                          </w:rPr>
                        </w:pPr>
                        <w:r w:rsidRPr="004D4824">
                          <w:rPr>
                            <w:rFonts w:hint="eastAsia"/>
                            <w:color w:val="FF0000"/>
                          </w:rPr>
                          <w:t>真正执行层</w:t>
                        </w:r>
                      </w:p>
                    </w:txbxContent>
                  </v:textbox>
                </v:shape>
                <v:shape id="文本框 23" o:spid="_x0000_s1047" type="#_x0000_t202" style="position:absolute;left:74052;top:9351;width:1766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0D6DC8" w:rsidRDefault="000D6DC8">
                        <w:proofErr w:type="spellStart"/>
                        <w:r>
                          <w:rPr>
                            <w:rFonts w:hint="eastAsia"/>
                          </w:rPr>
                          <w:t>BaseStatement</w:t>
                        </w:r>
                        <w:r>
                          <w:t>Handler</w:t>
                        </w:r>
                        <w:proofErr w:type="spellEnd"/>
                      </w:p>
                    </w:txbxContent>
                  </v:textbox>
                </v:shape>
                <v:shape id="文本框 24" o:spid="_x0000_s1048" type="#_x0000_t202" style="position:absolute;left:74537;top:22929;width:20297;height:9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0D6DC8" w:rsidRDefault="000D6DC8">
                        <w:proofErr w:type="spell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reparedStatementHandler</w:t>
                        </w:r>
                        <w:proofErr w:type="spellEnd"/>
                        <w:r>
                          <w:t>{</w:t>
                        </w:r>
                      </w:p>
                      <w:p w:rsidR="000D6DC8" w:rsidRDefault="000D6DC8">
                        <w:r>
                          <w:tab/>
                          <w:t>parameterize()</w:t>
                        </w:r>
                      </w:p>
                      <w:p w:rsidR="000D6DC8" w:rsidRDefault="000D6DC8">
                        <w:r>
                          <w:tab/>
                          <w:t>update()</w:t>
                        </w:r>
                      </w:p>
                      <w:p w:rsidR="000D6DC8" w:rsidRDefault="000D6DC8"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  <v:shape id="文本框 26" o:spid="_x0000_s1049" type="#_x0000_t202" style="position:absolute;left:74745;top:39966;width:22236;height:8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0D6DC8" w:rsidRDefault="000D6DC8"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efaultParameterHandler</w:t>
                        </w:r>
                        <w:proofErr w:type="spellEnd"/>
                        <w:r>
                          <w:t>{</w:t>
                        </w:r>
                      </w:p>
                      <w:p w:rsidR="000D6DC8" w:rsidRDefault="000D6DC8">
                        <w:r>
                          <w:tab/>
                        </w:r>
                        <w:proofErr w:type="spellStart"/>
                        <w:r>
                          <w:t>setParameters</w:t>
                        </w:r>
                        <w:proofErr w:type="spellEnd"/>
                        <w:r>
                          <w:t>()</w:t>
                        </w:r>
                      </w:p>
                      <w:p w:rsidR="000D6DC8" w:rsidRDefault="000D6DC8">
                        <w:r>
                          <w:rPr>
                            <w:rFonts w:hint="eastAsia"/>
                          </w:rPr>
                          <w:t>}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文本框 27" o:spid="_x0000_s1050" type="#_x0000_t202" style="position:absolute;left:74745;top:54725;width:20989;height:8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0D6DC8" w:rsidRDefault="000D6DC8">
                        <w:proofErr w:type="spell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reparedStatement</w:t>
                        </w:r>
                        <w:proofErr w:type="spellEnd"/>
                        <w:r>
                          <w:t>{</w:t>
                        </w:r>
                      </w:p>
                      <w:p w:rsidR="000D6DC8" w:rsidRDefault="000D6DC8">
                        <w:r>
                          <w:tab/>
                        </w:r>
                        <w:proofErr w:type="spellStart"/>
                        <w:r>
                          <w:t>ps.execute</w:t>
                        </w:r>
                        <w:proofErr w:type="spellEnd"/>
                        <w:r>
                          <w:t>()</w:t>
                        </w:r>
                      </w:p>
                      <w:p w:rsidR="000D6DC8" w:rsidRDefault="000D6DC8"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  <v:shape id="直接箭头连接符 28" o:spid="_x0000_s1051" type="#_x0000_t32" style="position:absolute;left:35675;top:29025;width:8798;height:8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9" o:spid="_x0000_s1052" type="#_x0000_t34" style="position:absolute;left:17041;top:45442;width:14478;height:17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" adj="155" strokecolor="#4472c4 [3204]" strokeweight=".5pt">
                  <v:stroke endarrow="block"/>
                </v:shape>
                <v:shape id="直接箭头连接符 30" o:spid="_x0000_s1053" type="#_x0000_t32" style="position:absolute;left:32142;top:32835;width:15032;height:22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" strokecolor="#ed7d31 [3205]" strokeweight=".5pt">
                  <v:stroke endarrow="block" joinstyle="miter"/>
                </v:shape>
                <v:shape id="直接箭头连接符 31" o:spid="_x0000_s1054" type="#_x0000_t32" style="position:absolute;left:54032;top:13993;width:20159;height:188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" strokecolor="#ed7d31 [3205]" strokeweight=".5pt">
                  <v:stroke endarrow="block" joinstyle="miter"/>
                </v:shape>
                <v:shape id="直接箭头连接符 32" o:spid="_x0000_s1055" type="#_x0000_t32" style="position:absolute;left:34151;top:35052;width:13716;height:223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" strokecolor="#70ad47 [3209]" strokeweight=".5pt">
                  <v:stroke endarrow="block" joinstyle="miter"/>
                </v:shape>
                <v:shape id="直接箭头连接符 33" o:spid="_x0000_s1056" type="#_x0000_t32" style="position:absolute;left:56665;top:26462;width:21821;height:8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" strokecolor="#70ad47 [3209]" strokeweight=".5pt">
                  <v:stroke endarrow="block" joinstyle="miter"/>
                </v:shape>
                <v:shape id="直接箭头连接符 34" o:spid="_x0000_s1057" type="#_x0000_t32" style="position:absolute;left:86175;top:26805;width:485;height:16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" strokecolor="#70ad47 [3209]" strokeweight=".5pt">
                  <v:stroke endarrow="block" joinstyle="miter"/>
                </v:shape>
                <v:shape id="直接箭头连接符 35" o:spid="_x0000_s1058" type="#_x0000_t32" style="position:absolute;left:32558;top:37268;width:16972;height:40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" strokecolor="#ed7d31 [3205]" strokeweight="1.5pt">
                  <v:stroke endarrow="block" joinstyle="miter"/>
                </v:shape>
                <v:shape id="直接箭头连接符 36" o:spid="_x0000_s1059" type="#_x0000_t32" style="position:absolute;left:53201;top:28748;width:25354;height:8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" strokecolor="#ed7d31 [3205]" strokeweight="1.5pt">
                  <v:stroke endarrow="block" joinstyle="miter"/>
                </v:shape>
                <v:shape id="直接箭头连接符 37" o:spid="_x0000_s1060" type="#_x0000_t32" style="position:absolute;left:78624;top:29093;width:346;height:28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331FEB" w:rsidSect="00E17BC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C0"/>
    <w:rsid w:val="000D6DC8"/>
    <w:rsid w:val="00331FEB"/>
    <w:rsid w:val="004D4824"/>
    <w:rsid w:val="00734510"/>
    <w:rsid w:val="008712D7"/>
    <w:rsid w:val="00AB763E"/>
    <w:rsid w:val="00B7621D"/>
    <w:rsid w:val="00E1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6792"/>
  <w15:chartTrackingRefBased/>
  <w15:docId w15:val="{1C92A577-C7D6-46A9-AED9-D162CD3F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tiebang</dc:creator>
  <cp:keywords/>
  <dc:description/>
  <cp:lastModifiedBy>hu tiebang</cp:lastModifiedBy>
  <cp:revision>4</cp:revision>
  <dcterms:created xsi:type="dcterms:W3CDTF">2018-11-01T04:47:00Z</dcterms:created>
  <dcterms:modified xsi:type="dcterms:W3CDTF">2018-12-14T08:35:00Z</dcterms:modified>
</cp:coreProperties>
</file>