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6044" w14:textId="77777777" w:rsidR="007978A8" w:rsidRDefault="0048139B" w:rsidP="007978A8">
      <w:proofErr w:type="spellStart"/>
      <w:r>
        <w:rPr>
          <w:rFonts w:hint="eastAsia"/>
        </w:rPr>
        <w:t>SqlSe</w:t>
      </w:r>
      <w:r>
        <w:t>ssionUtils.getSqlSession</w:t>
      </w:r>
      <w:proofErr w:type="spellEnd"/>
      <w:r>
        <w:t>( ),</w:t>
      </w:r>
      <w:r>
        <w:rPr>
          <w:rFonts w:hint="eastAsia"/>
        </w:rPr>
        <w:t>并打开session</w:t>
      </w:r>
    </w:p>
    <w:p w14:paraId="000DC84E" w14:textId="77777777" w:rsidR="006D2E0D" w:rsidRDefault="006D2E0D" w:rsidP="007978A8">
      <w:proofErr w:type="spellStart"/>
      <w:r>
        <w:rPr>
          <w:rFonts w:hint="eastAsia"/>
        </w:rPr>
        <w:t>SqlSession</w:t>
      </w:r>
      <w:r>
        <w:t>Template.invoke</w:t>
      </w:r>
      <w:proofErr w:type="spellEnd"/>
      <w:r>
        <w:t>()</w:t>
      </w:r>
      <w:r>
        <w:rPr>
          <w:rFonts w:hint="eastAsia"/>
        </w:rPr>
        <w:t>方法，调用</w:t>
      </w:r>
      <w:proofErr w:type="spellStart"/>
      <w:r>
        <w:rPr>
          <w:rFonts w:hint="eastAsia"/>
        </w:rPr>
        <w:t>Default</w:t>
      </w:r>
      <w:r>
        <w:t>SqlSession.insert</w:t>
      </w:r>
      <w:proofErr w:type="spellEnd"/>
      <w:r>
        <w:t xml:space="preserve">() </w:t>
      </w:r>
      <w:r>
        <w:rPr>
          <w:rFonts w:hint="eastAsia"/>
        </w:rPr>
        <w:t>方法</w:t>
      </w:r>
    </w:p>
    <w:p w14:paraId="2BCA0345" w14:textId="77777777" w:rsidR="007467CF" w:rsidRDefault="007467CF" w:rsidP="007B7BDB">
      <w:pPr>
        <w:pStyle w:val="1"/>
      </w:pPr>
      <w:r>
        <w:rPr>
          <w:rFonts w:hint="eastAsia"/>
        </w:rPr>
        <w:t>第一层：</w:t>
      </w:r>
      <w:proofErr w:type="spellStart"/>
      <w:r>
        <w:rPr>
          <w:rFonts w:hint="eastAsia"/>
        </w:rPr>
        <w:t>DefaultSqlSession</w:t>
      </w:r>
      <w:proofErr w:type="spellEnd"/>
    </w:p>
    <w:p w14:paraId="7FEC4AFA" w14:textId="77777777" w:rsidR="00D61502" w:rsidRDefault="00D61502"/>
    <w:p w14:paraId="2705494A" w14:textId="77777777" w:rsidR="007467CF" w:rsidRDefault="007467CF">
      <w:r>
        <w:rPr>
          <w:noProof/>
        </w:rPr>
        <w:drawing>
          <wp:inline distT="0" distB="0" distL="0" distR="0" wp14:anchorId="634332A8" wp14:editId="23FB3F8F">
            <wp:extent cx="4769985" cy="25492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952" cy="25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6817" w14:textId="77777777" w:rsidR="00D61502" w:rsidRDefault="00D61502"/>
    <w:p w14:paraId="7F7AE36A" w14:textId="77777777" w:rsidR="007467CF" w:rsidRDefault="007467CF" w:rsidP="007B7BDB">
      <w:pPr>
        <w:pStyle w:val="1"/>
      </w:pPr>
      <w:r>
        <w:rPr>
          <w:rFonts w:hint="eastAsia"/>
        </w:rPr>
        <w:t>第二层：Executor</w:t>
      </w:r>
    </w:p>
    <w:p w14:paraId="28734807" w14:textId="77777777" w:rsidR="007467CF" w:rsidRDefault="002D0BAD">
      <w:proofErr w:type="spellStart"/>
      <w:r>
        <w:t>CachingExecutor</w:t>
      </w:r>
      <w:proofErr w:type="spellEnd"/>
      <w:r>
        <w:t xml:space="preserve"> </w:t>
      </w:r>
      <w:r>
        <w:sym w:font="Wingdings" w:char="F0E0"/>
      </w:r>
      <w:proofErr w:type="spellStart"/>
      <w:r w:rsidR="007467CF">
        <w:rPr>
          <w:rFonts w:hint="eastAsia"/>
        </w:rPr>
        <w:t>BaseExecutor</w:t>
      </w:r>
      <w:r w:rsidR="007467CF">
        <w:t>.update</w:t>
      </w:r>
      <w:proofErr w:type="spellEnd"/>
      <w:r w:rsidR="007467CF">
        <w:t xml:space="preserve">() </w:t>
      </w:r>
      <w:r w:rsidR="007467CF">
        <w:sym w:font="Wingdings" w:char="F0E0"/>
      </w:r>
      <w:r w:rsidR="007467CF">
        <w:t xml:space="preserve"> </w:t>
      </w:r>
      <w:proofErr w:type="spellStart"/>
      <w:r w:rsidR="007467CF">
        <w:t>SimpleExecutor.doUpdate</w:t>
      </w:r>
      <w:proofErr w:type="spellEnd"/>
      <w:r w:rsidR="007467CF">
        <w:t>( )</w:t>
      </w:r>
    </w:p>
    <w:p w14:paraId="699F0B62" w14:textId="77777777" w:rsidR="00F33D6B" w:rsidRDefault="00F33D6B"/>
    <w:p w14:paraId="15849C73" w14:textId="77777777" w:rsidR="00F33D6B" w:rsidRDefault="00F33D6B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Cachi</w:t>
      </w:r>
      <w:r>
        <w:t>ngExecutor.update</w:t>
      </w:r>
      <w:proofErr w:type="spellEnd"/>
      <w:r>
        <w:t xml:space="preserve"> ()</w:t>
      </w:r>
    </w:p>
    <w:p w14:paraId="1B72A632" w14:textId="77777777" w:rsidR="00F33D6B" w:rsidRDefault="00F33D6B">
      <w:r>
        <w:rPr>
          <w:noProof/>
        </w:rPr>
        <w:drawing>
          <wp:inline distT="0" distB="0" distL="0" distR="0" wp14:anchorId="78C21355" wp14:editId="486CA189">
            <wp:extent cx="5274310" cy="822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B68" w14:textId="77777777" w:rsidR="00CD6B2D" w:rsidRDefault="00CD6B2D"/>
    <w:p w14:paraId="7E16D3F1" w14:textId="77777777" w:rsidR="00CD6B2D" w:rsidRDefault="00F33D6B">
      <w:r>
        <w:rPr>
          <w:rFonts w:hint="eastAsia"/>
        </w:rPr>
        <w:t>2</w:t>
      </w:r>
      <w:r w:rsidR="00CD6B2D">
        <w:t xml:space="preserve"> </w:t>
      </w:r>
      <w:proofErr w:type="spellStart"/>
      <w:r w:rsidR="00CD6B2D">
        <w:rPr>
          <w:rFonts w:hint="eastAsia"/>
        </w:rPr>
        <w:t>B</w:t>
      </w:r>
      <w:r w:rsidR="00CD6B2D">
        <w:t>aseExecutor.update</w:t>
      </w:r>
      <w:proofErr w:type="spellEnd"/>
      <w:r w:rsidR="00CD6B2D">
        <w:t>()</w:t>
      </w:r>
    </w:p>
    <w:p w14:paraId="4CCDC979" w14:textId="77777777" w:rsidR="00D61502" w:rsidRDefault="00D61502"/>
    <w:p w14:paraId="0DB709CA" w14:textId="77777777" w:rsidR="007467CF" w:rsidRDefault="007467CF">
      <w:r>
        <w:rPr>
          <w:noProof/>
        </w:rPr>
        <w:drawing>
          <wp:inline distT="0" distB="0" distL="0" distR="0" wp14:anchorId="0A7DCFC7" wp14:editId="1798B1F4">
            <wp:extent cx="5274310" cy="1080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5443" w14:textId="77777777" w:rsidR="00D61502" w:rsidRDefault="00D61502"/>
    <w:p w14:paraId="7B506BEC" w14:textId="77777777" w:rsidR="00D61502" w:rsidRPr="003F6121" w:rsidRDefault="00F33D6B">
      <w:pPr>
        <w:rPr>
          <w:color w:val="FF0000"/>
        </w:rPr>
      </w:pPr>
      <w:r w:rsidRPr="003F6121">
        <w:rPr>
          <w:rFonts w:hint="eastAsia"/>
          <w:color w:val="FF0000"/>
        </w:rPr>
        <w:lastRenderedPageBreak/>
        <w:t>3</w:t>
      </w:r>
      <w:r w:rsidRPr="003F6121">
        <w:rPr>
          <w:color w:val="FF0000"/>
        </w:rPr>
        <w:t xml:space="preserve"> </w:t>
      </w:r>
      <w:proofErr w:type="spellStart"/>
      <w:r w:rsidR="00CD6B2D" w:rsidRPr="003F6121">
        <w:rPr>
          <w:color w:val="FF0000"/>
        </w:rPr>
        <w:t>SImpleExecutor.doUpdate</w:t>
      </w:r>
      <w:proofErr w:type="spellEnd"/>
      <w:r w:rsidR="00CD6B2D" w:rsidRPr="003F6121">
        <w:rPr>
          <w:color w:val="FF0000"/>
        </w:rPr>
        <w:t>( )</w:t>
      </w:r>
      <w:r w:rsidR="003F6121">
        <w:rPr>
          <w:color w:val="FF0000"/>
        </w:rPr>
        <w:t>(</w:t>
      </w:r>
      <w:r w:rsidR="003F6121">
        <w:rPr>
          <w:rFonts w:hint="eastAsia"/>
          <w:color w:val="FF0000"/>
        </w:rPr>
        <w:t>关键点</w:t>
      </w:r>
      <w:r w:rsidR="003F6121">
        <w:rPr>
          <w:color w:val="FF0000"/>
        </w:rPr>
        <w:t>)</w:t>
      </w:r>
    </w:p>
    <w:p w14:paraId="574937EA" w14:textId="77777777" w:rsidR="00D61502" w:rsidRDefault="00D61502"/>
    <w:p w14:paraId="2EF2FD87" w14:textId="77777777" w:rsidR="00CD6B2D" w:rsidRDefault="00CD6B2D">
      <w:r>
        <w:rPr>
          <w:noProof/>
        </w:rPr>
        <w:drawing>
          <wp:inline distT="0" distB="0" distL="0" distR="0" wp14:anchorId="57EF9B01" wp14:editId="1E1A6C80">
            <wp:extent cx="5274310" cy="1226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DEA3" w14:textId="77777777" w:rsidR="00CD6B2D" w:rsidRDefault="00CD6B2D"/>
    <w:p w14:paraId="5F0DEEB3" w14:textId="77777777" w:rsidR="00CD6B2D" w:rsidRDefault="0061076E">
      <w:r>
        <w:rPr>
          <w:noProof/>
        </w:rPr>
        <w:drawing>
          <wp:inline distT="0" distB="0" distL="0" distR="0" wp14:anchorId="76C13CFE" wp14:editId="6E4DDBF3">
            <wp:extent cx="5274310" cy="7169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0EA" w14:textId="77777777" w:rsidR="0061076E" w:rsidRDefault="0061076E"/>
    <w:p w14:paraId="5D461C76" w14:textId="77777777" w:rsidR="003A0D40" w:rsidRDefault="003E536E" w:rsidP="007B7BDB">
      <w:pPr>
        <w:pStyle w:val="1"/>
      </w:pPr>
      <w:r>
        <w:rPr>
          <w:rFonts w:hint="eastAsia"/>
        </w:rPr>
        <w:t>第三层</w:t>
      </w:r>
      <w:r w:rsidR="003A0D40">
        <w:rPr>
          <w:rFonts w:hint="eastAsia"/>
        </w:rPr>
        <w:t>大层：</w:t>
      </w:r>
      <w:proofErr w:type="spellStart"/>
      <w:r w:rsidR="003A0D40">
        <w:rPr>
          <w:rFonts w:hint="eastAsia"/>
        </w:rPr>
        <w:t>StatementHandler</w:t>
      </w:r>
      <w:proofErr w:type="spellEnd"/>
    </w:p>
    <w:p w14:paraId="65BEB155" w14:textId="77777777" w:rsidR="00E24B90" w:rsidRPr="00E24B90" w:rsidRDefault="00E24B90" w:rsidP="00E24B90">
      <w:r>
        <w:rPr>
          <w:rFonts w:hint="eastAsia"/>
        </w:rPr>
        <w:t>接口和执行链路：</w:t>
      </w:r>
    </w:p>
    <w:p w14:paraId="5FA5FB3E" w14:textId="77777777" w:rsidR="0000092B" w:rsidRDefault="0000092B" w:rsidP="0000092B">
      <w:proofErr w:type="spellStart"/>
      <w:r>
        <w:rPr>
          <w:rFonts w:hint="eastAsia"/>
        </w:rPr>
        <w:t>StatementHandler</w:t>
      </w:r>
      <w:proofErr w:type="spellEnd"/>
    </w:p>
    <w:p w14:paraId="7DA472E7" w14:textId="706692CE" w:rsidR="0000092B" w:rsidRDefault="0000092B" w:rsidP="0000092B">
      <w:r>
        <w:rPr>
          <w:rFonts w:hint="eastAsia"/>
        </w:rPr>
        <w:t>---</w:t>
      </w:r>
      <w:proofErr w:type="spellStart"/>
      <w:r>
        <w:rPr>
          <w:rFonts w:hint="eastAsia"/>
        </w:rPr>
        <w:t>RoutingStatementHander</w:t>
      </w:r>
      <w:proofErr w:type="spellEnd"/>
    </w:p>
    <w:p w14:paraId="28D91203" w14:textId="77777777" w:rsidR="0000092B" w:rsidRDefault="0000092B" w:rsidP="0000092B">
      <w:r>
        <w:rPr>
          <w:rFonts w:hint="eastAsia"/>
        </w:rPr>
        <w:t>---</w:t>
      </w:r>
      <w:proofErr w:type="spellStart"/>
      <w:r>
        <w:rPr>
          <w:rFonts w:hint="eastAsia"/>
        </w:rPr>
        <w:t>BaseStatement</w:t>
      </w:r>
      <w:r>
        <w:t>Handler</w:t>
      </w:r>
      <w:proofErr w:type="spellEnd"/>
    </w:p>
    <w:p w14:paraId="2A94CDF0" w14:textId="77777777" w:rsidR="0000092B" w:rsidRDefault="0000092B" w:rsidP="0000092B">
      <w:r>
        <w:rPr>
          <w:rFonts w:hint="eastAsia"/>
        </w:rPr>
        <w:t>-</w:t>
      </w:r>
      <w:r>
        <w:t>-----</w:t>
      </w:r>
      <w:proofErr w:type="spellStart"/>
      <w:r>
        <w:t>PreparedStatementHandler</w:t>
      </w:r>
      <w:proofErr w:type="spellEnd"/>
    </w:p>
    <w:p w14:paraId="29AD49A7" w14:textId="77777777" w:rsidR="0000092B" w:rsidRDefault="0000092B" w:rsidP="0000092B"/>
    <w:p w14:paraId="77EF60DC" w14:textId="77777777" w:rsidR="0000092B" w:rsidRDefault="0000092B" w:rsidP="0000092B">
      <w:proofErr w:type="spellStart"/>
      <w:r>
        <w:rPr>
          <w:rFonts w:hint="eastAsia"/>
        </w:rPr>
        <w:t>P</w:t>
      </w:r>
      <w:r>
        <w:t>arameterHandler</w:t>
      </w:r>
      <w:proofErr w:type="spellEnd"/>
    </w:p>
    <w:p w14:paraId="3563C5EB" w14:textId="77777777" w:rsidR="0000092B" w:rsidRDefault="0000092B" w:rsidP="0000092B">
      <w:r>
        <w:rPr>
          <w:rFonts w:hint="eastAsia"/>
        </w:rPr>
        <w:t>-</w:t>
      </w:r>
      <w:r>
        <w:t>--</w:t>
      </w:r>
      <w:proofErr w:type="spellStart"/>
      <w:r>
        <w:t>DefaultParameterHandler</w:t>
      </w:r>
      <w:proofErr w:type="spellEnd"/>
    </w:p>
    <w:p w14:paraId="4FAC94B9" w14:textId="77777777" w:rsidR="0000092B" w:rsidRPr="0000092B" w:rsidRDefault="0000092B" w:rsidP="0000092B"/>
    <w:p w14:paraId="2AD25A92" w14:textId="77777777" w:rsidR="0061076E" w:rsidRPr="002C0625" w:rsidRDefault="003A0D40" w:rsidP="007B7BDB">
      <w:pPr>
        <w:pStyle w:val="1"/>
        <w:rPr>
          <w:color w:val="FF0000"/>
        </w:rPr>
      </w:pPr>
      <w:r w:rsidRPr="002C0625">
        <w:rPr>
          <w:rFonts w:hint="eastAsia"/>
          <w:color w:val="FF0000"/>
        </w:rPr>
        <w:t>第三层入口</w:t>
      </w:r>
      <w:r w:rsidR="003E536E" w:rsidRPr="002C0625">
        <w:rPr>
          <w:rFonts w:hint="eastAsia"/>
          <w:color w:val="FF0000"/>
        </w:rPr>
        <w:t>：</w:t>
      </w:r>
      <w:proofErr w:type="spellStart"/>
      <w:r w:rsidR="003E536E" w:rsidRPr="002C0625">
        <w:rPr>
          <w:rFonts w:hint="eastAsia"/>
          <w:color w:val="FF0000"/>
        </w:rPr>
        <w:t>RoutingStatementHandler</w:t>
      </w:r>
      <w:proofErr w:type="spellEnd"/>
    </w:p>
    <w:p w14:paraId="62E952F3" w14:textId="77777777" w:rsidR="003E536E" w:rsidRPr="002C0625" w:rsidRDefault="002902AF">
      <w:pPr>
        <w:rPr>
          <w:color w:val="FF0000"/>
        </w:rPr>
      </w:pPr>
      <w:r w:rsidRPr="002C0625">
        <w:rPr>
          <w:rFonts w:hint="eastAsia"/>
          <w:color w:val="FF0000"/>
        </w:rPr>
        <w:t>（关键点）</w:t>
      </w:r>
    </w:p>
    <w:p w14:paraId="2C203229" w14:textId="77777777" w:rsidR="003E536E" w:rsidRDefault="003E536E">
      <w:r>
        <w:rPr>
          <w:noProof/>
        </w:rPr>
        <w:lastRenderedPageBreak/>
        <w:drawing>
          <wp:inline distT="0" distB="0" distL="0" distR="0" wp14:anchorId="3BFBE6E6" wp14:editId="49D5D581">
            <wp:extent cx="5274310" cy="3708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085D" w14:textId="77777777" w:rsidR="0061076E" w:rsidRDefault="0061076E"/>
    <w:p w14:paraId="761ABDD6" w14:textId="77777777" w:rsidR="003E536E" w:rsidRPr="0089075D" w:rsidRDefault="003E536E" w:rsidP="007B7BDB">
      <w:pPr>
        <w:pStyle w:val="1"/>
        <w:rPr>
          <w:sz w:val="24"/>
          <w:szCs w:val="24"/>
        </w:rPr>
      </w:pPr>
      <w:r>
        <w:rPr>
          <w:rFonts w:hint="eastAsia"/>
        </w:rPr>
        <w:t>第四层：</w:t>
      </w:r>
      <w:proofErr w:type="spellStart"/>
      <w:r w:rsidR="0089075D" w:rsidRPr="0089075D">
        <w:rPr>
          <w:rFonts w:hint="eastAsia"/>
          <w:sz w:val="24"/>
          <w:szCs w:val="24"/>
        </w:rPr>
        <w:t>B</w:t>
      </w:r>
      <w:r w:rsidR="0089075D" w:rsidRPr="0089075D">
        <w:rPr>
          <w:sz w:val="24"/>
          <w:szCs w:val="24"/>
        </w:rPr>
        <w:t>aseStatementHandler</w:t>
      </w:r>
      <w:proofErr w:type="spellEnd"/>
      <w:r w:rsidR="0089075D" w:rsidRPr="0089075D">
        <w:rPr>
          <w:sz w:val="24"/>
          <w:szCs w:val="24"/>
        </w:rPr>
        <w:t xml:space="preserve"> </w:t>
      </w:r>
      <w:r w:rsidR="0089075D">
        <w:rPr>
          <w:sz w:val="24"/>
          <w:szCs w:val="24"/>
        </w:rPr>
        <w:t xml:space="preserve"> </w:t>
      </w:r>
      <w:proofErr w:type="spellStart"/>
      <w:r w:rsidR="0089075D" w:rsidRPr="0089075D">
        <w:rPr>
          <w:sz w:val="24"/>
          <w:szCs w:val="24"/>
        </w:rPr>
        <w:t>PreparedStatementHandler</w:t>
      </w:r>
      <w:proofErr w:type="spellEnd"/>
    </w:p>
    <w:p w14:paraId="7AF1A3B7" w14:textId="77777777" w:rsidR="0061076E" w:rsidRDefault="003E536E">
      <w:r>
        <w:rPr>
          <w:rFonts w:hint="eastAsia"/>
        </w:rPr>
        <w:t xml:space="preserve"> </w:t>
      </w:r>
    </w:p>
    <w:p w14:paraId="23228FC1" w14:textId="77777777" w:rsidR="003E536E" w:rsidRPr="002C0625" w:rsidRDefault="008F564C">
      <w:pPr>
        <w:rPr>
          <w:color w:val="FF0000"/>
        </w:rPr>
      </w:pPr>
      <w:r w:rsidRPr="002C0625">
        <w:rPr>
          <w:color w:val="FF0000"/>
        </w:rPr>
        <w:t xml:space="preserve">1 </w:t>
      </w:r>
      <w:proofErr w:type="spellStart"/>
      <w:r w:rsidR="003E536E" w:rsidRPr="002C0625">
        <w:rPr>
          <w:rFonts w:hint="eastAsia"/>
          <w:color w:val="FF0000"/>
        </w:rPr>
        <w:t>Base</w:t>
      </w:r>
      <w:r w:rsidR="003E536E" w:rsidRPr="002C0625">
        <w:rPr>
          <w:color w:val="FF0000"/>
        </w:rPr>
        <w:t>StatementHandler.prepare</w:t>
      </w:r>
      <w:proofErr w:type="spellEnd"/>
      <w:r w:rsidR="003E536E" w:rsidRPr="002C0625">
        <w:rPr>
          <w:color w:val="FF0000"/>
        </w:rPr>
        <w:t xml:space="preserve">( ) </w:t>
      </w:r>
      <w:r w:rsidR="003E536E" w:rsidRPr="002C0625">
        <w:rPr>
          <w:rFonts w:hint="eastAsia"/>
          <w:color w:val="FF0000"/>
        </w:rPr>
        <w:t>获取预编译语句</w:t>
      </w:r>
      <w:proofErr w:type="spellStart"/>
      <w:r w:rsidR="003E536E" w:rsidRPr="002C0625">
        <w:rPr>
          <w:rFonts w:hint="eastAsia"/>
          <w:color w:val="FF0000"/>
        </w:rPr>
        <w:t>s</w:t>
      </w:r>
      <w:r w:rsidR="003E536E" w:rsidRPr="002C0625">
        <w:rPr>
          <w:color w:val="FF0000"/>
        </w:rPr>
        <w:t>tmt</w:t>
      </w:r>
      <w:proofErr w:type="spellEnd"/>
    </w:p>
    <w:p w14:paraId="7FF1A4B8" w14:textId="77777777" w:rsidR="003E536E" w:rsidRDefault="003E536E"/>
    <w:p w14:paraId="74491D3A" w14:textId="77777777" w:rsidR="003E536E" w:rsidRDefault="003E536E">
      <w:r>
        <w:rPr>
          <w:noProof/>
        </w:rPr>
        <w:drawing>
          <wp:inline distT="0" distB="0" distL="0" distR="0" wp14:anchorId="2B6C8870" wp14:editId="7DBAEA9B">
            <wp:extent cx="5274310" cy="20421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39F9" w14:textId="77777777" w:rsidR="003E536E" w:rsidRDefault="003E536E"/>
    <w:p w14:paraId="1503E1B2" w14:textId="77777777" w:rsidR="003E536E" w:rsidRPr="002C0625" w:rsidRDefault="008F564C">
      <w:pPr>
        <w:rPr>
          <w:color w:val="FF0000"/>
        </w:rPr>
      </w:pPr>
      <w:r w:rsidRPr="002C0625">
        <w:rPr>
          <w:color w:val="FF0000"/>
        </w:rPr>
        <w:t xml:space="preserve">2 </w:t>
      </w:r>
      <w:proofErr w:type="spellStart"/>
      <w:r w:rsidR="003E536E" w:rsidRPr="002C0625">
        <w:rPr>
          <w:rFonts w:hint="eastAsia"/>
          <w:color w:val="FF0000"/>
        </w:rPr>
        <w:t>P</w:t>
      </w:r>
      <w:r w:rsidR="003E536E" w:rsidRPr="002C0625">
        <w:rPr>
          <w:color w:val="FF0000"/>
        </w:rPr>
        <w:t>repareStatementHandler</w:t>
      </w:r>
      <w:r w:rsidR="003E536E" w:rsidRPr="002C0625">
        <w:rPr>
          <w:rFonts w:hint="eastAsia"/>
          <w:color w:val="FF0000"/>
        </w:rPr>
        <w:t>.</w:t>
      </w:r>
      <w:r w:rsidR="003E536E" w:rsidRPr="002C0625">
        <w:rPr>
          <w:color w:val="FF0000"/>
        </w:rPr>
        <w:t>parameterize</w:t>
      </w:r>
      <w:proofErr w:type="spellEnd"/>
      <w:r w:rsidR="003E536E" w:rsidRPr="002C0625">
        <w:rPr>
          <w:color w:val="FF0000"/>
        </w:rPr>
        <w:t xml:space="preserve">( </w:t>
      </w:r>
      <w:proofErr w:type="spellStart"/>
      <w:r w:rsidR="003E536E" w:rsidRPr="002C0625">
        <w:rPr>
          <w:color w:val="FF0000"/>
        </w:rPr>
        <w:t>PrapareStatement</w:t>
      </w:r>
      <w:proofErr w:type="spellEnd"/>
      <w:r w:rsidR="003E536E" w:rsidRPr="002C0625">
        <w:rPr>
          <w:color w:val="FF0000"/>
        </w:rPr>
        <w:t xml:space="preserve"> </w:t>
      </w:r>
      <w:proofErr w:type="spellStart"/>
      <w:r w:rsidR="003E536E" w:rsidRPr="002C0625">
        <w:rPr>
          <w:color w:val="FF0000"/>
        </w:rPr>
        <w:t>stmt</w:t>
      </w:r>
      <w:proofErr w:type="spellEnd"/>
      <w:r w:rsidR="003E536E" w:rsidRPr="002C0625">
        <w:rPr>
          <w:color w:val="FF0000"/>
        </w:rPr>
        <w:t>):</w:t>
      </w:r>
      <w:r w:rsidR="003E536E" w:rsidRPr="002C0625">
        <w:rPr>
          <w:rFonts w:hint="eastAsia"/>
          <w:color w:val="FF0000"/>
        </w:rPr>
        <w:t>赋值</w:t>
      </w:r>
    </w:p>
    <w:p w14:paraId="50F63424" w14:textId="77777777" w:rsidR="003E536E" w:rsidRDefault="003E536E">
      <w:r>
        <w:rPr>
          <w:noProof/>
        </w:rPr>
        <w:lastRenderedPageBreak/>
        <w:drawing>
          <wp:inline distT="0" distB="0" distL="0" distR="0" wp14:anchorId="06C725D0" wp14:editId="21024673">
            <wp:extent cx="5274310" cy="792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380D" w14:textId="77777777" w:rsidR="007B7BDB" w:rsidRDefault="007B7BDB" w:rsidP="008F564C">
      <w:pPr>
        <w:ind w:firstLineChars="50" w:firstLine="105"/>
      </w:pPr>
    </w:p>
    <w:p w14:paraId="4AE1FE93" w14:textId="77777777" w:rsidR="0061076E" w:rsidRPr="002C0625" w:rsidRDefault="003E536E" w:rsidP="007B7BDB">
      <w:pPr>
        <w:ind w:firstLineChars="50" w:firstLine="105"/>
        <w:rPr>
          <w:color w:val="FF0000"/>
        </w:rPr>
      </w:pPr>
      <w:proofErr w:type="spellStart"/>
      <w:r w:rsidRPr="002C0625">
        <w:rPr>
          <w:rFonts w:hint="eastAsia"/>
          <w:color w:val="FF0000"/>
        </w:rPr>
        <w:t>DefaultParameter</w:t>
      </w:r>
      <w:r w:rsidRPr="002C0625">
        <w:rPr>
          <w:color w:val="FF0000"/>
        </w:rPr>
        <w:t>Handler.setParameters</w:t>
      </w:r>
      <w:proofErr w:type="spellEnd"/>
      <w:r w:rsidRPr="002C0625">
        <w:rPr>
          <w:color w:val="FF0000"/>
        </w:rPr>
        <w:t>( )</w:t>
      </w:r>
    </w:p>
    <w:p w14:paraId="5AF01B8D" w14:textId="77777777" w:rsidR="0061076E" w:rsidRDefault="003E536E">
      <w:r>
        <w:rPr>
          <w:noProof/>
        </w:rPr>
        <w:drawing>
          <wp:inline distT="0" distB="0" distL="0" distR="0" wp14:anchorId="6F5571DB" wp14:editId="3BFDD4B9">
            <wp:extent cx="5274310" cy="3597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DB5F" w14:textId="77777777" w:rsidR="0061076E" w:rsidRDefault="0061076E"/>
    <w:p w14:paraId="53B59B9C" w14:textId="77777777" w:rsidR="0061076E" w:rsidRPr="002C0625" w:rsidRDefault="008F564C">
      <w:pPr>
        <w:rPr>
          <w:color w:val="FF0000"/>
        </w:rPr>
      </w:pPr>
      <w:r w:rsidRPr="002C0625">
        <w:rPr>
          <w:rFonts w:hint="eastAsia"/>
          <w:color w:val="FF0000"/>
        </w:rPr>
        <w:t>3</w:t>
      </w:r>
      <w:r w:rsidRPr="002C0625">
        <w:rPr>
          <w:color w:val="FF0000"/>
        </w:rPr>
        <w:t xml:space="preserve"> </w:t>
      </w:r>
      <w:proofErr w:type="spellStart"/>
      <w:r w:rsidRPr="002C0625">
        <w:rPr>
          <w:color w:val="FF0000"/>
        </w:rPr>
        <w:t>P</w:t>
      </w:r>
      <w:r w:rsidR="007B7BDB" w:rsidRPr="002C0625">
        <w:rPr>
          <w:color w:val="FF0000"/>
        </w:rPr>
        <w:t>repareStatementHandler.update</w:t>
      </w:r>
      <w:proofErr w:type="spellEnd"/>
      <w:r w:rsidR="007B7BDB" w:rsidRPr="002C0625">
        <w:rPr>
          <w:color w:val="FF0000"/>
        </w:rPr>
        <w:t>( )</w:t>
      </w:r>
    </w:p>
    <w:p w14:paraId="791F902D" w14:textId="77777777" w:rsidR="007B7BDB" w:rsidRDefault="007B7BDB"/>
    <w:p w14:paraId="4AEB0CC0" w14:textId="77777777" w:rsidR="00CD6B2D" w:rsidRDefault="007B7BDB">
      <w:r>
        <w:rPr>
          <w:noProof/>
        </w:rPr>
        <w:drawing>
          <wp:inline distT="0" distB="0" distL="0" distR="0" wp14:anchorId="13D681EB" wp14:editId="2742DD81">
            <wp:extent cx="5274310" cy="1565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0C13" w14:textId="77777777" w:rsidR="002836FD" w:rsidRDefault="002836FD"/>
    <w:p w14:paraId="77BD0513" w14:textId="77777777" w:rsidR="002836FD" w:rsidRDefault="002836FD"/>
    <w:p w14:paraId="29789161" w14:textId="77777777" w:rsidR="002836FD" w:rsidRDefault="002836FD"/>
    <w:p w14:paraId="116E0A3C" w14:textId="77777777" w:rsidR="002836FD" w:rsidRDefault="002836FD"/>
    <w:p w14:paraId="458B6B06" w14:textId="77777777" w:rsidR="002836FD" w:rsidRDefault="002836FD"/>
    <w:p w14:paraId="1095AD1C" w14:textId="77777777" w:rsidR="002836FD" w:rsidRDefault="002836FD"/>
    <w:p w14:paraId="591EBC2C" w14:textId="77777777" w:rsidR="002836FD" w:rsidRDefault="002836FD"/>
    <w:p w14:paraId="0B25DC3F" w14:textId="77777777" w:rsidR="002836FD" w:rsidRDefault="002836FD"/>
    <w:p w14:paraId="467F24D1" w14:textId="77777777" w:rsidR="002836FD" w:rsidRDefault="002836FD">
      <w:r>
        <w:rPr>
          <w:rFonts w:hint="eastAsia"/>
        </w:rPr>
        <w:t>保存数据分析</w:t>
      </w:r>
    </w:p>
    <w:p w14:paraId="16B44E27" w14:textId="77777777" w:rsidR="00DE40D4" w:rsidRDefault="00B82024">
      <w:r>
        <w:rPr>
          <w:noProof/>
        </w:rPr>
        <w:drawing>
          <wp:inline distT="0" distB="0" distL="0" distR="0" wp14:anchorId="4B385C21" wp14:editId="4C3335A7">
            <wp:extent cx="5274310" cy="3475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FB0C" w14:textId="77777777" w:rsidR="00891634" w:rsidRDefault="00891634"/>
    <w:p w14:paraId="5879BCC5" w14:textId="77777777" w:rsidR="00891634" w:rsidRDefault="00891634">
      <w:r>
        <w:rPr>
          <w:rFonts w:hint="eastAsia"/>
        </w:rPr>
        <w:t>概略图：</w:t>
      </w:r>
    </w:p>
    <w:p w14:paraId="514BC15C" w14:textId="77777777" w:rsidR="00891634" w:rsidRDefault="00891634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39E3570" wp14:editId="4774E77F">
                <wp:extent cx="5645150" cy="5784273"/>
                <wp:effectExtent l="0" t="0" r="0" b="6985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1253833" y="228534"/>
                            <a:ext cx="1046018" cy="3048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E1DCDC" w14:textId="77777777" w:rsidR="00891634" w:rsidRDefault="00891634"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1605" y="914400"/>
                            <a:ext cx="3761125" cy="1018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48C023" w14:textId="77777777" w:rsidR="00891634" w:rsidRDefault="00891634" w:rsidP="00891634">
                              <w:pPr>
                                <w:ind w:left="4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Executor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921327" y="2313129"/>
                            <a:ext cx="1801092" cy="34694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74AAE" w14:textId="77777777" w:rsidR="00891634" w:rsidRDefault="00891634">
                              <w:r>
                                <w:rPr>
                                  <w:rFonts w:hint="eastAsia"/>
                                </w:rPr>
                                <w:t>RoutingStatementHandler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53491" y="3179417"/>
                            <a:ext cx="1849581" cy="31172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0A4C58" w14:textId="77777777" w:rsidR="00891634" w:rsidRDefault="00891634">
                              <w:r>
                                <w:t>Prepared</w:t>
                              </w:r>
                              <w:r>
                                <w:rPr>
                                  <w:rFonts w:hint="eastAsia"/>
                                </w:rPr>
                                <w:t>StatementHandler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35529" y="3179517"/>
                            <a:ext cx="1641764" cy="311727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67AE02" w14:textId="77777777" w:rsidR="00891634" w:rsidRDefault="00891634">
                              <w:r>
                                <w:rPr>
                                  <w:rFonts w:hint="eastAsia"/>
                                </w:rPr>
                                <w:t>BaseStatementHandler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953491" y="4073034"/>
                            <a:ext cx="1849581" cy="31172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0D932" w14:textId="77777777" w:rsidR="00891634" w:rsidRDefault="00891634">
                              <w:r>
                                <w:t>DefaultParameter</w:t>
                              </w: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946565" y="4841680"/>
                            <a:ext cx="1794161" cy="311727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02BEEF" w14:textId="77777777" w:rsidR="00891634" w:rsidRDefault="00891634">
                              <w:r>
                                <w:t>Prepared</w:t>
                              </w: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149013" y="921319"/>
                            <a:ext cx="1308141" cy="427413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72CC81" w14:textId="77777777" w:rsidR="00891634" w:rsidRDefault="00891634">
                              <w:r>
                                <w:rPr>
                                  <w:rFonts w:hint="eastAsia"/>
                                </w:rPr>
                                <w:t>MappedStatement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31618" y="2098964"/>
                            <a:ext cx="3837709" cy="18772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1A702A" w14:textId="77777777" w:rsidR="00891634" w:rsidRDefault="008916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555903" y="2071254"/>
                            <a:ext cx="1420371" cy="290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180B4" w14:textId="77777777" w:rsidR="00891634" w:rsidRDefault="00891634">
                              <w:r>
                                <w:rPr>
                                  <w:rFonts w:hint="eastAsia"/>
                                </w:rPr>
                                <w:t>StatementHandler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77934" y="1239982"/>
                            <a:ext cx="3324750" cy="35329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50BF70" w14:textId="77777777" w:rsidR="00891634" w:rsidRDefault="00891634">
                              <w:r>
                                <w:rPr>
                                  <w:rFonts w:hint="eastAsia"/>
                                </w:rPr>
                                <w:t>CahcingExecutor</w:t>
                              </w:r>
                              <w: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  <w:r>
                                <w:t>BaseExecutor-&gt;SimpleExecutor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16" idx="2"/>
                        </wps:cNvCnPr>
                        <wps:spPr>
                          <a:xfrm flipH="1">
                            <a:off x="1773382" y="533402"/>
                            <a:ext cx="3279" cy="374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 flipH="1">
                            <a:off x="1821687" y="1932505"/>
                            <a:ext cx="3278" cy="208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1004455" y="2660072"/>
                            <a:ext cx="273126" cy="526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2233446" y="2660072"/>
                            <a:ext cx="537463" cy="505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2773807" y="3491144"/>
                            <a:ext cx="17884" cy="568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3126973" y="3491144"/>
                            <a:ext cx="31863" cy="13718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9E3570" id="画布 14" o:spid="_x0000_s1026" editas="canvas" style="width:444.5pt;height:455.45pt;mso-position-horizontal-relative:char;mso-position-vertical-relative:line" coordsize="56451,57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451;height:57842;visibility:visible;mso-wrap-style:square" filled="t" fillcolor="#e7e6e6 [321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12538;top:2285;width:10460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AE1DCDC" w14:textId="77777777" w:rsidR="00891634" w:rsidRDefault="00891634">
                        <w:r>
                          <w:rPr>
                            <w:rFonts w:hint="eastAsia"/>
                          </w:rPr>
                          <w:t>SqlSession</w:t>
                        </w:r>
                      </w:p>
                    </w:txbxContent>
                  </v:textbox>
                </v:shape>
                <v:shape id="文本框 17" o:spid="_x0000_s1029" type="#_x0000_t202" style="position:absolute;left:1316;top:9144;width:37611;height:10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" filled="f" strokeweight=".5pt">
                  <v:textbox>
                    <w:txbxContent>
                      <w:p w14:paraId="1848C023" w14:textId="77777777" w:rsidR="00891634" w:rsidRDefault="00891634" w:rsidP="00891634">
                        <w:pPr>
                          <w:ind w:left="4200" w:firstLine="420"/>
                        </w:pPr>
                        <w:r>
                          <w:rPr>
                            <w:rFonts w:hint="eastAsia"/>
                          </w:rPr>
                          <w:t>Executor</w:t>
                        </w:r>
                      </w:p>
                    </w:txbxContent>
                  </v:textbox>
                </v:shape>
                <v:shape id="文本框 18" o:spid="_x0000_s1030" type="#_x0000_t202" style="position:absolute;left:9213;top:23131;width:18011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" fillcolor="#ffc000 [3207]" strokeweight=".5pt">
                  <v:textbox>
                    <w:txbxContent>
                      <w:p w14:paraId="22274AAE" w14:textId="77777777" w:rsidR="00891634" w:rsidRDefault="00891634">
                        <w:r>
                          <w:rPr>
                            <w:rFonts w:hint="eastAsia"/>
                          </w:rPr>
                          <w:t>RoutingStatementHandler</w:t>
                        </w:r>
                      </w:p>
                    </w:txbxContent>
                  </v:textbox>
                </v:shape>
                <v:shape id="文本框 19" o:spid="_x0000_s1031" type="#_x0000_t202" style="position:absolute;left:19534;top:31794;width:1849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" fillcolor="#70ad47 [3209]" strokeweight=".5pt">
                  <v:textbox>
                    <w:txbxContent>
                      <w:p w14:paraId="460A4C58" w14:textId="77777777" w:rsidR="00891634" w:rsidRDefault="00891634">
                        <w:r>
                          <w:t>Prepared</w:t>
                        </w:r>
                        <w:r>
                          <w:rPr>
                            <w:rFonts w:hint="eastAsia"/>
                          </w:rPr>
                          <w:t>StatementHandler</w:t>
                        </w:r>
                      </w:p>
                    </w:txbxContent>
                  </v:textbox>
                </v:shape>
                <v:shape id="文本框 20" o:spid="_x0000_s1032" type="#_x0000_t202" style="position:absolute;left:2355;top:31795;width:16417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" fillcolor="#5b9bd5 [3208]" strokeweight=".5pt">
                  <v:textbox>
                    <w:txbxContent>
                      <w:p w14:paraId="1F67AE02" w14:textId="77777777" w:rsidR="00891634" w:rsidRDefault="00891634">
                        <w:r>
                          <w:rPr>
                            <w:rFonts w:hint="eastAsia"/>
                          </w:rPr>
                          <w:t>BaseStatementHandler</w:t>
                        </w:r>
                      </w:p>
                    </w:txbxContent>
                  </v:textbox>
                </v:shape>
                <v:shape id="文本框 21" o:spid="_x0000_s1033" type="#_x0000_t202" style="position:absolute;left:19534;top:40730;width:1849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" fillcolor="#70ad47 [3209]" strokeweight=".5pt">
                  <v:textbox>
                    <w:txbxContent>
                      <w:p w14:paraId="6590D932" w14:textId="77777777" w:rsidR="00891634" w:rsidRDefault="00891634">
                        <w:r>
                          <w:t>DefaultParameter</w:t>
                        </w: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shape>
                <v:shape id="文本框 22" o:spid="_x0000_s1034" type="#_x0000_t202" style="position:absolute;left:19465;top:48416;width:17942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" fillcolor="#70ad47 [3209]" strokeweight=".5pt">
                  <v:textbox>
                    <w:txbxContent>
                      <w:p w14:paraId="0E02BEEF" w14:textId="77777777" w:rsidR="00891634" w:rsidRDefault="00891634">
                        <w:r>
                          <w:t>Prepared</w:t>
                        </w: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文本框 23" o:spid="_x0000_s1035" type="#_x0000_t202" style="position:absolute;left:41490;top:9213;width:13081;height:4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" fillcolor="#ed7d31 [3205]" strokeweight=".5pt">
                  <v:textbox>
                    <w:txbxContent>
                      <w:p w14:paraId="7772CC81" w14:textId="77777777" w:rsidR="00891634" w:rsidRDefault="00891634">
                        <w:r>
                          <w:rPr>
                            <w:rFonts w:hint="eastAsia"/>
                          </w:rPr>
                          <w:t>MappedStatement</w:t>
                        </w:r>
                      </w:p>
                    </w:txbxContent>
                  </v:textbox>
                </v:shape>
                <v:shape id="文本框 24" o:spid="_x0000_s1036" type="#_x0000_t202" style="position:absolute;left:1316;top:20989;width:38377;height:18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" filled="f" strokeweight=".5pt">
                  <v:textbox>
                    <w:txbxContent>
                      <w:p w14:paraId="011A702A" w14:textId="77777777" w:rsidR="00891634" w:rsidRDefault="00891634"/>
                    </w:txbxContent>
                  </v:textbox>
                </v:shape>
                <v:shape id="文本框 25" o:spid="_x0000_s1037" type="#_x0000_t202" style="position:absolute;left:25559;top:20712;width:14203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6E180B4" w14:textId="77777777" w:rsidR="00891634" w:rsidRDefault="00891634">
                        <w:r>
                          <w:rPr>
                            <w:rFonts w:hint="eastAsia"/>
                          </w:rPr>
                          <w:t>StatementHandler</w:t>
                        </w:r>
                      </w:p>
                    </w:txbxContent>
                  </v:textbox>
                </v:shape>
                <v:shape id="文本框 26" o:spid="_x0000_s1038" type="#_x0000_t202" style="position:absolute;left:4779;top:12399;width:33247;height:3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" fillcolor="#aeaaaa [2414]" strokeweight=".5pt">
                  <v:textbox>
                    <w:txbxContent>
                      <w:p w14:paraId="7050BF70" w14:textId="77777777" w:rsidR="00891634" w:rsidRDefault="00891634">
                        <w:r>
                          <w:rPr>
                            <w:rFonts w:hint="eastAsia"/>
                          </w:rPr>
                          <w:t>CahcingExecutor</w:t>
                        </w:r>
                        <w:r>
                          <w:t>-</w:t>
                        </w:r>
                        <w:r>
                          <w:rPr>
                            <w:rFonts w:hint="eastAsia"/>
                          </w:rPr>
                          <w:t>&gt;</w:t>
                        </w:r>
                        <w:r>
                          <w:t>BaseExecutor-&gt;SimpleExecutor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39" type="#_x0000_t32" style="position:absolute;left:17733;top:5334;width:33;height:3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" strokecolor="#5b9bd5 [3208]" strokeweight="1.5pt">
                  <v:stroke endarrow="block" joinstyle="miter"/>
                </v:shape>
                <v:shape id="直接箭头连接符 28" o:spid="_x0000_s1040" type="#_x0000_t32" style="position:absolute;left:18216;top:19325;width:33;height:20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" strokecolor="#5b9bd5 [3208]" strokeweight="1.5pt">
                  <v:stroke endarrow="block" joinstyle="miter"/>
                </v:shape>
                <v:shape id="直接箭头连接符 29" o:spid="_x0000_s1041" type="#_x0000_t32" style="position:absolute;left:10044;top:26600;width:2731;height:52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" strokecolor="#5b9bd5 [3208]" strokeweight="1.5pt">
                  <v:stroke endarrow="block" joinstyle="miter"/>
                </v:shape>
                <v:shape id="直接箭头连接符 30" o:spid="_x0000_s1042" type="#_x0000_t32" style="position:absolute;left:22334;top:26600;width:5375;height:5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" strokecolor="#5b9bd5 [3208]" strokeweight="1.5pt">
                  <v:stroke endarrow="block" joinstyle="miter"/>
                </v:shape>
                <v:shape id="直接箭头连接符 31" o:spid="_x0000_s1043" type="#_x0000_t32" style="position:absolute;left:27738;top:34911;width:178;height:5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" strokecolor="#5b9bd5 [3208]" strokeweight="1.5pt">
                  <v:stroke endarrow="block" joinstyle="miter"/>
                </v:shape>
                <v:shape id="直接箭头连接符 32" o:spid="_x0000_s1044" type="#_x0000_t32" style="position:absolute;left:31269;top:34911;width:319;height:13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" strokecolor="#5b9bd5 [3208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245C08F" w14:textId="77777777" w:rsidR="00891634" w:rsidRDefault="00124CC8">
      <w:r>
        <w:rPr>
          <w:rFonts w:hint="eastAsia"/>
        </w:rPr>
        <w:t>如果时查询的话：</w:t>
      </w:r>
      <w:r w:rsidR="00794A9F">
        <w:rPr>
          <w:rFonts w:hint="eastAsia"/>
        </w:rPr>
        <w:t>最后会多一个</w:t>
      </w:r>
      <w:proofErr w:type="spellStart"/>
      <w:r w:rsidR="00794A9F">
        <w:rPr>
          <w:rFonts w:hint="eastAsia"/>
        </w:rPr>
        <w:t>DefaultResultHandler</w:t>
      </w:r>
      <w:proofErr w:type="spellEnd"/>
    </w:p>
    <w:p w14:paraId="28F91B7F" w14:textId="77777777" w:rsidR="00794A9F" w:rsidRDefault="00794A9F">
      <w:r>
        <w:tab/>
      </w:r>
      <w:r>
        <w:tab/>
      </w:r>
      <w:r>
        <w:tab/>
      </w:r>
      <w:r>
        <w:rPr>
          <w:rFonts w:hint="eastAsia"/>
        </w:rPr>
        <w:t>然后根据</w:t>
      </w:r>
      <w:proofErr w:type="spellStart"/>
      <w:r>
        <w:rPr>
          <w:rFonts w:hint="eastAsia"/>
        </w:rPr>
        <w:t>Prope</w:t>
      </w:r>
      <w:r>
        <w:t>r</w:t>
      </w:r>
      <w:r>
        <w:rPr>
          <w:rFonts w:hint="eastAsia"/>
        </w:rPr>
        <w:t>ty</w:t>
      </w:r>
      <w:r>
        <w:t>Mapping</w:t>
      </w:r>
      <w:proofErr w:type="spellEnd"/>
      <w:r>
        <w:rPr>
          <w:rFonts w:hint="eastAsia"/>
        </w:rPr>
        <w:t>来赋值给对象并返回。</w:t>
      </w:r>
    </w:p>
    <w:p w14:paraId="77A0A00A" w14:textId="77777777" w:rsidR="002836FD" w:rsidRDefault="002836FD"/>
    <w:p w14:paraId="682895B8" w14:textId="77777777" w:rsidR="002836FD" w:rsidRDefault="002836FD"/>
    <w:p w14:paraId="780497DF" w14:textId="77777777" w:rsidR="002836FD" w:rsidRDefault="002836FD"/>
    <w:sectPr w:rsidR="00283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EA"/>
    <w:rsid w:val="0000092B"/>
    <w:rsid w:val="000B206B"/>
    <w:rsid w:val="00124CC8"/>
    <w:rsid w:val="002836FD"/>
    <w:rsid w:val="002902AF"/>
    <w:rsid w:val="002C0625"/>
    <w:rsid w:val="002D0BAD"/>
    <w:rsid w:val="00331FEB"/>
    <w:rsid w:val="003911B9"/>
    <w:rsid w:val="003A0D40"/>
    <w:rsid w:val="003D2C31"/>
    <w:rsid w:val="003E536E"/>
    <w:rsid w:val="003F6121"/>
    <w:rsid w:val="0048139B"/>
    <w:rsid w:val="004A6EEA"/>
    <w:rsid w:val="00593999"/>
    <w:rsid w:val="0061076E"/>
    <w:rsid w:val="006D2E0D"/>
    <w:rsid w:val="007467CF"/>
    <w:rsid w:val="00794A9F"/>
    <w:rsid w:val="007978A8"/>
    <w:rsid w:val="007B7BDB"/>
    <w:rsid w:val="0089075D"/>
    <w:rsid w:val="00891634"/>
    <w:rsid w:val="008F564C"/>
    <w:rsid w:val="00B82024"/>
    <w:rsid w:val="00CD6B2D"/>
    <w:rsid w:val="00D61502"/>
    <w:rsid w:val="00DE40D4"/>
    <w:rsid w:val="00E24B90"/>
    <w:rsid w:val="00F33D6B"/>
    <w:rsid w:val="00F5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18C2"/>
  <w15:chartTrackingRefBased/>
  <w15:docId w15:val="{8638BD2F-8614-401D-A510-934FCE0F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B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tiebang</dc:creator>
  <cp:keywords/>
  <dc:description/>
  <cp:lastModifiedBy>tiebang hu</cp:lastModifiedBy>
  <cp:revision>26</cp:revision>
  <dcterms:created xsi:type="dcterms:W3CDTF">2018-11-01T03:34:00Z</dcterms:created>
  <dcterms:modified xsi:type="dcterms:W3CDTF">2021-03-14T03:28:00Z</dcterms:modified>
</cp:coreProperties>
</file>