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13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4"/>
        <w:gridCol w:w="1069"/>
        <w:gridCol w:w="3627"/>
        <w:gridCol w:w="6429"/>
      </w:tblGrid>
      <w:tr>
        <w:trPr>
          <w:trHeight w:val="405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51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14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/>
              <w:spacing w:before="131" w:line="219" w:lineRule="auto"/>
              <w:rPr/>
            </w:pPr>
            <w:r>
              <w:rPr>
                <w:spacing w:val="2"/>
              </w:rPr>
              <w:t>13.喜报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30" w:line="219" w:lineRule="auto"/>
              <w:rPr/>
            </w:pPr>
            <w:r>
              <w:rPr>
                <w:spacing w:val="-1"/>
              </w:rPr>
              <w:t>荣誉</w:t>
            </w:r>
            <w:r>
              <w:rPr>
                <w:u w:val="single" w:color="auto"/>
                <w:spacing w:val="-1"/>
              </w:rPr>
              <w:t>主题</w:t>
            </w:r>
            <w:r>
              <w:rPr>
                <w:spacing w:val="-1"/>
              </w:rPr>
              <w:t>+成就符号+层级载体+质感强化+庄重锚点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right="9" w:firstLine="10"/>
              <w:spacing w:before="30" w:line="224" w:lineRule="auto"/>
              <w:rPr/>
            </w:pPr>
            <w:r>
              <w:rPr>
                <w:spacing w:val="-5"/>
              </w:rPr>
              <w:t>竞赛获奖，奖杯与证书，荣誉</w:t>
            </w:r>
            <w:r>
              <w:rPr>
                <w:u w:val="single" w:color="auto"/>
                <w:spacing w:val="-5"/>
              </w:rPr>
              <w:t>金</w:t>
            </w:r>
            <w:r>
              <w:rPr>
                <w:spacing w:val="-5"/>
              </w:rPr>
              <w:t>字塔—</w:t>
            </w:r>
            <w:r>
              <w:rPr>
                <w:u w:val="single" w:color="auto"/>
                <w:spacing w:val="-5"/>
              </w:rPr>
              <w:t>五</w:t>
            </w:r>
            <w:r>
              <w:rPr>
                <w:spacing w:val="-5"/>
              </w:rPr>
              <w:t>层阶梯嵌</w:t>
            </w:r>
            <w:r>
              <w:rPr>
                <w:u w:val="single" w:color="auto"/>
                <w:spacing w:val="-5"/>
              </w:rPr>
              <w:t>皮</w:t>
            </w:r>
            <w:r>
              <w:rPr>
                <w:spacing w:val="-5"/>
              </w:rPr>
              <w:t>质证书(带钢印)、印烫</w:t>
            </w:r>
            <w:r>
              <w:rPr>
                <w:u w:val="single" w:color="auto"/>
                <w:spacing w:val="-5"/>
              </w:rPr>
              <w:t>金</w:t>
            </w:r>
            <w:r>
              <w:rPr>
                <w:spacing w:val="-5"/>
              </w:rPr>
              <w:t>公</w:t>
            </w:r>
            <w:r>
              <w:rPr>
                <w:u w:val="single" w:color="auto"/>
                <w:spacing w:val="-5"/>
              </w:rPr>
              <w:t>式，顶层托水</w:t>
            </w:r>
            <w:r>
              <w:rPr>
                <w:u w:val="single" w:color="auto"/>
                <w:spacing w:val="-5"/>
              </w:rPr>
              <w:t>晶</w:t>
            </w:r>
            <w:r>
              <w:rPr>
                <w:spacing w:val="-5"/>
              </w:rPr>
              <w:t>底奖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杯(楚门团队握柄),星光沿浮雕花纹流，“为校争光”刻塔基，金红色调。</w:t>
            </w:r>
          </w:p>
        </w:tc>
      </w:tr>
      <w:tr>
        <w:trPr>
          <w:trHeight w:val="43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66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15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272"/>
              <w:spacing w:before="58" w:line="228" w:lineRule="auto"/>
              <w:rPr/>
            </w:pPr>
            <w:r>
              <w:rPr>
                <w:spacing w:val="2"/>
              </w:rPr>
              <w:t>14.</w:t>
            </w:r>
            <w:r>
              <w:rPr/>
              <w:t>PPT</w:t>
            </w:r>
            <w:r>
              <w:rPr>
                <w:spacing w:val="2"/>
              </w:rPr>
              <w:t>(业</w:t>
            </w:r>
            <w:r>
              <w:rPr/>
              <w:t xml:space="preserve"> </w:t>
            </w:r>
            <w:r>
              <w:rPr>
                <w:spacing w:val="-5"/>
              </w:rPr>
              <w:t>绩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46" w:line="219" w:lineRule="auto"/>
              <w:rPr/>
            </w:pPr>
            <w:r>
              <w:rPr>
                <w:spacing w:val="-1"/>
              </w:rPr>
              <w:t>汇报主题+数据符号+生长载体+细节对比+专业</w:t>
            </w:r>
            <w:r>
              <w:rPr>
                <w:u w:val="single" w:color="auto"/>
                <w:spacing w:val="-1"/>
              </w:rPr>
              <w:t>适</w:t>
            </w:r>
            <w:r>
              <w:rPr>
                <w:spacing w:val="-1"/>
              </w:rPr>
              <w:t>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right="178"/>
              <w:spacing w:before="43" w:line="237" w:lineRule="auto"/>
              <w:rPr/>
            </w:pPr>
            <w:r>
              <w:rPr>
                <w:spacing w:val="-1"/>
              </w:rPr>
              <w:t>年度业</w:t>
            </w:r>
            <w:r>
              <w:rPr>
                <w:u w:val="single" w:color="auto"/>
                <w:spacing w:val="-1"/>
              </w:rPr>
              <w:t>绩汇报，柱</w:t>
            </w:r>
            <w:r>
              <w:rPr>
                <w:spacing w:val="-1"/>
              </w:rPr>
              <w:t>状图与数据，生长型柱状图—从</w:t>
            </w:r>
            <w:r>
              <w:rPr>
                <w:spacing w:val="-2"/>
              </w:rPr>
              <w:t>纸中破土(纸角卷曲),基座灰、柱体金(裹业绩</w:t>
            </w:r>
            <w:r>
              <w:rPr/>
              <w:t xml:space="preserve"> </w:t>
            </w:r>
            <w:r>
              <w:rPr/>
              <w:t>数)、顶开数据花，楚门讲解手势投阴影，“团队超额完成”金属字嵌花瓣，简洁商务风。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77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16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121"/>
              <w:spacing w:before="66" w:line="229" w:lineRule="auto"/>
              <w:rPr/>
            </w:pPr>
            <w:r>
              <w:rPr>
                <w:spacing w:val="1"/>
              </w:rPr>
              <w:t>15.政务媒体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(反诈)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231"/>
              <w:spacing w:before="146" w:line="219" w:lineRule="auto"/>
              <w:rPr/>
            </w:pPr>
            <w:r>
              <w:rPr>
                <w:spacing w:val="-1"/>
              </w:rPr>
              <w:t>宣传主题+安全符号+互动载体+动态示+信任强化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9"/>
              <w:spacing w:before="66" w:line="229" w:lineRule="auto"/>
              <w:rPr/>
            </w:pPr>
            <w:r>
              <w:rPr>
                <w:spacing w:val="-5"/>
              </w:rPr>
              <w:t>基层反诈，盾牌与骗局，防骗盾牌墙—三分屏：左划掉诈骗场景，中印楚门(民警)剪影，右列荧光口</w:t>
            </w:r>
            <w:r>
              <w:rPr>
                <w:spacing w:val="18"/>
              </w:rPr>
              <w:t xml:space="preserve"> </w:t>
            </w:r>
            <w:r>
              <w:rPr/>
              <w:t>诀，边缘灯红转绿，居民手机屏映盾牌，背景白鸽</w:t>
            </w:r>
            <w:r>
              <w:rPr>
                <w:spacing w:val="-1"/>
              </w:rPr>
              <w:t>掠墙，写实科普风。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78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17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201"/>
              <w:spacing w:before="70" w:line="227" w:lineRule="auto"/>
              <w:rPr/>
            </w:pPr>
            <w:r>
              <w:rPr>
                <w:spacing w:val="1"/>
              </w:rPr>
              <w:t>16.</w:t>
            </w:r>
            <w:r>
              <w:rPr/>
              <w:t>LOGO</w:t>
            </w:r>
            <w:r>
              <w:rPr>
                <w:spacing w:val="1"/>
              </w:rPr>
              <w:t>(茶</w:t>
            </w:r>
            <w:r>
              <w:rPr/>
              <w:t xml:space="preserve"> </w:t>
            </w:r>
            <w:r>
              <w:rPr>
                <w:spacing w:val="-3"/>
              </w:rPr>
              <w:t>馆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48" w:line="219" w:lineRule="auto"/>
              <w:rPr/>
            </w:pPr>
            <w:r>
              <w:rPr/>
              <w:t>品牌主题+文化符号+创意形态+质感融合+风格适配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0"/>
              <w:spacing w:before="65" w:line="230" w:lineRule="auto"/>
              <w:rPr/>
            </w:pPr>
            <w:r>
              <w:rPr>
                <w:spacing w:val="-6"/>
              </w:rPr>
              <w:t>新中式茶馆，茶壶与山水，茶香折扇—半开扇左印楚门手写“茶”(带茶渍),右绣金线山水，竹节扇骨</w:t>
            </w:r>
            <w:r>
              <w:rPr>
                <w:spacing w:val="4"/>
              </w:rPr>
              <w:t xml:space="preserve"> </w:t>
            </w:r>
            <w:r>
              <w:rPr/>
              <w:t>坠小茶杯(有釉色),墨绿浅棕渐变(宣纸纹),“茶舍”二字藏扇开合处。</w:t>
            </w:r>
          </w:p>
        </w:tc>
      </w:tr>
      <w:tr>
        <w:trPr>
          <w:trHeight w:val="440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69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18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0" w:right="130" w:hanging="80"/>
              <w:spacing w:before="59" w:line="228" w:lineRule="auto"/>
              <w:rPr/>
            </w:pPr>
            <w:r>
              <w:rPr/>
              <w:t>17.邀请函(庆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典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49" w:line="219" w:lineRule="auto"/>
              <w:rPr/>
            </w:pPr>
            <w:r>
              <w:rPr>
                <w:spacing w:val="-1"/>
              </w:rPr>
              <w:t>庆典主题+时光符号+开合载体+动态细节+仪式强化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9"/>
              <w:spacing w:before="36" w:line="242" w:lineRule="auto"/>
              <w:rPr/>
            </w:pPr>
            <w:r>
              <w:rPr>
                <w:spacing w:val="-5"/>
              </w:rPr>
              <w:t>企业十周年，年份与发展，时光印章信封—火漆印刻“</w:t>
            </w:r>
            <w:r>
              <w:rPr>
                <w:spacing w:val="-6"/>
              </w:rPr>
              <w:t>10”与楚门签名，环“2015初创"2025+周年”,</w:t>
            </w:r>
            <w:r>
              <w:rPr/>
              <w:t xml:space="preserve"> </w:t>
            </w:r>
            <w:r>
              <w:rPr>
                <w:spacing w:val="-1"/>
              </w:rPr>
              <w:t>内页烫金随光变旧址新址剪影，“共庆盛典”花体绕印，金棕复古风。</w:t>
            </w:r>
          </w:p>
        </w:tc>
      </w:tr>
      <w:tr>
        <w:trPr>
          <w:trHeight w:val="429" w:hRule="atLeast"/>
        </w:trPr>
        <w:tc>
          <w:tcPr>
            <w:tcW w:w="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159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19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/>
              <w:spacing w:before="39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20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122"/>
              <w:spacing w:before="49" w:line="222" w:lineRule="auto"/>
              <w:rPr/>
            </w:pPr>
            <w:r>
              <w:rPr>
                <w:spacing w:val="1"/>
              </w:rPr>
              <w:t>18.线下物料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(促销)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38" w:line="219" w:lineRule="auto"/>
              <w:rPr/>
            </w:pPr>
            <w:r>
              <w:rPr>
                <w:spacing w:val="-1"/>
              </w:rPr>
              <w:t>促销主题+惊喜符号+互动载体+动态特效+氛围强化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20"/>
              <w:spacing w:before="56" w:line="223" w:lineRule="auto"/>
              <w:rPr/>
            </w:pPr>
            <w:r>
              <w:rPr>
                <w:spacing w:val="-6"/>
              </w:rPr>
              <w:t>国庆嗨购，折扣与礼盒，惊喜万花筒—六面窗转显“满500减200”楚门同款”,与镜反射成花型，人群</w:t>
            </w:r>
            <w:r>
              <w:rPr>
                <w:spacing w:val="6"/>
              </w:rPr>
              <w:t xml:space="preserve"> </w:t>
            </w:r>
            <w:r>
              <w:rPr/>
              <w:t>拍屏联动(屏显同步图案),红绸带飘“2025国庆”,红金配色+金边</w:t>
            </w:r>
            <w:r>
              <w:rPr>
                <w:spacing w:val="-1"/>
              </w:rPr>
              <w:t>包角。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202"/>
              <w:spacing w:before="70" w:line="227" w:lineRule="auto"/>
              <w:rPr/>
            </w:pPr>
            <w:r>
              <w:rPr/>
              <w:t>19.餐饮(火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锅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0" w:line="219" w:lineRule="auto"/>
              <w:rPr/>
            </w:pPr>
            <w:r>
              <w:rPr>
                <w:spacing w:val="-1"/>
              </w:rPr>
              <w:t>美食主题+热辣符号+动态载体+特效融合+食欲强化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right="26" w:firstLine="10"/>
              <w:spacing w:before="78" w:line="222" w:lineRule="auto"/>
              <w:rPr/>
            </w:pPr>
            <w:r>
              <w:rPr>
                <w:u w:val="single" w:color="auto"/>
                <w:spacing w:val="-2"/>
              </w:rPr>
              <w:t>楚门火锅开业，红锅与食材，热辣</w:t>
            </w:r>
            <w:r>
              <w:rPr>
                <w:u w:val="single" w:color="auto"/>
                <w:spacing w:val="-2"/>
              </w:rPr>
              <w:t>星</w:t>
            </w:r>
            <w:r>
              <w:rPr>
                <w:spacing w:val="-2"/>
              </w:rPr>
              <w:t>云—橙</w:t>
            </w:r>
            <w:r>
              <w:rPr>
                <w:u w:val="single" w:color="auto"/>
                <w:spacing w:val="-2"/>
              </w:rPr>
              <w:t>红</w:t>
            </w:r>
            <w:r>
              <w:rPr>
                <w:spacing w:val="-2"/>
              </w:rPr>
              <w:t>烟雾旋成星云，浮毛肚/辣椒剪影(发光边),中心“楚</w:t>
            </w:r>
            <w:r>
              <w:rPr>
                <w:spacing w:val="16"/>
              </w:rPr>
              <w:t xml:space="preserve"> </w:t>
            </w:r>
            <w:r>
              <w:rPr/>
              <w:t>门火锅”立体字(带火焰特效),入锅泛波纹，蘸料碗沿挂汤汁，红亮色调。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81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21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10" w:right="140" w:hanging="9"/>
              <w:spacing w:before="80" w:line="214" w:lineRule="auto"/>
              <w:rPr/>
            </w:pPr>
            <w:r>
              <w:rPr>
                <w:spacing w:val="-2"/>
              </w:rPr>
              <w:t>20.社交分享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(闺蜜)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1" w:line="219" w:lineRule="auto"/>
              <w:rPr/>
            </w:pPr>
            <w:r>
              <w:rPr>
                <w:spacing w:val="-1"/>
              </w:rPr>
              <w:t>相聚主题+甜蜜符号+创意载体+细节对比+氛围适配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/>
              <w:spacing w:before="79" w:line="221" w:lineRule="auto"/>
              <w:rPr/>
            </w:pPr>
            <w:r>
              <w:rPr>
                <w:spacing w:val="-7"/>
              </w:rPr>
              <w:t>闺蜜下午茶，咖啡与蛋糕，刺绣地图桌布—绣碰杯爰心(绒毛质感)、</w:t>
            </w:r>
            <w:r>
              <w:rPr>
                <w:spacing w:val="-8"/>
              </w:rPr>
              <w:t>“小确幸”缎面字，蕾丝透木纹，</w:t>
            </w:r>
            <w:r>
              <w:rPr/>
              <w:t xml:space="preserve"> </w:t>
            </w:r>
            <w:r>
              <w:rPr>
                <w:spacing w:val="-2"/>
              </w:rPr>
              <w:t>阳光透蕾丝投花斑，粉棕调，#闺蜜时光标签绣桌布角。</w:t>
            </w:r>
          </w:p>
        </w:tc>
      </w:tr>
      <w:tr>
        <w:trPr>
          <w:trHeight w:val="43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72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22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65"/>
              <w:spacing w:before="73" w:line="219" w:lineRule="auto"/>
              <w:rPr/>
            </w:pPr>
            <w:r>
              <w:rPr>
                <w:spacing w:val="-1"/>
              </w:rPr>
              <w:t>21.banner(护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肤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2" w:line="219" w:lineRule="auto"/>
              <w:rPr/>
            </w:pPr>
            <w:r>
              <w:rPr>
                <w:spacing w:val="-1"/>
              </w:rPr>
              <w:t>产品主题+功效符号+质感载体+动态对比+高端适</w:t>
            </w:r>
            <w:r>
              <w:rPr>
                <w:u w:val="single" w:color="auto"/>
                <w:spacing w:val="-1"/>
              </w:rPr>
              <w:t>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0"/>
              <w:spacing w:before="69" w:line="221" w:lineRule="auto"/>
              <w:rPr/>
            </w:pPr>
            <w:r>
              <w:rPr>
                <w:spacing w:val="-3"/>
              </w:rPr>
              <w:t>秋冬护肤，干燥与水润，冰晶容器—六面切割瓶，内霜冰白渐变暖金(似流动),瓶身激光内雕“楚门</w:t>
            </w:r>
            <w:r>
              <w:rPr>
                <w:spacing w:val="13"/>
              </w:rPr>
              <w:t xml:space="preserve"> </w:t>
            </w:r>
            <w:r>
              <w:rPr/>
              <w:t>推荐”,旁衬丝绸肌肤对比(干燥→水润),冷白暖金折射光分离，</w:t>
            </w:r>
            <w:r>
              <w:rPr>
                <w:spacing w:val="-1"/>
              </w:rPr>
              <w:t>高端简约风。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8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23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140"/>
              <w:spacing w:before="71" w:line="226" w:lineRule="auto"/>
              <w:rPr/>
            </w:pPr>
            <w:r>
              <w:rPr>
                <w:spacing w:val="-2"/>
              </w:rPr>
              <w:t>22.视频模板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(宠物)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3" w:line="219" w:lineRule="auto"/>
              <w:rPr/>
            </w:pPr>
            <w:r>
              <w:rPr>
                <w:spacing w:val="-1"/>
              </w:rPr>
              <w:t>萌宠主题+互动符号+拼接载体+动态特效+氛围适配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right="264"/>
              <w:spacing w:before="70" w:line="227" w:lineRule="auto"/>
              <w:rPr/>
            </w:pPr>
            <w:r>
              <w:rPr>
                <w:spacing w:val="-2"/>
              </w:rPr>
              <w:t>萌宠日常，猫狗与玩具，互动积木—积木拼猫狗(印爪印/铃铛),楚门玩耍时</w:t>
            </w:r>
            <w:r>
              <w:rPr>
                <w:u w:val="single" w:color="auto"/>
                <w:spacing w:val="-2"/>
              </w:rPr>
              <w:t>重组变</w:t>
            </w:r>
            <w:r>
              <w:rPr>
                <w:spacing w:val="-2"/>
              </w:rPr>
              <w:t>爰心(磁吸特</w:t>
            </w:r>
            <w:r>
              <w:rPr>
                <w:spacing w:val="11"/>
              </w:rPr>
              <w:t xml:space="preserve"> </w:t>
            </w:r>
            <w:r>
              <w:rPr/>
              <w:t>效),”萌宠日记”积木字，针织沙发vs棱角积木，暖黄居家风。</w:t>
            </w:r>
          </w:p>
        </w:tc>
      </w:tr>
      <w:tr>
        <w:trPr>
          <w:trHeight w:val="44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84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24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182"/>
              <w:spacing w:before="65" w:line="230" w:lineRule="auto"/>
              <w:rPr/>
            </w:pPr>
            <w:r>
              <w:rPr>
                <w:spacing w:val="3"/>
              </w:rPr>
              <w:t>23.壁纸(自 </w:t>
            </w:r>
            <w:r>
              <w:rPr>
                <w:spacing w:val="-4"/>
              </w:rPr>
              <w:t>然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4" w:line="219" w:lineRule="auto"/>
              <w:rPr/>
            </w:pPr>
            <w:r>
              <w:rPr>
                <w:spacing w:val="-1"/>
              </w:rPr>
              <w:t>治愈主题+自然符号+时光载体+细节呼应+氛围强化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0"/>
              <w:spacing w:before="81" w:line="220" w:lineRule="auto"/>
              <w:rPr/>
            </w:pPr>
            <w:r>
              <w:rPr>
                <w:spacing w:val="-9"/>
              </w:rPr>
              <w:t>自然治愈，森林与光影，光影沙漏—沙粒树叶形，流动拼“自然相拥”,楚门书页字与</w:t>
            </w:r>
            <w:r>
              <w:rPr>
                <w:spacing w:val="-10"/>
              </w:rPr>
              <w:t>沙粒呼应，远处小</w:t>
            </w:r>
            <w:r>
              <w:rPr/>
              <w:t xml:space="preserve"> </w:t>
            </w:r>
            <w:r>
              <w:rPr/>
              <w:t>鹿角挂小沙漏(链条晃动),绿棕调，木质</w:t>
            </w:r>
            <w:r>
              <w:rPr>
                <w:spacing w:val="-1"/>
              </w:rPr>
              <w:t>桌显年轮。</w:t>
            </w:r>
          </w:p>
        </w:tc>
      </w:tr>
      <w:tr>
        <w:trPr>
          <w:trHeight w:val="439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24"/>
              <w:spacing w:before="175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25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/>
              <w:spacing w:before="154" w:line="219" w:lineRule="auto"/>
              <w:rPr/>
            </w:pPr>
            <w:r>
              <w:rPr>
                <w:spacing w:val="4"/>
              </w:rPr>
              <w:t>24.H5(踏青)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5" w:line="219" w:lineRule="auto"/>
              <w:rPr/>
            </w:pPr>
            <w:r>
              <w:rPr>
                <w:spacing w:val="-1"/>
              </w:rPr>
              <w:t>活动主题+路线符号+展开载体+互动细节+风格适配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/>
              <w:spacing w:before="65" w:line="224" w:lineRule="auto"/>
              <w:rPr/>
            </w:pPr>
            <w:r>
              <w:rPr>
                <w:spacing w:val="-7"/>
              </w:rPr>
              <w:t>春季踏青，花海与溪流，路线卷轴</w:t>
            </w:r>
            <w:r>
              <w:rPr>
                <w:u w:val="single" w:color="auto"/>
                <w:spacing w:val="-7"/>
              </w:rPr>
              <w:t>—风</w:t>
            </w:r>
            <w:r>
              <w:rPr>
                <w:spacing w:val="-7"/>
              </w:rPr>
              <w:t>筝线连卷轴，</w:t>
            </w:r>
            <w:r>
              <w:rPr>
                <w:spacing w:val="-8"/>
              </w:rPr>
              <w:t>点开飘花瓣，“春日趣野”嵌云朵，楚门剪影随行</w:t>
            </w:r>
            <w:r>
              <w:rPr/>
              <w:t xml:space="preserve"> </w:t>
            </w:r>
            <w:r>
              <w:rPr>
                <w:spacing w:val="-1"/>
              </w:rPr>
              <w:t>(投影),麻绳装饰边缘，青绿粉紫插画风。</w:t>
            </w:r>
          </w:p>
        </w:tc>
      </w:tr>
      <w:tr>
        <w:trPr>
          <w:trHeight w:val="439" w:hRule="atLeast"/>
        </w:trPr>
        <w:tc>
          <w:tcPr>
            <w:tcW w:w="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176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26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/>
              <w:spacing w:before="39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27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1" w:right="215"/>
              <w:spacing w:before="66" w:line="223" w:lineRule="auto"/>
              <w:rPr/>
            </w:pPr>
            <w:r>
              <w:rPr>
                <w:spacing w:val="-2"/>
              </w:rPr>
              <w:t>25.旅游(海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岛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55" w:line="219" w:lineRule="auto"/>
              <w:rPr/>
            </w:pPr>
            <w:r>
              <w:rPr>
                <w:spacing w:val="-1"/>
              </w:rPr>
              <w:t>度假主题+海岛符号+投影载体+细节呼应+氛围强化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0"/>
              <w:spacing w:before="74" w:line="218" w:lineRule="auto"/>
              <w:rPr/>
            </w:pPr>
            <w:r>
              <w:rPr>
                <w:spacing w:val="-6"/>
              </w:rPr>
              <w:t>海岛度假，椰林与落日，渐变投影伞—伞面橙红渐变海蓝，骨投帆船/落日影，楚门墨镜反光伞面</w:t>
            </w:r>
            <w:r>
              <w:rPr>
                <w:spacing w:val="-7"/>
              </w:rPr>
              <w:t>，旁</w:t>
            </w:r>
            <w:r>
              <w:rPr/>
              <w:t xml:space="preserve"> </w:t>
            </w:r>
            <w:r>
              <w:rPr/>
              <w:t>置鸡尾酒(插纸伞),“2025海岛”贝壳字，暖黄海</w:t>
            </w:r>
            <w:r>
              <w:rPr>
                <w:spacing w:val="-1"/>
              </w:rPr>
              <w:t>水蓝调。</w:t>
            </w:r>
          </w:p>
        </w:tc>
      </w:tr>
      <w:tr>
        <w:trPr>
          <w:trHeight w:val="405" w:hRule="atLeast"/>
        </w:trPr>
        <w:tc>
          <w:tcPr>
            <w:tcW w:w="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</w:tcPr>
          <w:p>
            <w:pPr>
              <w:pStyle w:val="TableText"/>
              <w:ind w:left="10" w:right="215" w:firstLine="90"/>
              <w:spacing w:before="68" w:line="201" w:lineRule="auto"/>
              <w:rPr/>
            </w:pPr>
            <w:r>
              <w:rPr>
                <w:spacing w:val="-1"/>
              </w:rPr>
              <w:t>26.IT(AI开</w:t>
            </w:r>
            <w:r>
              <w:rPr/>
              <w:t xml:space="preserve"> </w:t>
            </w:r>
            <w:r>
              <w:rPr>
                <w:spacing w:val="-5"/>
              </w:rPr>
              <w:t>发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51"/>
              <w:spacing w:before="186" w:line="219" w:lineRule="auto"/>
              <w:rPr/>
            </w:pPr>
            <w:r>
              <w:rPr>
                <w:spacing w:val="-1"/>
              </w:rPr>
              <w:t>科技</w:t>
            </w:r>
            <w:r>
              <w:rPr>
                <w:u w:val="single" w:color="auto"/>
                <w:spacing w:val="-1"/>
              </w:rPr>
              <w:t>主题</w:t>
            </w:r>
            <w:r>
              <w:rPr>
                <w:spacing w:val="-1"/>
              </w:rPr>
              <w:t>+智能符号+融合载体+动态特效+未来适配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4" w:firstLine="10"/>
              <w:spacing w:before="86" w:line="190" w:lineRule="auto"/>
              <w:rPr/>
            </w:pPr>
            <w:r>
              <w:rPr>
                <w:spacing w:val="-3"/>
              </w:rPr>
              <w:t>AI开发，机器人与代码，智</w:t>
            </w:r>
            <w:r>
              <w:rPr>
                <w:u w:val="single" w:color="auto"/>
                <w:spacing w:val="-3"/>
              </w:rPr>
              <w:t>能魔</w:t>
            </w:r>
            <w:r>
              <w:rPr>
                <w:spacing w:val="-3"/>
              </w:rPr>
              <w:t>方</w:t>
            </w:r>
            <w:r>
              <w:rPr>
                <w:u w:val="single" w:color="auto"/>
                <w:spacing w:val="-3"/>
              </w:rPr>
              <w:t>一六</w:t>
            </w:r>
            <w:r>
              <w:rPr>
                <w:spacing w:val="-3"/>
              </w:rPr>
              <w:t>面</w:t>
            </w:r>
            <w:r>
              <w:rPr>
                <w:u w:val="single" w:color="auto"/>
                <w:spacing w:val="-3"/>
              </w:rPr>
              <w:t>显</w:t>
            </w:r>
            <w:r>
              <w:rPr>
                <w:u w:val="single" w:color="auto"/>
                <w:spacing w:val="-3"/>
              </w:rPr>
              <w:t>机器人</w:t>
            </w:r>
            <w:r>
              <w:rPr>
                <w:u w:val="single" w:color="auto"/>
                <w:spacing w:val="-3"/>
              </w:rPr>
              <w:t>/</w:t>
            </w:r>
            <w:r>
              <w:rPr>
                <w:spacing w:val="-3"/>
              </w:rPr>
              <w:t>代码流/团队调试，转动时“代码+机器人”生新</w:t>
            </w:r>
            <w:r>
              <w:rPr>
                <w:spacing w:val="16"/>
              </w:rPr>
              <w:t xml:space="preserve"> </w:t>
            </w:r>
            <w:r>
              <w:rPr/>
              <w:t>程序(粒子特效),悬浮光晕，冷银霓虹调，地面网格映</w:t>
            </w:r>
            <w:r>
              <w:rPr>
                <w:spacing w:val="-1"/>
              </w:rPr>
              <w:t>光影。</w:t>
            </w:r>
          </w:p>
        </w:tc>
      </w:tr>
    </w:tbl>
    <w:p>
      <w:pPr>
        <w:spacing w:line="38" w:lineRule="auto"/>
        <w:rPr>
          <w:rFonts w:ascii="Arial"/>
          <w:sz w:val="2"/>
        </w:rPr>
      </w:pPr>
      <w:r/>
    </w:p>
    <w:sectPr>
      <w:headerReference w:type="default" r:id="rId1"/>
      <w:footerReference w:type="default" r:id="rId2"/>
      <w:pgSz w:w="11440" w:h="6310"/>
      <w:pgMar w:top="1" w:right="35" w:bottom="1" w:left="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2025-08-26T00:08:02Z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2025-08-26T00:08:03</vt:filetime>
  </property>
  <property fmtid="{D5CDD505-2E9C-101B-9397-08002B2CF9AE}" pid="4" name="UsrData">
    <vt:lpwstr>68ac8a61ec1bdb001ff1ee4ewl</vt:lpwstr>
  </property>
</Properties>
</file>