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53"/>
        <w:spacing w:before="185" w:line="219" w:lineRule="auto"/>
        <w:outlineLvl w:val="3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-588</wp:posOffset>
            </wp:positionV>
            <wp:extent cx="3397250" cy="52197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72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D0D020"/>
          <w:spacing w:val="3"/>
        </w:rPr>
        <w:t>六、生活效率类(5条)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1" w:line="220" w:lineRule="auto"/>
        <w:outlineLvl w:val="3"/>
        <w:rPr/>
      </w:pPr>
      <w:r>
        <w:rPr>
          <w:b/>
          <w:bCs/>
          <w:color w:val="D0A090"/>
          <w:spacing w:val="5"/>
        </w:rPr>
        <w:t>26.旅行计划生成</w:t>
      </w:r>
    </w:p>
    <w:p>
      <w:pPr>
        <w:pStyle w:val="BodyText"/>
        <w:ind w:left="353" w:right="778"/>
        <w:spacing w:before="69" w:line="291" w:lineRule="auto"/>
        <w:rPr/>
      </w:pPr>
      <w:r>
        <w:rPr>
          <w:b/>
          <w:bCs/>
          <w:color w:val="FFFFFF"/>
          <w:spacing w:val="-11"/>
        </w:rPr>
        <w:t>指令：设计一份[地点]的7天旅行计划，</w:t>
      </w:r>
      <w:r>
        <w:rPr>
          <w:color w:val="FFFFFF"/>
          <w:spacing w:val="1"/>
        </w:rPr>
        <w:t xml:space="preserve"> </w:t>
      </w:r>
      <w:r>
        <w:rPr>
          <w:b/>
          <w:bCs/>
          <w:color w:val="FFFFFF"/>
          <w:spacing w:val="-2"/>
        </w:rPr>
        <w:t>包含景点、美食和交通建议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2" w:line="219" w:lineRule="auto"/>
        <w:rPr/>
      </w:pPr>
      <w:r>
        <w:rPr>
          <w:b/>
          <w:bCs/>
          <w:color w:val="D09080"/>
          <w:spacing w:val="-8"/>
        </w:rPr>
        <w:t>27。健身计划定制</w:t>
      </w:r>
    </w:p>
    <w:p>
      <w:pPr>
        <w:pStyle w:val="BodyText"/>
        <w:ind w:left="353" w:right="821"/>
        <w:spacing w:before="51" w:line="291" w:lineRule="auto"/>
        <w:rPr/>
      </w:pPr>
      <w:r>
        <w:rPr>
          <w:b/>
          <w:bCs/>
          <w:color w:val="FFFFFF"/>
          <w:spacing w:val="-7"/>
        </w:rPr>
        <w:t>指令：为我制定一份21天减脂计划，包</w:t>
      </w:r>
      <w:r>
        <w:rPr>
          <w:color w:val="FFFFFF"/>
          <w:spacing w:val="2"/>
        </w:rPr>
        <w:t xml:space="preserve"> </w:t>
      </w:r>
      <w:r>
        <w:rPr>
          <w:b/>
          <w:bCs/>
          <w:color w:val="FFFFFF"/>
          <w:spacing w:val="-4"/>
        </w:rPr>
        <w:t>含饮食和运动安排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1" w:line="219" w:lineRule="auto"/>
        <w:outlineLvl w:val="3"/>
        <w:rPr/>
      </w:pPr>
      <w:r>
        <w:rPr>
          <w:b/>
          <w:bCs/>
          <w:color w:val="D0A090"/>
          <w:spacing w:val="8"/>
        </w:rPr>
        <w:t>28.时间管理方案</w:t>
      </w:r>
    </w:p>
    <w:p>
      <w:pPr>
        <w:pStyle w:val="BodyText"/>
        <w:ind w:left="353" w:right="873"/>
        <w:spacing w:before="63" w:line="286" w:lineRule="auto"/>
        <w:rPr/>
      </w:pPr>
      <w:r>
        <w:rPr>
          <w:b/>
          <w:bCs/>
          <w:color w:val="FFFFFF"/>
          <w:spacing w:val="-11"/>
        </w:rPr>
        <w:t>指令：根据我的日程表，优化时间分配</w:t>
      </w:r>
      <w:r>
        <w:rPr>
          <w:color w:val="FFFFFF"/>
          <w:spacing w:val="14"/>
        </w:rPr>
        <w:t xml:space="preserve"> </w:t>
      </w:r>
      <w:r>
        <w:rPr>
          <w:b/>
          <w:bCs/>
          <w:color w:val="FFFFFF"/>
          <w:spacing w:val="14"/>
        </w:rPr>
        <w:t>,提升工作效率</w:t>
      </w:r>
    </w:p>
    <w:p>
      <w:pPr>
        <w:pStyle w:val="BodyText"/>
        <w:ind w:left="354"/>
        <w:spacing w:before="289" w:line="220" w:lineRule="auto"/>
        <w:rPr>
          <w:sz w:val="33"/>
          <w:szCs w:val="33"/>
        </w:rPr>
      </w:pPr>
      <w:r>
        <w:rPr>
          <w:sz w:val="33"/>
          <w:szCs w:val="33"/>
          <w:b/>
          <w:bCs/>
          <w:color w:val="D0A090"/>
          <w:spacing w:val="-6"/>
        </w:rPr>
        <w:t>29理财规健议</w:t>
      </w:r>
    </w:p>
    <w:p>
      <w:pPr>
        <w:pStyle w:val="BodyText"/>
        <w:ind w:left="353" w:right="842"/>
        <w:spacing w:before="53" w:line="283" w:lineRule="auto"/>
        <w:rPr/>
      </w:pPr>
      <w:r>
        <w:rPr>
          <w:b/>
          <w:bCs/>
          <w:color w:val="FFFFFF"/>
          <w:spacing w:val="-9"/>
        </w:rPr>
        <w:t>指令：基于我的收入和支出，制定一份</w:t>
      </w:r>
      <w:r>
        <w:rPr>
          <w:color w:val="FFFFFF"/>
          <w:spacing w:val="10"/>
        </w:rPr>
        <w:t xml:space="preserve"> </w:t>
      </w:r>
      <w:r>
        <w:rPr>
          <w:b/>
          <w:bCs/>
          <w:color w:val="FFFFFF"/>
        </w:rPr>
        <w:t>年度理财计划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82" w:line="219" w:lineRule="auto"/>
        <w:rPr/>
      </w:pPr>
      <w:r>
        <w:rPr>
          <w:b/>
          <w:bCs/>
          <w:color w:val="D0A090"/>
          <w:spacing w:val="-9"/>
        </w:rPr>
        <w:t>30。学习路径设计</w:t>
      </w:r>
    </w:p>
    <w:p>
      <w:pPr>
        <w:pStyle w:val="BodyText"/>
        <w:ind w:left="353" w:right="759"/>
        <w:spacing w:before="41" w:line="291" w:lineRule="auto"/>
        <w:rPr/>
      </w:pPr>
      <w:r>
        <w:rPr>
          <w:b/>
          <w:bCs/>
          <w:color w:val="FFFFFF"/>
          <w:spacing w:val="-10"/>
        </w:rPr>
        <w:t>指令：为我设计一份[技能]的3个月学习</w:t>
      </w:r>
      <w:r>
        <w:rPr>
          <w:color w:val="FFFFFF"/>
          <w:spacing w:val="1"/>
        </w:rPr>
        <w:t xml:space="preserve"> </w:t>
      </w:r>
      <w:r>
        <w:rPr>
          <w:b/>
          <w:bCs/>
          <w:color w:val="FFFFFF"/>
          <w:spacing w:val="-1"/>
        </w:rPr>
        <w:t>路径，包含每周目标</w:t>
      </w:r>
    </w:p>
    <w:sectPr>
      <w:headerReference w:type="default" r:id="rId1"/>
      <w:footerReference w:type="default" r:id="rId2"/>
      <w:pgSz w:w="5350" w:h="8220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2025-08-26T00:21:53Z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2025-08-26T00:21:53</vt:filetime>
  </property>
  <property fmtid="{D5CDD505-2E9C-101B-9397-08002B2CF9AE}" pid="4" name="UsrData">
    <vt:lpwstr>68ac8d9f9b7328001fadc1b4wl</vt:lpwstr>
  </property>
</Properties>
</file>