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5"/>
        <w:spacing w:before="29" w:line="213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-254122</wp:posOffset>
            </wp:positionV>
            <wp:extent cx="6997700" cy="55562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77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8"/>
        </w:rPr>
        <w:t>主体为复古邮票原型，米白底色，齿孔边缘印</w:t>
      </w:r>
      <w:r>
        <w:rPr>
          <w:color w:val="FFFFFF"/>
          <w:spacing w:val="8"/>
        </w:rPr>
        <w:t>着“18:00”</w:t>
      </w:r>
    </w:p>
    <w:p>
      <w:pPr>
        <w:ind w:left="105"/>
        <w:spacing w:before="335" w:line="175" w:lineRule="auto"/>
        <w:rPr>
          <w:rFonts w:ascii="LiSu" w:hAnsi="LiSu" w:eastAsia="LiSu" w:cs="LiSu"/>
          <w:sz w:val="41"/>
          <w:szCs w:val="41"/>
        </w:rPr>
      </w:pPr>
      <w:r>
        <w:rPr>
          <w:rFonts w:ascii="LiSu" w:hAnsi="LiSu" w:eastAsia="LiSu" w:cs="LiSu"/>
          <w:sz w:val="41"/>
          <w:szCs w:val="41"/>
          <w:b/>
          <w:bCs/>
          <w:color w:val="FFFFFF"/>
          <w:spacing w:val="-10"/>
        </w:rPr>
        <w:t>时间戳</w:t>
      </w:r>
    </w:p>
    <w:p>
      <w:pPr>
        <w:pStyle w:val="BodyText"/>
        <w:ind w:left="179" w:right="432" w:hanging="80"/>
        <w:spacing w:before="227" w:line="293" w:lineRule="auto"/>
        <w:rPr/>
      </w:pPr>
      <w:r>
        <w:rPr>
          <w:color w:val="FFFFFF"/>
          <w:spacing w:val="29"/>
        </w:rPr>
        <w:t>拟人化打工人(戴工牌，穿衬衫西裤但领带歪斜),</w:t>
      </w:r>
      <w:r>
        <w:rPr>
          <w:color w:val="FFFFFF"/>
          <w:spacing w:val="28"/>
        </w:rPr>
        <w:t>左手</w:t>
      </w:r>
      <w:r>
        <w:rPr>
          <w:color w:val="FFFFFF"/>
        </w:rPr>
        <w:t xml:space="preserve"> </w:t>
      </w:r>
      <w:r>
        <w:rPr>
          <w:color w:val="FFFFFF"/>
          <w:spacing w:val="22"/>
        </w:rPr>
        <w:t>举打卡机(显示“已打卡”),右手拎公文包</w:t>
      </w:r>
      <w:r>
        <w:rPr>
          <w:color w:val="FFFFFF"/>
          <w:spacing w:val="21"/>
        </w:rPr>
        <w:t>(拉链敞开露</w:t>
      </w:r>
    </w:p>
    <w:p>
      <w:pPr>
        <w:pStyle w:val="BodyText"/>
        <w:ind w:left="99" w:right="184"/>
        <w:spacing w:before="76" w:line="300" w:lineRule="auto"/>
        <w:rPr/>
      </w:pPr>
      <w:r>
        <w:rPr>
          <w:color w:val="FFFFFF"/>
          <w:spacing w:val="26"/>
        </w:rPr>
        <w:t>出游戏机),正冲出“加班地狱”大门(门标“永无止境”</w:t>
      </w:r>
      <w:r>
        <w:rPr>
          <w:color w:val="FFFFFF"/>
          <w:spacing w:val="13"/>
        </w:rPr>
        <w:t xml:space="preserve"> </w:t>
      </w:r>
      <w:r>
        <w:rPr>
          <w:color w:val="FFFFFF"/>
          <w:spacing w:val="16"/>
        </w:rPr>
        <w:t>被撞碎),脚踩“风火轮”造型运动鞋，表</w:t>
      </w:r>
      <w:r>
        <w:rPr>
          <w:color w:val="FFFFFF"/>
          <w:spacing w:val="15"/>
        </w:rPr>
        <w:t>情如释重负</w:t>
      </w:r>
    </w:p>
    <w:p>
      <w:pPr>
        <w:pStyle w:val="BodyText"/>
        <w:ind w:left="98" w:right="178" w:hanging="29"/>
        <w:spacing w:before="32" w:line="312" w:lineRule="auto"/>
        <w:rPr/>
      </w:pPr>
      <w:r>
        <w:rPr>
          <w:color w:val="FFFFFF"/>
          <w:spacing w:val="-8"/>
        </w:rPr>
        <w:t>中央用宋体写着“准点溜”,顶部英文</w:t>
      </w:r>
      <w:r>
        <w:rPr>
          <w:rFonts w:ascii="SimSun" w:hAnsi="SimSun" w:eastAsia="SimSun" w:cs="SimSun"/>
          <w:color w:val="FFFFFF"/>
          <w:spacing w:val="-8"/>
        </w:rPr>
        <w:t>“ON</w:t>
      </w:r>
      <w:r>
        <w:rPr>
          <w:rFonts w:ascii="SimSun" w:hAnsi="SimSun" w:eastAsia="SimSun" w:cs="SimSun"/>
          <w:color w:val="FFFFFF"/>
          <w:spacing w:val="124"/>
        </w:rPr>
        <w:t xml:space="preserve"> </w:t>
      </w:r>
      <w:r>
        <w:rPr>
          <w:rFonts w:ascii="SimSun" w:hAnsi="SimSun" w:eastAsia="SimSun" w:cs="SimSun"/>
          <w:color w:val="FFFFFF"/>
          <w:spacing w:val="-8"/>
        </w:rPr>
        <w:t>TIME</w:t>
      </w:r>
      <w:r>
        <w:rPr>
          <w:rFonts w:ascii="SimSun" w:hAnsi="SimSun" w:eastAsia="SimSun" w:cs="SimSun"/>
          <w:color w:val="FFFFFF"/>
          <w:spacing w:val="124"/>
        </w:rPr>
        <w:t xml:space="preserve"> </w:t>
      </w:r>
      <w:r>
        <w:rPr>
          <w:rFonts w:ascii="SimSun" w:hAnsi="SimSun" w:eastAsia="SimSun" w:cs="SimSun"/>
          <w:color w:val="FFFFFF"/>
          <w:spacing w:val="-8"/>
        </w:rPr>
        <w:t>OFF”,</w:t>
      </w:r>
      <w:r>
        <w:rPr>
          <w:color w:val="FFFFFF"/>
          <w:spacing w:val="-8"/>
        </w:rPr>
        <w:t>底</w:t>
      </w:r>
      <w:r>
        <w:rPr>
          <w:color w:val="FFFFFF"/>
        </w:rPr>
        <w:t xml:space="preserve">  </w:t>
      </w:r>
      <w:r>
        <w:rPr>
          <w:color w:val="FFFFFF"/>
          <w:spacing w:val="-8"/>
        </w:rPr>
        <w:t>部英文</w:t>
      </w:r>
      <w:r>
        <w:rPr>
          <w:rFonts w:ascii="SimSun" w:hAnsi="SimSun" w:eastAsia="SimSun" w:cs="SimSun"/>
          <w:color w:val="FFFFFF"/>
          <w:spacing w:val="-8"/>
        </w:rPr>
        <w:t>“NO</w:t>
      </w:r>
      <w:r>
        <w:rPr>
          <w:rFonts w:ascii="SimSun" w:hAnsi="SimSun" w:eastAsia="SimSun" w:cs="SimSun"/>
          <w:color w:val="FFFFFF"/>
          <w:spacing w:val="44"/>
        </w:rPr>
        <w:t xml:space="preserve">   </w:t>
      </w:r>
      <w:r>
        <w:rPr>
          <w:rFonts w:ascii="SimSun" w:hAnsi="SimSun" w:eastAsia="SimSun" w:cs="SimSun"/>
          <w:color w:val="FFFFFF"/>
          <w:spacing w:val="-8"/>
        </w:rPr>
        <w:t>OVERTIME”,</w:t>
      </w:r>
      <w:r>
        <w:rPr>
          <w:color w:val="FFFFFF"/>
          <w:spacing w:val="-8"/>
        </w:rPr>
        <w:t>左侧竖排小</w:t>
      </w:r>
      <w:r>
        <w:rPr>
          <w:color w:val="FFFFFF"/>
          <w:spacing w:val="-9"/>
        </w:rPr>
        <w:t>字“班车等我”,右侧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1"/>
        </w:rPr>
        <w:t>盖红色“下班大吉”篆刻印章</w:t>
      </w:r>
    </w:p>
    <w:p>
      <w:pPr>
        <w:pStyle w:val="BodyText"/>
        <w:ind w:left="99" w:right="365"/>
        <w:spacing w:before="5" w:line="309" w:lineRule="auto"/>
        <w:rPr/>
      </w:pPr>
      <w:r>
        <w:rPr>
          <w:color w:val="FFFFFF"/>
          <w:spacing w:val="-4"/>
        </w:rPr>
        <w:t>国潮通勤场景，融合邮票网格纹、“考勤”暗纹边框</w:t>
      </w:r>
      <w:r>
        <w:rPr>
          <w:color w:val="FFFFFF"/>
          <w:spacing w:val="-5"/>
        </w:rPr>
        <w:t>，纸张</w:t>
      </w:r>
      <w:r>
        <w:rPr>
          <w:color w:val="FFFFFF"/>
        </w:rPr>
        <w:t xml:space="preserve"> </w:t>
      </w:r>
      <w:r>
        <w:rPr>
          <w:color w:val="FFFFFF"/>
          <w:spacing w:val="27"/>
        </w:rPr>
        <w:t>有折叠过的折痕(像塞在□袋里),写实画风与夸张动态</w:t>
      </w:r>
      <w:r>
        <w:rPr>
          <w:color w:val="FFFFFF"/>
          <w:spacing w:val="4"/>
        </w:rPr>
        <w:t xml:space="preserve">  </w:t>
      </w:r>
      <w:r>
        <w:rPr>
          <w:color w:val="FFFFFF"/>
          <w:spacing w:val="25"/>
        </w:rPr>
        <w:t>结合，傍晚暖色调(夕阳感)</w:t>
      </w:r>
    </w:p>
    <w:sectPr>
      <w:headerReference w:type="default" r:id="rId1"/>
      <w:pgSz w:w="11020" w:h="8750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41"/>
      <w:szCs w:val="4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2025-08-26T00:26:49Z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2025-08-26T00:26:49</vt:filetime>
  </property>
  <property fmtid="{D5CDD505-2E9C-101B-9397-08002B2CF9AE}" pid="4" name="UsrData">
    <vt:lpwstr>68ac8ec79915d3001fbbd93awl</vt:lpwstr>
  </property>
</Properties>
</file>