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180"/>
        <w:rPr/>
      </w:pPr>
      <w:r/>
    </w:p>
    <w:p>
      <w:pPr>
        <w:sectPr>
          <w:footerReference w:type="default" r:id="rId1"/>
          <w:pgSz w:w="7050" w:h="6890"/>
          <w:pgMar w:top="0" w:right="0" w:bottom="1" w:left="0" w:header="0" w:footer="0" w:gutter="0"/>
          <w:cols w:equalWidth="0" w:num="1">
            <w:col w:w="7050" w:space="0"/>
          </w:cols>
        </w:sectPr>
        <w:rPr/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629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-797255</wp:posOffset>
            </wp:positionV>
            <wp:extent cx="4476750" cy="43751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675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5"/>
          <w:szCs w:val="15"/>
          <w:spacing w:val="-4"/>
          <w:position w:val="5"/>
        </w:rPr>
        <w:t>E5°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5"/>
        </w:rPr>
        <w:t xml:space="preserve">          </w:t>
      </w:r>
      <w:r>
        <w:rPr>
          <w:rFonts w:ascii="SimSun" w:hAnsi="SimSun" w:eastAsia="SimSun" w:cs="SimSun"/>
          <w:sz w:val="25"/>
          <w:szCs w:val="25"/>
          <w:b/>
          <w:bCs/>
          <w:color w:val="FFFFFF"/>
          <w:spacing w:val="-4"/>
        </w:rPr>
        <w:t>茶香浓郁糯感十足</w:t>
      </w:r>
    </w:p>
    <w:p>
      <w:pPr>
        <w:ind w:left="749"/>
        <w:spacing w:before="297" w:line="188" w:lineRule="auto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  <w:b/>
          <w:bCs/>
          <w:i/>
          <w:iCs/>
          <w:spacing w:val="-2"/>
        </w:rPr>
        <w:t>MatchaRodl</w:t>
      </w:r>
      <w:r>
        <w:rPr>
          <w:rFonts w:ascii="Times New Roman" w:hAnsi="Times New Roman" w:eastAsia="Times New Roman" w:cs="Times New Roman"/>
          <w:sz w:val="34"/>
          <w:szCs w:val="34"/>
          <w:b/>
          <w:bCs/>
          <w:i/>
          <w:iCs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34"/>
          <w:szCs w:val="34"/>
          <w:b/>
          <w:bCs/>
          <w:i/>
          <w:iCs/>
          <w:spacing w:val="-2"/>
        </w:rPr>
        <w:t>Bean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512"/>
        <w:spacing w:before="65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10"/>
        </w:rPr>
        <w:t>抹茶红豆麻薯面包</w:t>
      </w:r>
    </w:p>
    <w:p>
      <w:pPr>
        <w:ind w:left="509"/>
        <w:spacing w:line="218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-1"/>
        </w:rPr>
        <w:t>图片仅供参考产品以实物为准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75"/>
        <w:spacing w:before="74" w:line="222" w:lineRule="auto"/>
        <w:outlineLvl w:val="0"/>
        <w:rPr>
          <w:sz w:val="38"/>
          <w:szCs w:val="38"/>
        </w:rPr>
      </w:pPr>
      <w:r>
        <w:rPr>
          <w:sz w:val="38"/>
          <w:szCs w:val="38"/>
          <w:b/>
          <w:bCs/>
          <w:color w:val="E0B040"/>
          <w:spacing w:val="4"/>
        </w:rPr>
        <w:t>提示词</w:t>
      </w:r>
    </w:p>
    <w:p>
      <w:pPr>
        <w:pStyle w:val="BodyText"/>
        <w:ind w:right="277"/>
        <w:spacing w:before="61" w:line="231" w:lineRule="auto"/>
        <w:rPr/>
      </w:pPr>
      <w:r>
        <w:rPr>
          <w:color w:val="FFFFFF"/>
          <w:spacing w:val="6"/>
        </w:rPr>
        <w:t>创作一张抹茶红豆麻薯面包宣传海</w:t>
      </w:r>
      <w:r>
        <w:rPr>
          <w:color w:val="FFFFFF"/>
          <w:spacing w:val="1"/>
        </w:rPr>
        <w:t xml:space="preserve"> </w:t>
      </w:r>
      <w:r>
        <w:rPr>
          <w:color w:val="FFFFFF"/>
          <w:spacing w:val="5"/>
        </w:rPr>
        <w:t>报，背景为深绿色渐变，底部是米</w:t>
      </w:r>
      <w:r>
        <w:rPr>
          <w:color w:val="FFFFFF"/>
          <w:spacing w:val="11"/>
        </w:rPr>
        <w:t xml:space="preserve"> </w:t>
      </w:r>
      <w:r>
        <w:rPr>
          <w:color w:val="FFFFFF"/>
          <w:spacing w:val="5"/>
        </w:rPr>
        <w:t>白色台面，营造清新日式甜品氛</w:t>
      </w:r>
    </w:p>
    <w:p>
      <w:pPr>
        <w:pStyle w:val="BodyText"/>
        <w:ind w:right="278"/>
        <w:spacing w:before="2" w:line="228" w:lineRule="auto"/>
        <w:rPr>
          <w:rFonts w:ascii="SimSun" w:hAnsi="SimSun" w:eastAsia="SimSun" w:cs="SimSun"/>
        </w:rPr>
      </w:pPr>
      <w:r>
        <w:rPr>
          <w:color w:val="FFFFFF"/>
          <w:spacing w:val="5"/>
        </w:rPr>
        <w:t>围。画面主体是两个深绿色的抹茶</w:t>
      </w:r>
      <w:r>
        <w:rPr>
          <w:color w:val="FFFFFF"/>
          <w:spacing w:val="10"/>
        </w:rPr>
        <w:t xml:space="preserve"> </w:t>
      </w:r>
      <w:r>
        <w:rPr>
          <w:color w:val="FFFFFF"/>
          <w:spacing w:val="5"/>
        </w:rPr>
        <w:t>红豆麻薯面包，表面撒有浅绿色抹</w:t>
      </w:r>
      <w:r>
        <w:rPr>
          <w:color w:val="FFFFFF"/>
          <w:spacing w:val="10"/>
        </w:rPr>
        <w:t xml:space="preserve"> </w:t>
      </w:r>
      <w:r>
        <w:rPr>
          <w:color w:val="FFFFFF"/>
          <w:spacing w:val="6"/>
        </w:rPr>
        <w:t>茶粉，点缀暗红色红豆粒。其中一</w:t>
      </w:r>
      <w:r>
        <w:rPr>
          <w:color w:val="FFFFFF"/>
        </w:rPr>
        <w:t xml:space="preserve"> </w:t>
      </w:r>
      <w:r>
        <w:rPr>
          <w:color w:val="FFFFFF"/>
          <w:spacing w:val="5"/>
        </w:rPr>
        <w:t>个面包被横切，露出淡粉色的麻薯</w:t>
      </w:r>
      <w:r>
        <w:rPr>
          <w:color w:val="FFFFFF"/>
          <w:spacing w:val="11"/>
        </w:rPr>
        <w:t xml:space="preserve"> </w:t>
      </w:r>
      <w:r>
        <w:rPr>
          <w:color w:val="FFFFFF"/>
          <w:spacing w:val="5"/>
        </w:rPr>
        <w:t>夹心与颗粒分明的红豆馅料，夹心</w:t>
      </w:r>
      <w:r>
        <w:rPr>
          <w:color w:val="FFFFFF"/>
          <w:spacing w:val="11"/>
        </w:rPr>
        <w:t xml:space="preserve"> </w:t>
      </w:r>
      <w:r>
        <w:rPr>
          <w:color w:val="FFFFFF"/>
          <w:spacing w:val="5"/>
        </w:rPr>
        <w:t>软糯拉丝。面包冥围歡遷看朵题這</w:t>
      </w:r>
      <w:r>
        <w:rPr>
          <w:color w:val="FFFFFF"/>
          <w:spacing w:val="10"/>
        </w:rPr>
        <w:t xml:space="preserve"> </w:t>
      </w:r>
      <w:r>
        <w:rPr>
          <w:color w:val="FFFFFF"/>
          <w:spacing w:val="5"/>
        </w:rPr>
        <w:t>整的紅另与小块顧器，右侧有一把</w:t>
      </w:r>
      <w:r>
        <w:rPr>
          <w:color w:val="FFFFFF"/>
          <w:spacing w:val="11"/>
        </w:rPr>
        <w:t xml:space="preserve"> </w:t>
      </w:r>
      <w:r>
        <w:rPr>
          <w:color w:val="FFFFFF"/>
          <w:spacing w:val="4"/>
        </w:rPr>
        <w:t>银色细齿面包刀。上方有</w:t>
      </w:r>
      <w:r>
        <w:rPr>
          <w:rFonts w:ascii="SimSun" w:hAnsi="SimSun" w:eastAsia="SimSun" w:cs="SimSun"/>
          <w:color w:val="FFFFFF"/>
          <w:spacing w:val="4"/>
        </w:rPr>
        <w:t>E5°</w:t>
      </w:r>
    </w:p>
    <w:p>
      <w:pPr>
        <w:pStyle w:val="BodyText"/>
        <w:ind w:right="325"/>
        <w:spacing w:before="2" w:line="237" w:lineRule="auto"/>
        <w:rPr/>
      </w:pPr>
      <w:r>
        <w:rPr>
          <w:rFonts w:ascii="Times New Roman" w:hAnsi="Times New Roman" w:eastAsia="Times New Roman" w:cs="Times New Roman"/>
          <w:color w:val="FFFFFF"/>
        </w:rPr>
        <w:t>CDaily</w:t>
      </w:r>
      <w:r>
        <w:rPr>
          <w:rFonts w:ascii="Times New Roman" w:hAnsi="Times New Roman" w:eastAsia="Times New Roman" w:cs="Times New Roman"/>
          <w:color w:val="FFFFFF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color w:val="FFFFFF"/>
        </w:rPr>
        <w:t>Cafe</w:t>
      </w:r>
      <w:r>
        <w:rPr>
          <w:rFonts w:ascii="Times New Roman" w:hAnsi="Times New Roman" w:eastAsia="Times New Roman" w:cs="Times New Roman"/>
          <w:color w:val="FFFFFF"/>
          <w:spacing w:val="5"/>
        </w:rPr>
        <w:t>”  </w:t>
      </w:r>
      <w:r>
        <w:rPr>
          <w:color w:val="FFFFFF"/>
          <w:spacing w:val="5"/>
        </w:rPr>
        <w:t>金色圆形标识，旁</w:t>
      </w:r>
      <w:r>
        <w:rPr>
          <w:color w:val="FFFFFF"/>
        </w:rPr>
        <w:t xml:space="preserve"> </w:t>
      </w:r>
      <w:r>
        <w:rPr>
          <w:color w:val="FFFFFF"/>
          <w:spacing w:val="14"/>
        </w:rPr>
        <w:t>边是“茶香浓郁糯感十足”白色</w:t>
      </w:r>
      <w:r>
        <w:rPr>
          <w:color w:val="FFFFFF"/>
          <w:spacing w:val="7"/>
        </w:rPr>
        <w:t xml:space="preserve"> </w:t>
      </w:r>
      <w:r>
        <w:rPr>
          <w:color w:val="FFFFFF"/>
          <w:spacing w:val="10"/>
        </w:rPr>
        <w:t>与浅绿色文字，中间英文“</w:t>
      </w:r>
    </w:p>
    <w:p>
      <w:pPr>
        <w:pStyle w:val="BodyText"/>
        <w:ind w:right="280"/>
        <w:spacing w:before="8" w:line="231" w:lineRule="auto"/>
        <w:rPr/>
      </w:pPr>
      <w:r>
        <w:rPr>
          <w:rFonts w:ascii="SimSun" w:hAnsi="SimSun" w:eastAsia="SimSun" w:cs="SimSun"/>
          <w:color w:val="FFFFFF"/>
        </w:rPr>
        <w:t>MatchaRed</w:t>
      </w:r>
      <w:r>
        <w:rPr>
          <w:rFonts w:ascii="SimSun" w:hAnsi="SimSun" w:eastAsia="SimSun" w:cs="SimSun"/>
          <w:color w:val="FFFFFF"/>
          <w:spacing w:val="27"/>
        </w:rPr>
        <w:t xml:space="preserve">   </w:t>
      </w:r>
      <w:r>
        <w:rPr>
          <w:rFonts w:ascii="SimSun" w:hAnsi="SimSun" w:eastAsia="SimSun" w:cs="SimSun"/>
          <w:color w:val="FFFFFF"/>
        </w:rPr>
        <w:t>Bean</w:t>
      </w:r>
      <w:r>
        <w:rPr>
          <w:rFonts w:ascii="SimSun" w:hAnsi="SimSun" w:eastAsia="SimSun" w:cs="SimSun"/>
          <w:color w:val="FFFFFF"/>
          <w:spacing w:val="2"/>
        </w:rPr>
        <w:t>"</w:t>
      </w:r>
      <w:r>
        <w:rPr>
          <w:color w:val="FFFFFF"/>
          <w:spacing w:val="2"/>
        </w:rPr>
        <w:t>采用优雅的浅</w:t>
      </w:r>
      <w:r>
        <w:rPr>
          <w:color w:val="FFFFFF"/>
        </w:rPr>
        <w:t xml:space="preserve">  </w:t>
      </w:r>
      <w:r>
        <w:rPr>
          <w:color w:val="FFFFFF"/>
          <w:spacing w:val="5"/>
        </w:rPr>
        <w:t>绿色手写体井搭配抹茶叶片图案。</w:t>
      </w:r>
      <w:r>
        <w:rPr>
          <w:color w:val="FFFFFF"/>
          <w:spacing w:val="13"/>
        </w:rPr>
        <w:t xml:space="preserve"> </w:t>
      </w:r>
      <w:r>
        <w:rPr>
          <w:color w:val="FFFFFF"/>
          <w:spacing w:val="7"/>
        </w:rPr>
        <w:t>右侧竖排小字”日式软面包</w:t>
      </w:r>
      <w:r>
        <w:rPr>
          <w:rFonts w:ascii="Arial" w:hAnsi="Arial" w:eastAsia="Arial" w:cs="Arial"/>
          <w:color w:val="FFFFFF"/>
          <w:spacing w:val="7"/>
        </w:rPr>
        <w:t>Q </w:t>
      </w:r>
      <w:r>
        <w:rPr>
          <w:color w:val="FFFFFF"/>
          <w:spacing w:val="7"/>
        </w:rPr>
        <w:t>弹</w:t>
      </w:r>
    </w:p>
    <w:p>
      <w:pPr>
        <w:pStyle w:val="BodyText"/>
        <w:ind w:right="275"/>
        <w:spacing w:before="1" w:line="225" w:lineRule="auto"/>
        <w:rPr/>
      </w:pPr>
      <w:r>
        <w:rPr>
          <w:color w:val="FFFFFF"/>
          <w:spacing w:val="16"/>
        </w:rPr>
        <w:t>麻薯夹心香甜红豆粒”,底部标</w:t>
      </w:r>
      <w:r>
        <w:rPr>
          <w:color w:val="FFFFFF"/>
        </w:rPr>
        <w:t xml:space="preserve">  </w:t>
      </w:r>
      <w:r>
        <w:rPr>
          <w:color w:val="FFFFFF"/>
          <w:spacing w:val="6"/>
        </w:rPr>
        <w:t>注“抹茶红豆麻薯面包”白色文字</w:t>
      </w:r>
      <w:r>
        <w:rPr>
          <w:color w:val="FFFFFF"/>
        </w:rPr>
        <w:t xml:space="preserve"> </w:t>
      </w:r>
      <w:r>
        <w:rPr>
          <w:color w:val="FFFFFF"/>
          <w:spacing w:val="9"/>
        </w:rPr>
        <w:t>及“图片仅供参考产品以实物为</w:t>
      </w:r>
      <w:r>
        <w:rPr>
          <w:color w:val="FFFFFF"/>
          <w:spacing w:val="5"/>
        </w:rPr>
        <w:t xml:space="preserve">  </w:t>
      </w:r>
      <w:r>
        <w:rPr>
          <w:color w:val="FFFFFF"/>
          <w:spacing w:val="6"/>
        </w:rPr>
        <w:t>准”小字，整体突出面包的清新色</w:t>
      </w:r>
      <w:r>
        <w:rPr>
          <w:color w:val="FFFFFF"/>
          <w:spacing w:val="3"/>
        </w:rPr>
        <w:t xml:space="preserve"> </w:t>
      </w:r>
      <w:r>
        <w:rPr>
          <w:color w:val="FFFFFF"/>
          <w:spacing w:val="5"/>
        </w:rPr>
        <w:t>泽，夹心拉丝质感与茶暂回甘口</w:t>
      </w:r>
    </w:p>
    <w:p>
      <w:pPr>
        <w:pStyle w:val="BodyText"/>
        <w:spacing w:before="43" w:line="187" w:lineRule="auto"/>
        <w:rPr/>
      </w:pPr>
      <w:r>
        <w:rPr>
          <w:color w:val="FFFFFF"/>
          <w:spacing w:val="-8"/>
        </w:rPr>
        <w:t>味</w:t>
      </w:r>
      <w:r>
        <w:rPr>
          <w:color w:val="FFFFFF"/>
          <w:spacing w:val="-30"/>
        </w:rPr>
        <w:t xml:space="preserve"> </w:t>
      </w:r>
      <w:r>
        <w:rPr>
          <w:color w:val="FFFFFF"/>
          <w:spacing w:val="-8"/>
        </w:rPr>
        <w:t>。</w:t>
      </w:r>
    </w:p>
    <w:p>
      <w:pPr>
        <w:spacing w:line="187" w:lineRule="auto"/>
        <w:sectPr>
          <w:type w:val="continuous"/>
          <w:pgSz w:w="7050" w:h="6890"/>
          <w:pgMar w:top="0" w:right="0" w:bottom="1" w:left="0" w:header="0" w:footer="0" w:gutter="0"/>
          <w:cols w:equalWidth="0" w:num="2">
            <w:col w:w="3581" w:space="100"/>
            <w:col w:w="3370" w:space="0"/>
          </w:cols>
        </w:sectPr>
        <w:rPr/>
      </w:pPr>
    </w:p>
    <w:p>
      <w:pPr>
        <w:spacing w:before="29"/>
        <w:rPr/>
      </w:pPr>
      <w:r/>
    </w:p>
    <w:p>
      <w:pPr>
        <w:spacing w:before="28"/>
        <w:rPr/>
      </w:pPr>
      <w:r/>
    </w:p>
    <w:p>
      <w:pPr>
        <w:sectPr>
          <w:pgSz w:w="7120" w:h="8570"/>
          <w:pgMar w:top="0" w:right="0" w:bottom="400" w:left="0" w:header="0" w:footer="0" w:gutter="0"/>
          <w:cols w:equalWidth="0" w:num="1">
            <w:col w:w="7120" w:space="0"/>
          </w:cols>
        </w:sectPr>
        <w:rPr/>
      </w:pPr>
    </w:p>
    <w:p>
      <w:pPr>
        <w:ind w:left="985"/>
        <w:spacing w:before="106" w:line="222" w:lineRule="auto"/>
        <w:rPr>
          <w:rFonts w:ascii="KaiTi" w:hAnsi="KaiTi" w:eastAsia="KaiTi" w:cs="KaiTi"/>
          <w:sz w:val="37"/>
          <w:szCs w:val="37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-344036</wp:posOffset>
            </wp:positionV>
            <wp:extent cx="4521200" cy="54419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1200" cy="544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37"/>
          <w:szCs w:val="37"/>
          <w:b/>
          <w:bCs/>
          <w:color w:val="603030"/>
          <w:spacing w:val="-7"/>
        </w:rPr>
        <w:t>甜蜜草莓</w:t>
      </w:r>
    </w:p>
    <w:p>
      <w:pPr>
        <w:ind w:left="1045"/>
        <w:spacing w:line="220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b/>
          <w:bCs/>
          <w:color w:val="602020"/>
          <w:spacing w:val="8"/>
        </w:rPr>
        <w:t>奶油盛宴</w:t>
      </w:r>
    </w:p>
    <w:p>
      <w:pPr>
        <w:ind w:left="989"/>
        <w:spacing w:line="19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-3"/>
          <w:w w:val="99"/>
        </w:rPr>
        <w:t>Strawbery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-3"/>
          <w:w w:val="99"/>
        </w:rPr>
        <w:t>Cream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-3"/>
          <w:w w:val="99"/>
        </w:rPr>
        <w:t>Cake</w:t>
      </w:r>
    </w:p>
    <w:p>
      <w:pPr>
        <w:ind w:firstLine="379"/>
        <w:spacing w:before="20" w:line="2250" w:lineRule="exact"/>
        <w:rPr/>
      </w:pPr>
      <w:r>
        <w:rPr>
          <w:position w:val="-45"/>
        </w:rPr>
        <w:drawing>
          <wp:inline distT="0" distB="0" distL="0" distR="0">
            <wp:extent cx="1765302" cy="142878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5302" cy="142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33"/>
        <w:spacing w:before="82" w:line="226" w:lineRule="auto"/>
        <w:rPr>
          <w:sz w:val="21"/>
          <w:szCs w:val="21"/>
        </w:rPr>
      </w:pPr>
      <w:r>
        <w:rPr>
          <w:sz w:val="21"/>
          <w:szCs w:val="21"/>
          <w:color w:val="FFFFFF"/>
        </w:rPr>
        <w:t>一张草莓奶油蛋糕的美食海报，比例</w:t>
      </w:r>
      <w:r>
        <w:rPr>
          <w:sz w:val="21"/>
          <w:szCs w:val="21"/>
          <w:color w:val="FFFFFF"/>
          <w:spacing w:val="13"/>
        </w:rPr>
        <w:t xml:space="preserve"> </w:t>
      </w:r>
      <w:r>
        <w:rPr>
          <w:sz w:val="21"/>
          <w:szCs w:val="21"/>
          <w:color w:val="FFFFFF"/>
        </w:rPr>
        <w:t>为3:4。画面采用粉色渐变背景，营</w:t>
      </w:r>
      <w:r>
        <w:rPr>
          <w:sz w:val="21"/>
          <w:szCs w:val="21"/>
          <w:color w:val="FFFFFF"/>
          <w:spacing w:val="3"/>
        </w:rPr>
        <w:t xml:space="preserve">  </w:t>
      </w:r>
      <w:r>
        <w:rPr>
          <w:sz w:val="21"/>
          <w:szCs w:val="21"/>
          <w:color w:val="FFFFFF"/>
          <w:spacing w:val="-1"/>
        </w:rPr>
        <w:t>造甜美浪漫的氛围。中央展示一个精</w:t>
      </w:r>
      <w:r>
        <w:rPr>
          <w:sz w:val="21"/>
          <w:szCs w:val="21"/>
          <w:color w:val="FFFFFF"/>
          <w:spacing w:val="8"/>
        </w:rPr>
        <w:t xml:space="preserve"> </w:t>
      </w:r>
      <w:r>
        <w:rPr>
          <w:sz w:val="21"/>
          <w:szCs w:val="21"/>
          <w:color w:val="FFFFFF"/>
          <w:spacing w:val="2"/>
        </w:rPr>
        <w:t>美的草莓奶油蛋糕，蛋糕层次分明，</w:t>
      </w:r>
      <w:r>
        <w:rPr>
          <w:sz w:val="21"/>
          <w:szCs w:val="21"/>
          <w:color w:val="FFFFFF"/>
          <w:spacing w:val="11"/>
        </w:rPr>
        <w:t xml:space="preserve"> </w:t>
      </w:r>
      <w:r>
        <w:rPr>
          <w:sz w:val="21"/>
          <w:szCs w:val="21"/>
          <w:color w:val="FFFFFF"/>
        </w:rPr>
        <w:t>表面覆盖着白色奶油，装饰着新鲜草</w:t>
      </w:r>
      <w:r>
        <w:rPr>
          <w:sz w:val="21"/>
          <w:szCs w:val="21"/>
          <w:color w:val="FFFFFF"/>
          <w:spacing w:val="8"/>
        </w:rPr>
        <w:t xml:space="preserve"> </w:t>
      </w:r>
      <w:r>
        <w:rPr>
          <w:sz w:val="21"/>
          <w:szCs w:val="21"/>
          <w:color w:val="FFFFFF"/>
          <w:spacing w:val="-1"/>
        </w:rPr>
        <w:t>莓片和薄荷叶。蛋糕周围散落着草莓</w:t>
      </w:r>
      <w:r>
        <w:rPr>
          <w:sz w:val="21"/>
          <w:szCs w:val="21"/>
          <w:color w:val="FFFFFF"/>
          <w:spacing w:val="6"/>
        </w:rPr>
        <w:t xml:space="preserve"> </w:t>
      </w:r>
      <w:r>
        <w:rPr>
          <w:sz w:val="21"/>
          <w:szCs w:val="21"/>
          <w:color w:val="FFFFFF"/>
          <w:spacing w:val="2"/>
        </w:rPr>
        <w:t>和花瓣。主标题"甜蜜草莓奶油盛宴"</w:t>
      </w:r>
      <w:r>
        <w:rPr>
          <w:sz w:val="21"/>
          <w:szCs w:val="21"/>
          <w:color w:val="FFFFFF"/>
          <w:spacing w:val="11"/>
        </w:rPr>
        <w:t xml:space="preserve"> </w:t>
      </w:r>
      <w:r>
        <w:rPr>
          <w:sz w:val="21"/>
          <w:szCs w:val="21"/>
          <w:color w:val="FFFFFF"/>
          <w:spacing w:val="1"/>
        </w:rPr>
        <w:t>采用优雅的中文书法字体，副标题"</w:t>
      </w:r>
      <w:r>
        <w:rPr>
          <w:sz w:val="21"/>
          <w:szCs w:val="21"/>
          <w:color w:val="FFFFFF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FFFFFF"/>
          <w:spacing w:val="-1"/>
        </w:rPr>
        <w:t>Strawberry  Cream  Cake"</w:t>
      </w:r>
      <w:r>
        <w:rPr>
          <w:sz w:val="21"/>
          <w:szCs w:val="21"/>
          <w:color w:val="FFFFFF"/>
          <w:spacing w:val="-1"/>
        </w:rPr>
        <w:t>用英文手</w:t>
      </w:r>
      <w:r>
        <w:rPr>
          <w:sz w:val="21"/>
          <w:szCs w:val="21"/>
          <w:color w:val="FFFFFF"/>
          <w:spacing w:val="16"/>
        </w:rPr>
        <w:t xml:space="preserve"> </w:t>
      </w:r>
      <w:r>
        <w:rPr>
          <w:sz w:val="21"/>
          <w:szCs w:val="21"/>
          <w:color w:val="FFFFFF"/>
        </w:rPr>
        <w:t>写体。右下角有产品描述文字。整体</w:t>
      </w:r>
      <w:r>
        <w:rPr>
          <w:sz w:val="21"/>
          <w:szCs w:val="21"/>
          <w:color w:val="FFFFFF"/>
          <w:spacing w:val="5"/>
        </w:rPr>
        <w:t xml:space="preserve"> </w:t>
      </w:r>
      <w:r>
        <w:rPr>
          <w:sz w:val="21"/>
          <w:szCs w:val="21"/>
          <w:color w:val="FFFFFF"/>
          <w:spacing w:val="-1"/>
        </w:rPr>
        <w:t>色调以粉色、白色、绿色为主，光线</w:t>
      </w:r>
      <w:r>
        <w:rPr>
          <w:sz w:val="21"/>
          <w:szCs w:val="21"/>
          <w:color w:val="FFFFFF"/>
          <w:spacing w:val="4"/>
        </w:rPr>
        <w:t xml:space="preserve"> </w:t>
      </w:r>
      <w:r>
        <w:rPr>
          <w:sz w:val="21"/>
          <w:szCs w:val="21"/>
          <w:color w:val="FFFFFF"/>
          <w:spacing w:val="1"/>
        </w:rPr>
        <w:t>柔和明亮，突出蛋糕的清新甜美。</w:t>
      </w:r>
    </w:p>
    <w:p>
      <w:pPr>
        <w:spacing w:line="226" w:lineRule="auto"/>
        <w:sectPr>
          <w:type w:val="continuous"/>
          <w:pgSz w:w="7120" w:h="8570"/>
          <w:pgMar w:top="0" w:right="0" w:bottom="400" w:left="0" w:header="0" w:footer="0" w:gutter="0"/>
          <w:cols w:equalWidth="0" w:num="2">
            <w:col w:w="3281" w:space="100"/>
            <w:col w:w="3740" w:space="0"/>
          </w:cols>
        </w:sectPr>
        <w:rPr>
          <w:sz w:val="21"/>
          <w:szCs w:val="21"/>
        </w:rPr>
      </w:pP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1945"/>
        <w:spacing w:before="120" w:line="222" w:lineRule="auto"/>
        <w:rPr>
          <w:sz w:val="37"/>
          <w:szCs w:val="37"/>
        </w:rPr>
      </w:pPr>
      <w:r>
        <w:rPr>
          <w:sz w:val="37"/>
          <w:szCs w:val="37"/>
          <w:b/>
          <w:bCs/>
          <w:color w:val="E0C050"/>
          <w:spacing w:val="10"/>
        </w:rPr>
        <w:t>提</w:t>
      </w:r>
      <w:r>
        <w:rPr>
          <w:sz w:val="37"/>
          <w:szCs w:val="37"/>
          <w:b/>
          <w:bCs/>
          <w:color w:val="D0B040"/>
          <w:spacing w:val="10"/>
        </w:rPr>
        <w:t>示词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355592</wp:posOffset>
            </wp:positionH>
            <wp:positionV relativeFrom="paragraph">
              <wp:posOffset>141536</wp:posOffset>
            </wp:positionV>
            <wp:extent cx="1587528" cy="1885907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528" cy="1885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380" w:right="354"/>
        <w:spacing w:before="56" w:line="239" w:lineRule="auto"/>
        <w:rPr>
          <w:sz w:val="17"/>
          <w:szCs w:val="17"/>
        </w:rPr>
      </w:pPr>
      <w:r>
        <w:rPr>
          <w:sz w:val="17"/>
          <w:szCs w:val="17"/>
          <w:color w:val="FFFFFF"/>
          <w:spacing w:val="8"/>
        </w:rPr>
        <w:t>把图一海报的配色、产品，元素替换到图2</w:t>
      </w:r>
      <w:r>
        <w:rPr>
          <w:sz w:val="17"/>
          <w:szCs w:val="17"/>
          <w:color w:val="FFFFFF"/>
          <w:spacing w:val="6"/>
        </w:rPr>
        <w:t xml:space="preserve">  </w:t>
      </w:r>
      <w:r>
        <w:rPr>
          <w:sz w:val="17"/>
          <w:szCs w:val="17"/>
          <w:color w:val="FFFFFF"/>
          <w:spacing w:val="8"/>
        </w:rPr>
        <w:t>腰封相对应的位置，文字改为“甜蜜草莓，</w:t>
      </w:r>
      <w:r>
        <w:rPr>
          <w:sz w:val="17"/>
          <w:szCs w:val="17"/>
          <w:color w:val="FFFFFF"/>
          <w:spacing w:val="2"/>
        </w:rPr>
        <w:t xml:space="preserve"> </w:t>
      </w:r>
      <w:r>
        <w:rPr>
          <w:sz w:val="17"/>
          <w:szCs w:val="17"/>
          <w:color w:val="FFFFFF"/>
          <w:spacing w:val="8"/>
        </w:rPr>
        <w:t>奶油盛宴”体现出草莓蛋糕的异形腰封设</w:t>
      </w:r>
    </w:p>
    <w:p>
      <w:pPr>
        <w:pStyle w:val="BodyText"/>
        <w:ind w:left="3380" w:right="355"/>
        <w:spacing w:before="1" w:line="224" w:lineRule="auto"/>
        <w:rPr>
          <w:sz w:val="17"/>
          <w:szCs w:val="17"/>
        </w:rPr>
      </w:pPr>
      <w:r>
        <w:rPr>
          <w:sz w:val="17"/>
          <w:szCs w:val="17"/>
          <w:color w:val="FFFFFF"/>
          <w:spacing w:val="8"/>
        </w:rPr>
        <w:t>计，排版灵活的异形腰封设计，场景干净，</w:t>
      </w:r>
      <w:r>
        <w:rPr>
          <w:sz w:val="17"/>
          <w:szCs w:val="17"/>
          <w:color w:val="FFFFFF"/>
          <w:spacing w:val="1"/>
        </w:rPr>
        <w:t xml:space="preserve"> </w:t>
      </w:r>
      <w:r>
        <w:rPr>
          <w:sz w:val="17"/>
          <w:szCs w:val="17"/>
          <w:color w:val="FFFFFF"/>
          <w:spacing w:val="8"/>
        </w:rPr>
        <w:t>纯黑背景，只有长条腰封，不要底座元素，</w:t>
      </w:r>
      <w:r>
        <w:rPr>
          <w:sz w:val="17"/>
          <w:szCs w:val="17"/>
          <w:color w:val="FFFFFF"/>
          <w:spacing w:val="1"/>
        </w:rPr>
        <w:t xml:space="preserve"> </w:t>
      </w:r>
      <w:r>
        <w:rPr>
          <w:sz w:val="17"/>
          <w:szCs w:val="17"/>
          <w:color w:val="FFFFFF"/>
          <w:spacing w:val="8"/>
        </w:rPr>
        <w:t>腰封平面矢量圈，无任何场景，按图2的形</w:t>
      </w:r>
      <w:r>
        <w:rPr>
          <w:sz w:val="17"/>
          <w:szCs w:val="17"/>
          <w:color w:val="FFFFFF"/>
          <w:spacing w:val="5"/>
        </w:rPr>
        <w:t xml:space="preserve">  </w:t>
      </w:r>
      <w:r>
        <w:rPr>
          <w:sz w:val="17"/>
          <w:szCs w:val="17"/>
          <w:color w:val="FFFFFF"/>
          <w:spacing w:val="7"/>
        </w:rPr>
        <w:t>式产出，完整的一整条平面腰封设计，不要</w:t>
      </w:r>
      <w:r>
        <w:rPr>
          <w:sz w:val="17"/>
          <w:szCs w:val="17"/>
          <w:color w:val="FFFFFF"/>
          <w:spacing w:val="2"/>
        </w:rPr>
        <w:t xml:space="preserve"> </w:t>
      </w:r>
      <w:r>
        <w:rPr>
          <w:sz w:val="17"/>
          <w:szCs w:val="17"/>
          <w:color w:val="FFFFFF"/>
          <w:spacing w:val="9"/>
        </w:rPr>
        <w:t>图2的元素，全部替换</w:t>
      </w:r>
    </w:p>
    <w:sectPr>
      <w:type w:val="continuous"/>
      <w:pgSz w:w="7120" w:h="8570"/>
      <w:pgMar w:top="0" w:right="0" w:bottom="400" w:left="0" w:header="0" w:footer="0" w:gutter="0"/>
      <w:cols w:equalWidth="0" w:num="1">
        <w:col w:w="712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4.jpeg"/><Relationship Id="rId4" Type="http://schemas.openxmlformats.org/officeDocument/2006/relationships/image" Target="media/image3.jpeg"/><Relationship Id="rId3" Type="http://schemas.openxmlformats.org/officeDocument/2006/relationships/image" Target="media/image2.jpeg"/><Relationship Id="rId2" Type="http://schemas.openxmlformats.org/officeDocument/2006/relationships/image" Target="media/image1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2025-10-19T03:46:45Z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2025-10-19T03:46:45</vt:filetime>
  </property>
  <property fmtid="{D5CDD505-2E9C-101B-9397-08002B2CF9AE}" pid="4" name="UsrData">
    <vt:lpwstr>68f3eea392b06a001f860b0dwl</vt:lpwstr>
  </property>
</Properties>
</file>