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银行转账项目总结</w:t>
      </w:r>
    </w:p>
    <w:p>
      <w:pPr>
        <w:pStyle w:val="3"/>
        <w:bidi w:val="0"/>
        <w:rPr>
          <w:rFonts w:hint="eastAsia"/>
          <w:lang w:val="en-US" w:eastAsia="zh-CN"/>
        </w:rPr>
      </w:pPr>
      <w:r>
        <w:rPr>
          <w:rFonts w:hint="eastAsia"/>
          <w:lang w:val="en-US" w:eastAsia="zh-CN"/>
        </w:rPr>
        <w:t>前言</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整个银行项目分为前台和后台两个子系统，银行转账项目属于前台系统中的一部分。项目主要功能有行内转账、跨行转账、跨境转账、资金归集和主动收款这几个功能模块。</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行内转账在同一银行的同一个或者不同服务器中，可以直接调用执行方法或者调用行内提供的接口。跨行和跨境转账是属于不相关的服务器上，所以不可能直接调用其他银行的接口，而使用高级消息队列联系起来。资金归集是银行提供的一项可选业务，副卡只能绑定一张主卡，主卡可以被多个副卡绑定。通过设定归集金额，在每个月的固定时间内，自动地把副卡中超过归集金额部分的金额转到主卡账户中，归集不收取手续费。主动收款是为一些借贷关系的账户之间，提供催款提醒功能。</w:t>
      </w:r>
    </w:p>
    <w:p>
      <w:pPr>
        <w:pStyle w:val="3"/>
        <w:numPr>
          <w:ilvl w:val="0"/>
          <w:numId w:val="1"/>
        </w:numPr>
        <w:bidi w:val="0"/>
        <w:rPr>
          <w:rFonts w:hint="eastAsia"/>
          <w:lang w:val="en-US" w:eastAsia="zh-CN"/>
        </w:rPr>
      </w:pPr>
      <w:r>
        <w:rPr>
          <w:rFonts w:hint="eastAsia"/>
          <w:lang w:val="en-US" w:eastAsia="zh-CN"/>
        </w:rPr>
        <w:t>项目介绍</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随着互联网技术日新月异的发展，日常的生活服务越来越离不开网络。支付宝、微信支付等网上交易平台如雨后春笋般出现，这些网上交易系统在为客户提供便利的同时，也创造了巨大的经济效益，促进了互联网经济的繁荣。在这巨大的市场的推动下，各大银行也开始开发自己的网上银行系统。本项目正是网上银行的转账业务的实现。</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银行转账项目主要分为三个主要的功能模块：同行转账、跨行转账和跨境转账。在这三种主要业务之下，还包括了资金归集、主动收款等业务。</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从程序实现的角度考虑，转账业务功能的实现，实际上是数据库中一个账户（账户甲）扣钱、一个账户（账户乙）加钱的过程，需要考虑到资金流动的正确性，不能够造成资金纠纷，否则这个系统是不合格的。如果把账户甲的转账款项给扣除了，但是乙账户没有款项添加，这样不仅会造成巨大的经济损失，还会失去顾客的信任，这样显然是不符合我们的开发原则的。所以银行转账这个项目需要极大地保证数据的一致性。</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对于保证数据的一致性，一般来说，我们选择利用事务来进行管理。如果是同行转账业务，只需要将“甲账户扣款（数据库数据减去转账的数额）”和“已账户加款（数据库数据加上转账的数额）”作为一个事务，要么一起成功，要么一起失败，由事务的属性管理数据库的回滚，就能够保证数据的一致性。但是对于不同的银行之间的转账，扣款和加款是在不同的数据库上进行操作的，这时候事务就变得相当地麻烦。其他银行不可能提供修改数据api接口让我们访问到它们的业务系统直接进行加款，这意味着外部可以调用它的api修改它们的数据，这显然是不安全也不合理的。对于这种情况，我们决定使用消息队列进行处理。在进行跨行跨境转账时，本地银行对数据进行扣款后，将加款的信息发送到消息队列中，在某个夜深人静，业务量较小的时候，将消息通知发送给其他银行指定的api接口中，通知其他银行对转账接收进行加款。如果加款成功，则本次转账完成。如果失败，返回一个状态码，通知本地银行转账失败，本地银行再进行资金冲正（把转出去的钱加回来）。</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资金归集和主动收款业务是在转账业务的基础上进行的，归集和收款是调用转账的方法来保证资金的流动。当然资金归集需要签约，所以存在对应的签约方法和解约方法。主动收款需要调用外部消息通知客户进行还款。</w:t>
      </w:r>
    </w:p>
    <w:p>
      <w:pPr>
        <w:pStyle w:val="3"/>
        <w:numPr>
          <w:ilvl w:val="0"/>
          <w:numId w:val="1"/>
        </w:numPr>
        <w:bidi w:val="0"/>
        <w:rPr>
          <w:rFonts w:hint="eastAsia"/>
          <w:lang w:val="en-US" w:eastAsia="zh-CN"/>
        </w:rPr>
      </w:pPr>
      <w:r>
        <w:rPr>
          <w:rFonts w:hint="eastAsia"/>
          <w:lang w:val="en-US" w:eastAsia="zh-CN"/>
        </w:rPr>
        <w:t>客户端</w:t>
      </w:r>
    </w:p>
    <w:p>
      <w:pPr>
        <w:pStyle w:val="4"/>
        <w:numPr>
          <w:ilvl w:val="0"/>
          <w:numId w:val="2"/>
        </w:numPr>
        <w:bidi w:val="0"/>
        <w:rPr>
          <w:rFonts w:hint="eastAsia"/>
          <w:lang w:val="en-US" w:eastAsia="zh-CN"/>
        </w:rPr>
      </w:pPr>
      <w:r>
        <w:rPr>
          <w:rFonts w:hint="eastAsia"/>
          <w:lang w:val="en-US" w:eastAsia="zh-CN"/>
        </w:rPr>
        <w:t>同行转账</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该功能模块主要是为了实现本行客户转账给本行另一客户的功能。</w:t>
      </w:r>
      <w:r>
        <w:rPr>
          <w:rFonts w:hint="eastAsia" w:asciiTheme="minorEastAsia" w:hAnsiTheme="minorEastAsia" w:eastAsiaTheme="minorEastAsia" w:cstheme="minorEastAsia"/>
          <w:color w:val="auto"/>
          <w:sz w:val="24"/>
          <w:szCs w:val="24"/>
          <w:lang w:val="en-US" w:eastAsia="zh-CN"/>
        </w:rPr>
        <w:t>页面提供了境内转账的操作页面，简洁直观，用户只需选择境内转账，输入想要转入的卡号和用户名，系统会自动验证卡号和用户名是否一致，确保转账的正确性；提供余额查询接口，用户只需点击余额查询即可获知余额。不仅如此，用户还可以点击常用收款人选项，自动填充卡号和用户名，简化用户操作，实现一键转账功能。转账分为立即转账和2小时后转账两种模式，满足用户多样化需求，定时转账执行前还可取消，确保了用户使用的最大自由度 。</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用户的卡号和用户名验证采用了ajax技术实现异步请求，将用户名和卡号传至后台系统，查询验证转入用户的存在与否，及时反馈用户；使用事务管理确保用户资金的安全性，事务管理符合以下四个特点：</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①原子性（atomicity）</w:t>
      </w:r>
      <w:r>
        <w:rPr>
          <w:rFonts w:hint="eastAsia" w:asciiTheme="minorEastAsia" w:hAnsiTheme="minorEastAsia" w:eastAsiaTheme="minorEastAsia" w:cstheme="minorEastAsia"/>
          <w:color w:val="auto"/>
          <w:sz w:val="24"/>
          <w:szCs w:val="24"/>
          <w:lang w:val="en-US" w:eastAsia="zh-CN"/>
        </w:rPr>
        <w:t>：一个事务必须被视为一个不可分割的最小工作单元，整个事务中的所有操作要么全部提交成功，要么全部失败回滚，对于一个事务来说，不可能只执行其中的一部分操作，这就是事务的原子性。</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②一致性（consistency）</w:t>
      </w:r>
      <w:r>
        <w:rPr>
          <w:rFonts w:hint="eastAsia" w:asciiTheme="minorEastAsia" w:hAnsiTheme="minorEastAsia" w:eastAsiaTheme="minorEastAsia" w:cstheme="minorEastAsia"/>
          <w:color w:val="auto"/>
          <w:sz w:val="24"/>
          <w:szCs w:val="24"/>
          <w:lang w:val="en-US" w:eastAsia="zh-CN"/>
        </w:rPr>
        <w:t>：数据库总是从一个一致性的状态转换到另一个一致性的状态。在前面的例子中，一致性确保了，即使在执行第三、四条语句之间时系统崩溃，前面执行的语句也不会生效。因为事务最终没有提交，所以事务中所做的修改也不会保存到数据库中。</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③隔离性（isolation）</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通常来说，一个事务所做的修改在最终提交以前，对其他事务是不可见的。当执行完第三条语句、第四条语句还未开始时，此时有另外一个程序开始运行，则看不到第三条语句做出的改变。</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④</w:t>
      </w:r>
      <w:r>
        <w:rPr>
          <w:rFonts w:hint="eastAsia" w:asciiTheme="minorEastAsia" w:hAnsiTheme="minorEastAsia" w:eastAsiaTheme="minorEastAsia" w:cstheme="minorEastAsia"/>
          <w:color w:val="auto"/>
          <w:sz w:val="24"/>
          <w:szCs w:val="24"/>
          <w:lang w:val="en-US" w:eastAsia="zh-CN"/>
        </w:rPr>
        <w:t>持久性（durability）：一旦事务提交，则其所做的修改就会永久保存到数据库中。此时即使系统崩溃，修改的数据也不会丢失。持久性是个有点模糊的概念，因为实际上持久性也分很多不同的级别。有些持久性策略能够提供非常强的安全保障，而有些则未必。而且不可能有能做到100%的持久性保证策略。</w:t>
      </w:r>
    </w:p>
    <w:p>
      <w:pPr>
        <w:pStyle w:val="3"/>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color w:val="auto"/>
          <w:kern w:val="2"/>
          <w:sz w:val="24"/>
          <w:szCs w:val="24"/>
          <w:lang w:val="en-US" w:eastAsia="zh-CN" w:bidi="ar-SA"/>
        </w:rPr>
      </w:pPr>
      <w:r>
        <w:rPr>
          <w:rFonts w:hint="eastAsia" w:asciiTheme="minorEastAsia" w:hAnsiTheme="minorEastAsia" w:eastAsiaTheme="minorEastAsia" w:cstheme="minorEastAsia"/>
          <w:b w:val="0"/>
          <w:color w:val="auto"/>
          <w:kern w:val="2"/>
          <w:sz w:val="24"/>
          <w:szCs w:val="24"/>
          <w:lang w:val="en-US" w:eastAsia="zh-CN" w:bidi="ar-SA"/>
        </w:rPr>
        <w:t>该模块的实现让我对事务管理有了更近一步的了解，了解了银行转账如此简单操作下，其背后的业务逻辑的复杂性。转账的安全性比效率要求更高，分布式部署实现了在高并发条件下，服务能轻松应付，减轻服务器压力。多机热备保证了数据的安全性，配合熔断器，保证了程序能24小时不间断提供服务。</w:t>
      </w:r>
    </w:p>
    <w:p>
      <w:pPr>
        <w:pStyle w:val="4"/>
        <w:bidi w:val="0"/>
        <w:rPr>
          <w:rFonts w:hint="eastAsia"/>
          <w:lang w:val="en-US" w:eastAsia="zh-CN"/>
        </w:rPr>
      </w:pPr>
      <w:r>
        <w:rPr>
          <w:rFonts w:hint="eastAsia"/>
          <w:lang w:val="en-US" w:eastAsia="zh-CN"/>
        </w:rPr>
        <w:t>跨行转账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该功能模块主要是为了实现本行向其他银行转账的功能，用户选择境内转账，有两种模式可供选择：立即转账和两小时后转账。为了确保转账顺利，采用消息队列这个中间件收发消息。消息队列有以下三个优点：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①</w:t>
      </w:r>
      <w:r>
        <w:rPr>
          <w:rFonts w:hint="eastAsia" w:asciiTheme="minorEastAsia" w:hAnsiTheme="minorEastAsia" w:eastAsiaTheme="minorEastAsia" w:cstheme="minorEastAsia"/>
          <w:color w:val="auto"/>
          <w:sz w:val="24"/>
          <w:szCs w:val="24"/>
          <w:lang w:val="en-US" w:eastAsia="zh-CN"/>
        </w:rPr>
        <w:t>解耦：系统A要发送一个消息到多个系统，如果此时每增加一个系统，系统A都需要通过修改源码来增加接口，此时耦合非常高，但是如果中间使用消息队列的话，系统只需要发送一次到消息队列，别的系统就能复用该信息，当增加或删除系统调用接口的时候，不需要额外的更新代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②</w:t>
      </w:r>
      <w:r>
        <w:rPr>
          <w:rFonts w:hint="eastAsia" w:asciiTheme="minorEastAsia" w:hAnsiTheme="minorEastAsia" w:eastAsiaTheme="minorEastAsia" w:cstheme="minorEastAsia"/>
          <w:color w:val="auto"/>
          <w:sz w:val="24"/>
          <w:szCs w:val="24"/>
          <w:lang w:val="en-US" w:eastAsia="zh-CN"/>
        </w:rPr>
        <w:t>异步：用户调用一个接口的时候，可能该接口调用了别的方法。例如：用户注册的时候，后台可能需要调用：查询数据库，插入数据库，发送邮件，发送用户指南等等，但是用户可能并不需要后台将所有的任务执行完毕，那么此时在初入数据口后面加入mq队列，用户就能很快得到注册成功的响应而去做一些别的事情。mq的机制又能保证最终的一致性，所以使用起来很安全很稳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③</w:t>
      </w:r>
      <w:r>
        <w:rPr>
          <w:rFonts w:hint="eastAsia" w:asciiTheme="minorEastAsia" w:hAnsiTheme="minorEastAsia" w:eastAsiaTheme="minorEastAsia" w:cstheme="minorEastAsia"/>
          <w:color w:val="auto"/>
          <w:sz w:val="24"/>
          <w:szCs w:val="24"/>
          <w:lang w:val="en-US" w:eastAsia="zh-CN"/>
        </w:rPr>
        <w:t>削峰：如果存在用户使用的高峰期，例如存在大量的请求访问数据库（mysql每秒2000个请求），超过就会卡死，我们使用MQ作为类似于缓冲区的作用，高峰取时在MQ中进行大量请求积压，处理器按照自己的最大处理能力取请求量，等请求期过后再把它消耗掉。</w:t>
      </w:r>
    </w:p>
    <w:p>
      <w:pPr>
        <w:pStyle w:val="3"/>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color w:val="auto"/>
          <w:kern w:val="2"/>
          <w:sz w:val="24"/>
          <w:szCs w:val="24"/>
          <w:lang w:val="en-US" w:eastAsia="zh-CN" w:bidi="ar-SA"/>
        </w:rPr>
      </w:pPr>
      <w:r>
        <w:rPr>
          <w:rFonts w:hint="eastAsia" w:asciiTheme="minorEastAsia" w:hAnsiTheme="minorEastAsia" w:eastAsiaTheme="minorEastAsia" w:cstheme="minorEastAsia"/>
          <w:b w:val="0"/>
          <w:color w:val="auto"/>
          <w:kern w:val="2"/>
          <w:sz w:val="24"/>
          <w:szCs w:val="24"/>
          <w:lang w:val="en-US" w:eastAsia="zh-CN" w:bidi="ar-SA"/>
        </w:rPr>
        <w:t>当本行发起跨行转账时，先在本行把钱扣了，本地事务结束，然后发送消息到RabbitMQ，记录流水账，状态标记为“处理中”，转入银行从消息队列中获取消息，并完成转入用户的加钱操作，事务完成，返回一个状态码给本行，本行根据状态码信息修改转出用户的流水账状态为“完成”，整个转账过程结束。若转账过程出现异常，比如消息丢失、网络阻塞，采取每个一段时间发送相同通知，根据流水号来区别每条消息，直至消息顺利首发。超出一定时间，则终止转账操作，把本行转出用户的转账事务回滚，把钱加回去，以此实现资金的安全性。</w:t>
      </w:r>
    </w:p>
    <w:p>
      <w:pPr>
        <w:pStyle w:val="4"/>
        <w:bidi w:val="0"/>
        <w:rPr>
          <w:rFonts w:hint="eastAsia"/>
          <w:lang w:val="en-US" w:eastAsia="zh-CN"/>
        </w:rPr>
      </w:pPr>
      <w:r>
        <w:rPr>
          <w:rFonts w:hint="eastAsia"/>
          <w:lang w:val="en-US" w:eastAsia="zh-CN"/>
        </w:rPr>
        <w:t>跨境转账</w:t>
      </w:r>
    </w:p>
    <w:p>
      <w:pPr>
        <w:pStyle w:val="3"/>
        <w:keepNext/>
        <w:keepLines/>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color w:val="auto"/>
          <w:kern w:val="2"/>
          <w:sz w:val="24"/>
          <w:szCs w:val="24"/>
          <w:lang w:val="en-US" w:eastAsia="zh-CN" w:bidi="ar-SA"/>
        </w:rPr>
      </w:pPr>
      <w:r>
        <w:rPr>
          <w:rFonts w:hint="eastAsia" w:asciiTheme="minorEastAsia" w:hAnsiTheme="minorEastAsia" w:eastAsiaTheme="minorEastAsia" w:cstheme="minorEastAsia"/>
          <w:b w:val="0"/>
          <w:color w:val="auto"/>
          <w:kern w:val="2"/>
          <w:sz w:val="24"/>
          <w:szCs w:val="24"/>
          <w:lang w:val="en-US" w:eastAsia="zh-CN" w:bidi="ar-SA"/>
        </w:rPr>
        <w:t>跨境转账首先需要当前用户在自己的转账页面中选中跨境，输入转入账户卡号，调用第三方接口根据卡号信息查询所属地区、银行和用户姓名，显示到转账页面。在阅读并同意收费标准后，才能选中汇款币种及金额。选择安全工具后，根据手机号接收验证码验证成功后才能完成转账。</w:t>
      </w:r>
    </w:p>
    <w:p>
      <w:pPr>
        <w:pStyle w:val="3"/>
        <w:keepNext/>
        <w:keepLines/>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color w:val="auto"/>
          <w:kern w:val="2"/>
          <w:sz w:val="24"/>
          <w:szCs w:val="24"/>
          <w:lang w:val="en-US" w:eastAsia="zh-CN" w:bidi="ar-SA"/>
        </w:rPr>
      </w:pPr>
      <w:r>
        <w:rPr>
          <w:rFonts w:hint="eastAsia" w:asciiTheme="minorEastAsia" w:hAnsiTheme="minorEastAsia" w:eastAsiaTheme="minorEastAsia" w:cstheme="minorEastAsia"/>
          <w:b w:val="0"/>
          <w:color w:val="auto"/>
          <w:kern w:val="2"/>
          <w:sz w:val="24"/>
          <w:szCs w:val="24"/>
          <w:lang w:val="en-US" w:eastAsia="zh-CN" w:bidi="ar-SA"/>
        </w:rPr>
        <w:t>服务器收到跨界转账的请求，首先验证用户信息及其操作状态，验证通过才允许其执行之后操作。转账首先根据其选中的币种和金额，调用汇率转换接口，计算所需外汇。再查询其账户余额是否充足，不足则直接返回余额不足交易失败。转账成功与失败依赖于事务，转出方账户金额的减少和转入方金额的增加需要同时完成，才能事务完成提交，否则只要其中一方失败就回滚事务。但是由于跨境转账中，转出用户和转入用户不在同一个服务器，所以这里事务处理会比较复杂。若是使用同步机制，调用接口等待境外银行回复操作是否成功，再根据状态提交或回滚。这样做会存在很大的漏洞和不足，首先同步等待会使得响应很慢，不仅用户等待时间较久，而且也占用服务器很大资源，降低了服务器的处理能力。再次仍然会存在极端情况下的操作错误，比如境外银行给转入账户加钱成功后返回时，由于网络原因使得转出方银行接收不到回应认为操作失败而回滚。</w:t>
      </w:r>
    </w:p>
    <w:p>
      <w:pPr>
        <w:pStyle w:val="3"/>
        <w:keepNext/>
        <w:keepLines/>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color w:val="auto"/>
          <w:kern w:val="2"/>
          <w:sz w:val="24"/>
          <w:szCs w:val="24"/>
          <w:lang w:val="en-US" w:eastAsia="zh-CN" w:bidi="ar-SA"/>
        </w:rPr>
      </w:pPr>
      <w:r>
        <w:rPr>
          <w:rFonts w:hint="eastAsia" w:asciiTheme="minorEastAsia" w:hAnsiTheme="minorEastAsia" w:eastAsiaTheme="minorEastAsia" w:cstheme="minorEastAsia"/>
          <w:b w:val="0"/>
          <w:color w:val="auto"/>
          <w:kern w:val="2"/>
          <w:sz w:val="24"/>
          <w:szCs w:val="24"/>
          <w:lang w:val="en-US" w:eastAsia="zh-CN" w:bidi="ar-SA"/>
        </w:rPr>
        <w:t>针对与不同服务间的事务处理，比较好的方法就是使用高级消息队列。首先使用高级消息队列是处于异步处理的，这大大减少了执行的时间和降低了服务器性能的消耗。第二，高级消息队列提供了安全可靠的传输，保证了消息不会丢失。消息队列的数学模型中分为生产方，消息中间件，消费方。在这里转出方银行为生成方，转入银行为消费方，使用rabbitmq作为消息中间件。生成方中，将转出方的账户减少和发送消息作为同一个事务执行。在使用消息队列的事务中，可能丢失数据的情况有：</w:t>
      </w:r>
    </w:p>
    <w:p>
      <w:pPr>
        <w:pStyle w:val="3"/>
        <w:keepNext/>
        <w:keepLines/>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color w:val="auto"/>
          <w:kern w:val="2"/>
          <w:sz w:val="24"/>
          <w:szCs w:val="24"/>
          <w:lang w:val="en-US" w:eastAsia="zh-CN" w:bidi="ar-SA"/>
        </w:rPr>
      </w:pPr>
      <w:r>
        <w:rPr>
          <w:rFonts w:hint="eastAsia" w:asciiTheme="minorEastAsia" w:hAnsiTheme="minorEastAsia" w:eastAsiaTheme="minorEastAsia" w:cstheme="minorEastAsia"/>
          <w:b w:val="0"/>
          <w:color w:val="auto"/>
          <w:kern w:val="2"/>
          <w:sz w:val="24"/>
          <w:szCs w:val="24"/>
          <w:lang w:val="en-US" w:eastAsia="zh-CN" w:bidi="ar-SA"/>
        </w:rPr>
        <w:t>1）生成方发送消息到队列途中丢失消息；</w:t>
      </w:r>
    </w:p>
    <w:p>
      <w:pPr>
        <w:pStyle w:val="3"/>
        <w:keepNext/>
        <w:keepLines/>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color w:val="auto"/>
          <w:kern w:val="2"/>
          <w:sz w:val="24"/>
          <w:szCs w:val="24"/>
          <w:lang w:val="en-US" w:eastAsia="zh-CN" w:bidi="ar-SA"/>
        </w:rPr>
      </w:pPr>
      <w:r>
        <w:rPr>
          <w:rFonts w:hint="eastAsia" w:asciiTheme="minorEastAsia" w:hAnsiTheme="minorEastAsia" w:eastAsiaTheme="minorEastAsia" w:cstheme="minorEastAsia"/>
          <w:b w:val="0"/>
          <w:color w:val="auto"/>
          <w:kern w:val="2"/>
          <w:sz w:val="24"/>
          <w:szCs w:val="24"/>
          <w:lang w:val="en-US" w:eastAsia="zh-CN" w:bidi="ar-SA"/>
        </w:rPr>
        <w:t>2）消费方处理完消息返回ack时，丢失消息；</w:t>
      </w:r>
    </w:p>
    <w:p>
      <w:pPr>
        <w:pStyle w:val="3"/>
        <w:keepNext/>
        <w:keepLines/>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color w:val="auto"/>
          <w:kern w:val="2"/>
          <w:sz w:val="24"/>
          <w:szCs w:val="24"/>
          <w:lang w:val="en-US" w:eastAsia="zh-CN" w:bidi="ar-SA"/>
        </w:rPr>
      </w:pPr>
      <w:r>
        <w:rPr>
          <w:rFonts w:hint="eastAsia" w:asciiTheme="minorEastAsia" w:hAnsiTheme="minorEastAsia" w:eastAsiaTheme="minorEastAsia" w:cstheme="minorEastAsia"/>
          <w:b w:val="0"/>
          <w:color w:val="auto"/>
          <w:kern w:val="2"/>
          <w:sz w:val="24"/>
          <w:szCs w:val="24"/>
          <w:lang w:val="en-US" w:eastAsia="zh-CN" w:bidi="ar-SA"/>
        </w:rPr>
        <w:t>对于第一种情况有两个解决方案：a.是消息队列采用生成方的消息确认机制，在消息发送到队列并持久化成功后才返回确认消息给生成方。生成方通过获取返回的确认消息确定消息已成功发送并保存到消息队列中，若没有收到确认则可以执行自定义的操作，回滚或是重发。b.是在发送方采取定时发送未完成的交易消息。</w:t>
      </w:r>
    </w:p>
    <w:p>
      <w:pPr>
        <w:pStyle w:val="3"/>
        <w:keepNext/>
        <w:keepLines/>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color w:val="auto"/>
          <w:kern w:val="2"/>
          <w:sz w:val="24"/>
          <w:szCs w:val="24"/>
          <w:lang w:val="en-US" w:eastAsia="zh-CN" w:bidi="ar-SA"/>
        </w:rPr>
      </w:pPr>
      <w:r>
        <w:rPr>
          <w:rFonts w:hint="eastAsia" w:asciiTheme="minorEastAsia" w:hAnsiTheme="minorEastAsia" w:eastAsiaTheme="minorEastAsia" w:cstheme="minorEastAsia"/>
          <w:b w:val="0"/>
          <w:color w:val="auto"/>
          <w:kern w:val="2"/>
          <w:sz w:val="24"/>
          <w:szCs w:val="24"/>
          <w:lang w:val="en-US" w:eastAsia="zh-CN" w:bidi="ar-SA"/>
        </w:rPr>
        <w:t>对于第二种情况，消息队列未正确地收到消费方的返回消息可能出现的问题是：该条消息一直未nack状态，直到消费方断开连接为止，可能造成消息队列阻塞；或者可能是消息重发，使一条消息被多次消费。对于可能造成消息队列阻塞的情况，一个解决方法是消费方集群，采用多个消费方轮询，极大避免了只有一个消费方阻塞了使得大量业务无法继续执行。对于一条可能多次消费的问题，可以在消息中添加一个全局唯一的标识，通过唯一标识判断该消息是否被消费过，而且需要确保消费方集群处理消息使用的是同一个数据源。</w:t>
      </w:r>
    </w:p>
    <w:p>
      <w:pPr>
        <w:pStyle w:val="3"/>
        <w:keepNext/>
        <w:keepLines/>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color w:val="auto"/>
          <w:kern w:val="2"/>
          <w:sz w:val="24"/>
          <w:szCs w:val="24"/>
          <w:lang w:val="en-US" w:eastAsia="zh-CN" w:bidi="ar-SA"/>
        </w:rPr>
      </w:pPr>
      <w:r>
        <w:rPr>
          <w:rFonts w:hint="eastAsia" w:asciiTheme="minorEastAsia" w:hAnsiTheme="minorEastAsia" w:eastAsiaTheme="minorEastAsia" w:cstheme="minorEastAsia"/>
          <w:b w:val="0"/>
          <w:color w:val="auto"/>
          <w:kern w:val="2"/>
          <w:sz w:val="24"/>
          <w:szCs w:val="24"/>
          <w:lang w:val="en-US" w:eastAsia="zh-CN" w:bidi="ar-SA"/>
        </w:rPr>
        <w:t>在消费方处理完消息返回给消息队列的时候，同样也返回一个完成的消息给另一个队列发送给生成方，通知生成方交易完成。</w:t>
      </w:r>
    </w:p>
    <w:p>
      <w:pPr>
        <w:pStyle w:val="4"/>
        <w:bidi w:val="0"/>
        <w:rPr>
          <w:rFonts w:hint="eastAsia"/>
          <w:lang w:val="en-US" w:eastAsia="zh-CN"/>
        </w:rPr>
      </w:pPr>
      <w:r>
        <w:rPr>
          <w:rFonts w:hint="eastAsia"/>
          <w:lang w:val="en-US" w:eastAsia="zh-CN"/>
        </w:rPr>
        <w:t>资金归集</w:t>
      </w:r>
    </w:p>
    <w:p>
      <w:pPr>
        <w:pageBreakBefore w:val="0"/>
        <w:widowControl w:val="0"/>
        <w:numPr>
          <w:ilvl w:val="0"/>
          <w:numId w:val="0"/>
        </w:numPr>
        <w:kinsoku/>
        <w:wordWrap/>
        <w:overflowPunct/>
        <w:topLinePunct w:val="0"/>
        <w:autoSpaceDE/>
        <w:autoSpaceDN/>
        <w:bidi w:val="0"/>
        <w:adjustRightInd/>
        <w:snapToGrid/>
        <w:spacing w:line="360" w:lineRule="auto"/>
        <w:ind w:left="420" w:leftChars="200" w:firstLine="480" w:firstLineChars="200"/>
        <w:textAlignment w:val="auto"/>
        <w:rPr>
          <w:rFonts w:hint="eastAsia"/>
          <w:color w:val="auto"/>
          <w:sz w:val="24"/>
          <w:szCs w:val="24"/>
          <w:lang w:val="en-US" w:eastAsia="zh-CN"/>
        </w:rPr>
      </w:pPr>
      <w:r>
        <w:rPr>
          <w:rFonts w:hint="eastAsia"/>
          <w:color w:val="auto"/>
          <w:sz w:val="24"/>
          <w:szCs w:val="24"/>
          <w:lang w:val="en-US" w:eastAsia="zh-CN"/>
        </w:rPr>
        <w:t>资金归集是指将集团公司中所有下属公司指定账户上的资金归集到总公司指定的账户的服务，也称资金清扫。2013年1月初，某股份制商业银行推出一项新业务——可以给老公的银行卡设个存款上限，比如1000元，从此老公卡上的资金只要超过1000元，超过的部分就一分不留地自动划到老婆的银行卡上，不仅不需要每月转账，而且免费转主动收款。该项业务需要用户先进行签约，才能够使用。我们在用户选择资金归集功能时，首先查询当前登录的用户的资金归集签约状态，分为三种情况：未签约资金归集、已签约资金归集和作为资金归集主账号。</w:t>
      </w:r>
    </w:p>
    <w:p>
      <w:pPr>
        <w:pageBreakBefore w:val="0"/>
        <w:widowControl w:val="0"/>
        <w:numPr>
          <w:ilvl w:val="0"/>
          <w:numId w:val="0"/>
        </w:numPr>
        <w:kinsoku/>
        <w:wordWrap/>
        <w:overflowPunct/>
        <w:topLinePunct w:val="0"/>
        <w:autoSpaceDE/>
        <w:autoSpaceDN/>
        <w:bidi w:val="0"/>
        <w:adjustRightInd/>
        <w:snapToGrid/>
        <w:spacing w:line="360" w:lineRule="auto"/>
        <w:ind w:left="420" w:leftChars="200" w:firstLine="480" w:firstLineChars="200"/>
        <w:textAlignment w:val="auto"/>
        <w:rPr>
          <w:rFonts w:hint="eastAsia"/>
          <w:color w:val="auto"/>
          <w:sz w:val="24"/>
          <w:szCs w:val="24"/>
          <w:lang w:val="en-US" w:eastAsia="zh-CN"/>
        </w:rPr>
      </w:pPr>
      <w:r>
        <w:rPr>
          <w:rFonts w:hint="eastAsia"/>
          <w:color w:val="auto"/>
          <w:sz w:val="24"/>
          <w:szCs w:val="24"/>
          <w:lang w:val="en-US" w:eastAsia="zh-CN"/>
        </w:rPr>
        <w:t>对于未签约资金归集的用户，我们提供资金归集签约的表单。需要用户填写签约的账号以及账号的持有人（用于验证），利用ajax验证需要签约的卡号是否正确，且为用户所填写的账号持有人持有。而且签约的卡号不能和别的账号签约过，否则页面js阻止表单提交，无法签约。签约时，需要制定该账号超过多少资金时，在特定的时间将超过的资金全部自动转账到签约的账号中。如果验证通过，表单就可以提交到后台，后台调用程序进行签约操作。签约成功后用户就可以查看自己的签约信息了。</w:t>
      </w:r>
    </w:p>
    <w:p>
      <w:pPr>
        <w:pageBreakBefore w:val="0"/>
        <w:widowControl w:val="0"/>
        <w:numPr>
          <w:ilvl w:val="0"/>
          <w:numId w:val="0"/>
        </w:numPr>
        <w:kinsoku/>
        <w:wordWrap/>
        <w:overflowPunct/>
        <w:topLinePunct w:val="0"/>
        <w:autoSpaceDE/>
        <w:autoSpaceDN/>
        <w:bidi w:val="0"/>
        <w:adjustRightInd/>
        <w:snapToGrid/>
        <w:spacing w:line="360" w:lineRule="auto"/>
        <w:ind w:left="420" w:leftChars="200" w:firstLine="480" w:firstLineChars="200"/>
        <w:textAlignment w:val="auto"/>
        <w:rPr>
          <w:rFonts w:hint="eastAsia"/>
          <w:color w:val="auto"/>
          <w:sz w:val="24"/>
          <w:szCs w:val="24"/>
          <w:lang w:val="en-US" w:eastAsia="zh-CN"/>
        </w:rPr>
      </w:pPr>
      <w:r>
        <w:rPr>
          <w:rFonts w:hint="eastAsia"/>
          <w:color w:val="auto"/>
          <w:sz w:val="24"/>
          <w:szCs w:val="24"/>
          <w:lang w:val="en-US" w:eastAsia="zh-CN"/>
        </w:rPr>
        <w:t>对于已经签约资金归集的用户，可以查看自己的签约信息，也可以对信息进行修改和解约。修改时利用js技术和ajax技术进行和签约样的验证。</w:t>
      </w:r>
    </w:p>
    <w:p>
      <w:pPr>
        <w:pageBreakBefore w:val="0"/>
        <w:widowControl w:val="0"/>
        <w:numPr>
          <w:ilvl w:val="0"/>
          <w:numId w:val="0"/>
        </w:numPr>
        <w:kinsoku/>
        <w:wordWrap/>
        <w:overflowPunct/>
        <w:topLinePunct w:val="0"/>
        <w:autoSpaceDE/>
        <w:autoSpaceDN/>
        <w:bidi w:val="0"/>
        <w:adjustRightInd/>
        <w:snapToGrid/>
        <w:spacing w:line="360" w:lineRule="auto"/>
        <w:ind w:left="420" w:leftChars="200" w:firstLine="480" w:firstLineChars="200"/>
        <w:textAlignment w:val="auto"/>
        <w:rPr>
          <w:rFonts w:hint="eastAsia"/>
          <w:color w:val="auto"/>
          <w:sz w:val="24"/>
          <w:szCs w:val="24"/>
          <w:lang w:val="en-US" w:eastAsia="zh-CN"/>
        </w:rPr>
      </w:pPr>
      <w:r>
        <w:rPr>
          <w:rFonts w:hint="eastAsia"/>
          <w:color w:val="auto"/>
          <w:sz w:val="24"/>
          <w:szCs w:val="24"/>
          <w:lang w:val="en-US" w:eastAsia="zh-CN"/>
        </w:rPr>
        <w:t>如果当前账号是被别人签约账号，即可查询所有和它签约的账号的信息和资金归集的记录。查看资金归集的记录时，前台发送请求，我们在后台查询到相关的所有记录。为了保证查询的效率，我们将这些记录定期查询放到redis中，需要访问时，只需要查询redis中的记录即可。同时，oracle数据库中针对不同的时间段进行了表分区处理，进一步优化查询速度。</w:t>
      </w:r>
    </w:p>
    <w:p>
      <w:pPr>
        <w:pageBreakBefore w:val="0"/>
        <w:widowControl w:val="0"/>
        <w:numPr>
          <w:ilvl w:val="0"/>
          <w:numId w:val="0"/>
        </w:numPr>
        <w:kinsoku/>
        <w:wordWrap/>
        <w:overflowPunct/>
        <w:topLinePunct w:val="0"/>
        <w:autoSpaceDE/>
        <w:autoSpaceDN/>
        <w:bidi w:val="0"/>
        <w:adjustRightInd/>
        <w:snapToGrid/>
        <w:spacing w:line="360" w:lineRule="auto"/>
        <w:ind w:left="420" w:leftChars="200"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color w:val="auto"/>
          <w:sz w:val="24"/>
          <w:szCs w:val="24"/>
          <w:lang w:val="en-US" w:eastAsia="zh-CN"/>
        </w:rPr>
        <w:t>资金归集会在固定的时间查询到所有的归集信息，判断这些归集签约信息中子卡号的资金是否满足资金归集的条件。如果满足就调用转账功能自动进行资金的转移，如果钱不够则忽略。这里利用了quartz定时任务技术，指定每月1日的上午9点自动归集资金，无需人工确认。</w:t>
      </w:r>
    </w:p>
    <w:p>
      <w:pPr>
        <w:pStyle w:val="4"/>
        <w:bidi w:val="0"/>
        <w:rPr>
          <w:rFonts w:hint="eastAsia"/>
          <w:lang w:val="en-US" w:eastAsia="zh-CN"/>
        </w:rPr>
      </w:pPr>
      <w:r>
        <w:rPr>
          <w:rFonts w:hint="eastAsia"/>
          <w:lang w:val="en-US" w:eastAsia="zh-CN"/>
        </w:rPr>
        <w:t>收款人管理</w:t>
      </w:r>
    </w:p>
    <w:p>
      <w:pPr>
        <w:pStyle w:val="3"/>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color w:val="auto"/>
          <w:kern w:val="2"/>
          <w:sz w:val="24"/>
          <w:szCs w:val="24"/>
          <w:lang w:val="en-US" w:eastAsia="zh-CN" w:bidi="ar-SA"/>
        </w:rPr>
      </w:pPr>
      <w:r>
        <w:rPr>
          <w:rFonts w:hint="eastAsia" w:asciiTheme="minorEastAsia" w:hAnsiTheme="minorEastAsia" w:eastAsiaTheme="minorEastAsia" w:cstheme="minorEastAsia"/>
          <w:b w:val="0"/>
          <w:color w:val="auto"/>
          <w:kern w:val="2"/>
          <w:sz w:val="24"/>
          <w:szCs w:val="24"/>
          <w:lang w:val="en-US" w:eastAsia="zh-CN" w:bidi="ar-SA"/>
        </w:rPr>
        <w:t>该功能模块是为了对每个不同的用户对他自己的收款人管理，可以查看自己全部的收款人，进行增删查询操作，而且还可以实现转账功能，通过勾选选择框可以选择批量转账功能，为用户提供方便</w:t>
      </w:r>
      <w:r>
        <w:rPr>
          <w:rFonts w:hint="eastAsia" w:asciiTheme="minorEastAsia" w:hAnsiTheme="minorEastAsia" w:eastAsiaTheme="minorEastAsia" w:cstheme="minorEastAsia"/>
          <w:b w:val="0"/>
          <w:color w:val="auto"/>
          <w:kern w:val="2"/>
          <w:sz w:val="24"/>
          <w:szCs w:val="24"/>
          <w:lang w:val="en-US" w:eastAsia="zh-CN" w:bidi="ar-SA"/>
        </w:rPr>
        <w:t>。</w:t>
      </w:r>
    </w:p>
    <w:p>
      <w:pPr>
        <w:pStyle w:val="3"/>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color w:val="auto"/>
          <w:kern w:val="2"/>
          <w:sz w:val="24"/>
          <w:szCs w:val="24"/>
          <w:lang w:val="en-US" w:eastAsia="zh-CN" w:bidi="ar-SA"/>
        </w:rPr>
      </w:pPr>
      <w:r>
        <w:rPr>
          <w:rFonts w:hint="eastAsia" w:asciiTheme="minorEastAsia" w:hAnsiTheme="minorEastAsia" w:eastAsiaTheme="minorEastAsia" w:cstheme="minorEastAsia"/>
          <w:b w:val="0"/>
          <w:color w:val="auto"/>
          <w:kern w:val="2"/>
          <w:sz w:val="24"/>
          <w:szCs w:val="24"/>
          <w:lang w:val="en-US" w:eastAsia="zh-CN" w:bidi="ar-SA"/>
        </w:rPr>
        <w:t>首先页面先显示每个用户他自己的收款人，如果用户是新用户没有收款人，可以点击添加收款人</w:t>
      </w:r>
      <w:r>
        <w:rPr>
          <w:rFonts w:hint="eastAsia" w:asciiTheme="minorEastAsia" w:hAnsiTheme="minorEastAsia" w:eastAsiaTheme="minorEastAsia" w:cstheme="minorEastAsia"/>
          <w:b w:val="0"/>
          <w:color w:val="auto"/>
          <w:kern w:val="2"/>
          <w:sz w:val="24"/>
          <w:szCs w:val="24"/>
          <w:lang w:val="en-US" w:eastAsia="zh-CN" w:bidi="ar-SA"/>
        </w:rPr>
        <w:t>，</w:t>
      </w:r>
      <w:r>
        <w:rPr>
          <w:rFonts w:hint="eastAsia" w:asciiTheme="minorEastAsia" w:hAnsiTheme="minorEastAsia" w:eastAsiaTheme="minorEastAsia" w:cstheme="minorEastAsia"/>
          <w:b w:val="0"/>
          <w:color w:val="auto"/>
          <w:kern w:val="2"/>
          <w:sz w:val="24"/>
          <w:szCs w:val="24"/>
          <w:lang w:val="en-US" w:eastAsia="zh-CN" w:bidi="ar-SA"/>
        </w:rPr>
        <w:t>跳转到收款人页面，只要输入卡号和收款人姓名即可，转账金额可输可不输，输入卡号和姓名</w:t>
      </w:r>
      <w:r>
        <w:rPr>
          <w:rFonts w:hint="eastAsia" w:asciiTheme="minorEastAsia" w:hAnsiTheme="minorEastAsia" w:eastAsiaTheme="minorEastAsia" w:cstheme="minorEastAsia"/>
          <w:b w:val="0"/>
          <w:color w:val="auto"/>
          <w:kern w:val="2"/>
          <w:sz w:val="24"/>
          <w:szCs w:val="24"/>
          <w:lang w:val="en-US" w:eastAsia="zh-CN" w:bidi="ar-SA"/>
        </w:rPr>
        <w:t>，</w:t>
      </w:r>
      <w:r>
        <w:rPr>
          <w:rFonts w:hint="eastAsia" w:asciiTheme="minorEastAsia" w:hAnsiTheme="minorEastAsia" w:eastAsiaTheme="minorEastAsia" w:cstheme="minorEastAsia"/>
          <w:b w:val="0"/>
          <w:color w:val="auto"/>
          <w:kern w:val="2"/>
          <w:sz w:val="24"/>
          <w:szCs w:val="24"/>
          <w:lang w:val="en-US" w:eastAsia="zh-CN" w:bidi="ar-SA"/>
        </w:rPr>
        <w:t>会进行验证有没有这个用户，如果没有该用户会提示没有该用户，然后添加按钮也不会生效，如果该用户有这个收款人，会提示重复添加，如果不输入可在收款人页面添加转账金额，也可以很方便的改变转账金额，然后就是删除功能，用户要是想删除收款人，先弹出一个提示框提醒他是否确定删除，确定删除后再执行删除收款人操作，收款人页面还提供了模糊查询和分页查询，有卡号输入框和姓名输入框，如果都不输入点击查询可查询所有收款人，全部的收款人会经过分页处理，每页只展示四条数据，点击全选按钮可自动勾选当页全部收款人，点击批量转账可对这些收款人进行转账，通过调用转账接口，如果转账成功都会跳转到提示页面，提示转账成功或者失败。</w:t>
      </w:r>
    </w:p>
    <w:p>
      <w:pPr>
        <w:pStyle w:val="3"/>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color w:val="auto"/>
          <w:kern w:val="2"/>
          <w:sz w:val="24"/>
          <w:szCs w:val="24"/>
          <w:lang w:val="en-US" w:eastAsia="zh-CN" w:bidi="ar-SA"/>
        </w:rPr>
      </w:pPr>
      <w:r>
        <w:rPr>
          <w:rFonts w:hint="eastAsia" w:asciiTheme="minorEastAsia" w:hAnsiTheme="minorEastAsia" w:eastAsiaTheme="minorEastAsia" w:cstheme="minorEastAsia"/>
          <w:b w:val="0"/>
          <w:color w:val="auto"/>
          <w:kern w:val="2"/>
          <w:sz w:val="24"/>
          <w:szCs w:val="24"/>
          <w:lang w:val="en-US" w:eastAsia="zh-CN" w:bidi="ar-SA"/>
        </w:rPr>
        <w:t>该功能模块用了ajax技术实现验证用户名和卡号是否一致和是否重复添加，还有简单的增删改和分页查询操作，</w:t>
      </w:r>
      <w:r>
        <w:rPr>
          <w:rFonts w:hint="eastAsia" w:asciiTheme="minorEastAsia" w:hAnsiTheme="minorEastAsia" w:eastAsiaTheme="minorEastAsia" w:cstheme="minorEastAsia"/>
          <w:b w:val="0"/>
          <w:color w:val="auto"/>
          <w:kern w:val="2"/>
          <w:sz w:val="24"/>
          <w:szCs w:val="24"/>
          <w:lang w:val="en-US" w:eastAsia="zh-CN" w:bidi="ar-SA"/>
        </w:rPr>
        <w:t>通过编写此功能</w:t>
      </w:r>
      <w:r>
        <w:rPr>
          <w:rFonts w:hint="eastAsia" w:asciiTheme="minorEastAsia" w:hAnsiTheme="minorEastAsia" w:eastAsiaTheme="minorEastAsia" w:cstheme="minorEastAsia"/>
          <w:b w:val="0"/>
          <w:color w:val="auto"/>
          <w:kern w:val="2"/>
          <w:sz w:val="24"/>
          <w:szCs w:val="24"/>
          <w:lang w:val="en-US" w:eastAsia="zh-CN" w:bidi="ar-SA"/>
        </w:rPr>
        <w:t>让我认识到了要考虑到用户的体验性，也要考虑安全性，认识到了ajax的重要性</w:t>
      </w:r>
      <w:r>
        <w:rPr>
          <w:rFonts w:hint="eastAsia" w:asciiTheme="minorEastAsia" w:hAnsiTheme="minorEastAsia" w:eastAsiaTheme="minorEastAsia" w:cstheme="minorEastAsia"/>
          <w:b w:val="0"/>
          <w:color w:val="auto"/>
          <w:kern w:val="2"/>
          <w:sz w:val="24"/>
          <w:szCs w:val="24"/>
          <w:lang w:val="en-US" w:eastAsia="zh-CN" w:bidi="ar-SA"/>
        </w:rPr>
        <w:t>。</w:t>
      </w:r>
    </w:p>
    <w:p>
      <w:pPr>
        <w:pStyle w:val="4"/>
        <w:bidi w:val="0"/>
        <w:rPr>
          <w:rFonts w:hint="eastAsia"/>
          <w:lang w:val="en-US" w:eastAsia="zh-CN"/>
        </w:rPr>
      </w:pPr>
      <w:r>
        <w:rPr>
          <w:rFonts w:hint="eastAsia"/>
          <w:lang w:val="en-US" w:eastAsia="zh-CN"/>
        </w:rPr>
        <w:t>主动收款</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该模块</w:t>
      </w:r>
      <w:r>
        <w:rPr>
          <w:rFonts w:hint="eastAsia" w:asciiTheme="minorEastAsia" w:hAnsiTheme="minorEastAsia" w:eastAsiaTheme="minorEastAsia" w:cstheme="minorEastAsia"/>
          <w:color w:val="auto"/>
          <w:sz w:val="24"/>
          <w:szCs w:val="24"/>
        </w:rPr>
        <w:t>为了便于有借贷关系或者债务关系的用户双方收款</w:t>
      </w:r>
      <w:r>
        <w:rPr>
          <w:rFonts w:hint="eastAsia" w:asciiTheme="minorEastAsia" w:hAnsiTheme="minorEastAsia" w:eastAsiaTheme="minorEastAsia" w:cstheme="minorEastAsia"/>
          <w:color w:val="auto"/>
          <w:sz w:val="24"/>
          <w:szCs w:val="24"/>
        </w:rPr>
        <w:t>便捷</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也有利于</w:t>
      </w:r>
      <w:r>
        <w:rPr>
          <w:rFonts w:hint="eastAsia" w:asciiTheme="minorEastAsia" w:hAnsiTheme="minorEastAsia" w:eastAsiaTheme="minorEastAsia" w:cstheme="minorEastAsia"/>
          <w:color w:val="auto"/>
          <w:sz w:val="24"/>
          <w:szCs w:val="24"/>
        </w:rPr>
        <w:t>解决中国</w:t>
      </w:r>
      <w:r>
        <w:rPr>
          <w:rFonts w:hint="eastAsia" w:asciiTheme="minorEastAsia" w:hAnsiTheme="minorEastAsia" w:eastAsiaTheme="minorEastAsia" w:cstheme="minorEastAsia"/>
          <w:color w:val="auto"/>
          <w:sz w:val="24"/>
          <w:szCs w:val="24"/>
        </w:rPr>
        <w:t>传统的</w:t>
      </w:r>
      <w:r>
        <w:rPr>
          <w:rFonts w:hint="eastAsia" w:asciiTheme="minorEastAsia" w:hAnsiTheme="minorEastAsia" w:eastAsiaTheme="minorEastAsia" w:cstheme="minorEastAsia"/>
          <w:color w:val="auto"/>
          <w:sz w:val="24"/>
          <w:szCs w:val="24"/>
        </w:rPr>
        <w:t>外债难收的困境。</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进入</w:t>
      </w:r>
      <w:r>
        <w:rPr>
          <w:rFonts w:hint="eastAsia" w:asciiTheme="minorEastAsia" w:hAnsiTheme="minorEastAsia" w:eastAsiaTheme="minorEastAsia" w:cstheme="minorEastAsia"/>
          <w:color w:val="auto"/>
          <w:sz w:val="24"/>
          <w:szCs w:val="24"/>
        </w:rPr>
        <w:t>客户端后，点击</w:t>
      </w:r>
      <w:r>
        <w:rPr>
          <w:rFonts w:hint="eastAsia" w:asciiTheme="minorEastAsia" w:hAnsiTheme="minorEastAsia" w:eastAsiaTheme="minorEastAsia" w:cstheme="minorEastAsia"/>
          <w:color w:val="auto"/>
          <w:sz w:val="24"/>
          <w:szCs w:val="24"/>
        </w:rPr>
        <w:t>“主动收款”，</w:t>
      </w:r>
      <w:r>
        <w:rPr>
          <w:rFonts w:hint="eastAsia" w:asciiTheme="minorEastAsia" w:hAnsiTheme="minorEastAsia" w:eastAsiaTheme="minorEastAsia" w:cstheme="minorEastAsia"/>
          <w:color w:val="auto"/>
          <w:sz w:val="24"/>
          <w:szCs w:val="24"/>
        </w:rPr>
        <w:t>呈现出的前端</w:t>
      </w:r>
      <w:r>
        <w:rPr>
          <w:rFonts w:hint="eastAsia" w:asciiTheme="minorEastAsia" w:hAnsiTheme="minorEastAsia" w:eastAsiaTheme="minorEastAsia" w:cstheme="minorEastAsia"/>
          <w:color w:val="auto"/>
          <w:sz w:val="24"/>
          <w:szCs w:val="24"/>
        </w:rPr>
        <w:t>界面如下</w:t>
      </w:r>
      <w:r>
        <w:rPr>
          <w:rFonts w:hint="eastAsia" w:asciiTheme="minorEastAsia" w:hAnsiTheme="minorEastAsia" w:eastAsiaTheme="minorEastAsia" w:cstheme="minorEastAsia"/>
          <w:color w:val="auto"/>
          <w:sz w:val="24"/>
          <w:szCs w:val="24"/>
        </w:rPr>
        <w:t>图所示。</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drawing>
          <wp:inline distT="0" distB="0" distL="0" distR="0">
            <wp:extent cx="5274310" cy="2527300"/>
            <wp:effectExtent l="0" t="0" r="139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52730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在</w:t>
      </w:r>
      <w:r>
        <w:rPr>
          <w:rFonts w:hint="eastAsia" w:asciiTheme="minorEastAsia" w:hAnsiTheme="minorEastAsia" w:eastAsiaTheme="minorEastAsia" w:cstheme="minorEastAsia"/>
          <w:color w:val="auto"/>
          <w:sz w:val="24"/>
          <w:szCs w:val="24"/>
        </w:rPr>
        <w:t>这个模块中，</w:t>
      </w:r>
      <w:r>
        <w:rPr>
          <w:rFonts w:hint="eastAsia" w:asciiTheme="minorEastAsia" w:hAnsiTheme="minorEastAsia" w:eastAsiaTheme="minorEastAsia" w:cstheme="minorEastAsia"/>
          <w:color w:val="auto"/>
          <w:sz w:val="24"/>
          <w:szCs w:val="24"/>
        </w:rPr>
        <w:t>用户</w:t>
      </w:r>
      <w:r>
        <w:rPr>
          <w:rFonts w:hint="eastAsia" w:asciiTheme="minorEastAsia" w:hAnsiTheme="minorEastAsia" w:eastAsiaTheme="minorEastAsia" w:cstheme="minorEastAsia"/>
          <w:color w:val="auto"/>
          <w:sz w:val="24"/>
          <w:szCs w:val="24"/>
        </w:rPr>
        <w:t>可以点击</w:t>
      </w:r>
      <w:r>
        <w:rPr>
          <w:rFonts w:hint="eastAsia" w:asciiTheme="minorEastAsia" w:hAnsiTheme="minorEastAsia" w:eastAsiaTheme="minorEastAsia" w:cstheme="minorEastAsia"/>
          <w:color w:val="auto"/>
          <w:sz w:val="24"/>
          <w:szCs w:val="24"/>
        </w:rPr>
        <w:t>上下页</w:t>
      </w:r>
      <w:r>
        <w:rPr>
          <w:rFonts w:hint="eastAsia" w:asciiTheme="minorEastAsia" w:hAnsiTheme="minorEastAsia" w:eastAsiaTheme="minorEastAsia" w:cstheme="minorEastAsia"/>
          <w:color w:val="auto"/>
          <w:sz w:val="24"/>
          <w:szCs w:val="24"/>
        </w:rPr>
        <w:t>的</w:t>
      </w:r>
      <w:r>
        <w:rPr>
          <w:rFonts w:hint="eastAsia" w:asciiTheme="minorEastAsia" w:hAnsiTheme="minorEastAsia" w:eastAsiaTheme="minorEastAsia" w:cstheme="minorEastAsia"/>
          <w:color w:val="auto"/>
          <w:sz w:val="24"/>
          <w:szCs w:val="24"/>
        </w:rPr>
        <w:t>按钮</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实现</w:t>
      </w:r>
      <w:r>
        <w:rPr>
          <w:rFonts w:hint="eastAsia" w:asciiTheme="minorEastAsia" w:hAnsiTheme="minorEastAsia" w:eastAsiaTheme="minorEastAsia" w:cstheme="minorEastAsia"/>
          <w:color w:val="auto"/>
          <w:sz w:val="24"/>
          <w:szCs w:val="24"/>
        </w:rPr>
        <w:t>查看</w:t>
      </w:r>
      <w:r>
        <w:rPr>
          <w:rFonts w:hint="eastAsia" w:asciiTheme="minorEastAsia" w:hAnsiTheme="minorEastAsia" w:eastAsiaTheme="minorEastAsia" w:cstheme="minorEastAsia"/>
          <w:color w:val="auto"/>
          <w:sz w:val="24"/>
          <w:szCs w:val="24"/>
        </w:rPr>
        <w:t>全部</w:t>
      </w:r>
      <w:r>
        <w:rPr>
          <w:rFonts w:hint="eastAsia" w:asciiTheme="minorEastAsia" w:hAnsiTheme="minorEastAsia" w:eastAsiaTheme="minorEastAsia" w:cstheme="minorEastAsia"/>
          <w:color w:val="auto"/>
          <w:sz w:val="24"/>
          <w:szCs w:val="24"/>
        </w:rPr>
        <w:t>收款人</w:t>
      </w:r>
      <w:r>
        <w:rPr>
          <w:rFonts w:hint="eastAsia" w:asciiTheme="minorEastAsia" w:hAnsiTheme="minorEastAsia" w:eastAsiaTheme="minorEastAsia" w:cstheme="minorEastAsia"/>
          <w:color w:val="auto"/>
          <w:sz w:val="24"/>
          <w:szCs w:val="24"/>
        </w:rPr>
        <w:t>的</w:t>
      </w:r>
      <w:r>
        <w:rPr>
          <w:rFonts w:hint="eastAsia" w:asciiTheme="minorEastAsia" w:hAnsiTheme="minorEastAsia" w:eastAsiaTheme="minorEastAsia" w:cstheme="minorEastAsia"/>
          <w:color w:val="auto"/>
          <w:sz w:val="24"/>
          <w:szCs w:val="24"/>
        </w:rPr>
        <w:t>借贷信息</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还可以通过卡号和付款人</w:t>
      </w:r>
      <w:r>
        <w:rPr>
          <w:rFonts w:hint="eastAsia" w:asciiTheme="minorEastAsia" w:hAnsiTheme="minorEastAsia" w:eastAsiaTheme="minorEastAsia" w:cstheme="minorEastAsia"/>
          <w:color w:val="auto"/>
          <w:sz w:val="24"/>
          <w:szCs w:val="24"/>
        </w:rPr>
        <w:t>姓名</w:t>
      </w:r>
      <w:r>
        <w:rPr>
          <w:rFonts w:hint="eastAsia" w:asciiTheme="minorEastAsia" w:hAnsiTheme="minorEastAsia" w:eastAsiaTheme="minorEastAsia" w:cstheme="minorEastAsia"/>
          <w:color w:val="auto"/>
          <w:sz w:val="24"/>
          <w:szCs w:val="24"/>
        </w:rPr>
        <w:t>的模糊查</w:t>
      </w:r>
      <w:r>
        <w:rPr>
          <w:rFonts w:hint="eastAsia" w:asciiTheme="minorEastAsia" w:hAnsiTheme="minorEastAsia" w:eastAsiaTheme="minorEastAsia" w:cstheme="minorEastAsia"/>
          <w:color w:val="auto"/>
          <w:sz w:val="24"/>
          <w:szCs w:val="24"/>
        </w:rPr>
        <w:t>询</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点击</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查询</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按钮</w:t>
      </w:r>
      <w:r>
        <w:rPr>
          <w:rFonts w:hint="eastAsia" w:asciiTheme="minorEastAsia" w:hAnsiTheme="minorEastAsia" w:eastAsiaTheme="minorEastAsia" w:cstheme="minorEastAsia"/>
          <w:color w:val="auto"/>
          <w:sz w:val="24"/>
          <w:szCs w:val="24"/>
        </w:rPr>
        <w:t>，下方列表显示搜索到</w:t>
      </w:r>
      <w:r>
        <w:rPr>
          <w:rFonts w:hint="eastAsia" w:asciiTheme="minorEastAsia" w:hAnsiTheme="minorEastAsia" w:eastAsiaTheme="minorEastAsia" w:cstheme="minorEastAsia"/>
          <w:color w:val="auto"/>
          <w:sz w:val="24"/>
          <w:szCs w:val="24"/>
        </w:rPr>
        <w:t>的</w:t>
      </w:r>
      <w:r>
        <w:rPr>
          <w:rFonts w:hint="eastAsia" w:asciiTheme="minorEastAsia" w:hAnsiTheme="minorEastAsia" w:eastAsiaTheme="minorEastAsia" w:cstheme="minorEastAsia"/>
          <w:color w:val="auto"/>
          <w:sz w:val="24"/>
          <w:szCs w:val="24"/>
        </w:rPr>
        <w:t>信息。在</w:t>
      </w:r>
      <w:r>
        <w:rPr>
          <w:rFonts w:hint="eastAsia" w:asciiTheme="minorEastAsia" w:hAnsiTheme="minorEastAsia" w:eastAsiaTheme="minorEastAsia" w:cstheme="minorEastAsia"/>
          <w:color w:val="auto"/>
          <w:sz w:val="24"/>
          <w:szCs w:val="24"/>
        </w:rPr>
        <w:t>列表</w:t>
      </w:r>
      <w:r>
        <w:rPr>
          <w:rFonts w:hint="eastAsia" w:asciiTheme="minorEastAsia" w:hAnsiTheme="minorEastAsia" w:eastAsiaTheme="minorEastAsia" w:cstheme="minorEastAsia"/>
          <w:color w:val="auto"/>
          <w:sz w:val="24"/>
          <w:szCs w:val="24"/>
        </w:rPr>
        <w:t>的右边有复选框，可以</w:t>
      </w:r>
      <w:r>
        <w:rPr>
          <w:rFonts w:hint="eastAsia" w:asciiTheme="minorEastAsia" w:hAnsiTheme="minorEastAsia" w:eastAsiaTheme="minorEastAsia" w:cstheme="minorEastAsia"/>
          <w:color w:val="auto"/>
          <w:sz w:val="24"/>
          <w:szCs w:val="24"/>
        </w:rPr>
        <w:t>勾选</w:t>
      </w:r>
      <w:r>
        <w:rPr>
          <w:rFonts w:hint="eastAsia" w:asciiTheme="minorEastAsia" w:hAnsiTheme="minorEastAsia" w:eastAsiaTheme="minorEastAsia" w:cstheme="minorEastAsia"/>
          <w:color w:val="auto"/>
          <w:sz w:val="24"/>
          <w:szCs w:val="24"/>
        </w:rPr>
        <w:t>任意数量的</w:t>
      </w:r>
      <w:r>
        <w:rPr>
          <w:rFonts w:hint="eastAsia" w:asciiTheme="minorEastAsia" w:hAnsiTheme="minorEastAsia" w:eastAsiaTheme="minorEastAsia" w:cstheme="minorEastAsia"/>
          <w:color w:val="auto"/>
          <w:sz w:val="24"/>
          <w:szCs w:val="24"/>
        </w:rPr>
        <w:t>复选框</w:t>
      </w:r>
      <w:r>
        <w:rPr>
          <w:rFonts w:hint="eastAsia" w:asciiTheme="minorEastAsia" w:hAnsiTheme="minorEastAsia" w:eastAsiaTheme="minorEastAsia" w:cstheme="minorEastAsia"/>
          <w:color w:val="auto"/>
          <w:sz w:val="24"/>
          <w:szCs w:val="24"/>
        </w:rPr>
        <w:t>，或者点击全选，选择全部用户，</w:t>
      </w:r>
      <w:r>
        <w:rPr>
          <w:rFonts w:hint="eastAsia" w:asciiTheme="minorEastAsia" w:hAnsiTheme="minorEastAsia" w:eastAsiaTheme="minorEastAsia" w:cstheme="minorEastAsia"/>
          <w:color w:val="auto"/>
          <w:sz w:val="24"/>
          <w:szCs w:val="24"/>
        </w:rPr>
        <w:t>再</w:t>
      </w:r>
      <w:r>
        <w:rPr>
          <w:rFonts w:hint="eastAsia" w:asciiTheme="minorEastAsia" w:hAnsiTheme="minorEastAsia" w:eastAsiaTheme="minorEastAsia" w:cstheme="minorEastAsia"/>
          <w:color w:val="auto"/>
          <w:sz w:val="24"/>
          <w:szCs w:val="24"/>
        </w:rPr>
        <w:t>点击</w:t>
      </w:r>
      <w:r>
        <w:rPr>
          <w:rFonts w:hint="eastAsia" w:asciiTheme="minorEastAsia" w:hAnsiTheme="minorEastAsia" w:eastAsiaTheme="minorEastAsia" w:cstheme="minorEastAsia"/>
          <w:color w:val="auto"/>
          <w:sz w:val="24"/>
          <w:szCs w:val="24"/>
        </w:rPr>
        <w:t>“批量</w:t>
      </w:r>
      <w:r>
        <w:rPr>
          <w:rFonts w:hint="eastAsia" w:asciiTheme="minorEastAsia" w:hAnsiTheme="minorEastAsia" w:eastAsiaTheme="minorEastAsia" w:cstheme="minorEastAsia"/>
          <w:color w:val="auto"/>
          <w:sz w:val="24"/>
          <w:szCs w:val="24"/>
        </w:rPr>
        <w:t>收款</w:t>
      </w:r>
      <w:r>
        <w:rPr>
          <w:rFonts w:hint="eastAsia" w:asciiTheme="minorEastAsia" w:hAnsiTheme="minorEastAsia" w:eastAsiaTheme="minorEastAsia" w:cstheme="minorEastAsia"/>
          <w:color w:val="auto"/>
          <w:sz w:val="24"/>
          <w:szCs w:val="24"/>
        </w:rPr>
        <w:t>”按钮</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就可以</w:t>
      </w:r>
      <w:r>
        <w:rPr>
          <w:rFonts w:hint="eastAsia" w:asciiTheme="minorEastAsia" w:hAnsiTheme="minorEastAsia" w:eastAsiaTheme="minorEastAsia" w:cstheme="minorEastAsia"/>
          <w:color w:val="auto"/>
          <w:sz w:val="24"/>
          <w:szCs w:val="24"/>
        </w:rPr>
        <w:t>给对应用户批量发送催款消息</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对应</w:t>
      </w:r>
      <w:r>
        <w:rPr>
          <w:rFonts w:hint="eastAsia" w:asciiTheme="minorEastAsia" w:hAnsiTheme="minorEastAsia" w:eastAsiaTheme="minorEastAsia" w:cstheme="minorEastAsia"/>
          <w:color w:val="auto"/>
          <w:sz w:val="24"/>
          <w:szCs w:val="24"/>
        </w:rPr>
        <w:t>用户登录</w:t>
      </w:r>
      <w:r>
        <w:rPr>
          <w:rFonts w:hint="eastAsia" w:asciiTheme="minorEastAsia" w:hAnsiTheme="minorEastAsia" w:eastAsiaTheme="minorEastAsia" w:cstheme="minorEastAsia"/>
          <w:color w:val="auto"/>
          <w:sz w:val="24"/>
          <w:szCs w:val="24"/>
        </w:rPr>
        <w:t>用户后，点击“</w:t>
      </w:r>
      <w:r>
        <w:rPr>
          <w:rFonts w:hint="eastAsia" w:asciiTheme="minorEastAsia" w:hAnsiTheme="minorEastAsia" w:eastAsiaTheme="minorEastAsia" w:cstheme="minorEastAsia"/>
          <w:color w:val="auto"/>
          <w:sz w:val="24"/>
          <w:szCs w:val="24"/>
        </w:rPr>
        <w:t>催款</w:t>
      </w:r>
      <w:r>
        <w:rPr>
          <w:rFonts w:hint="eastAsia" w:asciiTheme="minorEastAsia" w:hAnsiTheme="minorEastAsia" w:eastAsiaTheme="minorEastAsia" w:cstheme="minorEastAsia"/>
          <w:color w:val="auto"/>
          <w:sz w:val="24"/>
          <w:szCs w:val="24"/>
        </w:rPr>
        <w:t>通知”</w:t>
      </w:r>
      <w:r>
        <w:rPr>
          <w:rFonts w:hint="eastAsia" w:asciiTheme="minorEastAsia" w:hAnsiTheme="minorEastAsia" w:eastAsiaTheme="minorEastAsia" w:cstheme="minorEastAsia"/>
          <w:color w:val="auto"/>
          <w:sz w:val="24"/>
          <w:szCs w:val="24"/>
        </w:rPr>
        <w:t>就可以</w:t>
      </w:r>
      <w:r>
        <w:rPr>
          <w:rFonts w:hint="eastAsia" w:asciiTheme="minorEastAsia" w:hAnsiTheme="minorEastAsia" w:eastAsiaTheme="minorEastAsia" w:cstheme="minorEastAsia"/>
          <w:color w:val="auto"/>
          <w:sz w:val="24"/>
          <w:szCs w:val="24"/>
        </w:rPr>
        <w:t>查看。</w:t>
      </w:r>
      <w:r>
        <w:rPr>
          <w:rFonts w:hint="eastAsia" w:asciiTheme="minorEastAsia" w:hAnsiTheme="minorEastAsia" w:eastAsiaTheme="minorEastAsia" w:cstheme="minorEastAsia"/>
          <w:color w:val="auto"/>
          <w:sz w:val="24"/>
          <w:szCs w:val="24"/>
        </w:rPr>
        <w:t>特别地</w:t>
      </w:r>
      <w:r>
        <w:rPr>
          <w:rFonts w:hint="eastAsia" w:asciiTheme="minorEastAsia" w:hAnsiTheme="minorEastAsia" w:eastAsiaTheme="minorEastAsia" w:cstheme="minorEastAsia"/>
          <w:color w:val="auto"/>
          <w:sz w:val="24"/>
          <w:szCs w:val="24"/>
        </w:rPr>
        <w:t>，这里在后</w:t>
      </w:r>
      <w:r>
        <w:rPr>
          <w:rFonts w:hint="eastAsia" w:asciiTheme="minorEastAsia" w:hAnsiTheme="minorEastAsia" w:eastAsiaTheme="minorEastAsia" w:cstheme="minorEastAsia"/>
          <w:color w:val="auto"/>
          <w:sz w:val="24"/>
          <w:szCs w:val="24"/>
        </w:rPr>
        <w:t>台</w:t>
      </w:r>
      <w:r>
        <w:rPr>
          <w:rFonts w:hint="eastAsia" w:asciiTheme="minorEastAsia" w:hAnsiTheme="minorEastAsia" w:eastAsiaTheme="minorEastAsia" w:cstheme="minorEastAsia"/>
          <w:color w:val="auto"/>
          <w:sz w:val="24"/>
          <w:szCs w:val="24"/>
        </w:rPr>
        <w:t>会有一个判断，当用户</w:t>
      </w:r>
      <w:r>
        <w:rPr>
          <w:rFonts w:hint="eastAsia" w:asciiTheme="minorEastAsia" w:hAnsiTheme="minorEastAsia" w:eastAsiaTheme="minorEastAsia" w:cstheme="minorEastAsia"/>
          <w:color w:val="auto"/>
          <w:sz w:val="24"/>
          <w:szCs w:val="24"/>
        </w:rPr>
        <w:t>重复</w:t>
      </w:r>
      <w:r>
        <w:rPr>
          <w:rFonts w:hint="eastAsia" w:asciiTheme="minorEastAsia" w:hAnsiTheme="minorEastAsia" w:eastAsiaTheme="minorEastAsia" w:cstheme="minorEastAsia"/>
          <w:color w:val="auto"/>
          <w:sz w:val="24"/>
          <w:szCs w:val="24"/>
        </w:rPr>
        <w:t>给其他某个用户发送催款通知的话，系统不会予以处理，</w:t>
      </w:r>
      <w:r>
        <w:rPr>
          <w:rFonts w:hint="eastAsia" w:asciiTheme="minorEastAsia" w:hAnsiTheme="minorEastAsia" w:eastAsiaTheme="minorEastAsia" w:cstheme="minorEastAsia"/>
          <w:color w:val="auto"/>
          <w:sz w:val="24"/>
          <w:szCs w:val="24"/>
        </w:rPr>
        <w:t>对应</w:t>
      </w:r>
      <w:r>
        <w:rPr>
          <w:rFonts w:hint="eastAsia" w:asciiTheme="minorEastAsia" w:hAnsiTheme="minorEastAsia" w:eastAsiaTheme="minorEastAsia" w:cstheme="minorEastAsia"/>
          <w:color w:val="auto"/>
          <w:sz w:val="24"/>
          <w:szCs w:val="24"/>
        </w:rPr>
        <w:t>接收</w:t>
      </w:r>
      <w:r>
        <w:rPr>
          <w:rFonts w:hint="eastAsia" w:asciiTheme="minorEastAsia" w:hAnsiTheme="minorEastAsia" w:eastAsiaTheme="minorEastAsia" w:cstheme="minorEastAsia"/>
          <w:color w:val="auto"/>
          <w:sz w:val="24"/>
          <w:szCs w:val="24"/>
        </w:rPr>
        <w:t>用户只会</w:t>
      </w:r>
      <w:r>
        <w:rPr>
          <w:rFonts w:hint="eastAsia" w:asciiTheme="minorEastAsia" w:hAnsiTheme="minorEastAsia" w:eastAsiaTheme="minorEastAsia" w:cstheme="minorEastAsia"/>
          <w:color w:val="auto"/>
          <w:sz w:val="24"/>
          <w:szCs w:val="24"/>
        </w:rPr>
        <w:t>显示一条该催款消息，但</w:t>
      </w:r>
      <w:r>
        <w:rPr>
          <w:rFonts w:hint="eastAsia" w:asciiTheme="minorEastAsia" w:hAnsiTheme="minorEastAsia" w:eastAsiaTheme="minorEastAsia" w:cstheme="minorEastAsia"/>
          <w:color w:val="auto"/>
          <w:sz w:val="24"/>
          <w:szCs w:val="24"/>
        </w:rPr>
        <w:t>前端</w:t>
      </w:r>
      <w:r>
        <w:rPr>
          <w:rFonts w:hint="eastAsia" w:asciiTheme="minorEastAsia" w:hAnsiTheme="minorEastAsia" w:eastAsiaTheme="minorEastAsia" w:cstheme="minorEastAsia"/>
          <w:color w:val="auto"/>
          <w:sz w:val="24"/>
          <w:szCs w:val="24"/>
        </w:rPr>
        <w:t>会显示执行成功，避免了</w:t>
      </w:r>
      <w:r>
        <w:rPr>
          <w:rFonts w:hint="eastAsia" w:asciiTheme="minorEastAsia" w:hAnsiTheme="minorEastAsia" w:eastAsiaTheme="minorEastAsia" w:cstheme="minorEastAsia"/>
          <w:color w:val="auto"/>
          <w:sz w:val="24"/>
          <w:szCs w:val="24"/>
        </w:rPr>
        <w:t>垃圾</w:t>
      </w:r>
      <w:r>
        <w:rPr>
          <w:rFonts w:hint="eastAsia" w:asciiTheme="minorEastAsia" w:hAnsiTheme="minorEastAsia" w:eastAsiaTheme="minorEastAsia" w:cstheme="minorEastAsia"/>
          <w:color w:val="auto"/>
          <w:sz w:val="24"/>
          <w:szCs w:val="24"/>
        </w:rPr>
        <w:t>数据</w:t>
      </w:r>
      <w:r>
        <w:rPr>
          <w:rFonts w:hint="eastAsia" w:asciiTheme="minorEastAsia" w:hAnsiTheme="minorEastAsia" w:eastAsiaTheme="minorEastAsia" w:cstheme="minorEastAsia"/>
          <w:color w:val="auto"/>
          <w:sz w:val="24"/>
          <w:szCs w:val="24"/>
        </w:rPr>
        <w:t>堆积</w:t>
      </w:r>
      <w:r>
        <w:rPr>
          <w:rFonts w:hint="eastAsia" w:asciiTheme="minorEastAsia" w:hAnsiTheme="minorEastAsia" w:eastAsiaTheme="minorEastAsia" w:cstheme="minorEastAsia"/>
          <w:color w:val="auto"/>
          <w:sz w:val="24"/>
          <w:szCs w:val="24"/>
        </w:rPr>
        <w:t>，降低了数据库负担</w:t>
      </w:r>
      <w:r>
        <w:rPr>
          <w:rFonts w:hint="eastAsia" w:asciiTheme="minorEastAsia" w:hAnsiTheme="minorEastAsia" w:eastAsiaTheme="minorEastAsia" w:cstheme="minorEastAsia"/>
          <w:color w:val="auto"/>
          <w:sz w:val="24"/>
          <w:szCs w:val="24"/>
        </w:rPr>
        <w:t>。</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这里在查询</w:t>
      </w:r>
      <w:r>
        <w:rPr>
          <w:rFonts w:hint="eastAsia" w:asciiTheme="minorEastAsia" w:hAnsiTheme="minorEastAsia" w:eastAsiaTheme="minorEastAsia" w:cstheme="minorEastAsia"/>
          <w:color w:val="auto"/>
          <w:sz w:val="24"/>
          <w:szCs w:val="24"/>
        </w:rPr>
        <w:t>输入框里面使用了</w:t>
      </w:r>
      <w:r>
        <w:rPr>
          <w:rFonts w:hint="eastAsia" w:asciiTheme="minorEastAsia" w:hAnsiTheme="minorEastAsia" w:eastAsiaTheme="minorEastAsia" w:cstheme="minorEastAsia"/>
          <w:color w:val="auto"/>
          <w:sz w:val="24"/>
          <w:szCs w:val="24"/>
        </w:rPr>
        <w:t>正则</w:t>
      </w:r>
      <w:r>
        <w:rPr>
          <w:rFonts w:hint="eastAsia" w:asciiTheme="minorEastAsia" w:hAnsiTheme="minorEastAsia" w:eastAsiaTheme="minorEastAsia" w:cstheme="minorEastAsia"/>
          <w:color w:val="auto"/>
          <w:sz w:val="24"/>
          <w:szCs w:val="24"/>
        </w:rPr>
        <w:t>匹配，保证了输入格式。特别</w:t>
      </w:r>
      <w:r>
        <w:rPr>
          <w:rFonts w:hint="eastAsia" w:asciiTheme="minorEastAsia" w:hAnsiTheme="minorEastAsia" w:eastAsiaTheme="minorEastAsia" w:cstheme="minorEastAsia"/>
          <w:color w:val="auto"/>
          <w:sz w:val="24"/>
          <w:szCs w:val="24"/>
        </w:rPr>
        <w:t>地</w:t>
      </w:r>
      <w:r>
        <w:rPr>
          <w:rFonts w:hint="eastAsia" w:asciiTheme="minorEastAsia" w:hAnsiTheme="minorEastAsia" w:eastAsiaTheme="minorEastAsia" w:cstheme="minorEastAsia"/>
          <w:color w:val="auto"/>
          <w:sz w:val="24"/>
          <w:szCs w:val="24"/>
        </w:rPr>
        <w:t>，在数据库中</w:t>
      </w:r>
      <w:r>
        <w:rPr>
          <w:rFonts w:hint="eastAsia" w:asciiTheme="minorEastAsia" w:hAnsiTheme="minorEastAsia" w:eastAsiaTheme="minorEastAsia" w:cstheme="minorEastAsia"/>
          <w:color w:val="auto"/>
          <w:sz w:val="24"/>
          <w:szCs w:val="24"/>
        </w:rPr>
        <w:t>，在</w:t>
      </w:r>
      <w:r>
        <w:rPr>
          <w:rFonts w:hint="eastAsia" w:asciiTheme="minorEastAsia" w:hAnsiTheme="minorEastAsia" w:eastAsiaTheme="minorEastAsia" w:cstheme="minorEastAsia"/>
          <w:color w:val="auto"/>
          <w:sz w:val="24"/>
          <w:szCs w:val="24"/>
        </w:rPr>
        <w:t>收款人</w:t>
      </w:r>
      <w:r>
        <w:rPr>
          <w:rFonts w:hint="eastAsia" w:asciiTheme="minorEastAsia" w:hAnsiTheme="minorEastAsia" w:eastAsiaTheme="minorEastAsia" w:cstheme="minorEastAsia"/>
          <w:color w:val="auto"/>
          <w:sz w:val="24"/>
          <w:szCs w:val="24"/>
        </w:rPr>
        <w:t>卡号上</w:t>
      </w:r>
      <w:r>
        <w:rPr>
          <w:rFonts w:hint="eastAsia" w:asciiTheme="minorEastAsia" w:hAnsiTheme="minorEastAsia" w:eastAsiaTheme="minorEastAsia" w:cstheme="minorEastAsia"/>
          <w:color w:val="auto"/>
          <w:sz w:val="24"/>
          <w:szCs w:val="24"/>
        </w:rPr>
        <w:t>添加索引，加快查询速度，</w:t>
      </w:r>
      <w:r>
        <w:rPr>
          <w:rFonts w:hint="eastAsia" w:asciiTheme="minorEastAsia" w:hAnsiTheme="minorEastAsia" w:eastAsiaTheme="minorEastAsia" w:cstheme="minorEastAsia"/>
          <w:color w:val="auto"/>
          <w:sz w:val="24"/>
          <w:szCs w:val="24"/>
        </w:rPr>
        <w:t>这样</w:t>
      </w:r>
      <w:r>
        <w:rPr>
          <w:rFonts w:hint="eastAsia" w:asciiTheme="minorEastAsia" w:hAnsiTheme="minorEastAsia" w:eastAsiaTheme="minorEastAsia" w:cstheme="minorEastAsia"/>
          <w:color w:val="auto"/>
          <w:sz w:val="24"/>
          <w:szCs w:val="24"/>
        </w:rPr>
        <w:t>提高用户体验。</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界面</w:t>
      </w:r>
      <w:r>
        <w:rPr>
          <w:rFonts w:hint="eastAsia" w:asciiTheme="minorEastAsia" w:hAnsiTheme="minorEastAsia" w:eastAsiaTheme="minorEastAsia" w:cstheme="minorEastAsia"/>
          <w:color w:val="auto"/>
          <w:sz w:val="24"/>
          <w:szCs w:val="24"/>
        </w:rPr>
        <w:t>设计简洁，功能一目了然，</w:t>
      </w:r>
      <w:r>
        <w:rPr>
          <w:rFonts w:hint="eastAsia" w:asciiTheme="minorEastAsia" w:hAnsiTheme="minorEastAsia" w:eastAsiaTheme="minorEastAsia" w:cstheme="minorEastAsia"/>
          <w:color w:val="auto"/>
          <w:sz w:val="24"/>
          <w:szCs w:val="24"/>
        </w:rPr>
        <w:t>注重</w:t>
      </w:r>
      <w:r>
        <w:rPr>
          <w:rFonts w:hint="eastAsia" w:asciiTheme="minorEastAsia" w:hAnsiTheme="minorEastAsia" w:eastAsiaTheme="minorEastAsia" w:cstheme="minorEastAsia"/>
          <w:color w:val="auto"/>
          <w:sz w:val="24"/>
          <w:szCs w:val="24"/>
        </w:rPr>
        <w:t>用户</w:t>
      </w:r>
      <w:r>
        <w:rPr>
          <w:rFonts w:hint="eastAsia" w:asciiTheme="minorEastAsia" w:hAnsiTheme="minorEastAsia" w:eastAsiaTheme="minorEastAsia" w:cstheme="minorEastAsia"/>
          <w:color w:val="auto"/>
          <w:sz w:val="24"/>
          <w:szCs w:val="24"/>
        </w:rPr>
        <w:t>选择</w:t>
      </w:r>
      <w:r>
        <w:rPr>
          <w:rFonts w:hint="eastAsia" w:asciiTheme="minorEastAsia" w:hAnsiTheme="minorEastAsia" w:eastAsiaTheme="minorEastAsia" w:cstheme="minorEastAsia"/>
          <w:color w:val="auto"/>
          <w:sz w:val="24"/>
          <w:szCs w:val="24"/>
        </w:rPr>
        <w:t>的自由度，在数据库层</w:t>
      </w:r>
      <w:r>
        <w:rPr>
          <w:rFonts w:hint="eastAsia" w:asciiTheme="minorEastAsia" w:hAnsiTheme="minorEastAsia" w:eastAsiaTheme="minorEastAsia" w:cstheme="minorEastAsia"/>
          <w:color w:val="auto"/>
          <w:sz w:val="24"/>
          <w:szCs w:val="24"/>
        </w:rPr>
        <w:t>面</w:t>
      </w:r>
      <w:r>
        <w:rPr>
          <w:rFonts w:hint="eastAsia" w:asciiTheme="minorEastAsia" w:hAnsiTheme="minorEastAsia" w:eastAsiaTheme="minorEastAsia" w:cstheme="minorEastAsia"/>
          <w:color w:val="auto"/>
          <w:sz w:val="24"/>
          <w:szCs w:val="24"/>
        </w:rPr>
        <w:t>提高查询</w:t>
      </w:r>
      <w:r>
        <w:rPr>
          <w:rFonts w:hint="eastAsia" w:asciiTheme="minorEastAsia" w:hAnsiTheme="minorEastAsia" w:eastAsiaTheme="minorEastAsia" w:cstheme="minorEastAsia"/>
          <w:color w:val="auto"/>
          <w:sz w:val="24"/>
          <w:szCs w:val="24"/>
        </w:rPr>
        <w:t>速度。</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缺点</w:t>
      </w:r>
      <w:r>
        <w:rPr>
          <w:rFonts w:hint="eastAsia" w:asciiTheme="minorEastAsia" w:hAnsiTheme="minorEastAsia" w:eastAsiaTheme="minorEastAsia" w:cstheme="minorEastAsia"/>
          <w:color w:val="auto"/>
          <w:sz w:val="24"/>
          <w:szCs w:val="24"/>
        </w:rPr>
        <w:t>就是</w:t>
      </w:r>
      <w:r>
        <w:rPr>
          <w:rFonts w:hint="eastAsia" w:asciiTheme="minorEastAsia" w:hAnsiTheme="minorEastAsia" w:eastAsiaTheme="minorEastAsia" w:cstheme="minorEastAsia"/>
          <w:color w:val="auto"/>
          <w:sz w:val="24"/>
          <w:szCs w:val="24"/>
        </w:rPr>
        <w:t>界面</w:t>
      </w:r>
      <w:r>
        <w:rPr>
          <w:rFonts w:hint="eastAsia" w:asciiTheme="minorEastAsia" w:hAnsiTheme="minorEastAsia" w:eastAsiaTheme="minorEastAsia" w:cstheme="minorEastAsia"/>
          <w:color w:val="auto"/>
          <w:sz w:val="24"/>
          <w:szCs w:val="24"/>
        </w:rPr>
        <w:t>设计</w:t>
      </w:r>
      <w:r>
        <w:rPr>
          <w:rFonts w:hint="eastAsia" w:asciiTheme="minorEastAsia" w:hAnsiTheme="minorEastAsia" w:eastAsiaTheme="minorEastAsia" w:cstheme="minorEastAsia"/>
          <w:color w:val="auto"/>
          <w:sz w:val="24"/>
          <w:szCs w:val="24"/>
        </w:rPr>
        <w:t>功能</w:t>
      </w:r>
      <w:r>
        <w:rPr>
          <w:rFonts w:hint="eastAsia" w:asciiTheme="minorEastAsia" w:hAnsiTheme="minorEastAsia" w:eastAsiaTheme="minorEastAsia" w:cstheme="minorEastAsia"/>
          <w:color w:val="auto"/>
          <w:sz w:val="24"/>
          <w:szCs w:val="24"/>
        </w:rPr>
        <w:t>不够</w:t>
      </w:r>
      <w:r>
        <w:rPr>
          <w:rFonts w:hint="eastAsia" w:asciiTheme="minorEastAsia" w:hAnsiTheme="minorEastAsia" w:eastAsiaTheme="minorEastAsia" w:cstheme="minorEastAsia"/>
          <w:color w:val="auto"/>
          <w:sz w:val="24"/>
          <w:szCs w:val="24"/>
        </w:rPr>
        <w:t>丰富</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列表式</w:t>
      </w:r>
      <w:r>
        <w:rPr>
          <w:rFonts w:hint="eastAsia" w:asciiTheme="minorEastAsia" w:hAnsiTheme="minorEastAsia" w:eastAsiaTheme="minorEastAsia" w:cstheme="minorEastAsia"/>
          <w:color w:val="auto"/>
          <w:sz w:val="24"/>
          <w:szCs w:val="24"/>
        </w:rPr>
        <w:t>的呈现信息稍显呆板，用户对于</w:t>
      </w:r>
      <w:r>
        <w:rPr>
          <w:rFonts w:hint="eastAsia" w:asciiTheme="minorEastAsia" w:hAnsiTheme="minorEastAsia" w:eastAsiaTheme="minorEastAsia" w:cstheme="minorEastAsia"/>
          <w:color w:val="auto"/>
          <w:sz w:val="24"/>
          <w:szCs w:val="24"/>
        </w:rPr>
        <w:t>收款</w:t>
      </w:r>
      <w:r>
        <w:rPr>
          <w:rFonts w:hint="eastAsia" w:asciiTheme="minorEastAsia" w:hAnsiTheme="minorEastAsia" w:eastAsiaTheme="minorEastAsia" w:cstheme="minorEastAsia"/>
          <w:color w:val="auto"/>
          <w:sz w:val="24"/>
          <w:szCs w:val="24"/>
        </w:rPr>
        <w:t>金额设置也不够灵活。</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rPr>
        <w:t>总的</w:t>
      </w:r>
      <w:r>
        <w:rPr>
          <w:rFonts w:hint="eastAsia" w:asciiTheme="minorEastAsia" w:hAnsiTheme="minorEastAsia" w:eastAsiaTheme="minorEastAsia" w:cstheme="minorEastAsia"/>
          <w:color w:val="auto"/>
          <w:sz w:val="24"/>
          <w:szCs w:val="24"/>
        </w:rPr>
        <w:t>来</w:t>
      </w:r>
      <w:r>
        <w:rPr>
          <w:rFonts w:hint="eastAsia" w:asciiTheme="minorEastAsia" w:hAnsiTheme="minorEastAsia" w:eastAsiaTheme="minorEastAsia" w:cstheme="minorEastAsia"/>
          <w:color w:val="auto"/>
          <w:sz w:val="24"/>
          <w:szCs w:val="24"/>
        </w:rPr>
        <w:t>说</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该</w:t>
      </w:r>
      <w:r>
        <w:rPr>
          <w:rFonts w:hint="eastAsia" w:asciiTheme="minorEastAsia" w:hAnsiTheme="minorEastAsia" w:eastAsiaTheme="minorEastAsia" w:cstheme="minorEastAsia"/>
          <w:color w:val="auto"/>
          <w:sz w:val="24"/>
          <w:szCs w:val="24"/>
        </w:rPr>
        <w:t>功能模块的设计</w:t>
      </w:r>
      <w:r>
        <w:rPr>
          <w:rFonts w:hint="eastAsia" w:asciiTheme="minorEastAsia" w:hAnsiTheme="minorEastAsia" w:eastAsiaTheme="minorEastAsia" w:cstheme="minorEastAsia"/>
          <w:color w:val="auto"/>
          <w:sz w:val="24"/>
          <w:szCs w:val="24"/>
        </w:rPr>
        <w:t>使我</w:t>
      </w:r>
      <w:r>
        <w:rPr>
          <w:rFonts w:hint="eastAsia" w:asciiTheme="minorEastAsia" w:hAnsiTheme="minorEastAsia" w:eastAsiaTheme="minorEastAsia" w:cstheme="minorEastAsia"/>
          <w:color w:val="auto"/>
          <w:sz w:val="24"/>
          <w:szCs w:val="24"/>
        </w:rPr>
        <w:t>加强了数据库优化</w:t>
      </w:r>
      <w:r>
        <w:rPr>
          <w:rFonts w:hint="eastAsia" w:asciiTheme="minorEastAsia" w:hAnsiTheme="minorEastAsia" w:eastAsiaTheme="minorEastAsia" w:cstheme="minorEastAsia"/>
          <w:color w:val="auto"/>
          <w:sz w:val="24"/>
          <w:szCs w:val="24"/>
        </w:rPr>
        <w:t>、ajax异步请求</w:t>
      </w:r>
      <w:r>
        <w:rPr>
          <w:rFonts w:hint="eastAsia" w:asciiTheme="minorEastAsia" w:hAnsiTheme="minorEastAsia" w:eastAsiaTheme="minorEastAsia" w:cstheme="minorEastAsia"/>
          <w:color w:val="auto"/>
          <w:sz w:val="24"/>
          <w:szCs w:val="24"/>
        </w:rPr>
        <w:t>，正则表达式</w:t>
      </w:r>
      <w:r>
        <w:rPr>
          <w:rFonts w:hint="eastAsia" w:asciiTheme="minorEastAsia" w:hAnsiTheme="minorEastAsia" w:eastAsiaTheme="minorEastAsia" w:cstheme="minorEastAsia"/>
          <w:color w:val="auto"/>
          <w:sz w:val="24"/>
          <w:szCs w:val="24"/>
        </w:rPr>
        <w:t>的</w:t>
      </w:r>
      <w:r>
        <w:rPr>
          <w:rFonts w:hint="eastAsia" w:asciiTheme="minorEastAsia" w:hAnsiTheme="minorEastAsia" w:eastAsiaTheme="minorEastAsia" w:cstheme="minorEastAsia"/>
          <w:color w:val="auto"/>
          <w:sz w:val="24"/>
          <w:szCs w:val="24"/>
        </w:rPr>
        <w:t>学习使用。</w:t>
      </w:r>
    </w:p>
    <w:p>
      <w:pPr>
        <w:pStyle w:val="4"/>
        <w:bidi w:val="0"/>
        <w:rPr>
          <w:rFonts w:hint="eastAsia"/>
          <w:lang w:val="en-US" w:eastAsia="zh-CN"/>
        </w:rPr>
      </w:pPr>
      <w:r>
        <w:rPr>
          <w:rFonts w:hint="eastAsia"/>
          <w:lang w:val="en-US" w:eastAsia="zh-CN"/>
        </w:rPr>
        <w:t>消息通知</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该模块分为</w:t>
      </w:r>
      <w:r>
        <w:rPr>
          <w:rFonts w:hint="eastAsia" w:asciiTheme="minorEastAsia" w:hAnsiTheme="minorEastAsia" w:eastAsiaTheme="minorEastAsia" w:cstheme="minorEastAsia"/>
          <w:color w:val="auto"/>
          <w:sz w:val="24"/>
          <w:szCs w:val="24"/>
        </w:rPr>
        <w:t>系统通知和催款通知两种，</w:t>
      </w:r>
      <w:r>
        <w:rPr>
          <w:rFonts w:hint="eastAsia" w:asciiTheme="minorEastAsia" w:hAnsiTheme="minorEastAsia" w:eastAsiaTheme="minorEastAsia" w:cstheme="minorEastAsia"/>
          <w:color w:val="auto"/>
          <w:sz w:val="24"/>
          <w:szCs w:val="24"/>
        </w:rPr>
        <w:t>用户</w:t>
      </w:r>
      <w:r>
        <w:rPr>
          <w:rFonts w:hint="eastAsia" w:asciiTheme="minorEastAsia" w:hAnsiTheme="minorEastAsia" w:eastAsiaTheme="minorEastAsia" w:cstheme="minorEastAsia"/>
          <w:color w:val="auto"/>
          <w:sz w:val="24"/>
          <w:szCs w:val="24"/>
        </w:rPr>
        <w:t>可以查看和直接处理催款消息</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完成还款。</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进入</w:t>
      </w:r>
      <w:r>
        <w:rPr>
          <w:rFonts w:hint="eastAsia" w:asciiTheme="minorEastAsia" w:hAnsiTheme="minorEastAsia" w:eastAsiaTheme="minorEastAsia" w:cstheme="minorEastAsia"/>
          <w:color w:val="auto"/>
          <w:sz w:val="24"/>
          <w:szCs w:val="24"/>
        </w:rPr>
        <w:t>客户端后，点击</w:t>
      </w:r>
      <w:r>
        <w:rPr>
          <w:rFonts w:hint="eastAsia" w:asciiTheme="minorEastAsia" w:hAnsiTheme="minorEastAsia" w:eastAsiaTheme="minorEastAsia" w:cstheme="minorEastAsia"/>
          <w:color w:val="auto"/>
          <w:sz w:val="24"/>
          <w:szCs w:val="24"/>
        </w:rPr>
        <w:t>“主动收款”，</w:t>
      </w:r>
      <w:r>
        <w:rPr>
          <w:rFonts w:hint="eastAsia" w:asciiTheme="minorEastAsia" w:hAnsiTheme="minorEastAsia" w:eastAsiaTheme="minorEastAsia" w:cstheme="minorEastAsia"/>
          <w:color w:val="auto"/>
          <w:sz w:val="24"/>
          <w:szCs w:val="24"/>
        </w:rPr>
        <w:t>呈现出的前端</w:t>
      </w:r>
      <w:r>
        <w:rPr>
          <w:rFonts w:hint="eastAsia" w:asciiTheme="minorEastAsia" w:hAnsiTheme="minorEastAsia" w:eastAsiaTheme="minorEastAsia" w:cstheme="minorEastAsia"/>
          <w:color w:val="auto"/>
          <w:sz w:val="24"/>
          <w:szCs w:val="24"/>
        </w:rPr>
        <w:t>界面如下</w:t>
      </w:r>
      <w:r>
        <w:rPr>
          <w:rFonts w:hint="eastAsia" w:asciiTheme="minorEastAsia" w:hAnsiTheme="minorEastAsia" w:eastAsiaTheme="minorEastAsia" w:cstheme="minorEastAsia"/>
          <w:color w:val="auto"/>
          <w:sz w:val="24"/>
          <w:szCs w:val="24"/>
        </w:rPr>
        <w:t>图所示。</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drawing>
          <wp:inline distT="0" distB="0" distL="0" distR="0">
            <wp:extent cx="5274310" cy="2831465"/>
            <wp:effectExtent l="0" t="0" r="1397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83146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实现流程</w:t>
      </w:r>
      <w:r>
        <w:rPr>
          <w:rFonts w:hint="eastAsia" w:asciiTheme="minorEastAsia" w:hAnsiTheme="minorEastAsia" w:eastAsiaTheme="minorEastAsia" w:cstheme="minorEastAsia"/>
          <w:color w:val="auto"/>
          <w:sz w:val="24"/>
          <w:szCs w:val="24"/>
        </w:rPr>
        <w:t>：</w:t>
      </w:r>
    </w:p>
    <w:p>
      <w:pPr>
        <w:pStyle w:val="8"/>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进入首页</w:t>
      </w:r>
      <w:r>
        <w:rPr>
          <w:rFonts w:hint="eastAsia" w:asciiTheme="minorEastAsia" w:hAnsiTheme="minorEastAsia" w:eastAsiaTheme="minorEastAsia" w:cstheme="minorEastAsia"/>
          <w:color w:val="auto"/>
          <w:sz w:val="24"/>
          <w:szCs w:val="24"/>
        </w:rPr>
        <w:t>后，点击</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消息通知</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，就会看到上述界面</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有“</w:t>
      </w:r>
      <w:r>
        <w:rPr>
          <w:rFonts w:hint="eastAsia" w:asciiTheme="minorEastAsia" w:hAnsiTheme="minorEastAsia" w:eastAsiaTheme="minorEastAsia" w:cstheme="minorEastAsia"/>
          <w:color w:val="auto"/>
          <w:sz w:val="24"/>
          <w:szCs w:val="24"/>
        </w:rPr>
        <w:t>收款</w:t>
      </w:r>
      <w:r>
        <w:rPr>
          <w:rFonts w:hint="eastAsia" w:asciiTheme="minorEastAsia" w:hAnsiTheme="minorEastAsia" w:eastAsiaTheme="minorEastAsia" w:cstheme="minorEastAsia"/>
          <w:color w:val="auto"/>
          <w:sz w:val="24"/>
          <w:szCs w:val="24"/>
        </w:rPr>
        <w:t>和</w:t>
      </w:r>
      <w:r>
        <w:rPr>
          <w:rFonts w:hint="eastAsia" w:asciiTheme="minorEastAsia" w:hAnsiTheme="minorEastAsia" w:eastAsiaTheme="minorEastAsia" w:cstheme="minorEastAsia"/>
          <w:color w:val="auto"/>
          <w:sz w:val="24"/>
          <w:szCs w:val="24"/>
        </w:rPr>
        <w:t>催款</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转账</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和</w:t>
      </w:r>
      <w:r>
        <w:rPr>
          <w:rFonts w:hint="eastAsia" w:asciiTheme="minorEastAsia" w:hAnsiTheme="minorEastAsia" w:eastAsiaTheme="minorEastAsia" w:cstheme="minorEastAsia"/>
          <w:color w:val="auto"/>
          <w:sz w:val="24"/>
          <w:szCs w:val="24"/>
        </w:rPr>
        <w:t>系统消息三类消息通知</w:t>
      </w:r>
    </w:p>
    <w:p>
      <w:pPr>
        <w:pStyle w:val="8"/>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点击</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收款</w:t>
      </w:r>
      <w:r>
        <w:rPr>
          <w:rFonts w:hint="eastAsia" w:asciiTheme="minorEastAsia" w:hAnsiTheme="minorEastAsia" w:eastAsiaTheme="minorEastAsia" w:cstheme="minorEastAsia"/>
          <w:color w:val="auto"/>
          <w:sz w:val="24"/>
          <w:szCs w:val="24"/>
        </w:rPr>
        <w:t>和催款”</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出现消息通知列表</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消息通知有已读和未读标记，</w:t>
      </w:r>
      <w:r>
        <w:rPr>
          <w:rFonts w:hint="eastAsia" w:asciiTheme="minorEastAsia" w:hAnsiTheme="minorEastAsia" w:eastAsiaTheme="minorEastAsia" w:cstheme="minorEastAsia"/>
          <w:color w:val="auto"/>
          <w:sz w:val="24"/>
          <w:szCs w:val="24"/>
        </w:rPr>
        <w:t>点击一条</w:t>
      </w:r>
      <w:r>
        <w:rPr>
          <w:rFonts w:hint="eastAsia" w:asciiTheme="minorEastAsia" w:hAnsiTheme="minorEastAsia" w:eastAsiaTheme="minorEastAsia" w:cstheme="minorEastAsia"/>
          <w:color w:val="auto"/>
          <w:sz w:val="24"/>
          <w:szCs w:val="24"/>
        </w:rPr>
        <w:t>催款消息，</w:t>
      </w:r>
      <w:r>
        <w:rPr>
          <w:rFonts w:hint="eastAsia" w:asciiTheme="minorEastAsia" w:hAnsiTheme="minorEastAsia" w:eastAsiaTheme="minorEastAsia" w:cstheme="minorEastAsia"/>
          <w:color w:val="auto"/>
          <w:sz w:val="24"/>
          <w:szCs w:val="24"/>
        </w:rPr>
        <w:t>跳转</w:t>
      </w:r>
      <w:r>
        <w:rPr>
          <w:rFonts w:hint="eastAsia" w:asciiTheme="minorEastAsia" w:hAnsiTheme="minorEastAsia" w:eastAsiaTheme="minorEastAsia" w:cstheme="minorEastAsia"/>
          <w:color w:val="auto"/>
          <w:sz w:val="24"/>
          <w:szCs w:val="24"/>
        </w:rPr>
        <w:t>到转账界面。</w:t>
      </w:r>
    </w:p>
    <w:p>
      <w:pPr>
        <w:pStyle w:val="8"/>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跳转</w:t>
      </w:r>
      <w:r>
        <w:rPr>
          <w:rFonts w:hint="eastAsia" w:asciiTheme="minorEastAsia" w:hAnsiTheme="minorEastAsia" w:eastAsiaTheme="minorEastAsia" w:cstheme="minorEastAsia"/>
          <w:color w:val="auto"/>
          <w:sz w:val="24"/>
          <w:szCs w:val="24"/>
        </w:rPr>
        <w:t>至</w:t>
      </w:r>
      <w:r>
        <w:rPr>
          <w:rFonts w:hint="eastAsia" w:asciiTheme="minorEastAsia" w:hAnsiTheme="minorEastAsia" w:eastAsiaTheme="minorEastAsia" w:cstheme="minorEastAsia"/>
          <w:color w:val="auto"/>
          <w:sz w:val="24"/>
          <w:szCs w:val="24"/>
        </w:rPr>
        <w:t>相应转账界面，并附带卡号、姓名、金额三个值回</w:t>
      </w:r>
      <w:r>
        <w:rPr>
          <w:rFonts w:hint="eastAsia" w:asciiTheme="minorEastAsia" w:hAnsiTheme="minorEastAsia" w:eastAsiaTheme="minorEastAsia" w:cstheme="minorEastAsia"/>
          <w:color w:val="auto"/>
          <w:sz w:val="24"/>
          <w:szCs w:val="24"/>
        </w:rPr>
        <w:t>显，这三个</w:t>
      </w:r>
      <w:r>
        <w:rPr>
          <w:rFonts w:hint="eastAsia" w:asciiTheme="minorEastAsia" w:hAnsiTheme="minorEastAsia" w:eastAsiaTheme="minorEastAsia" w:cstheme="minorEastAsia"/>
          <w:color w:val="auto"/>
          <w:sz w:val="24"/>
          <w:szCs w:val="24"/>
        </w:rPr>
        <w:t>都不可改变，</w:t>
      </w:r>
      <w:r>
        <w:rPr>
          <w:rFonts w:hint="eastAsia" w:asciiTheme="minorEastAsia" w:hAnsiTheme="minorEastAsia" w:eastAsiaTheme="minorEastAsia" w:cstheme="minorEastAsia"/>
          <w:color w:val="auto"/>
          <w:sz w:val="24"/>
          <w:szCs w:val="24"/>
        </w:rPr>
        <w:t>对于</w:t>
      </w:r>
      <w:r>
        <w:rPr>
          <w:rFonts w:hint="eastAsia" w:asciiTheme="minorEastAsia" w:hAnsiTheme="minorEastAsia" w:eastAsiaTheme="minorEastAsia" w:cstheme="minorEastAsia"/>
          <w:color w:val="auto"/>
          <w:sz w:val="24"/>
          <w:szCs w:val="24"/>
        </w:rPr>
        <w:t>金额进行了ajax验证余额是否充足，</w:t>
      </w:r>
      <w:r>
        <w:rPr>
          <w:rFonts w:hint="eastAsia" w:asciiTheme="minorEastAsia" w:hAnsiTheme="minorEastAsia" w:eastAsiaTheme="minorEastAsia" w:cstheme="minorEastAsia"/>
          <w:color w:val="auto"/>
          <w:sz w:val="24"/>
          <w:szCs w:val="24"/>
        </w:rPr>
        <w:t>当</w:t>
      </w:r>
      <w:r>
        <w:rPr>
          <w:rFonts w:hint="eastAsia" w:asciiTheme="minorEastAsia" w:hAnsiTheme="minorEastAsia" w:eastAsiaTheme="minorEastAsia" w:cstheme="minorEastAsia"/>
          <w:color w:val="auto"/>
          <w:sz w:val="24"/>
          <w:szCs w:val="24"/>
        </w:rPr>
        <w:t>余额不足时</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提示红色字“</w:t>
      </w:r>
      <w:r>
        <w:rPr>
          <w:rFonts w:hint="eastAsia" w:asciiTheme="minorEastAsia" w:hAnsiTheme="minorEastAsia" w:eastAsiaTheme="minorEastAsia" w:cstheme="minorEastAsia"/>
          <w:color w:val="auto"/>
          <w:sz w:val="24"/>
          <w:szCs w:val="24"/>
        </w:rPr>
        <w:t>余额</w:t>
      </w:r>
      <w:r>
        <w:rPr>
          <w:rFonts w:hint="eastAsia" w:asciiTheme="minorEastAsia" w:hAnsiTheme="minorEastAsia" w:eastAsiaTheme="minorEastAsia" w:cstheme="minorEastAsia"/>
          <w:color w:val="auto"/>
          <w:sz w:val="24"/>
          <w:szCs w:val="24"/>
        </w:rPr>
        <w:t>不足”，转账</w:t>
      </w:r>
      <w:r>
        <w:rPr>
          <w:rFonts w:hint="eastAsia" w:asciiTheme="minorEastAsia" w:hAnsiTheme="minorEastAsia" w:eastAsiaTheme="minorEastAsia" w:cstheme="minorEastAsia"/>
          <w:color w:val="auto"/>
          <w:sz w:val="24"/>
          <w:szCs w:val="24"/>
        </w:rPr>
        <w:t>按钮</w:t>
      </w:r>
      <w:r>
        <w:rPr>
          <w:rFonts w:hint="eastAsia" w:asciiTheme="minorEastAsia" w:hAnsiTheme="minorEastAsia" w:eastAsiaTheme="minorEastAsia" w:cstheme="minorEastAsia"/>
          <w:color w:val="auto"/>
          <w:sz w:val="24"/>
          <w:szCs w:val="24"/>
        </w:rPr>
        <w:t>失效，</w:t>
      </w:r>
      <w:r>
        <w:rPr>
          <w:rFonts w:hint="eastAsia" w:asciiTheme="minorEastAsia" w:hAnsiTheme="minorEastAsia" w:eastAsiaTheme="minorEastAsia" w:cstheme="minorEastAsia"/>
          <w:color w:val="auto"/>
          <w:sz w:val="24"/>
          <w:szCs w:val="24"/>
        </w:rPr>
        <w:t>只有</w:t>
      </w:r>
      <w:r>
        <w:rPr>
          <w:rFonts w:hint="eastAsia" w:asciiTheme="minorEastAsia" w:hAnsiTheme="minorEastAsia" w:eastAsiaTheme="minorEastAsia" w:cstheme="minorEastAsia"/>
          <w:color w:val="auto"/>
          <w:sz w:val="24"/>
          <w:szCs w:val="24"/>
        </w:rPr>
        <w:t>当</w:t>
      </w:r>
      <w:r>
        <w:rPr>
          <w:rFonts w:hint="eastAsia" w:asciiTheme="minorEastAsia" w:hAnsiTheme="minorEastAsia" w:eastAsiaTheme="minorEastAsia" w:cstheme="minorEastAsia"/>
          <w:color w:val="auto"/>
          <w:sz w:val="24"/>
          <w:szCs w:val="24"/>
        </w:rPr>
        <w:t>余额</w:t>
      </w:r>
      <w:r>
        <w:rPr>
          <w:rFonts w:hint="eastAsia" w:asciiTheme="minorEastAsia" w:hAnsiTheme="minorEastAsia" w:eastAsiaTheme="minorEastAsia" w:cstheme="minorEastAsia"/>
          <w:color w:val="auto"/>
          <w:sz w:val="24"/>
          <w:szCs w:val="24"/>
        </w:rPr>
        <w:t>充足，按钮有效，</w:t>
      </w:r>
      <w:r>
        <w:rPr>
          <w:rFonts w:hint="eastAsia" w:asciiTheme="minorEastAsia" w:hAnsiTheme="minorEastAsia" w:eastAsiaTheme="minorEastAsia" w:cstheme="minorEastAsia"/>
          <w:color w:val="auto"/>
          <w:sz w:val="24"/>
          <w:szCs w:val="24"/>
        </w:rPr>
        <w:t>点击“转账”</w:t>
      </w:r>
      <w:r>
        <w:rPr>
          <w:rFonts w:hint="eastAsia" w:asciiTheme="minorEastAsia" w:hAnsiTheme="minorEastAsia" w:eastAsiaTheme="minorEastAsia" w:cstheme="minorEastAsia"/>
          <w:color w:val="auto"/>
          <w:sz w:val="24"/>
          <w:szCs w:val="24"/>
        </w:rPr>
        <w:t>，执行成功</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color w:val="auto"/>
          <w:sz w:val="24"/>
          <w:szCs w:val="24"/>
        </w:rPr>
        <w:t>跳转到</w:t>
      </w:r>
      <w:r>
        <w:rPr>
          <w:rFonts w:hint="eastAsia" w:asciiTheme="minorEastAsia" w:hAnsiTheme="minorEastAsia" w:eastAsiaTheme="minorEastAsia" w:cstheme="minorEastAsia"/>
          <w:color w:val="auto"/>
          <w:sz w:val="24"/>
          <w:szCs w:val="24"/>
        </w:rPr>
        <w:t>转账</w:t>
      </w:r>
      <w:r>
        <w:rPr>
          <w:rFonts w:hint="eastAsia" w:asciiTheme="minorEastAsia" w:hAnsiTheme="minorEastAsia" w:eastAsiaTheme="minorEastAsia" w:cstheme="minorEastAsia"/>
          <w:color w:val="auto"/>
          <w:sz w:val="24"/>
          <w:szCs w:val="24"/>
        </w:rPr>
        <w:t>结果界面。</w:t>
      </w:r>
    </w:p>
    <w:p>
      <w:pPr>
        <w:pStyle w:val="8"/>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Theme="minorEastAsia" w:hAnsiTheme="minorEastAsia" w:eastAsiaTheme="minorEastAsia" w:cstheme="minorEastAsia"/>
          <w:color w:val="auto"/>
          <w:sz w:val="24"/>
          <w:szCs w:val="24"/>
        </w:rPr>
      </w:pPr>
    </w:p>
    <w:p>
      <w:pPr>
        <w:pageBreakBefore w:val="0"/>
        <w:widowControl w:val="0"/>
        <w:kinsoku/>
        <w:wordWrap/>
        <w:overflowPunct/>
        <w:topLinePunct w:val="0"/>
        <w:autoSpaceDE/>
        <w:autoSpaceDN/>
        <w:bidi w:val="0"/>
        <w:adjustRightInd/>
        <w:snapToGrid/>
        <w:spacing w:line="360" w:lineRule="auto"/>
        <w:ind w:left="420" w:firstLine="480" w:firstLineChars="2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该功能是在</w:t>
      </w:r>
      <w:r>
        <w:rPr>
          <w:rFonts w:hint="eastAsia" w:asciiTheme="minorEastAsia" w:hAnsiTheme="minorEastAsia" w:eastAsiaTheme="minorEastAsia" w:cstheme="minorEastAsia"/>
          <w:color w:val="auto"/>
          <w:sz w:val="24"/>
          <w:szCs w:val="24"/>
        </w:rPr>
        <w:t>后台</w:t>
      </w:r>
      <w:r>
        <w:rPr>
          <w:rFonts w:hint="eastAsia" w:asciiTheme="minorEastAsia" w:hAnsiTheme="minorEastAsia" w:eastAsiaTheme="minorEastAsia" w:cstheme="minorEastAsia"/>
          <w:color w:val="auto"/>
          <w:sz w:val="24"/>
          <w:szCs w:val="24"/>
        </w:rPr>
        <w:t>调用</w:t>
      </w:r>
      <w:r>
        <w:rPr>
          <w:rFonts w:hint="eastAsia" w:asciiTheme="minorEastAsia" w:hAnsiTheme="minorEastAsia" w:eastAsiaTheme="minorEastAsia" w:cstheme="minorEastAsia"/>
          <w:color w:val="auto"/>
          <w:sz w:val="24"/>
          <w:szCs w:val="24"/>
        </w:rPr>
        <w:t>了转账接口</w:t>
      </w:r>
      <w:r>
        <w:rPr>
          <w:rFonts w:hint="eastAsia" w:asciiTheme="minorEastAsia" w:hAnsiTheme="minorEastAsia" w:eastAsiaTheme="minorEastAsia" w:cstheme="minorEastAsia"/>
          <w:color w:val="auto"/>
          <w:sz w:val="24"/>
          <w:szCs w:val="24"/>
        </w:rPr>
        <w:t>，对于</w:t>
      </w:r>
      <w:r>
        <w:rPr>
          <w:rFonts w:hint="eastAsia" w:asciiTheme="minorEastAsia" w:hAnsiTheme="minorEastAsia" w:eastAsiaTheme="minorEastAsia" w:cstheme="minorEastAsia"/>
          <w:color w:val="auto"/>
          <w:sz w:val="24"/>
          <w:szCs w:val="24"/>
        </w:rPr>
        <w:t>转账金额</w:t>
      </w:r>
      <w:r>
        <w:rPr>
          <w:rFonts w:hint="eastAsia" w:asciiTheme="minorEastAsia" w:hAnsiTheme="minorEastAsia" w:eastAsiaTheme="minorEastAsia" w:cstheme="minorEastAsia"/>
          <w:color w:val="auto"/>
          <w:sz w:val="24"/>
          <w:szCs w:val="24"/>
        </w:rPr>
        <w:t>有</w:t>
      </w:r>
      <w:r>
        <w:rPr>
          <w:rFonts w:hint="eastAsia" w:asciiTheme="minorEastAsia" w:hAnsiTheme="minorEastAsia" w:eastAsiaTheme="minorEastAsia" w:cstheme="minorEastAsia"/>
          <w:color w:val="auto"/>
          <w:sz w:val="24"/>
          <w:szCs w:val="24"/>
        </w:rPr>
        <w:t>ajax</w:t>
      </w:r>
      <w:r>
        <w:rPr>
          <w:rFonts w:hint="eastAsia" w:asciiTheme="minorEastAsia" w:hAnsiTheme="minorEastAsia" w:eastAsiaTheme="minorEastAsia" w:cstheme="minorEastAsia"/>
          <w:color w:val="auto"/>
          <w:sz w:val="24"/>
          <w:szCs w:val="24"/>
        </w:rPr>
        <w:t>验证</w:t>
      </w:r>
      <w:r>
        <w:rPr>
          <w:rFonts w:hint="eastAsia" w:asciiTheme="minorEastAsia" w:hAnsiTheme="minorEastAsia" w:eastAsiaTheme="minorEastAsia" w:cstheme="minorEastAsia"/>
          <w:color w:val="auto"/>
          <w:sz w:val="24"/>
          <w:szCs w:val="24"/>
        </w:rPr>
        <w:t>余额</w:t>
      </w:r>
      <w:r>
        <w:rPr>
          <w:rFonts w:hint="eastAsia" w:asciiTheme="minorEastAsia" w:hAnsiTheme="minorEastAsia" w:eastAsiaTheme="minorEastAsia" w:cstheme="minorEastAsia"/>
          <w:color w:val="auto"/>
          <w:sz w:val="24"/>
          <w:szCs w:val="24"/>
        </w:rPr>
        <w:t>是否</w:t>
      </w:r>
      <w:r>
        <w:rPr>
          <w:rFonts w:hint="eastAsia" w:asciiTheme="minorEastAsia" w:hAnsiTheme="minorEastAsia" w:eastAsiaTheme="minorEastAsia" w:cstheme="minorEastAsia"/>
          <w:color w:val="auto"/>
          <w:sz w:val="24"/>
          <w:szCs w:val="24"/>
        </w:rPr>
        <w:t>充足，</w:t>
      </w:r>
      <w:r>
        <w:rPr>
          <w:rFonts w:hint="eastAsia" w:asciiTheme="minorEastAsia" w:hAnsiTheme="minorEastAsia" w:eastAsiaTheme="minorEastAsia" w:cstheme="minorEastAsia"/>
          <w:color w:val="auto"/>
          <w:sz w:val="24"/>
          <w:szCs w:val="24"/>
        </w:rPr>
        <w:t>页面</w:t>
      </w:r>
      <w:r>
        <w:rPr>
          <w:rFonts w:hint="eastAsia" w:asciiTheme="minorEastAsia" w:hAnsiTheme="minorEastAsia" w:eastAsiaTheme="minorEastAsia" w:cstheme="minorEastAsia"/>
          <w:color w:val="auto"/>
          <w:sz w:val="24"/>
          <w:szCs w:val="24"/>
        </w:rPr>
        <w:t>也用jQuery设置按钮</w:t>
      </w:r>
      <w:r>
        <w:rPr>
          <w:rFonts w:hint="eastAsia" w:asciiTheme="minorEastAsia" w:hAnsiTheme="minorEastAsia" w:eastAsiaTheme="minorEastAsia" w:cstheme="minorEastAsia"/>
          <w:color w:val="auto"/>
          <w:sz w:val="24"/>
          <w:szCs w:val="24"/>
        </w:rPr>
        <w:t>由</w:t>
      </w:r>
      <w:r>
        <w:rPr>
          <w:rFonts w:hint="eastAsia" w:asciiTheme="minorEastAsia" w:hAnsiTheme="minorEastAsia" w:eastAsiaTheme="minorEastAsia" w:cstheme="minorEastAsia"/>
          <w:color w:val="auto"/>
          <w:sz w:val="24"/>
          <w:szCs w:val="24"/>
        </w:rPr>
        <w:t>无效到有效的触发动作</w:t>
      </w:r>
      <w:r>
        <w:rPr>
          <w:rFonts w:hint="eastAsia" w:asciiTheme="minorEastAsia" w:hAnsiTheme="minorEastAsia" w:eastAsiaTheme="minorEastAsia" w:cstheme="minorEastAsia"/>
          <w:color w:val="auto"/>
          <w:sz w:val="24"/>
          <w:szCs w:val="24"/>
        </w:rPr>
        <w:t>，使得客户端</w:t>
      </w:r>
      <w:r>
        <w:rPr>
          <w:rFonts w:hint="eastAsia" w:asciiTheme="minorEastAsia" w:hAnsiTheme="minorEastAsia" w:eastAsiaTheme="minorEastAsia" w:cstheme="minorEastAsia"/>
          <w:color w:val="auto"/>
          <w:sz w:val="24"/>
          <w:szCs w:val="24"/>
        </w:rPr>
        <w:t>功能</w:t>
      </w:r>
      <w:r>
        <w:rPr>
          <w:rFonts w:hint="eastAsia" w:asciiTheme="minorEastAsia" w:hAnsiTheme="minorEastAsia" w:eastAsiaTheme="minorEastAsia" w:cstheme="minorEastAsia"/>
          <w:color w:val="auto"/>
          <w:sz w:val="24"/>
          <w:szCs w:val="24"/>
        </w:rPr>
        <w:t>更加</w:t>
      </w:r>
      <w:r>
        <w:rPr>
          <w:rFonts w:hint="eastAsia" w:asciiTheme="minorEastAsia" w:hAnsiTheme="minorEastAsia" w:eastAsiaTheme="minorEastAsia" w:cstheme="minorEastAsia"/>
          <w:color w:val="auto"/>
          <w:sz w:val="24"/>
          <w:szCs w:val="24"/>
        </w:rPr>
        <w:t>人性化和便捷。</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p>
    <w:p>
      <w:pPr>
        <w:pStyle w:val="3"/>
        <w:numPr>
          <w:ilvl w:val="0"/>
          <w:numId w:val="1"/>
        </w:numPr>
        <w:bidi w:val="0"/>
        <w:rPr>
          <w:rFonts w:hint="eastAsia"/>
          <w:lang w:val="en-US" w:eastAsia="zh-CN"/>
        </w:rPr>
      </w:pPr>
      <w:r>
        <w:rPr>
          <w:rFonts w:hint="eastAsia"/>
          <w:lang w:val="en-US" w:eastAsia="zh-CN"/>
        </w:rPr>
        <w:t>服务端</w:t>
      </w:r>
    </w:p>
    <w:p>
      <w:pPr>
        <w:pStyle w:val="4"/>
        <w:numPr>
          <w:ilvl w:val="0"/>
          <w:numId w:val="4"/>
        </w:numPr>
        <w:bidi w:val="0"/>
        <w:rPr>
          <w:rFonts w:hint="eastAsia"/>
          <w:lang w:val="en-US" w:eastAsia="zh-CN"/>
        </w:rPr>
      </w:pPr>
      <w:r>
        <w:rPr>
          <w:rFonts w:hint="eastAsia"/>
          <w:lang w:val="en-US" w:eastAsia="zh-CN"/>
        </w:rPr>
        <w:t>用户管理</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我们为管理员提供特殊登入账户，登入时需要数据管理员的管理号码和密码，进入主页后可对用户信息进行操作，如冻结用户，启用用户，查询用户详细信息，查询用户交易信息，查询用户登入信息，查询用户异常信息等。并且可以更改用户的部分信息，如交易限额，绑定情况等</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用户管理主要用于对用户信息的管理操作，主要操作业务流程为查询修改删除等操作。所以对于数据库的优化等流程比较多。</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数据库优化主要采用了表分区结构加分区索引和字段索引，对于常用查询条件如日期以每个月做范围添加范围分区，可以查询用户月账单信息等，并且添加分区索引，能够快速查询每个用户的详细时间内账单，</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在区域内添加地区列表分区，大大提高查询速率，对常用的字段添加索引，如身份证添加唯一索引，银行卡号添加唯一索引，且均不可为空，必须要求用户在注册的时候填写相关内容，查询时可根据地区范围分区加银行卡号索引更加快速的查询到用户信息等，</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在查询数据上，如数据量比较大的用户交易信息采用分页查询，每次按照分页条件查询部分信息，提高查询效率，减轻数据库和服务器的压力。</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在sql语句上：因为oracle总是先解析SQL语句，把小写的字母转换成大写的再执行，所以我们采用所有字母都是大写，减少解析时间，提高效率。当在SQL语句中连接多个表时, 尽量使用表的别名并把别名前缀于每个列上。这样一来,就可以减少解析的时间并减少那些由列歧义引起的语法错误。并且所有语句均不适用*号作为查询条件，而且把所需要字段填写上去，这样可以减少不需要的数据填充，和sql解析时间。在有多条件情况下，不使用or语句，采用交集并集语句，并且将筛选数据量大的，过滤最多数据的条件放在最后。</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对不常修改或不能修改的数据采用二级缓存方式，如交易记录等，先将数据查询放入redis中，管理员查询时直接从redis库中读取，每在夜深人静的深夜，将redis和orcale数据库中信息进行更新处理，虽然这样使得数据库同步性变得很差，但因为是后台管理处理，所以可以减少这方面要求，但因为有时需要实时数据，所以提供手动的数据库同步操作，这样可以大大提高查询效率，提高应用可用性，减轻服务器压力。</w:t>
      </w:r>
    </w:p>
    <w:p>
      <w:pPr>
        <w:pStyle w:val="3"/>
        <w:bidi w:val="0"/>
        <w:rPr>
          <w:rFonts w:hint="eastAsia"/>
          <w:lang w:val="en-US" w:eastAsia="zh-CN"/>
        </w:rPr>
      </w:pPr>
      <w:r>
        <w:rPr>
          <w:rFonts w:hint="eastAsia"/>
          <w:lang w:val="en-US" w:eastAsia="zh-CN"/>
        </w:rPr>
        <w:t>四、页面</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页面采用了HTML 4版本，页面基于JavaScript的编写，采用了jQuery技术jquery-2.1.4 版本和Bootstrap技术的 bootstrap-3.3.7-dist版本。</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页面运行的特效和样式图片、以及项目图片资源等的静态文件，我们考虑了资源动静分离，项目中存在的大量的js、css、图片等静态资源，需要将这些静态资源单独部署带一个服务器中（例如:阿里的CDN）,然后通过远程连接地址（比如http：//192.168.2.1:8080/picture/cat.png）访问，提高页面的加载速度，同时减轻应用服务器的压力。</w:t>
      </w:r>
    </w:p>
    <w:p>
      <w:pPr>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在页面地址上，我们规定必须使用HTTPS协议。它是一个安全通信通道，它基于HTTP开发，用于在客户计算机和服务器之间交换信息，它使用安全套接字层(SSL)进行信息交换，简单来说它是HTTP的安全版。它是由Netscape开发并内置于其浏览器中，用于对数据进行压缩和解压操作，并返回网络上传送回的结果。HTTPS实际上应用了Netscape的安全全套接字层（SSL）作为HTTP应用层的子层。（HTTPS使用端口443，而不是象HTTP那样使用端口80来和TCP/IP进行通信。）SSL使用40 位关键字作为RC4流加密算法，这对于商业信息的加密是合适的。HTTPS和SSL支持使用X.509数字认证，如果需要的话用户可以确认发送者是谁。总的来说，HTTPS协议是由SSL+HTTP协议构建的可进行加密传输、身份认证的网络协议要比http协议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1、有利于SEO优化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百度搜索引擎目前会优先收录HTTPS网站。HTTPS协议分为两种，一种是建立一个信息安全通道，来保证数据传输的安全;另一种就是确认网站的真实性。这也是很多站长要求使用https最大原因。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2、提升用户的信任度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使用HTTPS加密访问的网站一般为大型网站，例如：淘宝、京东等。如果是博客类建议使用SSL证书，对用户体验上会比较安全，避免用户信息泄露。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3、加密传输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HTTPS具有加密传输通道，有效保障隐私数据密文传输，截取也无法解密。HTTP明文传输，没有SSL加密通道，任何人都可以轻松截取或篡改机密数据。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4、防止山寨、镜像网站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防范钓鱼电子邮件一般含有恶意链接，引诱没有用户访问克隆网站。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如何添加HTTPS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　1、需要从可信的证书办法机构CA获取服务器证书。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　2、必须在WEB服务器上安装服务器证书。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　3、必须在WEB服务器上启用SSL功能。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　4、客户端(浏览器端)必须同WEB服务器信任同一个证书认证机构，即需要安装CA证书。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862BCE"/>
    <w:multiLevelType w:val="singleLevel"/>
    <w:tmpl w:val="DE862BCE"/>
    <w:lvl w:ilvl="0" w:tentative="0">
      <w:start w:val="1"/>
      <w:numFmt w:val="chineseCounting"/>
      <w:suff w:val="nothing"/>
      <w:lvlText w:val="%1、"/>
      <w:lvlJc w:val="left"/>
      <w:rPr>
        <w:rFonts w:hint="eastAsia"/>
      </w:rPr>
    </w:lvl>
  </w:abstractNum>
  <w:abstractNum w:abstractNumId="1">
    <w:nsid w:val="EC008B2C"/>
    <w:multiLevelType w:val="singleLevel"/>
    <w:tmpl w:val="EC008B2C"/>
    <w:lvl w:ilvl="0" w:tentative="0">
      <w:start w:val="1"/>
      <w:numFmt w:val="decimal"/>
      <w:suff w:val="nothing"/>
      <w:lvlText w:val="%1、"/>
      <w:lvlJc w:val="left"/>
    </w:lvl>
  </w:abstractNum>
  <w:abstractNum w:abstractNumId="2">
    <w:nsid w:val="558A21F9"/>
    <w:multiLevelType w:val="singleLevel"/>
    <w:tmpl w:val="558A21F9"/>
    <w:lvl w:ilvl="0" w:tentative="0">
      <w:start w:val="1"/>
      <w:numFmt w:val="decimal"/>
      <w:suff w:val="nothing"/>
      <w:lvlText w:val="%1、"/>
      <w:lvlJc w:val="left"/>
    </w:lvl>
  </w:abstractNum>
  <w:abstractNum w:abstractNumId="3">
    <w:nsid w:val="57621EDD"/>
    <w:multiLevelType w:val="multilevel"/>
    <w:tmpl w:val="57621E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8837C6"/>
    <w:rsid w:val="448837C6"/>
    <w:rsid w:val="75D84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2019-12-21T02:16:00Z</dcterms:created>
  <dc:creator>The Flash</dc:creator>
  <cp:lastModifiedBy>The Flash</cp:lastModifiedBy>
  <dcterms:modified xsi:type="dcterms:W3CDTF">2019-12-21T07:13:59Z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