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E4C1" w14:textId="77777777" w:rsidR="00A81D23" w:rsidRPr="00BD6E3F" w:rsidRDefault="00000000">
      <w:pPr>
        <w:spacing w:after="80" w:line="252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b/>
          <w:color w:val="1F4E79"/>
          <w:sz w:val="56"/>
          <w:szCs w:val="28"/>
        </w:rPr>
        <w:t>LabelHub Data Annotation Platform</w:t>
      </w:r>
    </w:p>
    <w:p w14:paraId="1BB16F8C" w14:textId="77777777" w:rsidR="00A81D23" w:rsidRPr="00BD6E3F" w:rsidRDefault="00000000">
      <w:pPr>
        <w:spacing w:after="80" w:line="252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b/>
          <w:color w:val="1F4E79"/>
          <w:sz w:val="52"/>
          <w:szCs w:val="28"/>
        </w:rPr>
        <w:t>Project Implementation Plan</w:t>
      </w:r>
    </w:p>
    <w:p w14:paraId="01110084" w14:textId="77777777" w:rsidR="00A81D23" w:rsidRPr="00BD6E3F" w:rsidRDefault="00000000">
      <w:pPr>
        <w:spacing w:after="80" w:line="252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32"/>
          <w:szCs w:val="28"/>
        </w:rPr>
        <w:t>A full-lifecycle Web annotation platform covering data production, AI pre-review, human review, and multi-format export</w:t>
      </w:r>
    </w:p>
    <w:p w14:paraId="044D7357" w14:textId="77777777" w:rsidR="00A81D23" w:rsidRPr="00BD6E3F" w:rsidRDefault="00000000">
      <w:pPr>
        <w:spacing w:after="80" w:line="252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Version: V1.2 (Revised for Test Data Adaptation and Multimodal Capability Retention)</w:t>
      </w:r>
      <w:r w:rsidRPr="00BD6E3F">
        <w:rPr>
          <w:rFonts w:ascii="Times New Roman" w:hAnsi="Times New Roman" w:cs="Times New Roman"/>
          <w:sz w:val="22"/>
          <w:szCs w:val="28"/>
        </w:rPr>
        <w:br/>
        <w:t>Prepared on: 2026-05-21</w:t>
      </w:r>
    </w:p>
    <w:p w14:paraId="2A4E8A9A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22280B8C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0. Document Overview and Table of Contents</w:t>
      </w:r>
    </w:p>
    <w:p w14:paraId="754FCCFD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This plan is prepared based on the LabelHub Data Annotation Platform AI Full-Stack Project Requirements. Its purpose is to convert the assignment requirements into an executable development plan, module breakdown, technical route, schedule, testing approach, and delivery standards.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2240"/>
      </w:tblGrid>
      <w:tr w:rsidR="00A81D23" w:rsidRPr="00BD6E3F" w14:paraId="777F7BC0" w14:textId="77777777">
        <w:trPr>
          <w:jc w:val="center"/>
        </w:trPr>
        <w:tc>
          <w:tcPr>
            <w:tcW w:w="1872" w:type="dxa"/>
            <w:shd w:val="clear" w:color="auto" w:fill="D9EAF7"/>
          </w:tcPr>
          <w:p w14:paraId="1178074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21"/>
                <w:szCs w:val="28"/>
              </w:rPr>
              <w:t>Section</w:t>
            </w:r>
          </w:p>
        </w:tc>
        <w:tc>
          <w:tcPr>
            <w:tcW w:w="12240" w:type="dxa"/>
            <w:shd w:val="clear" w:color="auto" w:fill="D9EAF7"/>
          </w:tcPr>
          <w:p w14:paraId="44BBE65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21"/>
                <w:szCs w:val="28"/>
              </w:rPr>
              <w:t>Content</w:t>
            </w:r>
          </w:p>
        </w:tc>
      </w:tr>
      <w:tr w:rsidR="00A81D23" w:rsidRPr="00BD6E3F" w14:paraId="1ED219E7" w14:textId="77777777">
        <w:trPr>
          <w:jc w:val="center"/>
        </w:trPr>
        <w:tc>
          <w:tcPr>
            <w:tcW w:w="1872" w:type="dxa"/>
          </w:tcPr>
          <w:p w14:paraId="70BB7C2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1</w:t>
            </w:r>
          </w:p>
        </w:tc>
        <w:tc>
          <w:tcPr>
            <w:tcW w:w="12240" w:type="dxa"/>
          </w:tcPr>
          <w:p w14:paraId="639679F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Project objectives, scope, and acceptance criteria</w:t>
            </w:r>
          </w:p>
        </w:tc>
      </w:tr>
      <w:tr w:rsidR="00A81D23" w:rsidRPr="00BD6E3F" w14:paraId="06E8A990" w14:textId="77777777">
        <w:trPr>
          <w:jc w:val="center"/>
        </w:trPr>
        <w:tc>
          <w:tcPr>
            <w:tcW w:w="1872" w:type="dxa"/>
          </w:tcPr>
          <w:p w14:paraId="7D38819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2</w:t>
            </w:r>
          </w:p>
        </w:tc>
        <w:tc>
          <w:tcPr>
            <w:tcW w:w="12240" w:type="dxa"/>
          </w:tcPr>
          <w:p w14:paraId="7BD0736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Roles, permissions, and end-to-end business process</w:t>
            </w:r>
          </w:p>
        </w:tc>
      </w:tr>
      <w:tr w:rsidR="00A81D23" w:rsidRPr="00BD6E3F" w14:paraId="0DFE85A5" w14:textId="77777777">
        <w:trPr>
          <w:jc w:val="center"/>
        </w:trPr>
        <w:tc>
          <w:tcPr>
            <w:tcW w:w="1872" w:type="dxa"/>
          </w:tcPr>
          <w:p w14:paraId="26BDBD2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3</w:t>
            </w:r>
          </w:p>
        </w:tc>
        <w:tc>
          <w:tcPr>
            <w:tcW w:w="12240" w:type="dxa"/>
          </w:tcPr>
          <w:p w14:paraId="580D36D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Overall architecture and technology selection</w:t>
            </w:r>
          </w:p>
        </w:tc>
      </w:tr>
      <w:tr w:rsidR="00A81D23" w:rsidRPr="00BD6E3F" w14:paraId="683A3DB0" w14:textId="77777777">
        <w:trPr>
          <w:jc w:val="center"/>
        </w:trPr>
        <w:tc>
          <w:tcPr>
            <w:tcW w:w="1872" w:type="dxa"/>
          </w:tcPr>
          <w:p w14:paraId="7859B7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4</w:t>
            </w:r>
          </w:p>
        </w:tc>
        <w:tc>
          <w:tcPr>
            <w:tcW w:w="12240" w:type="dxa"/>
          </w:tcPr>
          <w:p w14:paraId="24EB0C0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Implementation plan for core modules</w:t>
            </w:r>
          </w:p>
        </w:tc>
      </w:tr>
      <w:tr w:rsidR="00A81D23" w:rsidRPr="00BD6E3F" w14:paraId="1FC0DF98" w14:textId="77777777">
        <w:trPr>
          <w:jc w:val="center"/>
        </w:trPr>
        <w:tc>
          <w:tcPr>
            <w:tcW w:w="1872" w:type="dxa"/>
          </w:tcPr>
          <w:p w14:paraId="1D5D898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5</w:t>
            </w:r>
          </w:p>
        </w:tc>
        <w:tc>
          <w:tcPr>
            <w:tcW w:w="12240" w:type="dxa"/>
          </w:tcPr>
          <w:p w14:paraId="28715B1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Data model, API, and state machine design</w:t>
            </w:r>
          </w:p>
        </w:tc>
      </w:tr>
      <w:tr w:rsidR="00A81D23" w:rsidRPr="00BD6E3F" w14:paraId="0221A9DE" w14:textId="77777777">
        <w:trPr>
          <w:jc w:val="center"/>
        </w:trPr>
        <w:tc>
          <w:tcPr>
            <w:tcW w:w="1872" w:type="dxa"/>
          </w:tcPr>
          <w:p w14:paraId="454E9A5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6</w:t>
            </w:r>
          </w:p>
        </w:tc>
        <w:tc>
          <w:tcPr>
            <w:tcW w:w="12240" w:type="dxa"/>
          </w:tcPr>
          <w:p w14:paraId="7382F5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Development schedule, milestones, and responsibility allocation</w:t>
            </w:r>
          </w:p>
        </w:tc>
      </w:tr>
      <w:tr w:rsidR="00A81D23" w:rsidRPr="00BD6E3F" w14:paraId="432F61F3" w14:textId="77777777">
        <w:trPr>
          <w:jc w:val="center"/>
        </w:trPr>
        <w:tc>
          <w:tcPr>
            <w:tcW w:w="1872" w:type="dxa"/>
          </w:tcPr>
          <w:p w14:paraId="607E6D9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7</w:t>
            </w:r>
          </w:p>
        </w:tc>
        <w:tc>
          <w:tcPr>
            <w:tcW w:w="12240" w:type="dxa"/>
          </w:tcPr>
          <w:p w14:paraId="6D3FC9D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Testing, deployment, delivery, and risk control</w:t>
            </w:r>
          </w:p>
        </w:tc>
      </w:tr>
      <w:tr w:rsidR="00A81D23" w:rsidRPr="00BD6E3F" w14:paraId="16E1594C" w14:textId="77777777">
        <w:trPr>
          <w:jc w:val="center"/>
        </w:trPr>
        <w:tc>
          <w:tcPr>
            <w:tcW w:w="1872" w:type="dxa"/>
          </w:tcPr>
          <w:p w14:paraId="0BCD722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8</w:t>
            </w:r>
          </w:p>
        </w:tc>
        <w:tc>
          <w:tcPr>
            <w:tcW w:w="12240" w:type="dxa"/>
          </w:tcPr>
          <w:p w14:paraId="63A0476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Appendix: key schemas, APIs, and demo script recommendations</w:t>
            </w:r>
          </w:p>
        </w:tc>
      </w:tr>
    </w:tbl>
    <w:p w14:paraId="5E2B88A2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202CE549" w14:textId="77777777">
        <w:trPr>
          <w:jc w:val="center"/>
        </w:trPr>
        <w:tc>
          <w:tcPr>
            <w:tcW w:w="15394" w:type="dxa"/>
            <w:shd w:val="clear" w:color="auto" w:fill="FFF2CC"/>
          </w:tcPr>
          <w:p w14:paraId="4725886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Implementation principle</w:t>
            </w:r>
          </w:p>
          <w:p w14:paraId="05EE407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First ensure that the three main tracks are fully runnable: the dynamic form architecture, the workflow state machine, and the AI review Agent. Other materials, dashboards, mobile adaptation, and similar capabilities should be added progressively as enhancements.</w:t>
            </w:r>
          </w:p>
        </w:tc>
      </w:tr>
    </w:tbl>
    <w:p w14:paraId="7564EE3E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3C14C0BA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lastRenderedPageBreak/>
        <w:t>1. Project Objectives, Scope, and Acceptance Criteria</w:t>
      </w:r>
    </w:p>
    <w:p w14:paraId="03327152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1.1 Construction Objectives</w:t>
      </w:r>
    </w:p>
    <w:p w14:paraId="413210C9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Build a demonstrable, deployable, and extensible LabelHub Web data annotation platform.</w:t>
      </w:r>
    </w:p>
    <w:p w14:paraId="38BAB920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Implement a complete closed loop from task creation, template building, task publishing, annotation, AI automated pre-review, human review, to multi-format export.</w:t>
      </w:r>
    </w:p>
    <w:p w14:paraId="6E5CE3C1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Establish a serializable annotation Schema system so that the same template can be edited and previewed in the Designer and rendered at runtime in the Labeler workspace.</w:t>
      </w:r>
    </w:p>
    <w:p w14:paraId="7C9A48DD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Use asynchronous queues and structured LLM outputs to create an AI quality-inspection Agent that is traceable, retryable, and supported by human fallback.</w:t>
      </w:r>
    </w:p>
    <w:p w14:paraId="45EA39E6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Use a clear state machine and audit logs to ensure data consistency, accountability, and review explainability in multi-user collaboration scenarios.</w:t>
      </w:r>
    </w:p>
    <w:p w14:paraId="45BC10E2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1.2 MVP Scope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0"/>
        <w:gridCol w:w="7162"/>
        <w:gridCol w:w="6438"/>
      </w:tblGrid>
      <w:tr w:rsidR="00A81D23" w:rsidRPr="00BD6E3F" w14:paraId="4C7DF1D0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5AE0904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Scope Item</w:t>
            </w:r>
          </w:p>
        </w:tc>
        <w:tc>
          <w:tcPr>
            <w:tcW w:w="7200" w:type="dxa"/>
            <w:shd w:val="clear" w:color="auto" w:fill="D9EAF7"/>
          </w:tcPr>
          <w:p w14:paraId="740B0BD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Required for MVP</w:t>
            </w:r>
          </w:p>
        </w:tc>
        <w:tc>
          <w:tcPr>
            <w:tcW w:w="6480" w:type="dxa"/>
            <w:shd w:val="clear" w:color="auto" w:fill="D9EAF7"/>
          </w:tcPr>
          <w:p w14:paraId="66D31FF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Enhancement</w:t>
            </w:r>
          </w:p>
        </w:tc>
      </w:tr>
      <w:tr w:rsidR="00A81D23" w:rsidRPr="00BD6E3F" w14:paraId="359AADA4" w14:textId="77777777">
        <w:trPr>
          <w:jc w:val="center"/>
        </w:trPr>
        <w:tc>
          <w:tcPr>
            <w:tcW w:w="2016" w:type="dxa"/>
          </w:tcPr>
          <w:p w14:paraId="16B2A36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Roles and permissions</w:t>
            </w:r>
          </w:p>
        </w:tc>
        <w:tc>
          <w:tcPr>
            <w:tcW w:w="7200" w:type="dxa"/>
          </w:tcPr>
          <w:p w14:paraId="5E33CDB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Owner, Labeler, Reviewer, and System Agent account perspectives; RBAC permission control</w:t>
            </w:r>
          </w:p>
        </w:tc>
        <w:tc>
          <w:tcPr>
            <w:tcW w:w="6480" w:type="dxa"/>
          </w:tcPr>
          <w:p w14:paraId="04686F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Organization, team, and tenant isolation</w:t>
            </w:r>
          </w:p>
        </w:tc>
      </w:tr>
      <w:tr w:rsidR="00A81D23" w:rsidRPr="00BD6E3F" w14:paraId="132A4E67" w14:textId="77777777">
        <w:trPr>
          <w:jc w:val="center"/>
        </w:trPr>
        <w:tc>
          <w:tcPr>
            <w:tcW w:w="2016" w:type="dxa"/>
          </w:tcPr>
          <w:p w14:paraId="0A043E8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management</w:t>
            </w:r>
          </w:p>
        </w:tc>
        <w:tc>
          <w:tcPr>
            <w:tcW w:w="7200" w:type="dxa"/>
          </w:tcPr>
          <w:p w14:paraId="5FE0761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CRUD, draft/published/paused/ended states, quota, deadline, and first-come-first-served claiming</w:t>
            </w:r>
          </w:p>
        </w:tc>
        <w:tc>
          <w:tcPr>
            <w:tcW w:w="6480" w:type="dxa"/>
          </w:tcPr>
          <w:p w14:paraId="4120675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Assignment, quota-based order grabbing, and complex reward rules</w:t>
            </w:r>
          </w:p>
        </w:tc>
      </w:tr>
      <w:tr w:rsidR="00A81D23" w:rsidRPr="00BD6E3F" w14:paraId="0D170C43" w14:textId="77777777">
        <w:trPr>
          <w:jc w:val="center"/>
        </w:trPr>
        <w:tc>
          <w:tcPr>
            <w:tcW w:w="2016" w:type="dxa"/>
          </w:tcPr>
          <w:p w14:paraId="590E834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Dataset management</w:t>
            </w:r>
          </w:p>
        </w:tc>
        <w:tc>
          <w:tcPr>
            <w:tcW w:w="7200" w:type="dxa"/>
          </w:tcPr>
          <w:p w14:paraId="1CD048E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JSON/JSONL/Excel import, item preview, batch editing; field recognition for qa_quality and preference_compare; complete retention of raw_payload, media_type, media_url, and content_markdown.</w:t>
            </w:r>
          </w:p>
        </w:tc>
        <w:tc>
          <w:tcPr>
            <w:tcW w:w="6480" w:type="dxa"/>
          </w:tcPr>
          <w:p w14:paraId="7D89087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 cleaning rules, duplicate detection, remote media availability checks, and media metadata extraction</w:t>
            </w:r>
          </w:p>
        </w:tc>
      </w:tr>
      <w:tr w:rsidR="00A81D23" w:rsidRPr="00BD6E3F" w14:paraId="03BDF7B6" w14:textId="77777777">
        <w:trPr>
          <w:jc w:val="center"/>
        </w:trPr>
        <w:tc>
          <w:tcPr>
            <w:tcW w:w="2016" w:type="dxa"/>
          </w:tcPr>
          <w:p w14:paraId="483E150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Template building</w:t>
            </w:r>
          </w:p>
        </w:tc>
        <w:tc>
          <w:tcPr>
            <w:tcW w:w="7200" w:type="dxa"/>
          </w:tcPr>
          <w:p w14:paraId="10B940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Drag-and-drop materials, property panel, Schema saving and versioning, runtime rendering by Renderer; core materials retained: ShowItem, text, single choice, multiple choice, tags, JSON, LLM, and file/image upload.</w:t>
            </w:r>
          </w:p>
        </w:tc>
        <w:tc>
          <w:tcPr>
            <w:tcW w:w="6480" w:type="dxa"/>
          </w:tcPr>
          <w:p w14:paraId="2DFAA5F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Multiple tabs, advanced linkage, custom function sandbox, video upload transcoding, and direct multimodal model parsing</w:t>
            </w:r>
          </w:p>
        </w:tc>
      </w:tr>
      <w:tr w:rsidR="00A81D23" w:rsidRPr="00BD6E3F" w14:paraId="0E948F7A" w14:textId="77777777">
        <w:trPr>
          <w:jc w:val="center"/>
        </w:trPr>
        <w:tc>
          <w:tcPr>
            <w:tcW w:w="2016" w:type="dxa"/>
          </w:tcPr>
          <w:p w14:paraId="29D4A1B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Annotation workspace</w:t>
            </w:r>
          </w:p>
        </w:tc>
        <w:tc>
          <w:tcPr>
            <w:tcW w:w="7200" w:type="dxa"/>
          </w:tcPr>
          <w:p w14:paraId="5D4C9D7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marketplace, claiming, answering, drafts, submission validation, and returned-item modification</w:t>
            </w:r>
          </w:p>
        </w:tc>
        <w:tc>
          <w:tcPr>
            <w:tcW w:w="6480" w:type="dxa"/>
          </w:tcPr>
          <w:p w14:paraId="5F4253C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Offline cache and mobile adaptation</w:t>
            </w:r>
          </w:p>
        </w:tc>
      </w:tr>
      <w:tr w:rsidR="00A81D23" w:rsidRPr="00BD6E3F" w14:paraId="2CB56CFF" w14:textId="77777777">
        <w:trPr>
          <w:jc w:val="center"/>
        </w:trPr>
        <w:tc>
          <w:tcPr>
            <w:tcW w:w="2016" w:type="dxa"/>
          </w:tcPr>
          <w:p w14:paraId="7450E5C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pre-review</w:t>
            </w:r>
          </w:p>
        </w:tc>
        <w:tc>
          <w:tcPr>
            <w:tcW w:w="7200" w:type="dxa"/>
          </w:tcPr>
          <w:p w14:paraId="5E8CE94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Prompt templates, scoring dimensions, asynchronous queue, structured output, retry, and visible results</w:t>
            </w:r>
          </w:p>
        </w:tc>
        <w:tc>
          <w:tcPr>
            <w:tcW w:w="6480" w:type="dxa"/>
          </w:tcPr>
          <w:p w14:paraId="5EDF045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Multi-model routing, batch evaluation, and score calibration</w:t>
            </w:r>
          </w:p>
        </w:tc>
      </w:tr>
      <w:tr w:rsidR="00A81D23" w:rsidRPr="00BD6E3F" w14:paraId="51B82F2E" w14:textId="77777777">
        <w:trPr>
          <w:jc w:val="center"/>
        </w:trPr>
        <w:tc>
          <w:tcPr>
            <w:tcW w:w="2016" w:type="dxa"/>
          </w:tcPr>
          <w:p w14:paraId="472336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 review</w:t>
            </w:r>
          </w:p>
        </w:tc>
        <w:tc>
          <w:tcPr>
            <w:tcW w:w="7200" w:type="dxa"/>
          </w:tcPr>
          <w:p w14:paraId="2CF81B8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Initial review/re-review/final review process, return/pass/revise, batch operations, and audit logs</w:t>
            </w:r>
          </w:p>
        </w:tc>
        <w:tc>
          <w:tcPr>
            <w:tcW w:w="6480" w:type="dxa"/>
          </w:tcPr>
          <w:p w14:paraId="4543B65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Sampling strategy and dual-reviewer consistency evaluation</w:t>
            </w:r>
          </w:p>
        </w:tc>
      </w:tr>
      <w:tr w:rsidR="00A81D23" w:rsidRPr="00BD6E3F" w14:paraId="53AD35B6" w14:textId="77777777">
        <w:trPr>
          <w:jc w:val="center"/>
        </w:trPr>
        <w:tc>
          <w:tcPr>
            <w:tcW w:w="2016" w:type="dxa"/>
          </w:tcPr>
          <w:p w14:paraId="21F6DB4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</w:t>
            </w:r>
          </w:p>
        </w:tc>
        <w:tc>
          <w:tcPr>
            <w:tcW w:w="7200" w:type="dxa"/>
          </w:tcPr>
          <w:p w14:paraId="16478F1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JSON, JSONL, CSV, and Excel; asynchronous export and download history</w:t>
            </w:r>
          </w:p>
        </w:tc>
        <w:tc>
          <w:tcPr>
            <w:tcW w:w="6480" w:type="dxa"/>
          </w:tcPr>
          <w:p w14:paraId="5248F35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Reusable field-mapping templates and export job scheduling</w:t>
            </w:r>
          </w:p>
        </w:tc>
      </w:tr>
    </w:tbl>
    <w:p w14:paraId="36F27BC8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0F837A61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1.3 Acceptance Criteria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3"/>
        <w:gridCol w:w="8578"/>
        <w:gridCol w:w="4049"/>
      </w:tblGrid>
      <w:tr w:rsidR="00A81D23" w:rsidRPr="00BD6E3F" w14:paraId="157B3454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41FAA31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Dimension</w:t>
            </w:r>
          </w:p>
        </w:tc>
        <w:tc>
          <w:tcPr>
            <w:tcW w:w="9360" w:type="dxa"/>
            <w:shd w:val="clear" w:color="auto" w:fill="D9EAF7"/>
          </w:tcPr>
          <w:p w14:paraId="474FB0F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Acceptance Standard</w:t>
            </w:r>
          </w:p>
        </w:tc>
        <w:tc>
          <w:tcPr>
            <w:tcW w:w="4320" w:type="dxa"/>
            <w:shd w:val="clear" w:color="auto" w:fill="D9EAF7"/>
          </w:tcPr>
          <w:p w14:paraId="574537D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Corresponding Implementation</w:t>
            </w:r>
          </w:p>
        </w:tc>
      </w:tr>
      <w:tr w:rsidR="00A81D23" w:rsidRPr="00BD6E3F" w14:paraId="00B01681" w14:textId="77777777">
        <w:trPr>
          <w:jc w:val="center"/>
        </w:trPr>
        <w:tc>
          <w:tcPr>
            <w:tcW w:w="3168" w:type="dxa"/>
          </w:tcPr>
          <w:p w14:paraId="3293477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Functional completeness</w:t>
            </w:r>
          </w:p>
        </w:tc>
        <w:tc>
          <w:tcPr>
            <w:tcW w:w="9360" w:type="dxa"/>
          </w:tcPr>
          <w:p w14:paraId="57298EF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Owner can complete task creation, template building, publishing, result viewing, and export. The Labeler can claim tasks, answer, submit, view returned items, and modify them. AI pre-review results are visible and traceable. Exported files can be consumed downstream.</w:t>
            </w:r>
          </w:p>
        </w:tc>
        <w:tc>
          <w:tcPr>
            <w:tcW w:w="4320" w:type="dxa"/>
          </w:tcPr>
          <w:p w14:paraId="705ED22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End-to-end demo + automated tests + exported sample files</w:t>
            </w:r>
          </w:p>
        </w:tc>
      </w:tr>
      <w:tr w:rsidR="00A81D23" w:rsidRPr="00BD6E3F" w14:paraId="4AC0AB2E" w14:textId="77777777">
        <w:trPr>
          <w:jc w:val="center"/>
        </w:trPr>
        <w:tc>
          <w:tcPr>
            <w:tcW w:w="3168" w:type="dxa"/>
          </w:tcPr>
          <w:p w14:paraId="7E5C168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Engineering quality</w:t>
            </w:r>
          </w:p>
        </w:tc>
        <w:tc>
          <w:tcPr>
            <w:tcW w:w="9360" w:type="dxa"/>
          </w:tcPr>
          <w:p w14:paraId="2DD8ED5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Clear module boundaries, complete type constraints, unit and integration tests for key processes, and complete README and deployment documentation.</w:t>
            </w:r>
          </w:p>
        </w:tc>
        <w:tc>
          <w:tcPr>
            <w:tcW w:w="4320" w:type="dxa"/>
          </w:tcPr>
          <w:p w14:paraId="7616261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Monorepo, layered architecture, CI testing, and OpenAPI documentation</w:t>
            </w:r>
          </w:p>
        </w:tc>
      </w:tr>
      <w:tr w:rsidR="00A81D23" w:rsidRPr="00BD6E3F" w14:paraId="214852EF" w14:textId="77777777">
        <w:trPr>
          <w:jc w:val="center"/>
        </w:trPr>
        <w:tc>
          <w:tcPr>
            <w:tcW w:w="3168" w:type="dxa"/>
          </w:tcPr>
          <w:p w14:paraId="5C73E7B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Product experience</w:t>
            </w:r>
          </w:p>
        </w:tc>
        <w:tc>
          <w:tcPr>
            <w:tcW w:w="9360" w:type="dxa"/>
          </w:tcPr>
          <w:p w14:paraId="658E2A4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 xml:space="preserve">No obvious stutter in key paths, friendly error messages, draft loss prevention, and good display at both </w:t>
            </w: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1280x800 and 1920x1080.</w:t>
            </w:r>
          </w:p>
        </w:tc>
        <w:tc>
          <w:tcPr>
            <w:tcW w:w="4320" w:type="dxa"/>
          </w:tcPr>
          <w:p w14:paraId="19F9DAB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 xml:space="preserve">UI review, E2E tests, and responsive layout </w:t>
            </w: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checks</w:t>
            </w:r>
          </w:p>
        </w:tc>
      </w:tr>
    </w:tbl>
    <w:p w14:paraId="6EA253FE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647D27D0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1.4 Test Data Adaptation and Multimodal Retention Principles</w:t>
      </w:r>
    </w:p>
    <w:p w14:paraId="306D502C" w14:textId="77777777" w:rsidR="00A81D23" w:rsidRPr="00BD6E3F" w:rsidRDefault="00000000">
      <w:pPr>
        <w:pStyle w:val="31"/>
        <w:spacing w:after="80" w:line="252" w:lineRule="auto"/>
        <w:rPr>
          <w:rFonts w:ascii="Times New Roman" w:hAnsi="Times New Roman" w:cs="Times New Roman"/>
          <w:sz w:val="28"/>
          <w:szCs w:val="28"/>
        </w:rPr>
      </w:pPr>
      <w:r w:rsidRPr="00BD6E3F">
        <w:rPr>
          <w:rFonts w:ascii="Times New Roman" w:hAnsi="Times New Roman" w:cs="Times New Roman"/>
          <w:sz w:val="28"/>
          <w:szCs w:val="28"/>
        </w:rPr>
        <w:t>1.4.1 Test Dataset Analysis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205"/>
        <w:gridCol w:w="4112"/>
        <w:gridCol w:w="4036"/>
        <w:gridCol w:w="4534"/>
      </w:tblGrid>
      <w:tr w:rsidR="00A81D23" w:rsidRPr="00BD6E3F" w14:paraId="34FE0413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6CA97A4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Dataset</w:t>
            </w:r>
          </w:p>
        </w:tc>
        <w:tc>
          <w:tcPr>
            <w:tcW w:w="1296" w:type="dxa"/>
            <w:shd w:val="clear" w:color="auto" w:fill="D9EAF7"/>
          </w:tcPr>
          <w:p w14:paraId="3CC3FA6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Record Count</w:t>
            </w:r>
          </w:p>
        </w:tc>
        <w:tc>
          <w:tcPr>
            <w:tcW w:w="4608" w:type="dxa"/>
            <w:shd w:val="clear" w:color="auto" w:fill="D9EAF7"/>
          </w:tcPr>
          <w:p w14:paraId="45697BA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Main Fields</w:t>
            </w:r>
          </w:p>
        </w:tc>
        <w:tc>
          <w:tcPr>
            <w:tcW w:w="4608" w:type="dxa"/>
            <w:shd w:val="clear" w:color="auto" w:fill="D9EAF7"/>
          </w:tcPr>
          <w:p w14:paraId="7AB9D81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Media/Type Distribution</w:t>
            </w:r>
          </w:p>
        </w:tc>
        <w:tc>
          <w:tcPr>
            <w:tcW w:w="5040" w:type="dxa"/>
            <w:shd w:val="clear" w:color="auto" w:fill="D9EAF7"/>
          </w:tcPr>
          <w:p w14:paraId="46A4A29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Platform Requirements</w:t>
            </w:r>
          </w:p>
        </w:tc>
      </w:tr>
      <w:tr w:rsidR="00A81D23" w:rsidRPr="00BD6E3F" w14:paraId="02BC4796" w14:textId="77777777">
        <w:trPr>
          <w:jc w:val="center"/>
        </w:trPr>
        <w:tc>
          <w:tcPr>
            <w:tcW w:w="1728" w:type="dxa"/>
          </w:tcPr>
          <w:p w14:paraId="0FEF0D7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qa_quality</w:t>
            </w:r>
          </w:p>
        </w:tc>
        <w:tc>
          <w:tcPr>
            <w:tcW w:w="1296" w:type="dxa"/>
          </w:tcPr>
          <w:p w14:paraId="60E5644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30</w:t>
            </w:r>
          </w:p>
        </w:tc>
        <w:tc>
          <w:tcPr>
            <w:tcW w:w="4608" w:type="dxa"/>
          </w:tcPr>
          <w:p w14:paraId="5B44D8E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category, difficulty, lang, media_type, media_url, content_markdown, prompt, model_answer, reference, tags, expected_dimensions</w:t>
            </w:r>
          </w:p>
        </w:tc>
        <w:tc>
          <w:tcPr>
            <w:tcW w:w="4608" w:type="dxa"/>
          </w:tcPr>
          <w:p w14:paraId="7B41D8F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text 20; image 4; video 3; markdown 3</w:t>
            </w:r>
          </w:p>
        </w:tc>
        <w:tc>
          <w:tcPr>
            <w:tcW w:w="5040" w:type="dxa"/>
          </w:tcPr>
          <w:p w14:paraId="282DDE7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Support Q&amp;A quality scoring, media asset display, Markdown rich-text rendering, dimension-based scoring, and return reasons.</w:t>
            </w:r>
          </w:p>
        </w:tc>
      </w:tr>
      <w:tr w:rsidR="00A81D23" w:rsidRPr="00BD6E3F" w14:paraId="6FD917B7" w14:textId="77777777">
        <w:trPr>
          <w:jc w:val="center"/>
        </w:trPr>
        <w:tc>
          <w:tcPr>
            <w:tcW w:w="1728" w:type="dxa"/>
          </w:tcPr>
          <w:p w14:paraId="0C12FC7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preference_compare</w:t>
            </w:r>
          </w:p>
        </w:tc>
        <w:tc>
          <w:tcPr>
            <w:tcW w:w="1296" w:type="dxa"/>
          </w:tcPr>
          <w:p w14:paraId="4F6D2DB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12</w:t>
            </w:r>
          </w:p>
        </w:tc>
        <w:tc>
          <w:tcPr>
            <w:tcW w:w="4608" w:type="dxa"/>
          </w:tcPr>
          <w:p w14:paraId="2A7EA77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task_type, lang, prompt, response_a, response_b, model_a, model_b, preferred, margin, dimensions, safety_flag, annotator_note</w:t>
            </w:r>
          </w:p>
        </w:tc>
        <w:tc>
          <w:tcPr>
            <w:tcW w:w="4608" w:type="dxa"/>
          </w:tcPr>
          <w:p w14:paraId="57EAAE4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12 text-based preference-comparison records; covering knowledge Q&amp;A, code, summarization, translation, creative writing, mathematical reasoning, multi-turn dialogue, and safety compliance.</w:t>
            </w:r>
          </w:p>
        </w:tc>
        <w:tc>
          <w:tcPr>
            <w:tcW w:w="5040" w:type="dxa"/>
          </w:tcPr>
          <w:p w14:paraId="612BFEC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Support side-by-side A/B display, preference decision, strength margin, multi-dimensional tags, safety risk, and rationale.</w:t>
            </w:r>
          </w:p>
        </w:tc>
      </w:tr>
      <w:tr w:rsidR="00A81D23" w:rsidRPr="00BD6E3F" w14:paraId="1D2672E6" w14:textId="77777777">
        <w:trPr>
          <w:jc w:val="center"/>
        </w:trPr>
        <w:tc>
          <w:tcPr>
            <w:tcW w:w="1728" w:type="dxa"/>
          </w:tcPr>
          <w:p w14:paraId="766FAD0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Excel/JSON/JSONL</w:t>
            </w:r>
          </w:p>
        </w:tc>
        <w:tc>
          <w:tcPr>
            <w:tcW w:w="1296" w:type="dxa"/>
          </w:tcPr>
          <w:p w14:paraId="354D045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Three input formats</w:t>
            </w:r>
          </w:p>
        </w:tc>
        <w:tc>
          <w:tcPr>
            <w:tcW w:w="4608" w:type="dxa"/>
          </w:tcPr>
          <w:p w14:paraId="66AD272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The same dataset exists in json, jsonl, and excel directories</w:t>
            </w:r>
          </w:p>
        </w:tc>
        <w:tc>
          <w:tcPr>
            <w:tcW w:w="4608" w:type="dxa"/>
          </w:tcPr>
          <w:p w14:paraId="1BC39B9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The import formats vary, but the business fields are consistent</w:t>
            </w:r>
          </w:p>
        </w:tc>
        <w:tc>
          <w:tcPr>
            <w:tcW w:w="5040" w:type="dxa"/>
          </w:tcPr>
          <w:p w14:paraId="3A34F84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The import layer must perform format parsing and field standardization; export must continue to support JSON/JSONL/CSV/Excel.</w:t>
            </w:r>
          </w:p>
        </w:tc>
      </w:tr>
    </w:tbl>
    <w:p w14:paraId="67129B9F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4FE91A32" w14:textId="77777777" w:rsidR="00A81D23" w:rsidRPr="00BD6E3F" w:rsidRDefault="00000000">
      <w:pPr>
        <w:pStyle w:val="31"/>
        <w:spacing w:after="80" w:line="252" w:lineRule="auto"/>
        <w:rPr>
          <w:rFonts w:ascii="Times New Roman" w:hAnsi="Times New Roman" w:cs="Times New Roman"/>
          <w:sz w:val="28"/>
          <w:szCs w:val="28"/>
        </w:rPr>
      </w:pPr>
      <w:r w:rsidRPr="00BD6E3F">
        <w:rPr>
          <w:rFonts w:ascii="Times New Roman" w:hAnsi="Times New Roman" w:cs="Times New Roman"/>
          <w:sz w:val="28"/>
          <w:szCs w:val="28"/>
        </w:rPr>
        <w:t>1.4.2 Specific Adjustments to the Implementation Plan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8483"/>
        <w:gridCol w:w="4991"/>
      </w:tblGrid>
      <w:tr w:rsidR="00A81D23" w:rsidRPr="00BD6E3F" w14:paraId="2598CD2E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C9EDE8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Adjustment Item</w:t>
            </w:r>
          </w:p>
        </w:tc>
        <w:tc>
          <w:tcPr>
            <w:tcW w:w="8640" w:type="dxa"/>
            <w:shd w:val="clear" w:color="auto" w:fill="D9EAF7"/>
          </w:tcPr>
          <w:p w14:paraId="35CBF69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Plan Revision</w:t>
            </w:r>
          </w:p>
        </w:tc>
        <w:tc>
          <w:tcPr>
            <w:tcW w:w="5040" w:type="dxa"/>
            <w:shd w:val="clear" w:color="auto" w:fill="D9EAF7"/>
          </w:tcPr>
          <w:p w14:paraId="6CC03AB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Implemented In</w:t>
            </w:r>
          </w:p>
        </w:tc>
      </w:tr>
      <w:tr w:rsidR="00A81D23" w:rsidRPr="00BD6E3F" w14:paraId="5A328390" w14:textId="77777777">
        <w:trPr>
          <w:jc w:val="center"/>
        </w:trPr>
        <w:tc>
          <w:tcPr>
            <w:tcW w:w="2160" w:type="dxa"/>
          </w:tcPr>
          <w:p w14:paraId="720423C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 import</w:t>
            </w:r>
          </w:p>
        </w:tc>
        <w:tc>
          <w:tcPr>
            <w:tcW w:w="8640" w:type="dxa"/>
          </w:tcPr>
          <w:p w14:paraId="23DD100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importer identifies qa_quality and preference_compare by dataset type; preserves the complete raw_payload fields; does not trim media_type, media_url, or content_markdown.</w:t>
            </w:r>
          </w:p>
        </w:tc>
        <w:tc>
          <w:tcPr>
            <w:tcW w:w="5040" w:type="dxa"/>
          </w:tcPr>
          <w:p w14:paraId="72BD109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backend/dataset, backend/import, frontend/preview</w:t>
            </w:r>
          </w:p>
        </w:tc>
      </w:tr>
      <w:tr w:rsidR="00A81D23" w:rsidRPr="00BD6E3F" w14:paraId="0C281192" w14:textId="77777777">
        <w:trPr>
          <w:jc w:val="center"/>
        </w:trPr>
        <w:tc>
          <w:tcPr>
            <w:tcW w:w="2160" w:type="dxa"/>
          </w:tcPr>
          <w:p w14:paraId="5EEE1E5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Item rendering</w:t>
            </w:r>
          </w:p>
        </w:tc>
        <w:tc>
          <w:tcPr>
            <w:tcW w:w="8640" w:type="dxa"/>
          </w:tcPr>
          <w:p w14:paraId="700E4F6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ShowItem is extended into four read-only display types: text/image/video/markdown. Text is displayed directly, images are previewed, videos are played with a video player, and Markdown is rendered safely with embedded media handling.</w:t>
            </w:r>
          </w:p>
        </w:tc>
        <w:tc>
          <w:tcPr>
            <w:tcW w:w="5040" w:type="dxa"/>
          </w:tcPr>
          <w:p w14:paraId="70085EC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frontend/modules/schema/renderer, frontend/pages/labeler</w:t>
            </w:r>
          </w:p>
        </w:tc>
      </w:tr>
      <w:tr w:rsidR="00A81D23" w:rsidRPr="00BD6E3F" w14:paraId="780DC056" w14:textId="77777777">
        <w:trPr>
          <w:jc w:val="center"/>
        </w:trPr>
        <w:tc>
          <w:tcPr>
            <w:tcW w:w="2160" w:type="dxa"/>
          </w:tcPr>
          <w:p w14:paraId="7836C07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Annotation template</w:t>
            </w:r>
          </w:p>
        </w:tc>
        <w:tc>
          <w:tcPr>
            <w:tcW w:w="8640" w:type="dxa"/>
          </w:tcPr>
          <w:p w14:paraId="6782786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File upload and image upload materials are retained. In the current text-heavy dataset, they are mainly used for evidence assets, exception screenshots, and supplementary attachments; future multimodal tasks can reuse them directly.</w:t>
            </w:r>
          </w:p>
        </w:tc>
        <w:tc>
          <w:tcPr>
            <w:tcW w:w="5040" w:type="dxa"/>
          </w:tcPr>
          <w:p w14:paraId="1353270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frontend/modules/schema/materials, backend/file</w:t>
            </w:r>
          </w:p>
        </w:tc>
      </w:tr>
      <w:tr w:rsidR="00A81D23" w:rsidRPr="00BD6E3F" w14:paraId="5590BE33" w14:textId="77777777">
        <w:trPr>
          <w:jc w:val="center"/>
        </w:trPr>
        <w:tc>
          <w:tcPr>
            <w:tcW w:w="2160" w:type="dxa"/>
          </w:tcPr>
          <w:p w14:paraId="4298A04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Storage design</w:t>
            </w:r>
          </w:p>
        </w:tc>
        <w:tc>
          <w:tcPr>
            <w:tcW w:w="8640" w:type="dxa"/>
          </w:tcPr>
          <w:p w14:paraId="744A639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MySQL stores tasks and annotation records. Media URLs and attachment metadata are persisted. File bodies use a local volume, MinIO, or object storage. Redis is used for upload rate limiting, temporary state, and asynchronous tasks.</w:t>
            </w:r>
          </w:p>
        </w:tc>
        <w:tc>
          <w:tcPr>
            <w:tcW w:w="5040" w:type="dxa"/>
          </w:tcPr>
          <w:p w14:paraId="64DB8BD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backend/file, infra/docker-compose</w:t>
            </w:r>
          </w:p>
        </w:tc>
      </w:tr>
      <w:tr w:rsidR="00A81D23" w:rsidRPr="00BD6E3F" w14:paraId="10682525" w14:textId="77777777">
        <w:trPr>
          <w:jc w:val="center"/>
        </w:trPr>
        <w:tc>
          <w:tcPr>
            <w:tcW w:w="2160" w:type="dxa"/>
          </w:tcPr>
          <w:p w14:paraId="2CDD977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Agent</w:t>
            </w:r>
          </w:p>
        </w:tc>
        <w:tc>
          <w:tcPr>
            <w:tcW w:w="8640" w:type="dxa"/>
          </w:tcPr>
          <w:p w14:paraId="4C08DAD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Prompt input includes not only text fields but also media_type, media_url, and content_markdown. For media items, the MVP first passes media links and human-visible content as context, with later extension to multimodal models.</w:t>
            </w:r>
          </w:p>
        </w:tc>
        <w:tc>
          <w:tcPr>
            <w:tcW w:w="5040" w:type="dxa"/>
          </w:tcPr>
          <w:p w14:paraId="0AC05AC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agent/prompts, agent/llm, backend/review</w:t>
            </w:r>
          </w:p>
        </w:tc>
      </w:tr>
    </w:tbl>
    <w:p w14:paraId="0665B88A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07652D2D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Implementation adjustment conclusion: the current test data mainly focuses on Q&amp;A quality evaluation and preference comparison, but the qa_quality dataset already includes image, video, and markdown media source data. Therefore, even if the current sample stage is mostly text-based, the platform design must not remove image/file upload, media display, or Markdown rich-text rendering capabilities. The MVP should retain the basic loop of media display plus evidence attachment upload. Complex video transcoding, asset review, and advanced object-storage governance should be advanced as enhancements.</w:t>
      </w:r>
    </w:p>
    <w:p w14:paraId="4F82BCD0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lastRenderedPageBreak/>
        <w:t>2. Roles, Permissions, and Business Process</w:t>
      </w:r>
    </w:p>
    <w:p w14:paraId="65924A82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2.1 Role and Permission Model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7791"/>
        <w:gridCol w:w="5020"/>
      </w:tblGrid>
      <w:tr w:rsidR="00A81D23" w:rsidRPr="00BD6E3F" w14:paraId="121BCED8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384139F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Role</w:t>
            </w:r>
          </w:p>
        </w:tc>
        <w:tc>
          <w:tcPr>
            <w:tcW w:w="8064" w:type="dxa"/>
            <w:shd w:val="clear" w:color="auto" w:fill="D9EAF7"/>
          </w:tcPr>
          <w:p w14:paraId="395A73C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Key Capabilities</w:t>
            </w:r>
          </w:p>
        </w:tc>
        <w:tc>
          <w:tcPr>
            <w:tcW w:w="5184" w:type="dxa"/>
            <w:shd w:val="clear" w:color="auto" w:fill="D9EAF7"/>
          </w:tcPr>
          <w:p w14:paraId="5E1977F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Core Pages / Interfaces</w:t>
            </w:r>
          </w:p>
        </w:tc>
      </w:tr>
      <w:tr w:rsidR="00A81D23" w:rsidRPr="00BD6E3F" w14:paraId="482B48CD" w14:textId="77777777">
        <w:trPr>
          <w:jc w:val="center"/>
        </w:trPr>
        <w:tc>
          <w:tcPr>
            <w:tcW w:w="2880" w:type="dxa"/>
          </w:tcPr>
          <w:p w14:paraId="4FDAE9F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Owner</w:t>
            </w:r>
          </w:p>
        </w:tc>
        <w:tc>
          <w:tcPr>
            <w:tcW w:w="8064" w:type="dxa"/>
          </w:tcPr>
          <w:p w14:paraId="1C4E9D1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Create tasks, configure templates, import items, configure review Prompts and scoring dimensions, publish/pause/end tasks, view results, and export data</w:t>
            </w:r>
          </w:p>
        </w:tc>
        <w:tc>
          <w:tcPr>
            <w:tcW w:w="5184" w:type="dxa"/>
          </w:tcPr>
          <w:p w14:paraId="0EED7EE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management, template builder, review configuration, data acceptance, export center</w:t>
            </w:r>
          </w:p>
        </w:tc>
      </w:tr>
      <w:tr w:rsidR="00A81D23" w:rsidRPr="00BD6E3F" w14:paraId="1A201F2F" w14:textId="77777777">
        <w:trPr>
          <w:jc w:val="center"/>
        </w:trPr>
        <w:tc>
          <w:tcPr>
            <w:tcW w:w="2880" w:type="dxa"/>
          </w:tcPr>
          <w:p w14:paraId="3F94C03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Labeler</w:t>
            </w:r>
          </w:p>
        </w:tc>
        <w:tc>
          <w:tcPr>
            <w:tcW w:w="8064" w:type="dxa"/>
          </w:tcPr>
          <w:p w14:paraId="489F768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Browse task marketplace, claim tasks, answer online, save drafts, submit answers, view return reasons, and modify returned items</w:t>
            </w:r>
          </w:p>
        </w:tc>
        <w:tc>
          <w:tcPr>
            <w:tcW w:w="5184" w:type="dxa"/>
          </w:tcPr>
          <w:p w14:paraId="2892930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marketplace, annotation workspace, my contributions</w:t>
            </w:r>
          </w:p>
        </w:tc>
      </w:tr>
      <w:tr w:rsidR="00A81D23" w:rsidRPr="00BD6E3F" w14:paraId="187882E5" w14:textId="77777777">
        <w:trPr>
          <w:jc w:val="center"/>
        </w:trPr>
        <w:tc>
          <w:tcPr>
            <w:tcW w:w="2880" w:type="dxa"/>
          </w:tcPr>
          <w:p w14:paraId="5D59102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 Reviewer</w:t>
            </w:r>
          </w:p>
        </w:tc>
        <w:tc>
          <w:tcPr>
            <w:tcW w:w="8064" w:type="dxa"/>
          </w:tcPr>
          <w:p w14:paraId="3CCDD6A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View AI pre-review results, perform initial review/re-review/final review, return/pass/revise, and batch operations</w:t>
            </w:r>
          </w:p>
        </w:tc>
        <w:tc>
          <w:tcPr>
            <w:tcW w:w="5184" w:type="dxa"/>
          </w:tcPr>
          <w:p w14:paraId="3FB1864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Review workspace and review result list</w:t>
            </w:r>
          </w:p>
        </w:tc>
      </w:tr>
      <w:tr w:rsidR="00A81D23" w:rsidRPr="00BD6E3F" w14:paraId="022888FB" w14:textId="77777777">
        <w:trPr>
          <w:jc w:val="center"/>
        </w:trPr>
        <w:tc>
          <w:tcPr>
            <w:tcW w:w="2880" w:type="dxa"/>
          </w:tcPr>
          <w:p w14:paraId="62425AC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Review Agent System</w:t>
            </w:r>
          </w:p>
        </w:tc>
        <w:tc>
          <w:tcPr>
            <w:tcW w:w="8064" w:type="dxa"/>
          </w:tcPr>
          <w:p w14:paraId="26A0E74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Listen to submission queues, call the LLM for scoring, write back AI comments and decisions, retry failures, and provide human fallback</w:t>
            </w:r>
          </w:p>
        </w:tc>
        <w:tc>
          <w:tcPr>
            <w:tcW w:w="5184" w:type="dxa"/>
          </w:tcPr>
          <w:p w14:paraId="05D61D2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Background Worker, review records, and task logs</w:t>
            </w:r>
          </w:p>
        </w:tc>
      </w:tr>
    </w:tbl>
    <w:p w14:paraId="681BC0AD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0BBB8F3C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2.2 End-to-End Main Process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200D6348" w14:textId="77777777">
        <w:trPr>
          <w:jc w:val="center"/>
        </w:trPr>
        <w:tc>
          <w:tcPr>
            <w:tcW w:w="15394" w:type="dxa"/>
            <w:shd w:val="clear" w:color="auto" w:fill="F2F2F2"/>
          </w:tcPr>
          <w:p w14:paraId="3572A7DF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Owner creates a task</w:t>
            </w:r>
          </w:p>
          <w:p w14:paraId="0A9EDCE6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Imports the dataset</w:t>
            </w:r>
          </w:p>
          <w:p w14:paraId="0B8D1097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Builds the annotation template by drag-and-drop and publishes the Schema version</w:t>
            </w:r>
          </w:p>
          <w:p w14:paraId="3DC22AB3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Configures the AI review Prompt and scoring dimensions</w:t>
            </w:r>
          </w:p>
          <w:p w14:paraId="5CECF78E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Publishes the task</w:t>
            </w:r>
          </w:p>
          <w:p w14:paraId="09E1FD52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Labeler browses the task marketplace</w:t>
            </w:r>
          </w:p>
          <w:p w14:paraId="3DBFFA7F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Claims an item</w:t>
            </w:r>
          </w:p>
          <w:p w14:paraId="08F9AD76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Answers online based on the Schema and auto-saves the draft</w:t>
            </w:r>
          </w:p>
          <w:p w14:paraId="6D803ABE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Submits the answer</w:t>
            </w:r>
          </w:p>
          <w:p w14:paraId="6B5A71AC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System Agent performs automated pre-review</w:t>
            </w:r>
          </w:p>
          <w:p w14:paraId="07C7CDFF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Success: writes dimension scores and recommendations</w:t>
            </w:r>
          </w:p>
          <w:p w14:paraId="17366284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Failure: retries, and transfers to human review after the threshold is exceeded</w:t>
            </w:r>
          </w:p>
          <w:p w14:paraId="1C6E223E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Reviewer performs human review</w:t>
            </w:r>
          </w:p>
          <w:p w14:paraId="48247885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Pass: enters the accepted/exportable state</w:t>
            </w:r>
          </w:p>
          <w:p w14:paraId="3A30518C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Return: Labeler modifies and resubmits</w:t>
            </w:r>
          </w:p>
          <w:p w14:paraId="6AB5296B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Owner exports data</w:t>
            </w:r>
          </w:p>
          <w:p w14:paraId="4302EB9A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Selects field mapping and format</w:t>
            </w:r>
          </w:p>
          <w:p w14:paraId="621544D7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Generates files asynchronously</w:t>
            </w:r>
          </w:p>
          <w:p w14:paraId="64FEDA66" w14:textId="77777777" w:rsidR="00A81D23" w:rsidRPr="00BD6E3F" w:rsidRDefault="00000000" w:rsidP="0031126B">
            <w:pPr>
              <w:jc w:val="both"/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-&gt; Download history is available</w:t>
            </w:r>
          </w:p>
        </w:tc>
      </w:tr>
    </w:tbl>
    <w:p w14:paraId="3CA68E09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5CA3B0AE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3. Overall Architecture and Technology Selection</w:t>
      </w:r>
    </w:p>
    <w:p w14:paraId="0EBDF302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3.1 Overall Architecture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8548"/>
        <w:gridCol w:w="5013"/>
      </w:tblGrid>
      <w:tr w:rsidR="00A81D23" w:rsidRPr="00BD6E3F" w14:paraId="037C8081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2820478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Layer</w:t>
            </w:r>
          </w:p>
        </w:tc>
        <w:tc>
          <w:tcPr>
            <w:tcW w:w="9360" w:type="dxa"/>
            <w:shd w:val="clear" w:color="auto" w:fill="D9EAF7"/>
          </w:tcPr>
          <w:p w14:paraId="7963E70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Component</w:t>
            </w:r>
          </w:p>
        </w:tc>
        <w:tc>
          <w:tcPr>
            <w:tcW w:w="5328" w:type="dxa"/>
            <w:shd w:val="clear" w:color="auto" w:fill="D9EAF7"/>
          </w:tcPr>
          <w:p w14:paraId="08A3804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Responsibility</w:t>
            </w:r>
          </w:p>
        </w:tc>
      </w:tr>
      <w:tr w:rsidR="00A81D23" w:rsidRPr="00BD6E3F" w14:paraId="1D59463A" w14:textId="77777777">
        <w:trPr>
          <w:jc w:val="center"/>
        </w:trPr>
        <w:tc>
          <w:tcPr>
            <w:tcW w:w="2160" w:type="dxa"/>
          </w:tcPr>
          <w:p w14:paraId="5A5A997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lastRenderedPageBreak/>
              <w:t>Frontend application layer</w:t>
            </w:r>
          </w:p>
        </w:tc>
        <w:tc>
          <w:tcPr>
            <w:tcW w:w="9360" w:type="dxa"/>
          </w:tcPr>
          <w:p w14:paraId="60BF85A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React 18 + TypeScript + Ant Design + Formily + dnd-kit</w:t>
            </w:r>
          </w:p>
          <w:p w14:paraId="2E778D2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Note: the frontend UI component library uniformly adopts Ant Design and does not adopt Semi Design. The Owner, Labeler, and Reviewer portals share one design specification.</w:t>
            </w:r>
          </w:p>
        </w:tc>
        <w:tc>
          <w:tcPr>
            <w:tcW w:w="5328" w:type="dxa"/>
          </w:tcPr>
          <w:p w14:paraId="3B6E9B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Owner console, Labeler workspace, Reviewer review console, template Designer and Renderer</w:t>
            </w:r>
          </w:p>
        </w:tc>
      </w:tr>
      <w:tr w:rsidR="00A81D23" w:rsidRPr="00BD6E3F" w14:paraId="1CE17807" w14:textId="77777777">
        <w:trPr>
          <w:jc w:val="center"/>
        </w:trPr>
        <w:tc>
          <w:tcPr>
            <w:tcW w:w="2160" w:type="dxa"/>
          </w:tcPr>
          <w:p w14:paraId="04E7EB2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API service layer</w:t>
            </w:r>
          </w:p>
        </w:tc>
        <w:tc>
          <w:tcPr>
            <w:tcW w:w="9360" w:type="dxa"/>
          </w:tcPr>
          <w:p w14:paraId="5033EC1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Java 17/21 + Spring Boot 3 + Spring Security + Spring Web + Spring Validation + Spring Data JPA/MyBatis-Plus + OpenAPI/Swagger</w:t>
            </w:r>
          </w:p>
          <w:p w14:paraId="72F5E4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Responsibilities: authentication and authorization, task/dataset/template/review/export APIs, state-machine transaction control, and audit logs.</w:t>
            </w:r>
          </w:p>
        </w:tc>
        <w:tc>
          <w:tcPr>
            <w:tcW w:w="5328" w:type="dxa"/>
          </w:tcPr>
          <w:p w14:paraId="5E5C7AD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Authentication and authorization, task/dataset/template/review/export APIs, and state-machine transaction control</w:t>
            </w:r>
          </w:p>
        </w:tc>
      </w:tr>
      <w:tr w:rsidR="00A81D23" w:rsidRPr="00BD6E3F" w14:paraId="4AF53EF8" w14:textId="77777777">
        <w:trPr>
          <w:jc w:val="center"/>
        </w:trPr>
        <w:tc>
          <w:tcPr>
            <w:tcW w:w="2160" w:type="dxa"/>
          </w:tcPr>
          <w:p w14:paraId="10C669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Asynchronous task layer</w:t>
            </w:r>
          </w:p>
        </w:tc>
        <w:tc>
          <w:tcPr>
            <w:tcW w:w="9360" w:type="dxa"/>
          </w:tcPr>
          <w:p w14:paraId="26DA8A9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Redis + Spring Task/Scheduler + Redisson/Redis Stream + MySQL job table</w:t>
            </w:r>
          </w:p>
          <w:p w14:paraId="290335A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Responsibilities: AI pre-review queue, import jobs, export jobs, failure retry, and idempotency control. Key tasks are persisted in the MySQL job table, while Redis handles queues, locks, cache, and rate limiting.</w:t>
            </w:r>
          </w:p>
        </w:tc>
        <w:tc>
          <w:tcPr>
            <w:tcW w:w="5328" w:type="dxa"/>
          </w:tcPr>
          <w:p w14:paraId="7B2EBC2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 pre-review queue, import jobs, export jobs, failure retry, and idempotency control</w:t>
            </w:r>
          </w:p>
        </w:tc>
      </w:tr>
      <w:tr w:rsidR="00A81D23" w:rsidRPr="00BD6E3F" w14:paraId="13A6DB7B" w14:textId="77777777">
        <w:trPr>
          <w:jc w:val="center"/>
        </w:trPr>
        <w:tc>
          <w:tcPr>
            <w:tcW w:w="2160" w:type="dxa"/>
          </w:tcPr>
          <w:p w14:paraId="3D7D946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 Agent layer</w:t>
            </w:r>
          </w:p>
        </w:tc>
        <w:tc>
          <w:tcPr>
            <w:tcW w:w="9360" w:type="dxa"/>
          </w:tcPr>
          <w:p w14:paraId="15B3D56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OpenAI-Compatible LLM Client + Prompt Renderer + Function Calling/JSON Schema structured output parser</w:t>
            </w:r>
          </w:p>
          <w:p w14:paraId="2F0E353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Responsibilities: connect to any model service compatible with OpenAI Chat Completions/Responses through base_url, api_key, and model configuration; generate Prompts by task configuration and parse structured scoring results.</w:t>
            </w:r>
          </w:p>
        </w:tc>
        <w:tc>
          <w:tcPr>
            <w:tcW w:w="5328" w:type="dxa"/>
          </w:tcPr>
          <w:p w14:paraId="4F1C81A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Generate Prompts by task configuration, call the model, parse structured results, and write back scores and recommendations</w:t>
            </w:r>
          </w:p>
        </w:tc>
      </w:tr>
      <w:tr w:rsidR="00A81D23" w:rsidRPr="00BD6E3F" w14:paraId="757BE160" w14:textId="77777777">
        <w:trPr>
          <w:jc w:val="center"/>
        </w:trPr>
        <w:tc>
          <w:tcPr>
            <w:tcW w:w="2160" w:type="dxa"/>
          </w:tcPr>
          <w:p w14:paraId="033EC22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Data layer</w:t>
            </w:r>
          </w:p>
        </w:tc>
        <w:tc>
          <w:tcPr>
            <w:tcW w:w="9360" w:type="dxa"/>
          </w:tcPr>
          <w:p w14:paraId="19ABC63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MySQL + Redis + optional object storage/local file storage</w:t>
            </w:r>
          </w:p>
          <w:p w14:paraId="6DDFD03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MySQL stores core business data such as tasks, Schemas, items, submissions, reviews, and export records. Redis is used for cache, distributed locks, asynchronous queues, draft debounce state, and rate limiting.</w:t>
            </w:r>
          </w:p>
        </w:tc>
        <w:tc>
          <w:tcPr>
            <w:tcW w:w="5328" w:type="dxa"/>
          </w:tcPr>
          <w:p w14:paraId="3E44EE6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Structured business data, locks and cache, file uploads, and export file storage</w:t>
            </w:r>
          </w:p>
        </w:tc>
      </w:tr>
      <w:tr w:rsidR="00A81D23" w:rsidRPr="00BD6E3F" w14:paraId="169C1341" w14:textId="77777777">
        <w:trPr>
          <w:jc w:val="center"/>
        </w:trPr>
        <w:tc>
          <w:tcPr>
            <w:tcW w:w="2160" w:type="dxa"/>
          </w:tcPr>
          <w:p w14:paraId="2C8223E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Engineering layer</w:t>
            </w:r>
          </w:p>
        </w:tc>
        <w:tc>
          <w:tcPr>
            <w:tcW w:w="9360" w:type="dxa"/>
          </w:tcPr>
          <w:p w14:paraId="17A80A7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Docker Compose, GitHub Actions, JUnit 5/Spring Boot Test, Vitest, Playwright, OpenAPI/Swagger, Postman/Apifox</w:t>
            </w:r>
          </w:p>
          <w:p w14:paraId="24A758B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Used for local startup, automated testing, API documentation, deployment, and demo environment delivery.</w:t>
            </w:r>
          </w:p>
        </w:tc>
        <w:tc>
          <w:tcPr>
            <w:tcW w:w="5328" w:type="dxa"/>
          </w:tcPr>
          <w:p w14:paraId="43044A1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Local startup, testing, deployment, documentation, and demo environment delivery</w:t>
            </w:r>
          </w:p>
        </w:tc>
      </w:tr>
    </w:tbl>
    <w:p w14:paraId="7C9B5A7C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6EEB37E3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3.2 Recommended Repository Structure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3A2E478E" w14:textId="77777777" w:rsidTr="005E3570">
        <w:tc>
          <w:tcPr>
            <w:tcW w:w="15394" w:type="dxa"/>
            <w:shd w:val="clear" w:color="auto" w:fill="F2F2F2"/>
          </w:tcPr>
          <w:p w14:paraId="50CBEE95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labelhub/</w:t>
            </w:r>
          </w:p>
          <w:p w14:paraId="3A8CB25B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├── frontend/                 # React + TypeScript + Ant Design frontend project</w:t>
            </w:r>
          </w:p>
          <w:p w14:paraId="42A319EF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src/pages/owner/       # Owner console: tasks, templates, review config, export</w:t>
            </w:r>
          </w:p>
          <w:p w14:paraId="0626CD9B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src/pages/labeler/     # Labeler workspace: task marketplace, answering, my contributions</w:t>
            </w:r>
          </w:p>
          <w:p w14:paraId="19AA5661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src/pages/reviewer/    # Reviewer workspace: AI results, human review, batch operations</w:t>
            </w:r>
          </w:p>
          <w:p w14:paraId="36C07B04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└── src/modules/schema/    # Designer/Renderer, material registry, Schema validation</w:t>
            </w:r>
          </w:p>
          <w:p w14:paraId="113C0FA3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├── backend/                  # Java Spring Boot backend API service</w:t>
            </w:r>
          </w:p>
          <w:p w14:paraId="4830A91F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src/main/java/.../auth</w:t>
            </w:r>
          </w:p>
          <w:p w14:paraId="0DD4D9FD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src/main/java/.../task</w:t>
            </w:r>
          </w:p>
          <w:p w14:paraId="39BB7C94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src/main/java/.../schema</w:t>
            </w:r>
          </w:p>
          <w:p w14:paraId="68A7000C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src/main/java/.../annotation</w:t>
            </w:r>
          </w:p>
          <w:p w14:paraId="69B9B4BB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src/main/java/.../review</w:t>
            </w:r>
          </w:p>
          <w:p w14:paraId="14576B1D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src/main/java/.../export</w:t>
            </w:r>
          </w:p>
          <w:p w14:paraId="78B4F0B4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└── src/main/resources/db/migration</w:t>
            </w:r>
          </w:p>
          <w:p w14:paraId="508319EF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├── agent/                    # AI review Agent as an independent service or module</w:t>
            </w:r>
          </w:p>
          <w:p w14:paraId="5086B912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prompts/               # Prompt templates and scoring-dimension configuration</w:t>
            </w:r>
          </w:p>
          <w:p w14:paraId="5B76B9CF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src/main/java/.../llm  # OpenAI-compatible LLM Client</w:t>
            </w:r>
          </w:p>
          <w:p w14:paraId="74C324F8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src/main/java/.../jobs # AI pre-review queue, retry, idempotency, writeback</w:t>
            </w:r>
          </w:p>
          <w:p w14:paraId="7D6E3813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└── src/main/java/.../parser # JSON Schema / Function Calling output parser</w:t>
            </w:r>
          </w:p>
          <w:p w14:paraId="086A2605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├── infra/</w:t>
            </w:r>
          </w:p>
          <w:p w14:paraId="6B413DB1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docker-compose.yml     # MySQL / Redis / backend / agent / frontend / nginx</w:t>
            </w:r>
          </w:p>
          <w:p w14:paraId="40E8B220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nginx.conf</w:t>
            </w:r>
          </w:p>
          <w:p w14:paraId="3A065529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└── env.example</w:t>
            </w:r>
          </w:p>
          <w:p w14:paraId="1FFDD013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├── docs/</w:t>
            </w:r>
          </w:p>
          <w:p w14:paraId="67243BFF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architecture.md</w:t>
            </w:r>
          </w:p>
          <w:p w14:paraId="741E9055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lastRenderedPageBreak/>
              <w:t>│   ├── api-docs.md</w:t>
            </w:r>
          </w:p>
          <w:p w14:paraId="5393FFE5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├── state-machine.md</w:t>
            </w:r>
          </w:p>
          <w:p w14:paraId="6FCCC722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│   └── demo-script.md</w:t>
            </w:r>
          </w:p>
          <w:p w14:paraId="1E00667A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└── submission/</w:t>
            </w:r>
          </w:p>
          <w:p w14:paraId="10682B5E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├── README.md</w:t>
            </w:r>
          </w:p>
          <w:p w14:paraId="07546ED9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├── screenshots/</w:t>
            </w:r>
          </w:p>
          <w:p w14:paraId="4D2D2910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├── api-docs/</w:t>
            </w:r>
          </w:p>
          <w:p w14:paraId="588D276C" w14:textId="77777777" w:rsidR="00A81D23" w:rsidRPr="00BD6E3F" w:rsidRDefault="00000000" w:rsidP="00A46A2A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└── demo-video.md</w:t>
            </w:r>
          </w:p>
        </w:tc>
      </w:tr>
    </w:tbl>
    <w:p w14:paraId="1C7BECF4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593E025D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4. Implementation Plan for Core Modules</w:t>
      </w:r>
    </w:p>
    <w:p w14:paraId="3AED8CB1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4.1 Owner Console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6318"/>
        <w:gridCol w:w="6973"/>
      </w:tblGrid>
      <w:tr w:rsidR="00A81D23" w:rsidRPr="00BD6E3F" w14:paraId="3237EFF9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463B332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Submodule</w:t>
            </w:r>
          </w:p>
        </w:tc>
        <w:tc>
          <w:tcPr>
            <w:tcW w:w="6768" w:type="dxa"/>
            <w:shd w:val="clear" w:color="auto" w:fill="D9EAF7"/>
          </w:tcPr>
          <w:p w14:paraId="6826124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Functions</w:t>
            </w:r>
          </w:p>
        </w:tc>
        <w:tc>
          <w:tcPr>
            <w:tcW w:w="7632" w:type="dxa"/>
            <w:shd w:val="clear" w:color="auto" w:fill="D9EAF7"/>
          </w:tcPr>
          <w:p w14:paraId="1797B64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Implementation Points</w:t>
            </w:r>
          </w:p>
        </w:tc>
      </w:tr>
      <w:tr w:rsidR="00A81D23" w:rsidRPr="00BD6E3F" w14:paraId="0B0229AA" w14:textId="77777777">
        <w:trPr>
          <w:jc w:val="center"/>
        </w:trPr>
        <w:tc>
          <w:tcPr>
            <w:tcW w:w="2448" w:type="dxa"/>
          </w:tcPr>
          <w:p w14:paraId="26FDEFD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management</w:t>
            </w:r>
          </w:p>
        </w:tc>
        <w:tc>
          <w:tcPr>
            <w:tcW w:w="6768" w:type="dxa"/>
          </w:tcPr>
          <w:p w14:paraId="76E5B58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Title, description, rich-text instructions, tags, reward rules, deadline, quota; draft/publish/pause/end.</w:t>
            </w:r>
          </w:p>
        </w:tc>
        <w:tc>
          <w:tcPr>
            <w:tcW w:w="7632" w:type="dxa"/>
          </w:tcPr>
          <w:p w14:paraId="6573153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All state transitions go through the state-machine service. Before publishing, validate whether the dataset, Schema, and review rules are complete.</w:t>
            </w:r>
          </w:p>
        </w:tc>
      </w:tr>
      <w:tr w:rsidR="00A81D23" w:rsidRPr="00BD6E3F" w14:paraId="7F8E89CB" w14:textId="77777777">
        <w:trPr>
          <w:jc w:val="center"/>
        </w:trPr>
        <w:tc>
          <w:tcPr>
            <w:tcW w:w="2448" w:type="dxa"/>
          </w:tcPr>
          <w:p w14:paraId="6D051F3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Dataset management</w:t>
            </w:r>
          </w:p>
        </w:tc>
        <w:tc>
          <w:tcPr>
            <w:tcW w:w="6768" w:type="dxa"/>
          </w:tcPr>
          <w:p w14:paraId="788AA31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JSON, JSONL, and Excel import; batch editing; item preview; qa_quality/preference_compare field standardization; retention of media_type, media_url, and content_markdown.</w:t>
            </w:r>
          </w:p>
        </w:tc>
        <w:tc>
          <w:tcPr>
            <w:tcW w:w="7632" w:type="dxa"/>
          </w:tcPr>
          <w:p w14:paraId="799FB92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Import runs asynchronously. Row-level errors are returned. Original items are stored in raw_payload. Media files are not forcibly downloaded; they are rendered safely by URL/Markdown first, while uploaded attachments are stored separately in file_assets.</w:t>
            </w:r>
          </w:p>
        </w:tc>
      </w:tr>
      <w:tr w:rsidR="00A81D23" w:rsidRPr="00BD6E3F" w14:paraId="102CE066" w14:textId="77777777">
        <w:trPr>
          <w:jc w:val="center"/>
        </w:trPr>
        <w:tc>
          <w:tcPr>
            <w:tcW w:w="2448" w:type="dxa"/>
          </w:tcPr>
          <w:p w14:paraId="1A492A5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Template builder</w:t>
            </w:r>
          </w:p>
        </w:tc>
        <w:tc>
          <w:tcPr>
            <w:tcW w:w="6768" w:type="dxa"/>
          </w:tcPr>
          <w:p w14:paraId="03EAB76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Left material panel, middle canvas, right property panel; Schema save/preview/publish; includes text, enum, JSON, LLM, file/image upload, and ShowItem multimedia display.</w:t>
            </w:r>
          </w:p>
        </w:tc>
        <w:tc>
          <w:tcPr>
            <w:tcW w:w="7632" w:type="dxa"/>
          </w:tcPr>
          <w:p w14:paraId="5E8ADC2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material registry is decoupled from the renderer. Save draft_schema and publish versioned_schema.</w:t>
            </w:r>
          </w:p>
        </w:tc>
      </w:tr>
      <w:tr w:rsidR="00A81D23" w:rsidRPr="00BD6E3F" w14:paraId="2A3D7D43" w14:textId="77777777">
        <w:trPr>
          <w:jc w:val="center"/>
        </w:trPr>
        <w:tc>
          <w:tcPr>
            <w:tcW w:w="2448" w:type="dxa"/>
          </w:tcPr>
          <w:p w14:paraId="24A951D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Review configuration</w:t>
            </w:r>
          </w:p>
        </w:tc>
        <w:tc>
          <w:tcPr>
            <w:tcW w:w="6768" w:type="dxa"/>
          </w:tcPr>
          <w:p w14:paraId="0EB4919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Prompt templates, scoring dimensions, pass/return thresholds, and human-review conditions.</w:t>
            </w:r>
          </w:p>
        </w:tc>
        <w:tc>
          <w:tcPr>
            <w:tcW w:w="7632" w:type="dxa"/>
          </w:tcPr>
          <w:p w14:paraId="4041754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Prompts use variable rendering. Output structure is constrained by JSON Schema.</w:t>
            </w:r>
          </w:p>
        </w:tc>
      </w:tr>
      <w:tr w:rsidR="00A81D23" w:rsidRPr="00BD6E3F" w14:paraId="3DA1248F" w14:textId="77777777">
        <w:trPr>
          <w:jc w:val="center"/>
        </w:trPr>
        <w:tc>
          <w:tcPr>
            <w:tcW w:w="2448" w:type="dxa"/>
          </w:tcPr>
          <w:p w14:paraId="13FB43F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Dashboard and export</w:t>
            </w:r>
          </w:p>
        </w:tc>
        <w:tc>
          <w:tcPr>
            <w:tcW w:w="6768" w:type="dxa"/>
          </w:tcPr>
          <w:p w14:paraId="296B1F4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Progress, pass rate, return rate, AI average score, and export records.</w:t>
            </w:r>
          </w:p>
        </w:tc>
        <w:tc>
          <w:tcPr>
            <w:tcW w:w="7632" w:type="dxa"/>
          </w:tcPr>
          <w:p w14:paraId="0D9C3B7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Dashboards use aggregate queries. Export runs through background jobs and saves download history.</w:t>
            </w:r>
          </w:p>
        </w:tc>
      </w:tr>
    </w:tbl>
    <w:p w14:paraId="6A0458DD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43D20B19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4.2 Dynamic Form Designer / Renderer</w:t>
      </w:r>
    </w:p>
    <w:p w14:paraId="6C009EBD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This module is the first core difficulty of the project. The implementation uses a material registry, Schema DSL, and runtime interpretation by the Renderer to ensure that template-building output is serializable, versionable, and replayable.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12762"/>
      </w:tblGrid>
      <w:tr w:rsidR="00A81D23" w:rsidRPr="00BD6E3F" w14:paraId="5C87F59B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6ED69EA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Design Item</w:t>
            </w:r>
          </w:p>
        </w:tc>
        <w:tc>
          <w:tcPr>
            <w:tcW w:w="12960" w:type="dxa"/>
            <w:shd w:val="clear" w:color="auto" w:fill="D9EAF7"/>
          </w:tcPr>
          <w:p w14:paraId="3A90B54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Solution</w:t>
            </w:r>
          </w:p>
        </w:tc>
      </w:tr>
      <w:tr w:rsidR="00A81D23" w:rsidRPr="00BD6E3F" w14:paraId="7B3B13EB" w14:textId="77777777">
        <w:trPr>
          <w:jc w:val="center"/>
        </w:trPr>
        <w:tc>
          <w:tcPr>
            <w:tcW w:w="2880" w:type="dxa"/>
          </w:tcPr>
          <w:p w14:paraId="66E622B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Material registration</w:t>
            </w:r>
          </w:p>
        </w:tc>
        <w:tc>
          <w:tcPr>
            <w:tcW w:w="12960" w:type="dxa"/>
          </w:tcPr>
          <w:p w14:paraId="25CE6D1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Each material includes type, label, defaultProps, propertySchema, renderComponent, validator, and exportMapper.</w:t>
            </w:r>
          </w:p>
        </w:tc>
      </w:tr>
      <w:tr w:rsidR="00A81D23" w:rsidRPr="00BD6E3F" w14:paraId="4E099F1F" w14:textId="77777777">
        <w:trPr>
          <w:jc w:val="center"/>
        </w:trPr>
        <w:tc>
          <w:tcPr>
            <w:tcW w:w="2880" w:type="dxa"/>
          </w:tcPr>
          <w:p w14:paraId="24780A0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Schema storage</w:t>
            </w:r>
          </w:p>
        </w:tc>
        <w:tc>
          <w:tcPr>
            <w:tcW w:w="12960" w:type="dxa"/>
          </w:tcPr>
          <w:p w14:paraId="2C26229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schema_versions table stores JSON Schema, version number, status, publisher, and publishing time. After a task is published, it references only a fixed version.</w:t>
            </w:r>
          </w:p>
        </w:tc>
      </w:tr>
      <w:tr w:rsidR="00A81D23" w:rsidRPr="00BD6E3F" w14:paraId="7B1B7218" w14:textId="77777777">
        <w:trPr>
          <w:jc w:val="center"/>
        </w:trPr>
        <w:tc>
          <w:tcPr>
            <w:tcW w:w="2880" w:type="dxa"/>
          </w:tcPr>
          <w:p w14:paraId="622A3EC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Designer</w:t>
            </w:r>
          </w:p>
        </w:tc>
        <w:tc>
          <w:tcPr>
            <w:tcW w:w="12960" w:type="dxa"/>
          </w:tcPr>
          <w:p w14:paraId="09B836D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left material panel is rendered from the registry. After dragging into the canvas, a fieldId is generated. The right property panel reads propertySchema to render configuration items automatically.</w:t>
            </w:r>
          </w:p>
        </w:tc>
      </w:tr>
      <w:tr w:rsidR="00A81D23" w:rsidRPr="00BD6E3F" w14:paraId="5D1EBF31" w14:textId="77777777">
        <w:trPr>
          <w:jc w:val="center"/>
        </w:trPr>
        <w:tc>
          <w:tcPr>
            <w:tcW w:w="2880" w:type="dxa"/>
          </w:tcPr>
          <w:p w14:paraId="66F50D2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Renderer</w:t>
            </w:r>
          </w:p>
        </w:tc>
        <w:tc>
          <w:tcPr>
            <w:tcW w:w="12960" w:type="dxa"/>
          </w:tcPr>
          <w:p w14:paraId="6207B7B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At runtime, the Renderer reads the schema and recursively renders layout/components. ShowItem is read-only; input materials collect answers.</w:t>
            </w:r>
          </w:p>
        </w:tc>
      </w:tr>
      <w:tr w:rsidR="00A81D23" w:rsidRPr="00BD6E3F" w14:paraId="4376C7AC" w14:textId="77777777">
        <w:trPr>
          <w:jc w:val="center"/>
        </w:trPr>
        <w:tc>
          <w:tcPr>
            <w:tcW w:w="2880" w:type="dxa"/>
          </w:tcPr>
          <w:p w14:paraId="7F9995F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Validation system</w:t>
            </w:r>
          </w:p>
        </w:tc>
        <w:tc>
          <w:tcPr>
            <w:tcW w:w="12960" w:type="dxa"/>
          </w:tcPr>
          <w:p w14:paraId="421BE6E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 xml:space="preserve">Required, length, regex, enum, JSON format, and cross-field conditional validation. Before submission, execute validate(schema, answers, </w:t>
            </w: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item.raw_payload) uniformly.</w:t>
            </w:r>
          </w:p>
        </w:tc>
      </w:tr>
      <w:tr w:rsidR="00A81D23" w:rsidRPr="00BD6E3F" w14:paraId="0A5BB527" w14:textId="77777777">
        <w:trPr>
          <w:jc w:val="center"/>
        </w:trPr>
        <w:tc>
          <w:tcPr>
            <w:tcW w:w="2880" w:type="dxa"/>
          </w:tcPr>
          <w:p w14:paraId="3ED6E67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Field linkage</w:t>
            </w:r>
          </w:p>
        </w:tc>
        <w:tc>
          <w:tcPr>
            <w:tcW w:w="12960" w:type="dxa"/>
          </w:tcPr>
          <w:p w14:paraId="5553C93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Describe conditions through visibleWhen, requiredWhen, disabledWhen, and validateWhen. Avoid storing uncontrolled functions in the database.</w:t>
            </w:r>
          </w:p>
        </w:tc>
      </w:tr>
      <w:tr w:rsidR="00A81D23" w:rsidRPr="00BD6E3F" w14:paraId="0297C814" w14:textId="77777777">
        <w:trPr>
          <w:jc w:val="center"/>
        </w:trPr>
        <w:tc>
          <w:tcPr>
            <w:tcW w:w="2880" w:type="dxa"/>
          </w:tcPr>
          <w:p w14:paraId="7B414F0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LLM component</w:t>
            </w:r>
          </w:p>
        </w:tc>
        <w:tc>
          <w:tcPr>
            <w:tcW w:w="12960" w:type="dxa"/>
          </w:tcPr>
          <w:p w14:paraId="1382237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component configures promptTemplate, inputMapping, outputMapping, and triggerMode. Results are used as reference or prefill and do not directly overwrite human answers.</w:t>
            </w:r>
          </w:p>
        </w:tc>
      </w:tr>
      <w:tr w:rsidR="00A81D23" w:rsidRPr="00BD6E3F" w14:paraId="7DA02A2B" w14:textId="77777777">
        <w:trPr>
          <w:jc w:val="center"/>
        </w:trPr>
        <w:tc>
          <w:tcPr>
            <w:tcW w:w="2880" w:type="dxa"/>
          </w:tcPr>
          <w:p w14:paraId="13E3690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Media ShowItem</w:t>
            </w:r>
          </w:p>
        </w:tc>
        <w:tc>
          <w:tcPr>
            <w:tcW w:w="12960" w:type="dxa"/>
          </w:tcPr>
          <w:p w14:paraId="1642040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ShowItem selects the renderer according to raw_payload.media_type: text renders text, image uses a preview component, video uses an HTML5 player, and markdown uses safe Markdown rendering while handling embedded images/videos.</w:t>
            </w:r>
          </w:p>
        </w:tc>
      </w:tr>
      <w:tr w:rsidR="00A81D23" w:rsidRPr="00BD6E3F" w14:paraId="21745807" w14:textId="77777777">
        <w:trPr>
          <w:jc w:val="center"/>
        </w:trPr>
        <w:tc>
          <w:tcPr>
            <w:tcW w:w="2880" w:type="dxa"/>
          </w:tcPr>
          <w:p w14:paraId="047EC05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Upload materials retained</w:t>
            </w:r>
          </w:p>
        </w:tc>
        <w:tc>
          <w:tcPr>
            <w:tcW w:w="12960" w:type="dxa"/>
          </w:tcPr>
          <w:p w14:paraId="0DA581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Even if the current samples mainly collect text judgments, image upload and file upload are retained for evidence screenshots, exception attachments, and future multimodal expansion. Upload results only save file_id/URL/metadata into the answer.</w:t>
            </w:r>
          </w:p>
        </w:tc>
      </w:tr>
    </w:tbl>
    <w:p w14:paraId="0761BC5E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4B8421FD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Schema example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775BF3A2" w14:textId="77777777" w:rsidTr="00FE6B1D">
        <w:trPr>
          <w:trHeight w:val="6330"/>
        </w:trPr>
        <w:tc>
          <w:tcPr>
            <w:tcW w:w="15394" w:type="dxa"/>
            <w:shd w:val="clear" w:color="auto" w:fill="F2F2F2"/>
          </w:tcPr>
          <w:p w14:paraId="2718B776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{</w:t>
            </w:r>
          </w:p>
          <w:p w14:paraId="7A42E774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"schemaVersion": "1.0.0",</w:t>
            </w:r>
          </w:p>
          <w:p w14:paraId="73B6592E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"layout": { "type": "vertical", "children": ["raw_title", "category", "ai_hint", "answer"] },</w:t>
            </w:r>
          </w:p>
          <w:p w14:paraId="35882648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"fields": {</w:t>
            </w:r>
          </w:p>
          <w:p w14:paraId="433179A3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"raw_title": {</w:t>
            </w:r>
          </w:p>
          <w:p w14:paraId="5C14481E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"type": "ShowItem",</w:t>
            </w:r>
          </w:p>
          <w:p w14:paraId="111F81F1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"label": "Original Title",</w:t>
            </w:r>
          </w:p>
          <w:p w14:paraId="00C8A244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"source": "raw_payload.title"</w:t>
            </w:r>
          </w:p>
          <w:p w14:paraId="2C05C885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},</w:t>
            </w:r>
          </w:p>
          <w:p w14:paraId="74EA6A89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"category": {</w:t>
            </w:r>
          </w:p>
          <w:p w14:paraId="6005F567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"type": "Select",</w:t>
            </w:r>
          </w:p>
          <w:p w14:paraId="5FA45ABD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"label": "Topic Category",</w:t>
            </w:r>
          </w:p>
          <w:p w14:paraId="3F39FB32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"required": true,</w:t>
            </w:r>
          </w:p>
          <w:p w14:paraId="2E6694A4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"options": ["Digital Products", "Home", "Apparel", "Other"]</w:t>
            </w:r>
          </w:p>
          <w:p w14:paraId="30612B80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},</w:t>
            </w:r>
          </w:p>
          <w:p w14:paraId="1ACE91C3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"ai_hint": {</w:t>
            </w:r>
          </w:p>
          <w:p w14:paraId="01BAAB87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"type": "LLMAssist",</w:t>
            </w:r>
          </w:p>
          <w:p w14:paraId="71530AAB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"label": "AI Annotation Suggestion",</w:t>
            </w:r>
          </w:p>
          <w:p w14:paraId="19CD3DE8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"promptTemplateId": "prompt_product_category_v1",</w:t>
            </w:r>
          </w:p>
          <w:p w14:paraId="71CCBA88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"inputMapping": { "title": "raw_payload.title" },</w:t>
            </w:r>
          </w:p>
          <w:p w14:paraId="561CD7A9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"outputMapping": { "suggestion": "category" }</w:t>
            </w:r>
          </w:p>
          <w:p w14:paraId="2B8A49BC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},</w:t>
            </w:r>
          </w:p>
          <w:p w14:paraId="733B74E1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"answer": {</w:t>
            </w:r>
          </w:p>
          <w:p w14:paraId="4AFFD5CC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"type": "Textarea",</w:t>
            </w:r>
          </w:p>
          <w:p w14:paraId="53B9C8E7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"label": "Annotation Notes",</w:t>
            </w:r>
          </w:p>
          <w:p w14:paraId="195D1EEF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"required": true,</w:t>
            </w:r>
          </w:p>
          <w:p w14:paraId="24788893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  "maxLength": 500</w:t>
            </w:r>
          </w:p>
          <w:p w14:paraId="3F1C2966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}</w:t>
            </w:r>
          </w:p>
          <w:p w14:paraId="366CF829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}</w:t>
            </w:r>
          </w:p>
          <w:p w14:paraId="0D790906" w14:textId="77777777" w:rsidR="00A81D23" w:rsidRPr="00BD6E3F" w:rsidRDefault="00000000" w:rsidP="000B7353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}</w:t>
            </w:r>
          </w:p>
        </w:tc>
      </w:tr>
    </w:tbl>
    <w:p w14:paraId="1D9E807F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64B43850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4.3 Labeler Workspace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5415"/>
        <w:gridCol w:w="7189"/>
      </w:tblGrid>
      <w:tr w:rsidR="00A81D23" w:rsidRPr="00BD6E3F" w14:paraId="31F30082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70E14D6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Page / Capability</w:t>
            </w:r>
          </w:p>
        </w:tc>
        <w:tc>
          <w:tcPr>
            <w:tcW w:w="5760" w:type="dxa"/>
            <w:shd w:val="clear" w:color="auto" w:fill="D9EAF7"/>
          </w:tcPr>
          <w:p w14:paraId="0E6310F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Functions</w:t>
            </w:r>
          </w:p>
        </w:tc>
        <w:tc>
          <w:tcPr>
            <w:tcW w:w="7632" w:type="dxa"/>
            <w:shd w:val="clear" w:color="auto" w:fill="D9EAF7"/>
          </w:tcPr>
          <w:p w14:paraId="098E44D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Key Implementation</w:t>
            </w:r>
          </w:p>
        </w:tc>
      </w:tr>
      <w:tr w:rsidR="00A81D23" w:rsidRPr="00BD6E3F" w14:paraId="2AB47DF7" w14:textId="77777777">
        <w:trPr>
          <w:jc w:val="center"/>
        </w:trPr>
        <w:tc>
          <w:tcPr>
            <w:tcW w:w="3168" w:type="dxa"/>
          </w:tcPr>
          <w:p w14:paraId="52675B5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Task marketplace</w:t>
            </w:r>
          </w:p>
        </w:tc>
        <w:tc>
          <w:tcPr>
            <w:tcW w:w="5760" w:type="dxa"/>
          </w:tcPr>
          <w:p w14:paraId="6228B3F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search, filters, task cards, and claim entry.</w:t>
            </w:r>
          </w:p>
        </w:tc>
        <w:tc>
          <w:tcPr>
            <w:tcW w:w="7632" w:type="dxa"/>
          </w:tcPr>
          <w:p w14:paraId="4E8DA30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Only published and unexpired tasks are displayed. Quota and concurrent claims use database transactions or Redis locks.</w:t>
            </w:r>
          </w:p>
        </w:tc>
      </w:tr>
      <w:tr w:rsidR="00A81D23" w:rsidRPr="00BD6E3F" w14:paraId="624F246A" w14:textId="77777777">
        <w:trPr>
          <w:jc w:val="center"/>
        </w:trPr>
        <w:tc>
          <w:tcPr>
            <w:tcW w:w="3168" w:type="dxa"/>
          </w:tcPr>
          <w:p w14:paraId="6951439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Answering page</w:t>
            </w:r>
          </w:p>
        </w:tc>
        <w:tc>
          <w:tcPr>
            <w:tcW w:w="5760" w:type="dxa"/>
          </w:tcPr>
          <w:p w14:paraId="6D9A25E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Item navigation, previous/next/skip, template rendering, and submission validation.</w:t>
            </w:r>
          </w:p>
        </w:tc>
        <w:tc>
          <w:tcPr>
            <w:tcW w:w="7632" w:type="dxa"/>
          </w:tcPr>
          <w:p w14:paraId="4DAC33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Renderer renders according to schemaVersion. Drafts are saved when switching items. ShowItem displays text/image/video/markdown raw items, while upload materials collect evidence attachments.</w:t>
            </w:r>
          </w:p>
        </w:tc>
      </w:tr>
      <w:tr w:rsidR="00A81D23" w:rsidRPr="00BD6E3F" w14:paraId="098FD7D5" w14:textId="77777777">
        <w:trPr>
          <w:jc w:val="center"/>
        </w:trPr>
        <w:tc>
          <w:tcPr>
            <w:tcW w:w="3168" w:type="dxa"/>
          </w:tcPr>
          <w:p w14:paraId="1134E30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Draft auto-save</w:t>
            </w:r>
          </w:p>
        </w:tc>
        <w:tc>
          <w:tcPr>
            <w:tcW w:w="5760" w:type="dxa"/>
          </w:tcPr>
          <w:p w14:paraId="34F577C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Scheduled save, save on page leave, and network-error prompts.</w:t>
            </w:r>
          </w:p>
        </w:tc>
        <w:tc>
          <w:tcPr>
            <w:tcW w:w="7632" w:type="dxa"/>
          </w:tcPr>
          <w:p w14:paraId="4801D68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Frontend debounce, backend draft upsert, and local cache fallback.</w:t>
            </w:r>
          </w:p>
        </w:tc>
      </w:tr>
      <w:tr w:rsidR="00A81D23" w:rsidRPr="00BD6E3F" w14:paraId="7F52CD6D" w14:textId="77777777">
        <w:trPr>
          <w:jc w:val="center"/>
        </w:trPr>
        <w:tc>
          <w:tcPr>
            <w:tcW w:w="3168" w:type="dxa"/>
          </w:tcPr>
          <w:p w14:paraId="6E57B13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Returned-item modification</w:t>
            </w:r>
          </w:p>
        </w:tc>
        <w:tc>
          <w:tcPr>
            <w:tcW w:w="5760" w:type="dxa"/>
          </w:tcPr>
          <w:p w14:paraId="3537471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Display previous review comments, AI comments, and diff comparison.</w:t>
            </w:r>
          </w:p>
        </w:tc>
        <w:tc>
          <w:tcPr>
            <w:tcW w:w="7632" w:type="dxa"/>
          </w:tcPr>
          <w:p w14:paraId="24AF977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Each submission generates annotation_revision. Review comments are associated with the revision.</w:t>
            </w:r>
          </w:p>
        </w:tc>
      </w:tr>
      <w:tr w:rsidR="00A81D23" w:rsidRPr="00BD6E3F" w14:paraId="789F0002" w14:textId="77777777">
        <w:trPr>
          <w:jc w:val="center"/>
        </w:trPr>
        <w:tc>
          <w:tcPr>
            <w:tcW w:w="3168" w:type="dxa"/>
          </w:tcPr>
          <w:p w14:paraId="269FD1F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My contributions</w:t>
            </w:r>
          </w:p>
        </w:tc>
        <w:tc>
          <w:tcPr>
            <w:tcW w:w="5760" w:type="dxa"/>
          </w:tcPr>
          <w:p w14:paraId="5C461AC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Statistics and lists for submitted, passed, returned, and pending-modification items.</w:t>
            </w:r>
          </w:p>
        </w:tc>
        <w:tc>
          <w:tcPr>
            <w:tcW w:w="7632" w:type="dxa"/>
          </w:tcPr>
          <w:p w14:paraId="087E841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Aggregate submission and review states by user.</w:t>
            </w:r>
          </w:p>
        </w:tc>
      </w:tr>
    </w:tbl>
    <w:p w14:paraId="06D044C4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7EEAC660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4.4 AI Automated Pre-Review Agent</w:t>
      </w:r>
    </w:p>
    <w:p w14:paraId="0FC95367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The AI Agent is implemented through a background asynchronous queue. After the Labeler submits an answer, an ai_review_job is created immediately. The Worker consumes the job, calls the LLM, and writes back scores and decisions using structured output.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13328"/>
      </w:tblGrid>
      <w:tr w:rsidR="00A81D23" w:rsidRPr="00BD6E3F" w14:paraId="72B9FB0E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39915A1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Stage</w:t>
            </w:r>
          </w:p>
        </w:tc>
        <w:tc>
          <w:tcPr>
            <w:tcW w:w="13536" w:type="dxa"/>
            <w:shd w:val="clear" w:color="auto" w:fill="D9EAF7"/>
          </w:tcPr>
          <w:p w14:paraId="18398B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Implementation Plan</w:t>
            </w:r>
          </w:p>
        </w:tc>
      </w:tr>
      <w:tr w:rsidR="00A81D23" w:rsidRPr="00BD6E3F" w14:paraId="500FFDCD" w14:textId="77777777">
        <w:trPr>
          <w:jc w:val="center"/>
        </w:trPr>
        <w:tc>
          <w:tcPr>
            <w:tcW w:w="2304" w:type="dxa"/>
          </w:tcPr>
          <w:p w14:paraId="63E140D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Enqueue</w:t>
            </w:r>
          </w:p>
        </w:tc>
        <w:tc>
          <w:tcPr>
            <w:tcW w:w="13536" w:type="dxa"/>
          </w:tcPr>
          <w:p w14:paraId="53827D5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After successful submission, write submission and ai_review_job in the same transaction. job_key = submission_id + schema_version + prompt_version to guarantee idempotency.</w:t>
            </w:r>
          </w:p>
        </w:tc>
      </w:tr>
      <w:tr w:rsidR="00A81D23" w:rsidRPr="00BD6E3F" w14:paraId="32C259C7" w14:textId="77777777">
        <w:trPr>
          <w:jc w:val="center"/>
        </w:trPr>
        <w:tc>
          <w:tcPr>
            <w:tcW w:w="2304" w:type="dxa"/>
          </w:tcPr>
          <w:p w14:paraId="108870F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Prompt rendering</w:t>
            </w:r>
          </w:p>
        </w:tc>
        <w:tc>
          <w:tcPr>
            <w:tcW w:w="13536" w:type="dxa"/>
          </w:tcPr>
          <w:p w14:paraId="5D62CF9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Read prompt_template and scoring_dimensions from task review configuration, inject the original item, annotation answer, and template field definitions. For qa_quality media items, keep media_type, media_url, and content_markdown as Prompt context. LLM requests go uniformly through the OpenAI-compatible Client.</w:t>
            </w:r>
          </w:p>
        </w:tc>
      </w:tr>
      <w:tr w:rsidR="00A81D23" w:rsidRPr="00BD6E3F" w14:paraId="7F84CCFA" w14:textId="77777777">
        <w:trPr>
          <w:jc w:val="center"/>
        </w:trPr>
        <w:tc>
          <w:tcPr>
            <w:tcW w:w="2304" w:type="dxa"/>
          </w:tcPr>
          <w:p w14:paraId="64FAE82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Structured output</w:t>
            </w:r>
          </w:p>
        </w:tc>
        <w:tc>
          <w:tcPr>
            <w:tcW w:w="13536" w:type="dxa"/>
          </w:tcPr>
          <w:p w14:paraId="08AA121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Require the model to output dimension scores, total score, risk_flags, decision, comment, and evidence through Function Calling or JSON Schema constraints. The backend validates with JSON Schema plus Jackson/Bean Validation. Validation failure enters retry or human review.</w:t>
            </w:r>
          </w:p>
        </w:tc>
      </w:tr>
      <w:tr w:rsidR="00A81D23" w:rsidRPr="00BD6E3F" w14:paraId="68AAD181" w14:textId="77777777">
        <w:trPr>
          <w:jc w:val="center"/>
        </w:trPr>
        <w:tc>
          <w:tcPr>
            <w:tcW w:w="2304" w:type="dxa"/>
          </w:tcPr>
          <w:p w14:paraId="24B87D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Decision rules</w:t>
            </w:r>
          </w:p>
        </w:tc>
        <w:tc>
          <w:tcPr>
            <w:tcW w:w="13536" w:type="dxa"/>
          </w:tcPr>
          <w:p w14:paraId="54BCC3A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If total score &gt;= threshold and there are no high-risk flags, AI passes. If below the rejection threshold, return or request human review. The middle interval enters human review.</w:t>
            </w:r>
          </w:p>
        </w:tc>
      </w:tr>
      <w:tr w:rsidR="00A81D23" w:rsidRPr="00BD6E3F" w14:paraId="11771781" w14:textId="77777777">
        <w:trPr>
          <w:jc w:val="center"/>
        </w:trPr>
        <w:tc>
          <w:tcPr>
            <w:tcW w:w="2304" w:type="dxa"/>
          </w:tcPr>
          <w:p w14:paraId="7C343B0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Failure retry</w:t>
            </w:r>
          </w:p>
        </w:tc>
        <w:tc>
          <w:tcPr>
            <w:tcW w:w="13536" w:type="dxa"/>
          </w:tcPr>
          <w:p w14:paraId="7AC9240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Network, rate-limit, and parsing failures retry 3 times. If still failing, mark NEED_HUMAN_REVIEW and record the error summary.</w:t>
            </w:r>
          </w:p>
        </w:tc>
      </w:tr>
      <w:tr w:rsidR="00A81D23" w:rsidRPr="00BD6E3F" w14:paraId="4B89736E" w14:textId="77777777">
        <w:trPr>
          <w:jc w:val="center"/>
        </w:trPr>
        <w:tc>
          <w:tcPr>
            <w:tcW w:w="2304" w:type="dxa"/>
          </w:tcPr>
          <w:p w14:paraId="20CD5AF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Audit traceability</w:t>
            </w:r>
          </w:p>
        </w:tc>
        <w:tc>
          <w:tcPr>
            <w:tcW w:w="13536" w:type="dxa"/>
          </w:tcPr>
          <w:p w14:paraId="0126E0C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Save prompt_version, model, base_url identifier, temperature, request_hash, response_json, token_usage, latency, and error-stack summary to ensure AI results are explainable, traceable, and reviewable.</w:t>
            </w:r>
          </w:p>
        </w:tc>
      </w:tr>
    </w:tbl>
    <w:p w14:paraId="731E0D97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3C3FBB59" w14:textId="77777777" w:rsidTr="00A84039">
        <w:tc>
          <w:tcPr>
            <w:tcW w:w="15394" w:type="dxa"/>
            <w:shd w:val="clear" w:color="auto" w:fill="F2F2F2"/>
          </w:tcPr>
          <w:p w14:paraId="62FC3BD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AIReviewResult = {</w:t>
            </w:r>
          </w:p>
          <w:p w14:paraId="0191573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"scores": {</w:t>
            </w:r>
          </w:p>
          <w:p w14:paraId="3FCCA3B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"relevance": 86,</w:t>
            </w:r>
          </w:p>
          <w:p w14:paraId="28B1742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"accuracy": 82,</w:t>
            </w:r>
          </w:p>
          <w:p w14:paraId="3AC2DFB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"format_compliance": 95,</w:t>
            </w:r>
          </w:p>
          <w:p w14:paraId="610CD1C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  "safety": 100</w:t>
            </w:r>
          </w:p>
          <w:p w14:paraId="43D9CE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},</w:t>
            </w:r>
          </w:p>
          <w:p w14:paraId="15DCE8A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"total_score": 90,</w:t>
            </w:r>
          </w:p>
          <w:p w14:paraId="56D606C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"decision": "PASS | REJECT | NEED_HUMAN_REVIEW",</w:t>
            </w:r>
          </w:p>
          <w:p w14:paraId="6BCF4F1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"comment": "Conclusion and revision suggestions",</w:t>
            </w:r>
          </w:p>
          <w:p w14:paraId="0B1A322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"risk_flags": ["format_warning"],</w:t>
            </w:r>
          </w:p>
          <w:p w14:paraId="07029AF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 xml:space="preserve">  "evidence": ["The category field matches the original title", "The answer field format is compliant"]</w:t>
            </w:r>
          </w:p>
          <w:p w14:paraId="09FFFAA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eastAsia="Consolas" w:hAnsi="Times New Roman" w:cs="Times New Roman"/>
                <w:sz w:val="18"/>
                <w:szCs w:val="28"/>
              </w:rPr>
              <w:t>}</w:t>
            </w:r>
          </w:p>
        </w:tc>
      </w:tr>
    </w:tbl>
    <w:p w14:paraId="740327A3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38147E0B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lastRenderedPageBreak/>
        <w:t>4.5 Multi-Role Human Review Flow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5904"/>
        <w:gridCol w:w="2880"/>
        <w:gridCol w:w="4320"/>
      </w:tblGrid>
      <w:tr w:rsidR="00A81D23" w:rsidRPr="00BD6E3F" w14:paraId="261A7C5E" w14:textId="77777777">
        <w:trPr>
          <w:jc w:val="center"/>
        </w:trPr>
        <w:tc>
          <w:tcPr>
            <w:tcW w:w="1872" w:type="dxa"/>
            <w:shd w:val="clear" w:color="auto" w:fill="D9EAF7"/>
          </w:tcPr>
          <w:p w14:paraId="0534402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State</w:t>
            </w:r>
          </w:p>
        </w:tc>
        <w:tc>
          <w:tcPr>
            <w:tcW w:w="5904" w:type="dxa"/>
            <w:shd w:val="clear" w:color="auto" w:fill="D9EAF7"/>
          </w:tcPr>
          <w:p w14:paraId="408D7E3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Description</w:t>
            </w:r>
          </w:p>
        </w:tc>
        <w:tc>
          <w:tcPr>
            <w:tcW w:w="2880" w:type="dxa"/>
            <w:shd w:val="clear" w:color="auto" w:fill="D9EAF7"/>
          </w:tcPr>
          <w:p w14:paraId="0F30F03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Operator Role</w:t>
            </w:r>
          </w:p>
        </w:tc>
        <w:tc>
          <w:tcPr>
            <w:tcW w:w="4320" w:type="dxa"/>
            <w:shd w:val="clear" w:color="auto" w:fill="D9EAF7"/>
          </w:tcPr>
          <w:p w14:paraId="637BF95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Next State</w:t>
            </w:r>
          </w:p>
        </w:tc>
      </w:tr>
      <w:tr w:rsidR="00A81D23" w:rsidRPr="00BD6E3F" w14:paraId="238CCA0A" w14:textId="77777777">
        <w:trPr>
          <w:jc w:val="center"/>
        </w:trPr>
        <w:tc>
          <w:tcPr>
            <w:tcW w:w="1872" w:type="dxa"/>
          </w:tcPr>
          <w:p w14:paraId="6121E73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DRAFT</w:t>
            </w:r>
          </w:p>
        </w:tc>
        <w:tc>
          <w:tcPr>
            <w:tcW w:w="5904" w:type="dxa"/>
          </w:tcPr>
          <w:p w14:paraId="6CB0AE6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Annotation draft, not submitted</w:t>
            </w:r>
          </w:p>
        </w:tc>
        <w:tc>
          <w:tcPr>
            <w:tcW w:w="2880" w:type="dxa"/>
          </w:tcPr>
          <w:p w14:paraId="511F9BC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Labeler</w:t>
            </w:r>
          </w:p>
        </w:tc>
        <w:tc>
          <w:tcPr>
            <w:tcW w:w="4320" w:type="dxa"/>
          </w:tcPr>
          <w:p w14:paraId="44A9076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SUBMITTED</w:t>
            </w:r>
          </w:p>
        </w:tc>
      </w:tr>
      <w:tr w:rsidR="00A81D23" w:rsidRPr="00BD6E3F" w14:paraId="231F5786" w14:textId="77777777">
        <w:trPr>
          <w:jc w:val="center"/>
        </w:trPr>
        <w:tc>
          <w:tcPr>
            <w:tcW w:w="1872" w:type="dxa"/>
          </w:tcPr>
          <w:p w14:paraId="6B2FA52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SUBMITTED</w:t>
            </w:r>
          </w:p>
        </w:tc>
        <w:tc>
          <w:tcPr>
            <w:tcW w:w="5904" w:type="dxa"/>
          </w:tcPr>
          <w:p w14:paraId="1DDF492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Submitted by Labeler and waiting for AI enqueue</w:t>
            </w:r>
          </w:p>
        </w:tc>
        <w:tc>
          <w:tcPr>
            <w:tcW w:w="2880" w:type="dxa"/>
          </w:tcPr>
          <w:p w14:paraId="1A06D07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System</w:t>
            </w:r>
          </w:p>
        </w:tc>
        <w:tc>
          <w:tcPr>
            <w:tcW w:w="4320" w:type="dxa"/>
          </w:tcPr>
          <w:p w14:paraId="1278108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AI_REVIEWING</w:t>
            </w:r>
          </w:p>
        </w:tc>
      </w:tr>
      <w:tr w:rsidR="00A81D23" w:rsidRPr="00BD6E3F" w14:paraId="37D970D4" w14:textId="77777777">
        <w:trPr>
          <w:jc w:val="center"/>
        </w:trPr>
        <w:tc>
          <w:tcPr>
            <w:tcW w:w="1872" w:type="dxa"/>
          </w:tcPr>
          <w:p w14:paraId="046D7DE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AI_REVIEWING</w:t>
            </w:r>
          </w:p>
        </w:tc>
        <w:tc>
          <w:tcPr>
            <w:tcW w:w="5904" w:type="dxa"/>
          </w:tcPr>
          <w:p w14:paraId="7783F90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Agent is processing</w:t>
            </w:r>
          </w:p>
        </w:tc>
        <w:tc>
          <w:tcPr>
            <w:tcW w:w="2880" w:type="dxa"/>
          </w:tcPr>
          <w:p w14:paraId="1CF59A4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System</w:t>
            </w:r>
          </w:p>
        </w:tc>
        <w:tc>
          <w:tcPr>
            <w:tcW w:w="4320" w:type="dxa"/>
          </w:tcPr>
          <w:p w14:paraId="152B43E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AI_PASSED / AI_REJECTED / NEED_HUMAN_REVIEW</w:t>
            </w:r>
          </w:p>
        </w:tc>
      </w:tr>
      <w:tr w:rsidR="00A81D23" w:rsidRPr="00BD6E3F" w14:paraId="4ACD253D" w14:textId="77777777">
        <w:trPr>
          <w:jc w:val="center"/>
        </w:trPr>
        <w:tc>
          <w:tcPr>
            <w:tcW w:w="1872" w:type="dxa"/>
          </w:tcPr>
          <w:p w14:paraId="2BCA426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AI_PASSED</w:t>
            </w:r>
          </w:p>
        </w:tc>
        <w:tc>
          <w:tcPr>
            <w:tcW w:w="5904" w:type="dxa"/>
          </w:tcPr>
          <w:p w14:paraId="0962CEB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passes and enters human re-review</w:t>
            </w:r>
          </w:p>
        </w:tc>
        <w:tc>
          <w:tcPr>
            <w:tcW w:w="2880" w:type="dxa"/>
          </w:tcPr>
          <w:p w14:paraId="2EA07BF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Reviewer</w:t>
            </w:r>
          </w:p>
        </w:tc>
        <w:tc>
          <w:tcPr>
            <w:tcW w:w="4320" w:type="dxa"/>
          </w:tcPr>
          <w:p w14:paraId="5DC0DC3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HUMAN_REVIEWING</w:t>
            </w:r>
          </w:p>
        </w:tc>
      </w:tr>
      <w:tr w:rsidR="00A81D23" w:rsidRPr="00BD6E3F" w14:paraId="38E1066F" w14:textId="77777777">
        <w:trPr>
          <w:jc w:val="center"/>
        </w:trPr>
        <w:tc>
          <w:tcPr>
            <w:tcW w:w="1872" w:type="dxa"/>
          </w:tcPr>
          <w:p w14:paraId="3B1A674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AI_REJECTED</w:t>
            </w:r>
          </w:p>
        </w:tc>
        <w:tc>
          <w:tcPr>
            <w:tcW w:w="5904" w:type="dxa"/>
          </w:tcPr>
          <w:p w14:paraId="7EF911F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clearly marks it as unqualified</w:t>
            </w:r>
          </w:p>
        </w:tc>
        <w:tc>
          <w:tcPr>
            <w:tcW w:w="2880" w:type="dxa"/>
          </w:tcPr>
          <w:p w14:paraId="3434192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Reviewer or rule</w:t>
            </w:r>
          </w:p>
        </w:tc>
        <w:tc>
          <w:tcPr>
            <w:tcW w:w="4320" w:type="dxa"/>
          </w:tcPr>
          <w:p w14:paraId="4DB521D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RETURNED / NEED_HUMAN_REVIEW</w:t>
            </w:r>
          </w:p>
        </w:tc>
      </w:tr>
      <w:tr w:rsidR="00A81D23" w:rsidRPr="00BD6E3F" w14:paraId="49A8C304" w14:textId="77777777">
        <w:trPr>
          <w:jc w:val="center"/>
        </w:trPr>
        <w:tc>
          <w:tcPr>
            <w:tcW w:w="1872" w:type="dxa"/>
          </w:tcPr>
          <w:p w14:paraId="2BC0A06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HUMAN_REVIEWING</w:t>
            </w:r>
          </w:p>
        </w:tc>
        <w:tc>
          <w:tcPr>
            <w:tcW w:w="5904" w:type="dxa"/>
          </w:tcPr>
          <w:p w14:paraId="17D72F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 initial review, re-review, or final review in progress</w:t>
            </w:r>
          </w:p>
        </w:tc>
        <w:tc>
          <w:tcPr>
            <w:tcW w:w="2880" w:type="dxa"/>
          </w:tcPr>
          <w:p w14:paraId="354F641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Reviewer</w:t>
            </w:r>
          </w:p>
        </w:tc>
        <w:tc>
          <w:tcPr>
            <w:tcW w:w="4320" w:type="dxa"/>
          </w:tcPr>
          <w:p w14:paraId="41BEA41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APPROVED / RETURNED / REVISED</w:t>
            </w:r>
          </w:p>
        </w:tc>
      </w:tr>
      <w:tr w:rsidR="00A81D23" w:rsidRPr="00BD6E3F" w14:paraId="03EA8562" w14:textId="77777777">
        <w:trPr>
          <w:jc w:val="center"/>
        </w:trPr>
        <w:tc>
          <w:tcPr>
            <w:tcW w:w="1872" w:type="dxa"/>
          </w:tcPr>
          <w:p w14:paraId="6A4E5C0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RETURNED</w:t>
            </w:r>
          </w:p>
        </w:tc>
        <w:tc>
          <w:tcPr>
            <w:tcW w:w="5904" w:type="dxa"/>
          </w:tcPr>
          <w:p w14:paraId="5B2E324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Returned to Labeler for modification</w:t>
            </w:r>
          </w:p>
        </w:tc>
        <w:tc>
          <w:tcPr>
            <w:tcW w:w="2880" w:type="dxa"/>
          </w:tcPr>
          <w:p w14:paraId="164B48D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Labeler</w:t>
            </w:r>
          </w:p>
        </w:tc>
        <w:tc>
          <w:tcPr>
            <w:tcW w:w="4320" w:type="dxa"/>
          </w:tcPr>
          <w:p w14:paraId="6136871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DRAFT / RESUBMITTED</w:t>
            </w:r>
          </w:p>
        </w:tc>
      </w:tr>
      <w:tr w:rsidR="00A81D23" w:rsidRPr="00BD6E3F" w14:paraId="616D4FD7" w14:textId="77777777">
        <w:trPr>
          <w:jc w:val="center"/>
        </w:trPr>
        <w:tc>
          <w:tcPr>
            <w:tcW w:w="1872" w:type="dxa"/>
          </w:tcPr>
          <w:p w14:paraId="570BC14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APPROVED</w:t>
            </w:r>
          </w:p>
        </w:tc>
        <w:tc>
          <w:tcPr>
            <w:tcW w:w="5904" w:type="dxa"/>
          </w:tcPr>
          <w:p w14:paraId="79021E2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Final review passed and data is accepted into storage</w:t>
            </w:r>
          </w:p>
        </w:tc>
        <w:tc>
          <w:tcPr>
            <w:tcW w:w="2880" w:type="dxa"/>
          </w:tcPr>
          <w:p w14:paraId="614C815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Owner/System</w:t>
            </w:r>
          </w:p>
        </w:tc>
        <w:tc>
          <w:tcPr>
            <w:tcW w:w="4320" w:type="dxa"/>
          </w:tcPr>
          <w:p w14:paraId="4F0A83C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EXPORTABLE</w:t>
            </w:r>
          </w:p>
        </w:tc>
      </w:tr>
      <w:tr w:rsidR="00A81D23" w:rsidRPr="00BD6E3F" w14:paraId="03CE7646" w14:textId="77777777">
        <w:trPr>
          <w:jc w:val="center"/>
        </w:trPr>
        <w:tc>
          <w:tcPr>
            <w:tcW w:w="1872" w:type="dxa"/>
          </w:tcPr>
          <w:p w14:paraId="399CC4F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EXPORTABLE</w:t>
            </w:r>
          </w:p>
        </w:tc>
        <w:tc>
          <w:tcPr>
            <w:tcW w:w="5904" w:type="dxa"/>
          </w:tcPr>
          <w:p w14:paraId="4E3C499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Eligible for export</w:t>
            </w:r>
          </w:p>
        </w:tc>
        <w:tc>
          <w:tcPr>
            <w:tcW w:w="2880" w:type="dxa"/>
          </w:tcPr>
          <w:p w14:paraId="79DFD8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Owner</w:t>
            </w:r>
          </w:p>
        </w:tc>
        <w:tc>
          <w:tcPr>
            <w:tcW w:w="4320" w:type="dxa"/>
          </w:tcPr>
          <w:p w14:paraId="1B90245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EXPORTED</w:t>
            </w:r>
          </w:p>
        </w:tc>
      </w:tr>
    </w:tbl>
    <w:p w14:paraId="229C010C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94"/>
      </w:tblGrid>
      <w:tr w:rsidR="00A81D23" w:rsidRPr="00BD6E3F" w14:paraId="35F0D09F" w14:textId="77777777">
        <w:trPr>
          <w:jc w:val="center"/>
        </w:trPr>
        <w:tc>
          <w:tcPr>
            <w:tcW w:w="15394" w:type="dxa"/>
            <w:shd w:val="clear" w:color="auto" w:fill="FFF2CC"/>
          </w:tcPr>
          <w:p w14:paraId="55E0E3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Audit requirement</w:t>
            </w:r>
          </w:p>
          <w:p w14:paraId="2F93034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21"/>
                <w:szCs w:val="28"/>
              </w:rPr>
              <w:t>All state transitions must be written to audit_logs: operator_id, role, from_state, to_state, reason, snapshot, and created_at. Return operations must include a reason, and the Labeler can view the previous round of comments in the workspace.</w:t>
            </w:r>
          </w:p>
        </w:tc>
      </w:tr>
    </w:tbl>
    <w:p w14:paraId="72802ED6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3A91C818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4.6 Multi-Format Export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12757"/>
      </w:tblGrid>
      <w:tr w:rsidR="00A81D23" w:rsidRPr="00BD6E3F" w14:paraId="78903D9F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05B6206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Capability</w:t>
            </w:r>
          </w:p>
        </w:tc>
        <w:tc>
          <w:tcPr>
            <w:tcW w:w="12960" w:type="dxa"/>
            <w:shd w:val="clear" w:color="auto" w:fill="D9EAF7"/>
          </w:tcPr>
          <w:p w14:paraId="3705E78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Implementation Plan</w:t>
            </w:r>
          </w:p>
        </w:tc>
      </w:tr>
      <w:tr w:rsidR="00A81D23" w:rsidRPr="00BD6E3F" w14:paraId="4DD3B1D6" w14:textId="77777777">
        <w:trPr>
          <w:jc w:val="center"/>
        </w:trPr>
        <w:tc>
          <w:tcPr>
            <w:tcW w:w="2880" w:type="dxa"/>
          </w:tcPr>
          <w:p w14:paraId="5098E83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Format support</w:t>
            </w:r>
          </w:p>
        </w:tc>
        <w:tc>
          <w:tcPr>
            <w:tcW w:w="12960" w:type="dxa"/>
          </w:tcPr>
          <w:p w14:paraId="1511256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Support JSON, JSONL, CSV, and Excel. Export content includes original items, annotation answers, AI review records, and human review records, selectable through field mapping.</w:t>
            </w:r>
          </w:p>
        </w:tc>
      </w:tr>
      <w:tr w:rsidR="00A81D23" w:rsidRPr="00BD6E3F" w14:paraId="3240D354" w14:textId="77777777">
        <w:trPr>
          <w:jc w:val="center"/>
        </w:trPr>
        <w:tc>
          <w:tcPr>
            <w:tcW w:w="2880" w:type="dxa"/>
          </w:tcPr>
          <w:p w14:paraId="4D5A300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Asynchronous export</w:t>
            </w:r>
          </w:p>
        </w:tc>
        <w:tc>
          <w:tcPr>
            <w:tcW w:w="12960" w:type="dxa"/>
          </w:tcPr>
          <w:p w14:paraId="17F1CC8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After export_job is created, job_id is returned immediately. The Worker generates the file and uploads it to MinIO/S3. The frontend polls progress or receives notifications through SSE/WebSocket.</w:t>
            </w:r>
          </w:p>
        </w:tc>
      </w:tr>
      <w:tr w:rsidR="00A81D23" w:rsidRPr="00BD6E3F" w14:paraId="482BF7B0" w14:textId="77777777">
        <w:trPr>
          <w:jc w:val="center"/>
        </w:trPr>
        <w:tc>
          <w:tcPr>
            <w:tcW w:w="2880" w:type="dxa"/>
          </w:tcPr>
          <w:p w14:paraId="7BF8076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Field mapping</w:t>
            </w:r>
          </w:p>
        </w:tc>
        <w:tc>
          <w:tcPr>
            <w:tcW w:w="12960" w:type="dxa"/>
          </w:tcPr>
          <w:p w14:paraId="75408B4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Owner can select fields, rename fields, and choose whether to include review records. The mapping configuration is saved as export_mapping.</w:t>
            </w:r>
          </w:p>
        </w:tc>
      </w:tr>
      <w:tr w:rsidR="00A81D23" w:rsidRPr="00BD6E3F" w14:paraId="02877747" w14:textId="77777777">
        <w:trPr>
          <w:jc w:val="center"/>
        </w:trPr>
        <w:tc>
          <w:tcPr>
            <w:tcW w:w="2880" w:type="dxa"/>
          </w:tcPr>
          <w:p w14:paraId="59C9ED2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Download history</w:t>
            </w:r>
          </w:p>
        </w:tc>
        <w:tc>
          <w:tcPr>
            <w:tcW w:w="12960" w:type="dxa"/>
          </w:tcPr>
          <w:p w14:paraId="329B152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Record exporter, task, format, row count, status, file size, and expiration time. On failure, display an error summary.</w:t>
            </w:r>
          </w:p>
        </w:tc>
      </w:tr>
    </w:tbl>
    <w:p w14:paraId="21F786CF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2FFB6687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5. Data Model, API, and State Machine Design</w:t>
      </w:r>
    </w:p>
    <w:p w14:paraId="5A9923C8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5.1 Core Data Model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7010"/>
        <w:gridCol w:w="5729"/>
      </w:tblGrid>
      <w:tr w:rsidR="00A81D23" w:rsidRPr="00BD6E3F" w14:paraId="012CCFA3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3FFE883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Table Name</w:t>
            </w:r>
          </w:p>
        </w:tc>
        <w:tc>
          <w:tcPr>
            <w:tcW w:w="7056" w:type="dxa"/>
            <w:shd w:val="clear" w:color="auto" w:fill="D9EAF7"/>
          </w:tcPr>
          <w:p w14:paraId="22BCC10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Key Fields</w:t>
            </w:r>
          </w:p>
        </w:tc>
        <w:tc>
          <w:tcPr>
            <w:tcW w:w="5760" w:type="dxa"/>
            <w:shd w:val="clear" w:color="auto" w:fill="D9EAF7"/>
          </w:tcPr>
          <w:p w14:paraId="3E453C7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Description</w:t>
            </w:r>
          </w:p>
        </w:tc>
      </w:tr>
      <w:tr w:rsidR="00A81D23" w:rsidRPr="00BD6E3F" w14:paraId="426E6651" w14:textId="77777777">
        <w:trPr>
          <w:jc w:val="center"/>
        </w:trPr>
        <w:tc>
          <w:tcPr>
            <w:tcW w:w="2880" w:type="dxa"/>
          </w:tcPr>
          <w:p w14:paraId="2F265B1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users</w:t>
            </w:r>
          </w:p>
        </w:tc>
        <w:tc>
          <w:tcPr>
            <w:tcW w:w="7056" w:type="dxa"/>
          </w:tcPr>
          <w:p w14:paraId="6D82122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name, email, password_hash, status</w:t>
            </w:r>
          </w:p>
        </w:tc>
        <w:tc>
          <w:tcPr>
            <w:tcW w:w="5760" w:type="dxa"/>
          </w:tcPr>
          <w:p w14:paraId="31FFEE8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Basic user information</w:t>
            </w:r>
          </w:p>
        </w:tc>
      </w:tr>
      <w:tr w:rsidR="00A81D23" w:rsidRPr="00BD6E3F" w14:paraId="311A1323" w14:textId="77777777">
        <w:trPr>
          <w:jc w:val="center"/>
        </w:trPr>
        <w:tc>
          <w:tcPr>
            <w:tcW w:w="2880" w:type="dxa"/>
          </w:tcPr>
          <w:p w14:paraId="205810E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roles / user_roles</w:t>
            </w:r>
          </w:p>
        </w:tc>
        <w:tc>
          <w:tcPr>
            <w:tcW w:w="7056" w:type="dxa"/>
          </w:tcPr>
          <w:p w14:paraId="6D8C97A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role_code, permissions</w:t>
            </w:r>
          </w:p>
        </w:tc>
        <w:tc>
          <w:tcPr>
            <w:tcW w:w="5760" w:type="dxa"/>
          </w:tcPr>
          <w:p w14:paraId="45A39F1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RBAC permission model</w:t>
            </w:r>
          </w:p>
        </w:tc>
      </w:tr>
      <w:tr w:rsidR="00A81D23" w:rsidRPr="00BD6E3F" w14:paraId="303ABF38" w14:textId="77777777">
        <w:trPr>
          <w:jc w:val="center"/>
        </w:trPr>
        <w:tc>
          <w:tcPr>
            <w:tcW w:w="2880" w:type="dxa"/>
          </w:tcPr>
          <w:p w14:paraId="505CF5E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tasks</w:t>
            </w:r>
          </w:p>
        </w:tc>
        <w:tc>
          <w:tcPr>
            <w:tcW w:w="7056" w:type="dxa"/>
          </w:tcPr>
          <w:p w14:paraId="1951ECF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title, desc, status, owner_id, quota, deadline, reward_rule</w:t>
            </w:r>
          </w:p>
        </w:tc>
        <w:tc>
          <w:tcPr>
            <w:tcW w:w="5760" w:type="dxa"/>
          </w:tcPr>
          <w:p w14:paraId="76FBAD7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Task master table</w:t>
            </w:r>
          </w:p>
        </w:tc>
      </w:tr>
      <w:tr w:rsidR="00A81D23" w:rsidRPr="00BD6E3F" w14:paraId="59D4232D" w14:textId="77777777">
        <w:trPr>
          <w:jc w:val="center"/>
        </w:trPr>
        <w:tc>
          <w:tcPr>
            <w:tcW w:w="2880" w:type="dxa"/>
          </w:tcPr>
          <w:p w14:paraId="58C68D1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task_schema_versions</w:t>
            </w:r>
          </w:p>
        </w:tc>
        <w:tc>
          <w:tcPr>
            <w:tcW w:w="7056" w:type="dxa"/>
          </w:tcPr>
          <w:p w14:paraId="541FFC6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task_id, version, schema_json, status, created_by, published_at</w:t>
            </w:r>
          </w:p>
        </w:tc>
        <w:tc>
          <w:tcPr>
            <w:tcW w:w="5760" w:type="dxa"/>
          </w:tcPr>
          <w:p w14:paraId="6A22F31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Template version table, immutable after publishing</w:t>
            </w:r>
          </w:p>
        </w:tc>
      </w:tr>
      <w:tr w:rsidR="00A81D23" w:rsidRPr="00BD6E3F" w14:paraId="780FDFDE" w14:textId="77777777">
        <w:trPr>
          <w:jc w:val="center"/>
        </w:trPr>
        <w:tc>
          <w:tcPr>
            <w:tcW w:w="2880" w:type="dxa"/>
          </w:tcPr>
          <w:p w14:paraId="3A56582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datasets</w:t>
            </w:r>
          </w:p>
        </w:tc>
        <w:tc>
          <w:tcPr>
            <w:tcW w:w="7056" w:type="dxa"/>
          </w:tcPr>
          <w:p w14:paraId="1D81A69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task_id, file_id, import_status, total_count, error_count</w:t>
            </w:r>
          </w:p>
        </w:tc>
        <w:tc>
          <w:tcPr>
            <w:tcW w:w="5760" w:type="dxa"/>
          </w:tcPr>
          <w:p w14:paraId="11E0CC7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Dataset import record</w:t>
            </w:r>
          </w:p>
        </w:tc>
      </w:tr>
      <w:tr w:rsidR="00A81D23" w:rsidRPr="00BD6E3F" w14:paraId="2B13F502" w14:textId="77777777">
        <w:trPr>
          <w:jc w:val="center"/>
        </w:trPr>
        <w:tc>
          <w:tcPr>
            <w:tcW w:w="2880" w:type="dxa"/>
          </w:tcPr>
          <w:p w14:paraId="140C392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items</w:t>
            </w:r>
          </w:p>
        </w:tc>
        <w:tc>
          <w:tcPr>
            <w:tcW w:w="7056" w:type="dxa"/>
          </w:tcPr>
          <w:p w14:paraId="33F9E14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task_id, dataset_id, raw_payload, item_status</w:t>
            </w:r>
          </w:p>
        </w:tc>
        <w:tc>
          <w:tcPr>
            <w:tcW w:w="5760" w:type="dxa"/>
          </w:tcPr>
          <w:p w14:paraId="1444B65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Items to be annotated</w:t>
            </w:r>
          </w:p>
        </w:tc>
      </w:tr>
      <w:tr w:rsidR="00A81D23" w:rsidRPr="00BD6E3F" w14:paraId="2332B384" w14:textId="77777777">
        <w:trPr>
          <w:jc w:val="center"/>
        </w:trPr>
        <w:tc>
          <w:tcPr>
            <w:tcW w:w="2880" w:type="dxa"/>
          </w:tcPr>
          <w:p w14:paraId="37AB198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lastRenderedPageBreak/>
              <w:t>assignments</w:t>
            </w:r>
          </w:p>
        </w:tc>
        <w:tc>
          <w:tcPr>
            <w:tcW w:w="7056" w:type="dxa"/>
          </w:tcPr>
          <w:p w14:paraId="3A002F8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task_id, item_id, labeler_id, status, locked_until</w:t>
            </w:r>
          </w:p>
        </w:tc>
        <w:tc>
          <w:tcPr>
            <w:tcW w:w="5760" w:type="dxa"/>
          </w:tcPr>
          <w:p w14:paraId="342C512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Item claiming/distribution record</w:t>
            </w:r>
          </w:p>
        </w:tc>
      </w:tr>
      <w:tr w:rsidR="00A81D23" w:rsidRPr="00BD6E3F" w14:paraId="693FBA8C" w14:textId="77777777">
        <w:trPr>
          <w:jc w:val="center"/>
        </w:trPr>
        <w:tc>
          <w:tcPr>
            <w:tcW w:w="2880" w:type="dxa"/>
          </w:tcPr>
          <w:p w14:paraId="6B1DA11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annotations</w:t>
            </w:r>
          </w:p>
        </w:tc>
        <w:tc>
          <w:tcPr>
            <w:tcW w:w="7056" w:type="dxa"/>
          </w:tcPr>
          <w:p w14:paraId="6AB932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assignment_id, schema_version_id, answer_json, status, revision_no</w:t>
            </w:r>
          </w:p>
        </w:tc>
        <w:tc>
          <w:tcPr>
            <w:tcW w:w="5760" w:type="dxa"/>
          </w:tcPr>
          <w:p w14:paraId="5DDC589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Annotation answer and version</w:t>
            </w:r>
          </w:p>
        </w:tc>
      </w:tr>
      <w:tr w:rsidR="00A81D23" w:rsidRPr="00BD6E3F" w14:paraId="480D5AF6" w14:textId="77777777">
        <w:trPr>
          <w:jc w:val="center"/>
        </w:trPr>
        <w:tc>
          <w:tcPr>
            <w:tcW w:w="2880" w:type="dxa"/>
          </w:tcPr>
          <w:p w14:paraId="4CE48C5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drafts</w:t>
            </w:r>
          </w:p>
        </w:tc>
        <w:tc>
          <w:tcPr>
            <w:tcW w:w="7056" w:type="dxa"/>
          </w:tcPr>
          <w:p w14:paraId="76E7B1C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assignment_id, answer_json, updated_at</w:t>
            </w:r>
          </w:p>
        </w:tc>
        <w:tc>
          <w:tcPr>
            <w:tcW w:w="5760" w:type="dxa"/>
          </w:tcPr>
          <w:p w14:paraId="319BFB8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Draft auto-save</w:t>
            </w:r>
          </w:p>
        </w:tc>
      </w:tr>
      <w:tr w:rsidR="00A81D23" w:rsidRPr="00BD6E3F" w14:paraId="603BC5DB" w14:textId="77777777">
        <w:trPr>
          <w:jc w:val="center"/>
        </w:trPr>
        <w:tc>
          <w:tcPr>
            <w:tcW w:w="2880" w:type="dxa"/>
          </w:tcPr>
          <w:p w14:paraId="43675EF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ai_review_jobs</w:t>
            </w:r>
          </w:p>
        </w:tc>
        <w:tc>
          <w:tcPr>
            <w:tcW w:w="7056" w:type="dxa"/>
          </w:tcPr>
          <w:p w14:paraId="6FB219A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annotation_id, job_key, status, retry_count, error_summary</w:t>
            </w:r>
          </w:p>
        </w:tc>
        <w:tc>
          <w:tcPr>
            <w:tcW w:w="5760" w:type="dxa"/>
          </w:tcPr>
          <w:p w14:paraId="1E8E9D7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 review queue job</w:t>
            </w:r>
          </w:p>
        </w:tc>
      </w:tr>
      <w:tr w:rsidR="00A81D23" w:rsidRPr="00BD6E3F" w14:paraId="37027F3C" w14:textId="77777777">
        <w:trPr>
          <w:jc w:val="center"/>
        </w:trPr>
        <w:tc>
          <w:tcPr>
            <w:tcW w:w="2880" w:type="dxa"/>
          </w:tcPr>
          <w:p w14:paraId="7022446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ai_review_results</w:t>
            </w:r>
          </w:p>
        </w:tc>
        <w:tc>
          <w:tcPr>
            <w:tcW w:w="7056" w:type="dxa"/>
          </w:tcPr>
          <w:p w14:paraId="6DA778E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job_id, scores_json, decision, comment, prompt_snapshot, response_json</w:t>
            </w:r>
          </w:p>
        </w:tc>
        <w:tc>
          <w:tcPr>
            <w:tcW w:w="5760" w:type="dxa"/>
          </w:tcPr>
          <w:p w14:paraId="4CD5895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 scoring result</w:t>
            </w:r>
          </w:p>
        </w:tc>
      </w:tr>
      <w:tr w:rsidR="00A81D23" w:rsidRPr="00BD6E3F" w14:paraId="54F9DCC4" w14:textId="77777777">
        <w:trPr>
          <w:jc w:val="center"/>
        </w:trPr>
        <w:tc>
          <w:tcPr>
            <w:tcW w:w="2880" w:type="dxa"/>
          </w:tcPr>
          <w:p w14:paraId="75D7F63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human_reviews</w:t>
            </w:r>
          </w:p>
        </w:tc>
        <w:tc>
          <w:tcPr>
            <w:tcW w:w="7056" w:type="dxa"/>
          </w:tcPr>
          <w:p w14:paraId="790D788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annotation_id, reviewer_id, round_no, decision, reason, diff_json</w:t>
            </w:r>
          </w:p>
        </w:tc>
        <w:tc>
          <w:tcPr>
            <w:tcW w:w="5760" w:type="dxa"/>
          </w:tcPr>
          <w:p w14:paraId="14D5466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Human review record</w:t>
            </w:r>
          </w:p>
        </w:tc>
      </w:tr>
      <w:tr w:rsidR="00A81D23" w:rsidRPr="00BD6E3F" w14:paraId="19EA4998" w14:textId="77777777">
        <w:trPr>
          <w:jc w:val="center"/>
        </w:trPr>
        <w:tc>
          <w:tcPr>
            <w:tcW w:w="2880" w:type="dxa"/>
          </w:tcPr>
          <w:p w14:paraId="109729C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audit_logs</w:t>
            </w:r>
          </w:p>
        </w:tc>
        <w:tc>
          <w:tcPr>
            <w:tcW w:w="7056" w:type="dxa"/>
          </w:tcPr>
          <w:p w14:paraId="122A008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entity_type, entity_id, operator_id, action, before_json, after_json, created_at</w:t>
            </w:r>
          </w:p>
        </w:tc>
        <w:tc>
          <w:tcPr>
            <w:tcW w:w="5760" w:type="dxa"/>
          </w:tcPr>
          <w:p w14:paraId="7062D09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Audit log</w:t>
            </w:r>
          </w:p>
        </w:tc>
      </w:tr>
      <w:tr w:rsidR="00A81D23" w:rsidRPr="00BD6E3F" w14:paraId="1F6C7AAC" w14:textId="77777777">
        <w:trPr>
          <w:jc w:val="center"/>
        </w:trPr>
        <w:tc>
          <w:tcPr>
            <w:tcW w:w="2880" w:type="dxa"/>
          </w:tcPr>
          <w:p w14:paraId="4C15FA0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export_jobs</w:t>
            </w:r>
          </w:p>
        </w:tc>
        <w:tc>
          <w:tcPr>
            <w:tcW w:w="7056" w:type="dxa"/>
          </w:tcPr>
          <w:p w14:paraId="0224AB2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task_id, format, mapping_json, status, progress, file_id</w:t>
            </w:r>
          </w:p>
        </w:tc>
        <w:tc>
          <w:tcPr>
            <w:tcW w:w="5760" w:type="dxa"/>
          </w:tcPr>
          <w:p w14:paraId="53C749F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Export job</w:t>
            </w:r>
          </w:p>
        </w:tc>
      </w:tr>
      <w:tr w:rsidR="00A81D23" w:rsidRPr="00BD6E3F" w14:paraId="6882ED19" w14:textId="77777777">
        <w:trPr>
          <w:jc w:val="center"/>
        </w:trPr>
        <w:tc>
          <w:tcPr>
            <w:tcW w:w="2880" w:type="dxa"/>
          </w:tcPr>
          <w:p w14:paraId="1FAAD3F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files</w:t>
            </w:r>
          </w:p>
        </w:tc>
        <w:tc>
          <w:tcPr>
            <w:tcW w:w="7056" w:type="dxa"/>
          </w:tcPr>
          <w:p w14:paraId="7793003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storage_key, filename, mime_type, size, checksum</w:t>
            </w:r>
          </w:p>
        </w:tc>
        <w:tc>
          <w:tcPr>
            <w:tcW w:w="5760" w:type="dxa"/>
          </w:tcPr>
          <w:p w14:paraId="5D7B915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Uploaded files and exported files</w:t>
            </w:r>
          </w:p>
        </w:tc>
      </w:tr>
      <w:tr w:rsidR="00A81D23" w:rsidRPr="00BD6E3F" w14:paraId="6871306F" w14:textId="77777777">
        <w:trPr>
          <w:jc w:val="center"/>
        </w:trPr>
        <w:tc>
          <w:tcPr>
            <w:tcW w:w="2880" w:type="dxa"/>
          </w:tcPr>
          <w:p w14:paraId="01CED10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file_assets</w:t>
            </w:r>
          </w:p>
        </w:tc>
        <w:tc>
          <w:tcPr>
            <w:tcW w:w="7056" w:type="dxa"/>
          </w:tcPr>
          <w:p w14:paraId="763566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owner_id, storage_type, object_key, url, mime_type, size, checksum, created_at</w:t>
            </w:r>
          </w:p>
        </w:tc>
        <w:tc>
          <w:tcPr>
            <w:tcW w:w="5760" w:type="dxa"/>
          </w:tcPr>
          <w:p w14:paraId="79B323C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Metadata table for uploaded attachments/images/future video assets. File bodies are stored in local volume, MinIO, or cloud object storage.</w:t>
            </w:r>
          </w:p>
        </w:tc>
      </w:tr>
      <w:tr w:rsidR="00A81D23" w:rsidRPr="00BD6E3F" w14:paraId="36055AB5" w14:textId="77777777">
        <w:trPr>
          <w:jc w:val="center"/>
        </w:trPr>
        <w:tc>
          <w:tcPr>
            <w:tcW w:w="2880" w:type="dxa"/>
          </w:tcPr>
          <w:p w14:paraId="595BFE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dataset_import_profiles</w:t>
            </w:r>
          </w:p>
        </w:tc>
        <w:tc>
          <w:tcPr>
            <w:tcW w:w="7056" w:type="dxa"/>
          </w:tcPr>
          <w:p w14:paraId="3948B8D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id, dataset_type, field_mapping_json, media_strategy, created_at</w:t>
            </w:r>
          </w:p>
        </w:tc>
        <w:tc>
          <w:tcPr>
            <w:tcW w:w="5760" w:type="dxa"/>
          </w:tcPr>
          <w:p w14:paraId="35E890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Stores import-mapping rules for qa_quality, preference_compare, and similar datasets to avoid hard-coded import logic.</w:t>
            </w:r>
          </w:p>
        </w:tc>
      </w:tr>
    </w:tbl>
    <w:p w14:paraId="0675A680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6A8140AF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5.2 API Groups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56"/>
        <w:gridCol w:w="12054"/>
      </w:tblGrid>
      <w:tr w:rsidR="00A81D23" w:rsidRPr="00BD6E3F" w14:paraId="7AB658B2" w14:textId="77777777">
        <w:trPr>
          <w:jc w:val="center"/>
        </w:trPr>
        <w:tc>
          <w:tcPr>
            <w:tcW w:w="3600" w:type="dxa"/>
            <w:shd w:val="clear" w:color="auto" w:fill="D9EAF7"/>
          </w:tcPr>
          <w:p w14:paraId="7B9B5EA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API Group</w:t>
            </w:r>
          </w:p>
        </w:tc>
        <w:tc>
          <w:tcPr>
            <w:tcW w:w="12240" w:type="dxa"/>
            <w:shd w:val="clear" w:color="auto" w:fill="D9EAF7"/>
          </w:tcPr>
          <w:p w14:paraId="128B07C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Representative Endpoints</w:t>
            </w:r>
          </w:p>
        </w:tc>
      </w:tr>
      <w:tr w:rsidR="00A81D23" w:rsidRPr="00BD6E3F" w14:paraId="6566F9D8" w14:textId="77777777">
        <w:trPr>
          <w:jc w:val="center"/>
        </w:trPr>
        <w:tc>
          <w:tcPr>
            <w:tcW w:w="3600" w:type="dxa"/>
          </w:tcPr>
          <w:p w14:paraId="4075AB1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Authentication and users</w:t>
            </w:r>
          </w:p>
        </w:tc>
        <w:tc>
          <w:tcPr>
            <w:tcW w:w="12240" w:type="dxa"/>
          </w:tcPr>
          <w:p w14:paraId="7D313FB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/auth/login; GET /users/me; GET /permissions</w:t>
            </w:r>
          </w:p>
        </w:tc>
      </w:tr>
      <w:tr w:rsidR="00A81D23" w:rsidRPr="00BD6E3F" w14:paraId="3F32D248" w14:textId="77777777">
        <w:trPr>
          <w:jc w:val="center"/>
        </w:trPr>
        <w:tc>
          <w:tcPr>
            <w:tcW w:w="3600" w:type="dxa"/>
          </w:tcPr>
          <w:p w14:paraId="3A8BB8B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Task management</w:t>
            </w:r>
          </w:p>
        </w:tc>
        <w:tc>
          <w:tcPr>
            <w:tcW w:w="12240" w:type="dxa"/>
          </w:tcPr>
          <w:p w14:paraId="1D396DB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/tasks; GET /tasks; PATCH /tasks/{id}; POST /tasks/{id}/publish; POST /tasks/{id}/pause</w:t>
            </w:r>
          </w:p>
        </w:tc>
      </w:tr>
      <w:tr w:rsidR="00A81D23" w:rsidRPr="00BD6E3F" w14:paraId="7B5B24EB" w14:textId="77777777">
        <w:trPr>
          <w:jc w:val="center"/>
        </w:trPr>
        <w:tc>
          <w:tcPr>
            <w:tcW w:w="3600" w:type="dxa"/>
          </w:tcPr>
          <w:p w14:paraId="1BB9F4F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Dataset</w:t>
            </w:r>
          </w:p>
        </w:tc>
        <w:tc>
          <w:tcPr>
            <w:tcW w:w="12240" w:type="dxa"/>
          </w:tcPr>
          <w:p w14:paraId="47F7754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/tasks/{id}/datasets/import; GET /datasets/{id}/items; PATCH /items/{id}</w:t>
            </w:r>
          </w:p>
        </w:tc>
      </w:tr>
      <w:tr w:rsidR="00A81D23" w:rsidRPr="00BD6E3F" w14:paraId="62BFBC52" w14:textId="77777777">
        <w:trPr>
          <w:jc w:val="center"/>
        </w:trPr>
        <w:tc>
          <w:tcPr>
            <w:tcW w:w="3600" w:type="dxa"/>
          </w:tcPr>
          <w:p w14:paraId="72A43C6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Template</w:t>
            </w:r>
          </w:p>
        </w:tc>
        <w:tc>
          <w:tcPr>
            <w:tcW w:w="12240" w:type="dxa"/>
          </w:tcPr>
          <w:p w14:paraId="21AF724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/tasks/{id}/schemas/draft; POST /schemas/{id}/publish; GET /schemas/{versionId}</w:t>
            </w:r>
          </w:p>
        </w:tc>
      </w:tr>
      <w:tr w:rsidR="00A81D23" w:rsidRPr="00BD6E3F" w14:paraId="411C3CA4" w14:textId="77777777">
        <w:trPr>
          <w:jc w:val="center"/>
        </w:trPr>
        <w:tc>
          <w:tcPr>
            <w:tcW w:w="3600" w:type="dxa"/>
          </w:tcPr>
          <w:p w14:paraId="70A88E4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Claiming and answering</w:t>
            </w:r>
          </w:p>
        </w:tc>
        <w:tc>
          <w:tcPr>
            <w:tcW w:w="12240" w:type="dxa"/>
          </w:tcPr>
          <w:p w14:paraId="0D66F04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GET /market/tasks; POST /tasks/{id}/claim; PUT /assignments/{id}/draft; POST /assignments/{id}/submit</w:t>
            </w:r>
          </w:p>
        </w:tc>
      </w:tr>
      <w:tr w:rsidR="00A81D23" w:rsidRPr="00BD6E3F" w14:paraId="4A60BE11" w14:textId="77777777">
        <w:trPr>
          <w:jc w:val="center"/>
        </w:trPr>
        <w:tc>
          <w:tcPr>
            <w:tcW w:w="3600" w:type="dxa"/>
          </w:tcPr>
          <w:p w14:paraId="734F348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 review</w:t>
            </w:r>
          </w:p>
        </w:tc>
        <w:tc>
          <w:tcPr>
            <w:tcW w:w="12240" w:type="dxa"/>
          </w:tcPr>
          <w:p w14:paraId="409FB7F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GET /ai-review/jobs; POST /ai-review/jobs/{id}/retry; GET /ai-review/results/{annotationId}</w:t>
            </w:r>
          </w:p>
        </w:tc>
      </w:tr>
      <w:tr w:rsidR="00A81D23" w:rsidRPr="00BD6E3F" w14:paraId="1EEE046D" w14:textId="77777777">
        <w:trPr>
          <w:jc w:val="center"/>
        </w:trPr>
        <w:tc>
          <w:tcPr>
            <w:tcW w:w="3600" w:type="dxa"/>
          </w:tcPr>
          <w:p w14:paraId="7C68756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Human review</w:t>
            </w:r>
          </w:p>
        </w:tc>
        <w:tc>
          <w:tcPr>
            <w:tcW w:w="12240" w:type="dxa"/>
          </w:tcPr>
          <w:p w14:paraId="4E6BF6F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GET /review/tasks; POST /review/{annotationId}/approve; POST /review/{annotationId}/reject; POST /review/batch</w:t>
            </w:r>
          </w:p>
        </w:tc>
      </w:tr>
      <w:tr w:rsidR="00A81D23" w:rsidRPr="00BD6E3F" w14:paraId="054DE038" w14:textId="77777777">
        <w:trPr>
          <w:jc w:val="center"/>
        </w:trPr>
        <w:tc>
          <w:tcPr>
            <w:tcW w:w="3600" w:type="dxa"/>
          </w:tcPr>
          <w:p w14:paraId="2C2C80E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</w:t>
            </w:r>
          </w:p>
        </w:tc>
        <w:tc>
          <w:tcPr>
            <w:tcW w:w="12240" w:type="dxa"/>
          </w:tcPr>
          <w:p w14:paraId="4259ACF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/tasks/{id}/exports; GET /exports; GET /exports/{id}/download</w:t>
            </w:r>
          </w:p>
        </w:tc>
      </w:tr>
      <w:tr w:rsidR="00A81D23" w:rsidRPr="00BD6E3F" w14:paraId="30AF07D3" w14:textId="77777777">
        <w:trPr>
          <w:jc w:val="center"/>
        </w:trPr>
        <w:tc>
          <w:tcPr>
            <w:tcW w:w="3600" w:type="dxa"/>
          </w:tcPr>
          <w:p w14:paraId="179F7F5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Files and media</w:t>
            </w:r>
          </w:p>
        </w:tc>
        <w:tc>
          <w:tcPr>
            <w:tcW w:w="12240" w:type="dxa"/>
          </w:tcPr>
          <w:p w14:paraId="5CE3F80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POST /files/upload; GET /files/{id}; GET /media/proxy?url=; POST /datasets/{id}/import-profiles</w:t>
            </w:r>
          </w:p>
        </w:tc>
      </w:tr>
    </w:tbl>
    <w:p w14:paraId="45CBF6FA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3CCEC00B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5.3 Concurrency and Consistency Strategy</w:t>
      </w:r>
    </w:p>
    <w:p w14:paraId="62AA3D10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Task claiming: create a unique constraint on task_id + item_id. During claiming, check quota and item_status within a transaction to avoid duplicate claims.</w:t>
      </w:r>
    </w:p>
    <w:p w14:paraId="37F56B33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Task publishing: validate task basic information, dataset, schema_version, and review configuration. After success, freeze the Schema version.</w:t>
      </w:r>
    </w:p>
    <w:p w14:paraId="5D1E5BF1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Annotation submission: validate assignment ownership, schemaVersion, and draft version. Keep annotation and ai_review_job writes consistent within one transaction.</w:t>
      </w:r>
    </w:p>
    <w:p w14:paraId="70BA1346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AI review idempotency: use a unique constraint on job_key. If the job is consumed repeatedly, directly return the existing result.</w:t>
      </w:r>
    </w:p>
    <w:p w14:paraId="2D8265C2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Review operation: human review uses an optimistic-lock version field to prevent multiple Reviewers from overwriting the same record concurrently.</w:t>
      </w:r>
    </w:p>
    <w:p w14:paraId="7E868ABB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Export: only APPROVED/EXPORTABLE data is exported. Export jobs save query conditions and field-mapping snapshots to ensure reproducible results.</w:t>
      </w:r>
    </w:p>
    <w:p w14:paraId="0A851E2D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lastRenderedPageBreak/>
        <w:t>6. Development Schedule, Milestones, and Responsibility Allocation</w:t>
      </w:r>
    </w:p>
    <w:p w14:paraId="2FE349BD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6.1 Two-Week Implementation Schedule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7"/>
        <w:gridCol w:w="1577"/>
        <w:gridCol w:w="5879"/>
        <w:gridCol w:w="5547"/>
      </w:tblGrid>
      <w:tr w:rsidR="00A81D23" w:rsidRPr="00BD6E3F" w14:paraId="40A414EF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3D90A3A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Phase</w:t>
            </w:r>
          </w:p>
        </w:tc>
        <w:tc>
          <w:tcPr>
            <w:tcW w:w="1728" w:type="dxa"/>
            <w:shd w:val="clear" w:color="auto" w:fill="D9EAF7"/>
          </w:tcPr>
          <w:p w14:paraId="70E2851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Period</w:t>
            </w:r>
          </w:p>
        </w:tc>
        <w:tc>
          <w:tcPr>
            <w:tcW w:w="6480" w:type="dxa"/>
            <w:shd w:val="clear" w:color="auto" w:fill="D9EAF7"/>
          </w:tcPr>
          <w:p w14:paraId="3D18E49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Key Tasks</w:t>
            </w:r>
          </w:p>
        </w:tc>
        <w:tc>
          <w:tcPr>
            <w:tcW w:w="6192" w:type="dxa"/>
            <w:shd w:val="clear" w:color="auto" w:fill="D9EAF7"/>
          </w:tcPr>
          <w:p w14:paraId="7F06BD9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Milestone Deliverables</w:t>
            </w:r>
          </w:p>
        </w:tc>
      </w:tr>
      <w:tr w:rsidR="00A81D23" w:rsidRPr="00BD6E3F" w14:paraId="67A0BEE4" w14:textId="77777777">
        <w:trPr>
          <w:jc w:val="center"/>
        </w:trPr>
        <w:tc>
          <w:tcPr>
            <w:tcW w:w="2880" w:type="dxa"/>
          </w:tcPr>
          <w:p w14:paraId="71C3EEF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1: Basic architecture</w:t>
            </w:r>
          </w:p>
        </w:tc>
        <w:tc>
          <w:tcPr>
            <w:tcW w:w="1728" w:type="dxa"/>
          </w:tcPr>
          <w:p w14:paraId="04B340E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1</w:t>
            </w:r>
          </w:p>
        </w:tc>
        <w:tc>
          <w:tcPr>
            <w:tcW w:w="6480" w:type="dxa"/>
          </w:tcPr>
          <w:p w14:paraId="6BCE1A1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Repository setup, Docker Compose, MySQL/Redis data model, Spring Boot authentication/RBAC, frontend Ant Design basic routing, UI framework.</w:t>
            </w:r>
          </w:p>
        </w:tc>
        <w:tc>
          <w:tcPr>
            <w:tcW w:w="6192" w:type="dxa"/>
          </w:tcPr>
          <w:p w14:paraId="5CCAB57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The three directories frontend/backend/agent can start; users can log in and enter different pages by role; database migration scripts are executable.</w:t>
            </w:r>
          </w:p>
        </w:tc>
      </w:tr>
      <w:tr w:rsidR="00A81D23" w:rsidRPr="00BD6E3F" w14:paraId="61A7DF51" w14:textId="77777777">
        <w:trPr>
          <w:jc w:val="center"/>
        </w:trPr>
        <w:tc>
          <w:tcPr>
            <w:tcW w:w="2880" w:type="dxa"/>
          </w:tcPr>
          <w:p w14:paraId="1CC82C2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2: Tasks and datasets</w:t>
            </w:r>
          </w:p>
        </w:tc>
        <w:tc>
          <w:tcPr>
            <w:tcW w:w="1728" w:type="dxa"/>
          </w:tcPr>
          <w:p w14:paraId="4652F9F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1</w:t>
            </w:r>
          </w:p>
        </w:tc>
        <w:tc>
          <w:tcPr>
            <w:tcW w:w="6480" w:type="dxa"/>
          </w:tcPr>
          <w:p w14:paraId="784D114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Task CRUD, state machine, qa_quality/preference_compare dataset import, item preview, retention of media_type field, first-come-first-served claiming.</w:t>
            </w:r>
          </w:p>
        </w:tc>
        <w:tc>
          <w:tcPr>
            <w:tcW w:w="6192" w:type="dxa"/>
          </w:tcPr>
          <w:p w14:paraId="3F9C139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Owner can import JSON/JSONL/Excel; text, image, video, and Markdown raw items can be previewed; Labeler can see and claim tasks.</w:t>
            </w:r>
          </w:p>
        </w:tc>
      </w:tr>
      <w:tr w:rsidR="00A81D23" w:rsidRPr="00BD6E3F" w14:paraId="721244C1" w14:textId="77777777">
        <w:trPr>
          <w:jc w:val="center"/>
        </w:trPr>
        <w:tc>
          <w:tcPr>
            <w:tcW w:w="2880" w:type="dxa"/>
          </w:tcPr>
          <w:p w14:paraId="002F1C5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3: Dynamic forms</w:t>
            </w:r>
          </w:p>
        </w:tc>
        <w:tc>
          <w:tcPr>
            <w:tcW w:w="1728" w:type="dxa"/>
          </w:tcPr>
          <w:p w14:paraId="2A5FF1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1</w:t>
            </w:r>
          </w:p>
        </w:tc>
        <w:tc>
          <w:tcPr>
            <w:tcW w:w="6480" w:type="dxa"/>
          </w:tcPr>
          <w:p w14:paraId="3DCF134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Material registry, Designer drag-and-drop, property panel, Schema saving, Renderer rendering, validation, media ShowItem, file/image upload materials.</w:t>
            </w:r>
          </w:p>
        </w:tc>
        <w:tc>
          <w:tcPr>
            <w:tcW w:w="6192" w:type="dxa"/>
          </w:tcPr>
          <w:p w14:paraId="4C22E75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Complete core materials: text, single choice, multiple choice, tags, JSON, ShowItem, LLM, file/image upload; media items can be displayed read-only.</w:t>
            </w:r>
          </w:p>
        </w:tc>
      </w:tr>
      <w:tr w:rsidR="00A81D23" w:rsidRPr="00BD6E3F" w14:paraId="60FACA04" w14:textId="77777777">
        <w:trPr>
          <w:jc w:val="center"/>
        </w:trPr>
        <w:tc>
          <w:tcPr>
            <w:tcW w:w="2880" w:type="dxa"/>
          </w:tcPr>
          <w:p w14:paraId="41E490E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4: Annotation and drafts</w:t>
            </w:r>
          </w:p>
        </w:tc>
        <w:tc>
          <w:tcPr>
            <w:tcW w:w="1728" w:type="dxa"/>
          </w:tcPr>
          <w:p w14:paraId="7896EFD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2</w:t>
            </w:r>
          </w:p>
        </w:tc>
        <w:tc>
          <w:tcPr>
            <w:tcW w:w="6480" w:type="dxa"/>
          </w:tcPr>
          <w:p w14:paraId="517AE3D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Answering page, item navigation, draft auto-save, submission validation, and returned-item modification.</w:t>
            </w:r>
          </w:p>
        </w:tc>
        <w:tc>
          <w:tcPr>
            <w:tcW w:w="6192" w:type="dxa"/>
          </w:tcPr>
          <w:p w14:paraId="7284854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Labeler can claim tasks, answer, submit, and modify after return.</w:t>
            </w:r>
          </w:p>
        </w:tc>
      </w:tr>
      <w:tr w:rsidR="00A81D23" w:rsidRPr="00BD6E3F" w14:paraId="0DEE9EB4" w14:textId="77777777">
        <w:trPr>
          <w:jc w:val="center"/>
        </w:trPr>
        <w:tc>
          <w:tcPr>
            <w:tcW w:w="2880" w:type="dxa"/>
          </w:tcPr>
          <w:p w14:paraId="1024DCC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5: AI and human review</w:t>
            </w:r>
          </w:p>
        </w:tc>
        <w:tc>
          <w:tcPr>
            <w:tcW w:w="1728" w:type="dxa"/>
          </w:tcPr>
          <w:p w14:paraId="7136E2F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2</w:t>
            </w:r>
          </w:p>
        </w:tc>
        <w:tc>
          <w:tcPr>
            <w:tcW w:w="6480" w:type="dxa"/>
          </w:tcPr>
          <w:p w14:paraId="61AEC0D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AI review queue, Prompt configuration, structured output, retry, Reviewer console, and audit logs.</w:t>
            </w:r>
          </w:p>
        </w:tc>
        <w:tc>
          <w:tcPr>
            <w:tcW w:w="6192" w:type="dxa"/>
          </w:tcPr>
          <w:p w14:paraId="0828526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After submission, AI pre-review runs automatically; Reviewer can view scores and pass/return.</w:t>
            </w:r>
          </w:p>
        </w:tc>
      </w:tr>
      <w:tr w:rsidR="00A81D23" w:rsidRPr="00BD6E3F" w14:paraId="4128A1FE" w14:textId="77777777">
        <w:trPr>
          <w:jc w:val="center"/>
        </w:trPr>
        <w:tc>
          <w:tcPr>
            <w:tcW w:w="2880" w:type="dxa"/>
          </w:tcPr>
          <w:p w14:paraId="164B0BF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Phase 6: Export and delivery</w:t>
            </w:r>
          </w:p>
        </w:tc>
        <w:tc>
          <w:tcPr>
            <w:tcW w:w="1728" w:type="dxa"/>
          </w:tcPr>
          <w:p w14:paraId="58172C3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Week 2</w:t>
            </w:r>
          </w:p>
        </w:tc>
        <w:tc>
          <w:tcPr>
            <w:tcW w:w="6480" w:type="dxa"/>
          </w:tcPr>
          <w:p w14:paraId="0C08353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Multi-format export, download history, dashboard, tests, deployment, README, and demo video script.</w:t>
            </w:r>
          </w:p>
        </w:tc>
        <w:tc>
          <w:tcPr>
            <w:tcW w:w="6192" w:type="dxa"/>
          </w:tcPr>
          <w:p w14:paraId="31EF374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Complete end-to-end demo, deployment environment, and submission directory.</w:t>
            </w:r>
          </w:p>
        </w:tc>
      </w:tr>
    </w:tbl>
    <w:p w14:paraId="4EDB6923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525D31B7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6.2 Suggested Responsibility Allocation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62"/>
        <w:gridCol w:w="12048"/>
      </w:tblGrid>
      <w:tr w:rsidR="00A81D23" w:rsidRPr="00BD6E3F" w14:paraId="2506DF57" w14:textId="77777777">
        <w:trPr>
          <w:jc w:val="center"/>
        </w:trPr>
        <w:tc>
          <w:tcPr>
            <w:tcW w:w="3600" w:type="dxa"/>
            <w:shd w:val="clear" w:color="auto" w:fill="D9EAF7"/>
          </w:tcPr>
          <w:p w14:paraId="5C4916B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Role</w:t>
            </w:r>
          </w:p>
        </w:tc>
        <w:tc>
          <w:tcPr>
            <w:tcW w:w="12240" w:type="dxa"/>
            <w:shd w:val="clear" w:color="auto" w:fill="D9EAF7"/>
          </w:tcPr>
          <w:p w14:paraId="7AF85CA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Responsibilities</w:t>
            </w:r>
          </w:p>
        </w:tc>
      </w:tr>
      <w:tr w:rsidR="00A81D23" w:rsidRPr="00BD6E3F" w14:paraId="0175A67E" w14:textId="77777777">
        <w:trPr>
          <w:jc w:val="center"/>
        </w:trPr>
        <w:tc>
          <w:tcPr>
            <w:tcW w:w="3600" w:type="dxa"/>
          </w:tcPr>
          <w:p w14:paraId="13B2C57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Frontend lead</w:t>
            </w:r>
          </w:p>
        </w:tc>
        <w:tc>
          <w:tcPr>
            <w:tcW w:w="12240" w:type="dxa"/>
          </w:tcPr>
          <w:p w14:paraId="4C4EADF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Three-role routing, UI specification, task management, Designer/Renderer, annotation workspace, review console, and export center.</w:t>
            </w:r>
          </w:p>
        </w:tc>
      </w:tr>
      <w:tr w:rsidR="00A81D23" w:rsidRPr="00BD6E3F" w14:paraId="1EF01137" w14:textId="77777777">
        <w:trPr>
          <w:jc w:val="center"/>
        </w:trPr>
        <w:tc>
          <w:tcPr>
            <w:tcW w:w="3600" w:type="dxa"/>
          </w:tcPr>
          <w:p w14:paraId="1980F29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Backend lead</w:t>
            </w:r>
          </w:p>
        </w:tc>
        <w:tc>
          <w:tcPr>
            <w:tcW w:w="12240" w:type="dxa"/>
          </w:tcPr>
          <w:p w14:paraId="02E8256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Java Spring Boot data model, APIs, RBAC, state machine, import/export, transaction consistency, audit logs, and MySQL/Redis integration.</w:t>
            </w:r>
          </w:p>
        </w:tc>
      </w:tr>
      <w:tr w:rsidR="00A81D23" w:rsidRPr="00BD6E3F" w14:paraId="0DA97A9D" w14:textId="77777777">
        <w:trPr>
          <w:jc w:val="center"/>
        </w:trPr>
        <w:tc>
          <w:tcPr>
            <w:tcW w:w="3600" w:type="dxa"/>
          </w:tcPr>
          <w:p w14:paraId="7AD1219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AI/Agent lead</w:t>
            </w:r>
          </w:p>
        </w:tc>
        <w:tc>
          <w:tcPr>
            <w:tcW w:w="12240" w:type="dxa"/>
          </w:tcPr>
          <w:p w14:paraId="4401A1D0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OpenAI-compatible LLM client, review Prompt, scoring dimensions, structured output parsing, queue retry, Agent monitoring, and result writeback.</w:t>
            </w:r>
          </w:p>
        </w:tc>
      </w:tr>
      <w:tr w:rsidR="00A81D23" w:rsidRPr="00BD6E3F" w14:paraId="0041AA87" w14:textId="77777777">
        <w:trPr>
          <w:jc w:val="center"/>
        </w:trPr>
        <w:tc>
          <w:tcPr>
            <w:tcW w:w="3600" w:type="dxa"/>
          </w:tcPr>
          <w:p w14:paraId="39D1888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Testing/delivery lead</w:t>
            </w:r>
          </w:p>
        </w:tc>
        <w:tc>
          <w:tcPr>
            <w:tcW w:w="12240" w:type="dxa"/>
          </w:tcPr>
          <w:p w14:paraId="366FF61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Unit tests, integration tests, E2E tests, Docker deployment, README, API documentation, and demo video script.</w:t>
            </w:r>
          </w:p>
        </w:tc>
      </w:tr>
    </w:tbl>
    <w:p w14:paraId="7237B769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5E842417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7. Testing, Deployment, Delivery, and Risk Control</w:t>
      </w:r>
    </w:p>
    <w:p w14:paraId="0E6972A1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7.1 Test Plan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7721"/>
        <w:gridCol w:w="4923"/>
      </w:tblGrid>
      <w:tr w:rsidR="00A81D23" w:rsidRPr="00BD6E3F" w14:paraId="77E1CA29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7E5F500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Test Type</w:t>
            </w:r>
          </w:p>
        </w:tc>
        <w:tc>
          <w:tcPr>
            <w:tcW w:w="7920" w:type="dxa"/>
            <w:shd w:val="clear" w:color="auto" w:fill="D9EAF7"/>
          </w:tcPr>
          <w:p w14:paraId="298DBF3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Coverage</w:t>
            </w:r>
          </w:p>
        </w:tc>
        <w:tc>
          <w:tcPr>
            <w:tcW w:w="5040" w:type="dxa"/>
            <w:shd w:val="clear" w:color="auto" w:fill="D9EAF7"/>
          </w:tcPr>
          <w:p w14:paraId="3DEE3E8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 w:val="18"/>
                <w:szCs w:val="28"/>
              </w:rPr>
              <w:t>Tools / Methods</w:t>
            </w:r>
          </w:p>
        </w:tc>
      </w:tr>
      <w:tr w:rsidR="00A81D23" w:rsidRPr="00BD6E3F" w14:paraId="06CDF2F0" w14:textId="77777777">
        <w:trPr>
          <w:jc w:val="center"/>
        </w:trPr>
        <w:tc>
          <w:tcPr>
            <w:tcW w:w="3024" w:type="dxa"/>
          </w:tcPr>
          <w:p w14:paraId="2C15702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Unit tests</w:t>
            </w:r>
          </w:p>
        </w:tc>
        <w:tc>
          <w:tcPr>
            <w:tcW w:w="7920" w:type="dxa"/>
          </w:tcPr>
          <w:p w14:paraId="4D7D036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Schema validator, state-machine transitions, export field mapping, Prompt rendering, and LLM output parsing.</w:t>
            </w:r>
          </w:p>
        </w:tc>
        <w:tc>
          <w:tcPr>
            <w:tcW w:w="5040" w:type="dxa"/>
          </w:tcPr>
          <w:p w14:paraId="4FF861D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JUnit 5 / Spring Boot Test / Mockito; frontend uses Vitest.</w:t>
            </w:r>
          </w:p>
        </w:tc>
      </w:tr>
      <w:tr w:rsidR="00A81D23" w:rsidRPr="00BD6E3F" w14:paraId="6C3D0724" w14:textId="77777777">
        <w:trPr>
          <w:jc w:val="center"/>
        </w:trPr>
        <w:tc>
          <w:tcPr>
            <w:tcW w:w="3024" w:type="dxa"/>
          </w:tcPr>
          <w:p w14:paraId="25ED8A6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Integration tests</w:t>
            </w:r>
          </w:p>
        </w:tc>
        <w:tc>
          <w:tcPr>
            <w:tcW w:w="7920" w:type="dxa"/>
          </w:tcPr>
          <w:p w14:paraId="24E3412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Complete API chain for task publishing, data import, claiming and submission, AI enqueue, review, and export.</w:t>
            </w:r>
          </w:p>
        </w:tc>
        <w:tc>
          <w:tcPr>
            <w:tcW w:w="5040" w:type="dxa"/>
          </w:tcPr>
          <w:p w14:paraId="3D471D5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Spring Boot Test + Testcontainers (MySQL/Redis) + test database migration scripts.</w:t>
            </w:r>
          </w:p>
        </w:tc>
      </w:tr>
      <w:tr w:rsidR="00A81D23" w:rsidRPr="00BD6E3F" w14:paraId="0779FE8B" w14:textId="77777777">
        <w:trPr>
          <w:jc w:val="center"/>
        </w:trPr>
        <w:tc>
          <w:tcPr>
            <w:tcW w:w="3024" w:type="dxa"/>
          </w:tcPr>
          <w:p w14:paraId="7C47D1E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E2E tests</w:t>
            </w:r>
          </w:p>
        </w:tc>
        <w:tc>
          <w:tcPr>
            <w:tcW w:w="7920" w:type="dxa"/>
          </w:tcPr>
          <w:p w14:paraId="6A4DA05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Owner creates a task, builds a template, and publishes; Labeler claims, answers, and submits; Reviewer reviews; Owner exports.</w:t>
            </w:r>
          </w:p>
        </w:tc>
        <w:tc>
          <w:tcPr>
            <w:tcW w:w="5040" w:type="dxa"/>
          </w:tcPr>
          <w:p w14:paraId="3F0D978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Playwright.</w:t>
            </w:r>
          </w:p>
        </w:tc>
      </w:tr>
      <w:tr w:rsidR="00A81D23" w:rsidRPr="00BD6E3F" w14:paraId="69C04CAB" w14:textId="77777777">
        <w:trPr>
          <w:jc w:val="center"/>
        </w:trPr>
        <w:tc>
          <w:tcPr>
            <w:tcW w:w="3024" w:type="dxa"/>
          </w:tcPr>
          <w:p w14:paraId="6E26C35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Performance and stability</w:t>
            </w:r>
          </w:p>
        </w:tc>
        <w:tc>
          <w:tcPr>
            <w:tcW w:w="7920" w:type="dxa"/>
          </w:tcPr>
          <w:p w14:paraId="60206D7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Large-form rendering, batch import, export jobs, AI retry, and concurrent claiming.</w:t>
            </w:r>
          </w:p>
        </w:tc>
        <w:tc>
          <w:tcPr>
            <w:tcW w:w="5040" w:type="dxa"/>
          </w:tcPr>
          <w:p w14:paraId="57155DE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 xml:space="preserve">JMeter/k6 load-test scripts + Spring Actuator metrics + </w:t>
            </w:r>
            <w:r w:rsidRPr="00BD6E3F">
              <w:rPr>
                <w:rFonts w:ascii="Times New Roman" w:hAnsi="Times New Roman" w:cs="Times New Roman"/>
                <w:sz w:val="18"/>
                <w:szCs w:val="28"/>
              </w:rPr>
              <w:lastRenderedPageBreak/>
              <w:t>application logs.</w:t>
            </w:r>
          </w:p>
        </w:tc>
      </w:tr>
      <w:tr w:rsidR="00A81D23" w:rsidRPr="00BD6E3F" w14:paraId="177CFEC1" w14:textId="77777777">
        <w:trPr>
          <w:jc w:val="center"/>
        </w:trPr>
        <w:tc>
          <w:tcPr>
            <w:tcW w:w="3024" w:type="dxa"/>
          </w:tcPr>
          <w:p w14:paraId="114A2F9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lastRenderedPageBreak/>
              <w:t>Compatibility tests</w:t>
            </w:r>
          </w:p>
        </w:tc>
        <w:tc>
          <w:tcPr>
            <w:tcW w:w="7920" w:type="dxa"/>
          </w:tcPr>
          <w:p w14:paraId="661063C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1280x800 and 1920x1080; Chrome/Edge.</w:t>
            </w:r>
          </w:p>
        </w:tc>
        <w:tc>
          <w:tcPr>
            <w:tcW w:w="5040" w:type="dxa"/>
          </w:tcPr>
          <w:p w14:paraId="1DD1DFA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Manual walkthrough + screenshot comparison.</w:t>
            </w:r>
          </w:p>
        </w:tc>
      </w:tr>
      <w:tr w:rsidR="00A81D23" w:rsidRPr="00BD6E3F" w14:paraId="49BBE849" w14:textId="77777777">
        <w:trPr>
          <w:jc w:val="center"/>
        </w:trPr>
        <w:tc>
          <w:tcPr>
            <w:tcW w:w="3024" w:type="dxa"/>
          </w:tcPr>
          <w:p w14:paraId="3145EEB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Dataset compatibility tests</w:t>
            </w:r>
          </w:p>
        </w:tc>
        <w:tc>
          <w:tcPr>
            <w:tcW w:w="7920" w:type="dxa"/>
          </w:tcPr>
          <w:p w14:paraId="62E453B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JSON/JSONL/Excel import, field mapping, media-field retention, ShowItem rendering, and export field consistency for qa_quality and preference_compare.</w:t>
            </w:r>
          </w:p>
        </w:tc>
        <w:tc>
          <w:tcPr>
            <w:tcW w:w="5040" w:type="dxa"/>
          </w:tcPr>
          <w:p w14:paraId="6C6DC21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 w:val="18"/>
                <w:szCs w:val="28"/>
              </w:rPr>
              <w:t>Sample-data regression tests + Spring Boot integration tests + Playwright page verification.</w:t>
            </w:r>
          </w:p>
        </w:tc>
      </w:tr>
    </w:tbl>
    <w:p w14:paraId="48CB2324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34100820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7.2 Deployment Plan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12476"/>
      </w:tblGrid>
      <w:tr w:rsidR="00A81D23" w:rsidRPr="00BD6E3F" w14:paraId="28BDC277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66148A9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Environment</w:t>
            </w:r>
          </w:p>
        </w:tc>
        <w:tc>
          <w:tcPr>
            <w:tcW w:w="12672" w:type="dxa"/>
            <w:shd w:val="clear" w:color="auto" w:fill="D9EAF7"/>
          </w:tcPr>
          <w:p w14:paraId="3D16A4D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Configuration</w:t>
            </w:r>
          </w:p>
        </w:tc>
      </w:tr>
      <w:tr w:rsidR="00A81D23" w:rsidRPr="00BD6E3F" w14:paraId="14FA61BB" w14:textId="77777777">
        <w:trPr>
          <w:jc w:val="center"/>
        </w:trPr>
        <w:tc>
          <w:tcPr>
            <w:tcW w:w="3168" w:type="dxa"/>
          </w:tcPr>
          <w:p w14:paraId="12DA0F3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Local development</w:t>
            </w:r>
          </w:p>
        </w:tc>
        <w:tc>
          <w:tcPr>
            <w:tcW w:w="12672" w:type="dxa"/>
          </w:tcPr>
          <w:p w14:paraId="5286B5D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Docker Compose starts MySQL, Redis, and optional file storage. Frontend: npm run dev. Backend: ./mvnw spring-boot:run. Agent starts as an independent Spring Boot Worker/Service.</w:t>
            </w:r>
          </w:p>
        </w:tc>
      </w:tr>
      <w:tr w:rsidR="00A81D23" w:rsidRPr="00BD6E3F" w14:paraId="71E907F2" w14:textId="77777777">
        <w:trPr>
          <w:jc w:val="center"/>
        </w:trPr>
        <w:tc>
          <w:tcPr>
            <w:tcW w:w="3168" w:type="dxa"/>
          </w:tcPr>
          <w:p w14:paraId="648402F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Demo environment</w:t>
            </w:r>
          </w:p>
        </w:tc>
        <w:tc>
          <w:tcPr>
            <w:tcW w:w="12672" w:type="dxa"/>
          </w:tcPr>
          <w:p w14:paraId="3773D61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Cloud server with at least 2C4G. Nginx reverse proxy. frontend/backend/agent containerized deployment. MySQL and Redis can use self-hosted containers or managed cloud instances. File uploads and exported files can use local volume, MinIO, or cloud object storage.</w:t>
            </w:r>
          </w:p>
        </w:tc>
      </w:tr>
      <w:tr w:rsidR="00A81D23" w:rsidRPr="00BD6E3F" w14:paraId="7BF6187E" w14:textId="77777777">
        <w:trPr>
          <w:jc w:val="center"/>
        </w:trPr>
        <w:tc>
          <w:tcPr>
            <w:tcW w:w="3168" w:type="dxa"/>
          </w:tcPr>
          <w:p w14:paraId="13E2B5B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Configuration management</w:t>
            </w:r>
          </w:p>
        </w:tc>
        <w:tc>
          <w:tcPr>
            <w:tcW w:w="12672" w:type="dxa"/>
          </w:tcPr>
          <w:p w14:paraId="7B620F6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Environment variables manage MYSQL_URL, MYSQL_USERNAME, MYSQL_PASSWORD, REDIS_URL, LLM_BASE_URL, LLM_API_KEY, LLM_MODEL, and FILE_STORAGE_TYPE. Sensitive information must not be committed to the repository.</w:t>
            </w:r>
          </w:p>
        </w:tc>
      </w:tr>
      <w:tr w:rsidR="00A81D23" w:rsidRPr="00BD6E3F" w14:paraId="37F8D626" w14:textId="77777777">
        <w:trPr>
          <w:jc w:val="center"/>
        </w:trPr>
        <w:tc>
          <w:tcPr>
            <w:tcW w:w="3168" w:type="dxa"/>
          </w:tcPr>
          <w:p w14:paraId="2B16829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Logging and monitoring</w:t>
            </w:r>
          </w:p>
        </w:tc>
        <w:tc>
          <w:tcPr>
            <w:tcW w:w="12672" w:type="dxa"/>
          </w:tcPr>
          <w:p w14:paraId="199D05E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Spring Boot API request logs, Agent Worker job logs, AI call logs, and export failure logs. Key errors can display summaries in the console; Actuator/Prometheus can be integrated if necessary.</w:t>
            </w:r>
          </w:p>
        </w:tc>
      </w:tr>
    </w:tbl>
    <w:p w14:paraId="603C381C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01416EE1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7.3 Delivery Checklist</w:t>
      </w:r>
    </w:p>
    <w:p w14:paraId="46476602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Source repository: frontend + backend + Agent, using a Monorepo.</w:t>
      </w:r>
    </w:p>
    <w:p w14:paraId="3C214461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README.md: architecture description, module breakdown, local startup guide, key design trade-offs, and environment-variable description.</w:t>
      </w:r>
    </w:p>
    <w:p w14:paraId="63490086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Demo video: 5-10 minutes, covering the complete flow of Owner, Labeler, and Reviewer roles.</w:t>
      </w:r>
    </w:p>
    <w:p w14:paraId="02A5F2DE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Related documents: architecture diagram, key technical points, state-machine explanation, Demo screenshots, AI Coding process records, and basic technical documentation.</w:t>
      </w:r>
    </w:p>
    <w:p w14:paraId="3362EE7D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Demo environment description: deployment URL, test accounts, account roles, and notes.</w:t>
      </w:r>
    </w:p>
    <w:p w14:paraId="756401F5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API documentation: OpenAPI/Swagger, Postman Collection, or Markdown documentation.</w:t>
      </w:r>
    </w:p>
    <w:p w14:paraId="18AC0EF7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Test data and exported samples: cover both qa_quality and preference_compare datasets; include at least JSON, JSONL, CSV, and Excel export samples; verify that media fields and attachment fields are not lost.</w:t>
      </w:r>
    </w:p>
    <w:p w14:paraId="1BC6D00E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7.4 Risks and Responses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4967"/>
        <w:gridCol w:w="7512"/>
      </w:tblGrid>
      <w:tr w:rsidR="00A81D23" w:rsidRPr="00BD6E3F" w14:paraId="7F322223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35287703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Risk</w:t>
            </w:r>
          </w:p>
        </w:tc>
        <w:tc>
          <w:tcPr>
            <w:tcW w:w="5040" w:type="dxa"/>
            <w:shd w:val="clear" w:color="auto" w:fill="D9EAF7"/>
          </w:tcPr>
          <w:p w14:paraId="6C6A845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Impact</w:t>
            </w:r>
          </w:p>
        </w:tc>
        <w:tc>
          <w:tcPr>
            <w:tcW w:w="7632" w:type="dxa"/>
            <w:shd w:val="clear" w:color="auto" w:fill="D9EAF7"/>
          </w:tcPr>
          <w:p w14:paraId="4D638D5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Response Strategy</w:t>
            </w:r>
          </w:p>
        </w:tc>
      </w:tr>
      <w:tr w:rsidR="00A81D23" w:rsidRPr="00BD6E3F" w14:paraId="6D3C2997" w14:textId="77777777">
        <w:trPr>
          <w:jc w:val="center"/>
        </w:trPr>
        <w:tc>
          <w:tcPr>
            <w:tcW w:w="3168" w:type="dxa"/>
          </w:tcPr>
          <w:p w14:paraId="4154894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Dynamic form scope expansion</w:t>
            </w:r>
          </w:p>
        </w:tc>
        <w:tc>
          <w:tcPr>
            <w:tcW w:w="5040" w:type="dxa"/>
          </w:tcPr>
          <w:p w14:paraId="63227C3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Slows overall progress and affects main-chain acceptance.</w:t>
            </w:r>
          </w:p>
        </w:tc>
        <w:tc>
          <w:tcPr>
            <w:tcW w:w="7632" w:type="dxa"/>
          </w:tcPr>
          <w:p w14:paraId="3D0468F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Complete the seven required materials and basic linkage first; advanced materials enter the enhancement backlog.</w:t>
            </w:r>
          </w:p>
        </w:tc>
      </w:tr>
      <w:tr w:rsidR="00A81D23" w:rsidRPr="00BD6E3F" w14:paraId="17EE9111" w14:textId="77777777">
        <w:trPr>
          <w:jc w:val="center"/>
        </w:trPr>
        <w:tc>
          <w:tcPr>
            <w:tcW w:w="3168" w:type="dxa"/>
          </w:tcPr>
          <w:p w14:paraId="38147FD7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Schema-change compatibility difficulties</w:t>
            </w:r>
          </w:p>
        </w:tc>
        <w:tc>
          <w:tcPr>
            <w:tcW w:w="5040" w:type="dxa"/>
          </w:tcPr>
          <w:p w14:paraId="057929DC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Historical answers cannot be rendered or reviewed correctly.</w:t>
            </w:r>
          </w:p>
        </w:tc>
        <w:tc>
          <w:tcPr>
            <w:tcW w:w="7632" w:type="dxa"/>
          </w:tcPr>
          <w:p w14:paraId="14478CB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Freeze schema_version after task publishing. Changes generate a new version. Answer records bind to a specific version.</w:t>
            </w:r>
          </w:p>
        </w:tc>
      </w:tr>
      <w:tr w:rsidR="00A81D23" w:rsidRPr="00BD6E3F" w14:paraId="6168BD04" w14:textId="77777777">
        <w:trPr>
          <w:jc w:val="center"/>
        </w:trPr>
        <w:tc>
          <w:tcPr>
            <w:tcW w:w="3168" w:type="dxa"/>
          </w:tcPr>
          <w:p w14:paraId="363FF65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Unstable AI output</w:t>
            </w:r>
          </w:p>
        </w:tc>
        <w:tc>
          <w:tcPr>
            <w:tcW w:w="5040" w:type="dxa"/>
          </w:tcPr>
          <w:p w14:paraId="4ED963A8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Parsing failures or unexplainable scoring.</w:t>
            </w:r>
          </w:p>
        </w:tc>
        <w:tc>
          <w:tcPr>
            <w:tcW w:w="7632" w:type="dxa"/>
          </w:tcPr>
          <w:p w14:paraId="04D102E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Use OpenAI-compatible structured output, JSON Schema/Jackson validation, failure retry, and human-review fallback. Save Prompt and response snapshots for review.</w:t>
            </w:r>
          </w:p>
        </w:tc>
      </w:tr>
      <w:tr w:rsidR="00A81D23" w:rsidRPr="00BD6E3F" w14:paraId="6C9C432F" w14:textId="77777777">
        <w:trPr>
          <w:jc w:val="center"/>
        </w:trPr>
        <w:tc>
          <w:tcPr>
            <w:tcW w:w="3168" w:type="dxa"/>
          </w:tcPr>
          <w:p w14:paraId="0A283AA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Duplicate concurrent claiming</w:t>
            </w:r>
          </w:p>
        </w:tc>
        <w:tc>
          <w:tcPr>
            <w:tcW w:w="5040" w:type="dxa"/>
          </w:tcPr>
          <w:p w14:paraId="445E668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The same item is claimed by multiple people or quota is oversold.</w:t>
            </w:r>
          </w:p>
        </w:tc>
        <w:tc>
          <w:tcPr>
            <w:tcW w:w="7632" w:type="dxa"/>
          </w:tcPr>
          <w:p w14:paraId="7490A87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Database unique constraints + transaction checks + optimistic locking / Redis lock.</w:t>
            </w:r>
          </w:p>
        </w:tc>
      </w:tr>
      <w:tr w:rsidR="00A81D23" w:rsidRPr="00BD6E3F" w14:paraId="69D4F082" w14:textId="77777777">
        <w:trPr>
          <w:jc w:val="center"/>
        </w:trPr>
        <w:tc>
          <w:tcPr>
            <w:tcW w:w="3168" w:type="dxa"/>
          </w:tcPr>
          <w:p w14:paraId="41CA4D7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lastRenderedPageBreak/>
              <w:t>Inconsistent export data</w:t>
            </w:r>
          </w:p>
        </w:tc>
        <w:tc>
          <w:tcPr>
            <w:tcW w:w="5040" w:type="dxa"/>
          </w:tcPr>
          <w:p w14:paraId="0909F37F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Downstream consumption fails.</w:t>
            </w:r>
          </w:p>
        </w:tc>
        <w:tc>
          <w:tcPr>
            <w:tcW w:w="7632" w:type="dxa"/>
          </w:tcPr>
          <w:p w14:paraId="5DCF03E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Export only final-approved data. Validate field mapping. Save export job snapshots and sample validation.</w:t>
            </w:r>
          </w:p>
        </w:tc>
      </w:tr>
      <w:tr w:rsidR="00A81D23" w:rsidRPr="00BD6E3F" w14:paraId="2E6D1DC3" w14:textId="77777777">
        <w:trPr>
          <w:jc w:val="center"/>
        </w:trPr>
        <w:tc>
          <w:tcPr>
            <w:tcW w:w="3168" w:type="dxa"/>
          </w:tcPr>
          <w:p w14:paraId="291B8B49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Unstable demo environment</w:t>
            </w:r>
          </w:p>
        </w:tc>
        <w:tc>
          <w:tcPr>
            <w:tcW w:w="5040" w:type="dxa"/>
          </w:tcPr>
          <w:p w14:paraId="20BB441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Affects final presentation.</w:t>
            </w:r>
          </w:p>
        </w:tc>
        <w:tc>
          <w:tcPr>
            <w:tcW w:w="7632" w:type="dxa"/>
          </w:tcPr>
          <w:p w14:paraId="4B30E92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Prepare a local Docker fallback environment, recorded demo video, and fixed test accounts.</w:t>
            </w:r>
          </w:p>
        </w:tc>
      </w:tr>
      <w:tr w:rsidR="00A81D23" w:rsidRPr="00BD6E3F" w14:paraId="4ED7676B" w14:textId="77777777">
        <w:trPr>
          <w:jc w:val="center"/>
        </w:trPr>
        <w:tc>
          <w:tcPr>
            <w:tcW w:w="3168" w:type="dxa"/>
          </w:tcPr>
          <w:p w14:paraId="2B1B9C3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Weakening multimodal capability because samples are text-heavy</w:t>
            </w:r>
          </w:p>
        </w:tc>
        <w:tc>
          <w:tcPr>
            <w:tcW w:w="5040" w:type="dxa"/>
          </w:tcPr>
          <w:p w14:paraId="5D4452F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Future image, video, or Markdown tasks require rework and would conflict with the original material requirements.</w:t>
            </w:r>
          </w:p>
        </w:tc>
        <w:tc>
          <w:tcPr>
            <w:tcW w:w="7632" w:type="dxa"/>
          </w:tcPr>
          <w:p w14:paraId="213023B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MVP retains media ShowItem, file/image upload, attachment metadata, and optional object storage. Complex video transcoding and multimodal model parsing are enhancement items.</w:t>
            </w:r>
          </w:p>
        </w:tc>
      </w:tr>
    </w:tbl>
    <w:p w14:paraId="38A74D56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054EB171" w14:textId="77777777" w:rsidR="00A81D23" w:rsidRPr="00BD6E3F" w:rsidRDefault="00000000">
      <w:pPr>
        <w:pStyle w:val="1"/>
        <w:spacing w:after="80" w:line="252" w:lineRule="auto"/>
        <w:rPr>
          <w:rFonts w:ascii="Times New Roman" w:hAnsi="Times New Roman" w:cs="Times New Roman"/>
          <w:sz w:val="40"/>
          <w:szCs w:val="36"/>
        </w:rPr>
      </w:pPr>
      <w:r w:rsidRPr="00BD6E3F">
        <w:rPr>
          <w:rFonts w:ascii="Times New Roman" w:hAnsi="Times New Roman" w:cs="Times New Roman"/>
          <w:sz w:val="40"/>
          <w:szCs w:val="36"/>
        </w:rPr>
        <w:t>8. Appendix: Demo Script and Priority Recommendations</w:t>
      </w:r>
    </w:p>
    <w:p w14:paraId="36F9DD52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8.1 Presentation Demo Script</w:t>
      </w:r>
    </w:p>
    <w:p w14:paraId="2AAC5F25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Owner logs in, creates the "Product Quality Cleaning v3" task, and fills in title, description, quota, and deadline.</w:t>
      </w:r>
    </w:p>
    <w:p w14:paraId="31CAC571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Owner imports qa_quality / preference_compare items in JSON, JSONL, or Excel format, displays field mapping and import statistics, and previews text, image, video, and Markdown raw items.</w:t>
      </w:r>
    </w:p>
    <w:p w14:paraId="4B053FF7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Owner enters the template builder, drags in ShowItem, single choice, multiple choice, text, JSON, file/image upload, and LLM assist components, configures required fields, validation rules, and media display method, then saves and publishes the Schema.</w:t>
      </w:r>
    </w:p>
    <w:p w14:paraId="2373BE40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Owner configures AI review Prompt, scoring dimensions, and thresholds, then publishes the task.</w:t>
      </w:r>
    </w:p>
    <w:p w14:paraId="2A5656B9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Labeler logs in to the task marketplace, searches for the task, claims an item, enters the answering page, uses LLM assistance, auto-saves the draft, and submits the answer.</w:t>
      </w:r>
    </w:p>
    <w:p w14:paraId="4D49B6E5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The system enters AI automated pre-review and displays dimension scores, total score, decision, AI comments, and original Prompt snapshot.</w:t>
      </w:r>
    </w:p>
    <w:p w14:paraId="1FFA582B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Reviewer logs in to the review console, views AI results and the round 1/2 diff, then passes or returns the item.</w:t>
      </w:r>
    </w:p>
    <w:p w14:paraId="62152F74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Labeler views the return reason, modifies the answer, and resubmits.</w:t>
      </w:r>
    </w:p>
    <w:p w14:paraId="61CA5A11" w14:textId="77777777" w:rsidR="00A81D23" w:rsidRPr="00BD6E3F" w:rsidRDefault="00000000">
      <w:pPr>
        <w:pStyle w:val="a0"/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After final approval by the Reviewer, the Owner selects field mapping in the export center, exports JSONL and Excel asynchronously, and checks download history.</w:t>
      </w:r>
    </w:p>
    <w:p w14:paraId="2AEE31B8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t>8.2 Development Priorities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9730"/>
        <w:gridCol w:w="4189"/>
      </w:tblGrid>
      <w:tr w:rsidR="00A81D23" w:rsidRPr="00BD6E3F" w14:paraId="3C601588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0EF616C5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Priority</w:t>
            </w:r>
          </w:p>
        </w:tc>
        <w:tc>
          <w:tcPr>
            <w:tcW w:w="10080" w:type="dxa"/>
            <w:shd w:val="clear" w:color="auto" w:fill="D9EAF7"/>
          </w:tcPr>
          <w:p w14:paraId="11D43C84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Functions</w:t>
            </w:r>
          </w:p>
        </w:tc>
        <w:tc>
          <w:tcPr>
            <w:tcW w:w="4320" w:type="dxa"/>
            <w:shd w:val="clear" w:color="auto" w:fill="D9EAF7"/>
          </w:tcPr>
          <w:p w14:paraId="1622493B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b/>
                <w:szCs w:val="28"/>
              </w:rPr>
              <w:t>Reason</w:t>
            </w:r>
          </w:p>
        </w:tc>
      </w:tr>
      <w:tr w:rsidR="00A81D23" w:rsidRPr="00BD6E3F" w14:paraId="4BE72398" w14:textId="77777777">
        <w:trPr>
          <w:jc w:val="center"/>
        </w:trPr>
        <w:tc>
          <w:tcPr>
            <w:tcW w:w="1728" w:type="dxa"/>
          </w:tcPr>
          <w:p w14:paraId="4D26C59E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P0</w:t>
            </w:r>
          </w:p>
        </w:tc>
        <w:tc>
          <w:tcPr>
            <w:tcW w:w="10080" w:type="dxa"/>
          </w:tcPr>
          <w:p w14:paraId="6378159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Authentication/RBAC, task state machine, data import, template Schema, Renderer, media ShowItem, file/image upload, annotation submission, AI queue, human review, and export.</w:t>
            </w:r>
          </w:p>
        </w:tc>
        <w:tc>
          <w:tcPr>
            <w:tcW w:w="4320" w:type="dxa"/>
          </w:tcPr>
          <w:p w14:paraId="10E2125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Required for main-chain acceptance and must be fully runnable.</w:t>
            </w:r>
          </w:p>
        </w:tc>
      </w:tr>
      <w:tr w:rsidR="00A81D23" w:rsidRPr="00BD6E3F" w14:paraId="5619B0CC" w14:textId="77777777">
        <w:trPr>
          <w:jc w:val="center"/>
        </w:trPr>
        <w:tc>
          <w:tcPr>
            <w:tcW w:w="1728" w:type="dxa"/>
          </w:tcPr>
          <w:p w14:paraId="7D4D65B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P1</w:t>
            </w:r>
          </w:p>
        </w:tc>
        <w:tc>
          <w:tcPr>
            <w:tcW w:w="10080" w:type="dxa"/>
          </w:tcPr>
          <w:p w14:paraId="1D433196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Designer drag-and-drop experience, field linkage, batch review, download history, dashboard, audit details, media URL availability checks, and attachment preview optimization.</w:t>
            </w:r>
          </w:p>
        </w:tc>
        <w:tc>
          <w:tcPr>
            <w:tcW w:w="4320" w:type="dxa"/>
          </w:tcPr>
          <w:p w14:paraId="35D20BC1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Demonstrates engineering completeness and product experience.</w:t>
            </w:r>
          </w:p>
        </w:tc>
      </w:tr>
      <w:tr w:rsidR="00A81D23" w:rsidRPr="00BD6E3F" w14:paraId="4B19F7A4" w14:textId="77777777">
        <w:trPr>
          <w:jc w:val="center"/>
        </w:trPr>
        <w:tc>
          <w:tcPr>
            <w:tcW w:w="1728" w:type="dxa"/>
          </w:tcPr>
          <w:p w14:paraId="32A0591A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P2</w:t>
            </w:r>
          </w:p>
        </w:tc>
        <w:tc>
          <w:tcPr>
            <w:tcW w:w="10080" w:type="dxa"/>
          </w:tcPr>
          <w:p w14:paraId="4C870FDD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Mobile adaptation, complex reward rules, multi-model routing, sampling strategy, and offline cache.</w:t>
            </w:r>
          </w:p>
        </w:tc>
        <w:tc>
          <w:tcPr>
            <w:tcW w:w="4320" w:type="dxa"/>
          </w:tcPr>
          <w:p w14:paraId="74786DD2" w14:textId="77777777" w:rsidR="00A81D23" w:rsidRPr="00BD6E3F" w:rsidRDefault="00000000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BD6E3F">
              <w:rPr>
                <w:rFonts w:ascii="Times New Roman" w:hAnsi="Times New Roman" w:cs="Times New Roman"/>
                <w:szCs w:val="28"/>
              </w:rPr>
              <w:t>Bonus items to add depending on remaining time.</w:t>
            </w:r>
          </w:p>
        </w:tc>
      </w:tr>
    </w:tbl>
    <w:p w14:paraId="3E3E2D37" w14:textId="77777777" w:rsidR="00A81D23" w:rsidRPr="00BD6E3F" w:rsidRDefault="00A81D23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</w:p>
    <w:p w14:paraId="72595A43" w14:textId="77777777" w:rsidR="00A81D23" w:rsidRPr="00BD6E3F" w:rsidRDefault="00000000">
      <w:pPr>
        <w:pStyle w:val="21"/>
        <w:spacing w:after="80" w:line="252" w:lineRule="auto"/>
        <w:rPr>
          <w:rFonts w:ascii="Times New Roman" w:hAnsi="Times New Roman" w:cs="Times New Roman"/>
          <w:sz w:val="32"/>
          <w:szCs w:val="32"/>
        </w:rPr>
      </w:pPr>
      <w:r w:rsidRPr="00BD6E3F">
        <w:rPr>
          <w:rFonts w:ascii="Times New Roman" w:hAnsi="Times New Roman" w:cs="Times New Roman"/>
          <w:sz w:val="32"/>
          <w:szCs w:val="32"/>
        </w:rPr>
        <w:lastRenderedPageBreak/>
        <w:t>8.3 Conclusion</w:t>
      </w:r>
    </w:p>
    <w:p w14:paraId="68E8C0E3" w14:textId="77777777" w:rsidR="00A81D23" w:rsidRPr="00BD6E3F" w:rsidRDefault="00000000">
      <w:pPr>
        <w:spacing w:after="80" w:line="252" w:lineRule="auto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sz w:val="22"/>
          <w:szCs w:val="28"/>
        </w:rPr>
        <w:t>The focus of this project is not merely to pile up features, but to make three complex capabilities solid: configurable dynamic forms, traceable workflows, and a production-ready AI quality-inspection Agent. During development, the team should always use the end-to-end closed loop as the anchor, produce a demonstrable version each week, and finally deliver a complete package including source code, deployment environment, API documentation, demo video, and key design documents.</w:t>
      </w:r>
    </w:p>
    <w:p w14:paraId="443CAABE" w14:textId="77777777" w:rsidR="00A81D23" w:rsidRPr="00BD6E3F" w:rsidRDefault="00000000">
      <w:pPr>
        <w:spacing w:after="80" w:line="252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BD6E3F">
        <w:rPr>
          <w:rFonts w:ascii="Times New Roman" w:hAnsi="Times New Roman" w:cs="Times New Roman"/>
          <w:i/>
          <w:sz w:val="21"/>
          <w:szCs w:val="28"/>
        </w:rPr>
        <w:t>Project Implementation Plan - Internal Implementation Version</w:t>
      </w:r>
    </w:p>
    <w:sectPr w:rsidR="00A81D23" w:rsidRPr="00BD6E3F" w:rsidSect="00034616">
      <w:footerReference w:type="default" r:id="rId8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53A9B" w14:textId="77777777" w:rsidR="00FD65AE" w:rsidRDefault="00FD65AE">
      <w:pPr>
        <w:spacing w:after="0" w:line="240" w:lineRule="auto"/>
      </w:pPr>
      <w:r>
        <w:separator/>
      </w:r>
    </w:p>
  </w:endnote>
  <w:endnote w:type="continuationSeparator" w:id="0">
    <w:p w14:paraId="0B8D90A6" w14:textId="77777777" w:rsidR="00FD65AE" w:rsidRDefault="00FD6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7432E" w14:textId="77777777" w:rsidR="00A81D23" w:rsidRDefault="00000000">
    <w:pPr>
      <w:pStyle w:val="a7"/>
      <w:jc w:val="center"/>
    </w:pPr>
    <w:proofErr w:type="spellStart"/>
    <w:r>
      <w:rPr>
        <w:sz w:val="16"/>
      </w:rPr>
      <w:t>LabelHub</w:t>
    </w:r>
    <w:proofErr w:type="spellEnd"/>
    <w:r>
      <w:rPr>
        <w:sz w:val="16"/>
      </w:rPr>
      <w:t xml:space="preserve"> Project Implementation Plan (English Version)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11A5" w14:textId="77777777" w:rsidR="00FD65AE" w:rsidRDefault="00FD65AE">
      <w:pPr>
        <w:spacing w:after="0" w:line="240" w:lineRule="auto"/>
      </w:pPr>
      <w:r>
        <w:separator/>
      </w:r>
    </w:p>
  </w:footnote>
  <w:footnote w:type="continuationSeparator" w:id="0">
    <w:p w14:paraId="6DBD0ABB" w14:textId="77777777" w:rsidR="00FD65AE" w:rsidRDefault="00FD6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859844">
    <w:abstractNumId w:val="8"/>
  </w:num>
  <w:num w:numId="2" w16cid:durableId="2063357492">
    <w:abstractNumId w:val="6"/>
  </w:num>
  <w:num w:numId="3" w16cid:durableId="1555311049">
    <w:abstractNumId w:val="5"/>
  </w:num>
  <w:num w:numId="4" w16cid:durableId="1256357258">
    <w:abstractNumId w:val="4"/>
  </w:num>
  <w:num w:numId="5" w16cid:durableId="1107656404">
    <w:abstractNumId w:val="7"/>
  </w:num>
  <w:num w:numId="6" w16cid:durableId="1619412102">
    <w:abstractNumId w:val="3"/>
  </w:num>
  <w:num w:numId="7" w16cid:durableId="1401051832">
    <w:abstractNumId w:val="2"/>
  </w:num>
  <w:num w:numId="8" w16cid:durableId="1825319892">
    <w:abstractNumId w:val="1"/>
  </w:num>
  <w:num w:numId="9" w16cid:durableId="81745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53"/>
    <w:rsid w:val="0015074B"/>
    <w:rsid w:val="0029639D"/>
    <w:rsid w:val="0031126B"/>
    <w:rsid w:val="00326F90"/>
    <w:rsid w:val="00396AEC"/>
    <w:rsid w:val="00487863"/>
    <w:rsid w:val="005E3570"/>
    <w:rsid w:val="006C202C"/>
    <w:rsid w:val="00A44A1A"/>
    <w:rsid w:val="00A46A2A"/>
    <w:rsid w:val="00A81D23"/>
    <w:rsid w:val="00A84039"/>
    <w:rsid w:val="00AA1D8D"/>
    <w:rsid w:val="00B47730"/>
    <w:rsid w:val="00B8726D"/>
    <w:rsid w:val="00BD6E3F"/>
    <w:rsid w:val="00CB0664"/>
    <w:rsid w:val="00ED4855"/>
    <w:rsid w:val="00FC693F"/>
    <w:rsid w:val="00FD65AE"/>
    <w:rsid w:val="00FE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7A1B5"/>
  <w14:defaultImageDpi w14:val="300"/>
  <w15:docId w15:val="{D1D16C6D-41D8-403E-A819-73D45D18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4706</Words>
  <Characters>31957</Characters>
  <Application>Microsoft Office Word</Application>
  <DocSecurity>0</DocSecurity>
  <Lines>760</Lines>
  <Paragraphs>705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LabelHub Project Implementation Plan</dc:title>
  <dc:subject>English translation of the LabelHub project implementation plan</dc:subject>
  <dc:creator>OpenAI</dc:creator>
  <cp:keywords/>
  <dc:description>generated by python-docx</dc:description>
  <cp:lastModifiedBy>mile S</cp:lastModifiedBy>
  <cp:revision>15</cp:revision>
  <dcterms:created xsi:type="dcterms:W3CDTF">2013-12-23T23:15:00Z</dcterms:created>
  <dcterms:modified xsi:type="dcterms:W3CDTF">2026-05-22T03:09:00Z</dcterms:modified>
  <cp:category/>
</cp:coreProperties>
</file>