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8"/>
        </w:rPr>
        <w:br/>
        <w:br/>
        <w:t>麦科斯韦研发项目管理平台</w:t>
        <w:br/>
      </w:r>
    </w:p>
    <w:p>
      <w:pPr>
        <w:jc w:val="center"/>
      </w:pPr>
      <w:r>
        <w:rPr>
          <w:b/>
          <w:color w:val="2F549B"/>
          <w:sz w:val="36"/>
        </w:rPr>
        <w:t>《我的工作台操作手册》</w:t>
      </w:r>
    </w:p>
    <w:p>
      <w:pPr>
        <w:jc w:val="center"/>
      </w:pPr>
      <w:r>
        <w:rPr>
          <w:color w:val="888888"/>
          <w:sz w:val="20"/>
        </w:rPr>
        <w:t>图文操作手册 · 适用对象：全体成员（登录即见）</w:t>
        <w:br/>
        <w:t>版本：v1.0    日期：2026-08-21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一、功能概览</w:t>
      </w:r>
    </w:p>
    <w:p>
      <w:r>
        <w:rPr>
          <w:rFonts w:ascii="微软雅黑" w:hAnsi="微软雅黑" w:eastAsia="微软雅黑"/>
          <w:b w:val="0"/>
          <w:sz w:val="21"/>
        </w:rPr>
        <w:t>「我的工作台」是登录系统后默认进入的首页，汇总当前用户在所有项目中的工作，无需手动寻找各模块入口。页面分为三大区域：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顶部提醒条：本周尚未填写周报的项目提醒（黄色警告）；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左侧主区域：待办任务、本周任务、我负责的风险/问题、近期里程碑；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右侧侧栏：培训学习、我的项目、最近动态。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996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作台全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图1 我的工作台整体布局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二、进入方式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步骤1：浏览器访问平台地址，输入账号密码登录。</w:t>
      </w:r>
    </w:p>
    <w:p>
      <w:r>
        <w:rPr>
          <w:rFonts w:ascii="微软雅黑" w:hAnsi="微软雅黑" w:eastAsia="微软雅黑"/>
          <w:b/>
          <w:color w:val="C0392B"/>
          <w:sz w:val="22"/>
        </w:rPr>
        <w:t>步骤2：登录成功后自动进入「我的工作台」；在任意页面点击左侧菜单最上方的「我的工作台」也可随时返回。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82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工作台全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图2 登录后首页（我的工作台）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三、功能详解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3.1 待办任务</w:t>
      </w:r>
    </w:p>
    <w:p>
      <w:r>
        <w:rPr>
          <w:rFonts w:ascii="微软雅黑" w:hAnsi="微软雅黑" w:eastAsia="微软雅黑"/>
          <w:b w:val="0"/>
          <w:sz w:val="21"/>
        </w:rPr>
        <w:t>页面上方「待办任务」列出所有等待你处理的事项，按类型区分：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阶段门签核（蓝色标签）：等待你对阶段门交付物/评审进行签核；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变更签核（橙色标签）：等待你审批变更申请；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整改行动（灰色标签）：等待你完成的风险整改任务。</w:t>
      </w:r>
    </w:p>
    <w:p>
      <w:r>
        <w:rPr>
          <w:rFonts w:ascii="微软雅黑" w:hAnsi="微软雅黑" w:eastAsia="微软雅黑"/>
          <w:b w:val="0"/>
          <w:sz w:val="21"/>
        </w:rPr>
        <w:t>每条待办显示事项标题、提出时间与所属项目，点击右侧「去处理」直接跳转到对应处理页面（阶段门评审签核页 / 变更详情 / 项目页）。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82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待办任务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图3 待办任务区（含去处理快捷入口）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3.2 本周任务（WBS）</w:t>
      </w:r>
    </w:p>
    <w:p>
      <w:r>
        <w:rPr>
          <w:rFonts w:ascii="微软雅黑" w:hAnsi="微软雅黑" w:eastAsia="微软雅黑"/>
          <w:b w:val="0"/>
          <w:sz w:val="21"/>
        </w:rPr>
        <w:t>「本周任务」展示当前用户本周应执行的 WBS 任务：状态标签（阻塞/进行中/待开始）、完成进度条、截止日期、所属项目。点击项目名称可进入项目查看任务详情与 WBS 结构。</w:t>
      </w:r>
    </w:p>
    <w:p>
      <w:r>
        <w:rPr>
          <w:rFonts w:ascii="微软雅黑" w:hAnsi="微软雅黑" w:eastAsia="微软雅黑"/>
          <w:b w:val="0"/>
          <w:sz w:val="21"/>
        </w:rPr>
        <w:t>提示：本周任务为空时，可点击页面中的「WBS」链接进入任务分配页查看/领取任务。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3.3 我负责的风险/问题</w:t>
      </w:r>
    </w:p>
    <w:p>
      <w:r>
        <w:rPr>
          <w:rFonts w:ascii="微软雅黑" w:hAnsi="微软雅黑" w:eastAsia="微软雅黑"/>
          <w:b w:val="0"/>
          <w:sz w:val="21"/>
        </w:rPr>
        <w:t>展示你名下待跟踪的风险（黄色）与问题（红色），含当前状态。点击项目名称跳转项目风险/问题看板，可进行状态更新与关闭。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3.4 近期里程碑</w:t>
      </w:r>
    </w:p>
    <w:p>
      <w:r>
        <w:rPr>
          <w:rFonts w:ascii="微软雅黑" w:hAnsi="微软雅黑" w:eastAsia="微软雅黑"/>
          <w:b w:val="0"/>
          <w:sz w:val="21"/>
        </w:rPr>
        <w:t>列出未来一段时间内的项目里程碑（计划日期、进行中/待开始状态）。点击项目名进入项目里程碑页，可查看交付物与阶段门信息。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里程碑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图4 近期里程碑区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3.5 我的项目</w:t>
      </w:r>
    </w:p>
    <w:p>
      <w:r>
        <w:rPr>
          <w:rFonts w:ascii="微软雅黑" w:hAnsi="微软雅黑" w:eastAsia="微软雅黑"/>
          <w:b w:val="0"/>
          <w:sz w:val="21"/>
        </w:rPr>
        <w:t>右侧「我的项目」列出你参与的所有项目：项目编号、名称、整体完成进度条。点击项目编号进入项目详情页。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547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我的项目区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54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图5 我的项目区（含完成度）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3.6 培训学习</w:t>
      </w:r>
    </w:p>
    <w:p>
      <w:r>
        <w:rPr>
          <w:rFonts w:ascii="微软雅黑" w:hAnsi="微软雅黑" w:eastAsia="微软雅黑"/>
          <w:b w:val="0"/>
          <w:sz w:val="21"/>
        </w:rPr>
        <w:t>右侧「培训学习」卡片汇总平台教学素材统计（视频/手册数量及模块分类）。点击右上角「进入学习 →」进入培训学习页，可浏览操作手册与教学视频。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66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培训学习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图6 培训学习入口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3.7 最近动态</w:t>
      </w:r>
    </w:p>
    <w:p>
      <w:r>
        <w:rPr>
          <w:rFonts w:ascii="微软雅黑" w:hAnsi="微软雅黑" w:eastAsia="微软雅黑"/>
          <w:b w:val="0"/>
          <w:sz w:val="21"/>
        </w:rPr>
        <w:t>展示平台最近的系统操作记录（操作人、动作摘要、时间），便于了解团队成员的最新动态。</w:t>
      </w:r>
    </w:p>
    <w:p>
      <w:pPr>
        <w:pStyle w:val="Heading2"/>
      </w:pPr>
      <w:r>
        <w:rPr>
          <w:rFonts w:ascii="微软雅黑" w:hAnsi="微软雅黑" w:eastAsia="微软雅黑"/>
          <w:color w:val="2F549B"/>
          <w:sz w:val="25"/>
        </w:rPr>
        <w:t>3.8 本周周报提醒</w:t>
      </w:r>
    </w:p>
    <w:p>
      <w:r>
        <w:rPr>
          <w:rFonts w:ascii="微软雅黑" w:hAnsi="微软雅黑" w:eastAsia="微软雅黑"/>
          <w:b w:val="0"/>
          <w:sz w:val="21"/>
        </w:rPr>
        <w:t>若本周有项目尚未填写周报，页面顶部出现黄色警告条：列出所有未填报的项目（项目编号 + 名称），点击项目编号直接进入该项目填写周报。</w:t>
      </w:r>
    </w:p>
    <w:p>
      <w:pPr>
        <w:pStyle w:val="Heading1"/>
      </w:pPr>
      <w:r>
        <w:rPr>
          <w:rFonts w:ascii="微软雅黑" w:hAnsi="微软雅黑" w:eastAsia="微软雅黑"/>
          <w:color w:val="1F3B73"/>
          <w:sz w:val="30"/>
        </w:rPr>
        <w:t>四、常见问题</w:t>
      </w:r>
    </w:p>
    <w:p>
      <w:r>
        <w:rPr>
          <w:rFonts w:ascii="微软雅黑" w:hAnsi="微软雅黑" w:eastAsia="微软雅黑"/>
          <w:b/>
          <w:sz w:val="21"/>
        </w:rPr>
        <w:t>Q1：为什么我看不到「待办任务」？</w:t>
      </w:r>
    </w:p>
    <w:p>
      <w:r>
        <w:rPr>
          <w:rFonts w:ascii="微软雅黑" w:hAnsi="微软雅黑" w:eastAsia="微软雅黑"/>
          <w:b w:val="0"/>
          <w:sz w:val="21"/>
        </w:rPr>
        <w:t>待办任务仅在有事项待处理时显示；全部处理完毕后该区块自动隐藏。</w:t>
      </w:r>
    </w:p>
    <w:p>
      <w:r>
        <w:rPr>
          <w:rFonts w:ascii="微软雅黑" w:hAnsi="微软雅黑" w:eastAsia="微软雅黑"/>
          <w:b/>
          <w:sz w:val="21"/>
        </w:rPr>
        <w:t>Q2：点击「去处理」后跳转到哪里？</w:t>
      </w:r>
    </w:p>
    <w:p>
      <w:r>
        <w:rPr>
          <w:rFonts w:ascii="微软雅黑" w:hAnsi="微软雅黑" w:eastAsia="微软雅黑"/>
          <w:b w:val="0"/>
          <w:sz w:val="21"/>
        </w:rPr>
        <w:t>阶段门签核跳转「阶段门评审 → 待我签核」；整改行动跳转「阶段门评审 → 整改行动」；变更签核跳转对应项目详情页的变更签核。</w:t>
      </w:r>
    </w:p>
    <w:p>
      <w:r>
        <w:rPr>
          <w:rFonts w:ascii="微软雅黑" w:hAnsi="微软雅黑" w:eastAsia="微软雅黑"/>
          <w:b/>
          <w:sz w:val="21"/>
        </w:rPr>
        <w:t>Q3：我的项目列表为什么不全？</w:t>
      </w:r>
    </w:p>
    <w:p>
      <w:r>
        <w:rPr>
          <w:rFonts w:ascii="微软雅黑" w:hAnsi="微软雅黑" w:eastAsia="微软雅黑"/>
          <w:b w:val="0"/>
          <w:sz w:val="21"/>
        </w:rPr>
        <w:t>「我的项目」仅列出你作为成员参与的项目；如发现缺失，请联系管理员在项目成员中补充你的账号。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