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00" w:lineRule="exact"/>
        <w:jc w:val="left"/>
        <w:rPr>
          <w:rFonts w:hint="default" w:ascii="Adobe 宋体 Std L" w:hAnsi="Adobe 宋体 Std L" w:eastAsia="Adobe 宋体 Std L" w:cs="Adobe 宋体 Std L"/>
          <w:spacing w:val="2"/>
          <w:w w:val="100"/>
          <w:sz w:val="44"/>
          <w:szCs w:val="44"/>
          <w:lang w:val="en-US" w:eastAsia="zh-CN"/>
        </w:rPr>
      </w:pPr>
    </w:p>
    <w:p>
      <w:pPr>
        <w:spacing w:before="0" w:after="0" w:line="200" w:lineRule="exact"/>
        <w:jc w:val="left"/>
        <w:rPr>
          <w:rFonts w:ascii="Adobe 宋体 Std L" w:hAnsi="Adobe 宋体 Std L" w:eastAsia="Adobe 宋体 Std L" w:cs="Adobe 宋体 Std L"/>
          <w:spacing w:val="2"/>
          <w:w w:val="100"/>
          <w:sz w:val="44"/>
          <w:szCs w:val="44"/>
        </w:rPr>
      </w:pPr>
    </w:p>
    <w:p>
      <w:pPr>
        <w:spacing w:before="0" w:after="0" w:line="200" w:lineRule="exact"/>
        <w:jc w:val="left"/>
        <w:rPr>
          <w:rFonts w:hint="eastAsia" w:ascii="Adobe 宋体 Std L" w:hAnsi="Adobe 宋体 Std L" w:eastAsia="Adobe 宋体 Std L" w:cs="Adobe 宋体 Std L"/>
          <w:spacing w:val="2"/>
          <w:w w:val="100"/>
          <w:sz w:val="44"/>
          <w:szCs w:val="44"/>
          <w:lang w:val="en-US" w:eastAsia="zh-CN"/>
        </w:rPr>
      </w:pPr>
    </w:p>
    <w:p>
      <w:pPr>
        <w:bidi w:val="0"/>
        <w:rPr>
          <w:rFonts w:hint="default"/>
          <w:lang w:val="en-US" w:eastAsia="zh-CN"/>
        </w:rPr>
      </w:pPr>
      <w:r>
        <w:rPr>
          <w:rFonts w:hint="eastAsia"/>
          <w:lang w:val="en-US" w:eastAsia="zh-CN"/>
        </w:rPr>
        <w:t>网站菜单：首页——内训流程——内训课程——内训质量保障——关于我们</w:t>
      </w:r>
    </w:p>
    <w:p>
      <w:pPr>
        <w:bidi w:val="0"/>
        <w:rPr>
          <w:rFonts w:hint="eastAsia"/>
          <w:lang w:val="en-US" w:eastAsia="zh-CN"/>
        </w:rPr>
      </w:pPr>
      <w:r>
        <w:rPr>
          <w:rFonts w:hint="eastAsia"/>
          <w:lang w:val="en-US" w:eastAsia="zh-CN"/>
        </w:rPr>
        <w:t>首图</w:t>
      </w:r>
    </w:p>
    <w:p>
      <w:pPr>
        <w:spacing w:before="0" w:after="0" w:line="200" w:lineRule="exact"/>
        <w:jc w:val="left"/>
        <w:rPr>
          <w:rFonts w:ascii="Adobe 宋体 Std L" w:hAnsi="Adobe 宋体 Std L" w:eastAsia="Adobe 宋体 Std L" w:cs="Adobe 宋体 Std L"/>
          <w:spacing w:val="2"/>
          <w:w w:val="100"/>
          <w:sz w:val="44"/>
          <w:szCs w:val="44"/>
        </w:rPr>
      </w:pPr>
      <w:bookmarkStart w:id="0" w:name="_GoBack"/>
      <w:bookmarkEnd w:id="0"/>
    </w:p>
    <w:p>
      <w:pPr>
        <w:spacing w:before="0" w:after="0" w:line="240" w:lineRule="auto"/>
        <w:ind w:left="814" w:right="803"/>
        <w:jc w:val="center"/>
        <w:rPr>
          <w:rFonts w:ascii="Adobe 宋体 Std L" w:hAnsi="Adobe 宋体 Std L" w:eastAsia="Adobe 宋体 Std L" w:cs="Adobe 宋体 Std L"/>
          <w:spacing w:val="3"/>
          <w:w w:val="100"/>
          <w:sz w:val="84"/>
          <w:szCs w:val="84"/>
        </w:rPr>
      </w:pPr>
    </w:p>
    <w:p>
      <w:pPr>
        <w:spacing w:before="0" w:after="0" w:line="240" w:lineRule="auto"/>
        <w:ind w:left="814" w:right="803"/>
        <w:jc w:val="center"/>
        <w:rPr>
          <w:sz w:val="28"/>
          <w:szCs w:val="28"/>
        </w:rPr>
      </w:pPr>
      <w:r>
        <w:rPr>
          <w:rFonts w:ascii="Adobe 宋体 Std L" w:hAnsi="Adobe 宋体 Std L" w:eastAsia="Adobe 宋体 Std L" w:cs="Adobe 宋体 Std L"/>
          <w:spacing w:val="3"/>
          <w:w w:val="100"/>
          <w:sz w:val="84"/>
          <w:szCs w:val="84"/>
        </w:rPr>
        <w:t>中国企业财务管理内训领军品牌</w:t>
      </w:r>
    </w:p>
    <w:p>
      <w:pPr>
        <w:spacing w:before="0" w:after="0" w:line="240" w:lineRule="auto"/>
        <w:ind w:left="814" w:right="803"/>
        <w:jc w:val="center"/>
        <w:rPr>
          <w:rFonts w:ascii="Adobe 宋体 Std L" w:hAnsi="Adobe 宋体 Std L" w:eastAsia="Adobe 宋体 Std L" w:cs="Adobe 宋体 Std L"/>
          <w:sz w:val="84"/>
          <w:szCs w:val="84"/>
        </w:rPr>
      </w:pPr>
      <w:r>
        <w:rPr>
          <w:rFonts w:ascii="Adobe 宋体 Std L" w:hAnsi="Adobe 宋体 Std L" w:eastAsia="Adobe 宋体 Std L" w:cs="Adobe 宋体 Std L"/>
          <w:spacing w:val="3"/>
          <w:w w:val="100"/>
          <w:sz w:val="84"/>
          <w:szCs w:val="84"/>
        </w:rPr>
        <w:t>融道知变内训</w:t>
      </w: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17" w:after="0" w:line="240" w:lineRule="exact"/>
        <w:jc w:val="left"/>
        <w:rPr>
          <w:sz w:val="24"/>
          <w:szCs w:val="24"/>
        </w:rPr>
      </w:pPr>
    </w:p>
    <w:p>
      <w:pPr>
        <w:pStyle w:val="2"/>
        <w:bidi w:val="0"/>
        <w:rPr>
          <w:sz w:val="28"/>
          <w:szCs w:val="28"/>
        </w:rPr>
      </w:pPr>
      <w:r>
        <w:rPr>
          <w:rFonts w:ascii="Adobe 宋体 Std L" w:hAnsi="Adobe 宋体 Std L" w:eastAsia="Adobe 宋体 Std L" w:cs="Adobe 宋体 Std L"/>
          <w:spacing w:val="2"/>
          <w:w w:val="100"/>
          <w:position w:val="1"/>
          <w:sz w:val="52"/>
          <w:szCs w:val="52"/>
        </w:rPr>
        <w:t>凭什么是企业内训领军品牌</w:t>
      </w:r>
      <w:r>
        <w:rPr>
          <w:rFonts w:ascii="Adobe 宋体 Std L" w:hAnsi="Adobe 宋体 Std L" w:eastAsia="Adobe 宋体 Std L" w:cs="Adobe 宋体 Std L"/>
          <w:spacing w:val="0"/>
          <w:w w:val="100"/>
          <w:position w:val="1"/>
          <w:sz w:val="52"/>
          <w:szCs w:val="52"/>
        </w:rPr>
        <w:t>？</w:t>
      </w:r>
    </w:p>
    <w:p>
      <w:pPr>
        <w:spacing w:before="0" w:after="0" w:line="240" w:lineRule="auto"/>
        <w:ind w:left="997" w:right="-20"/>
        <w:jc w:val="left"/>
        <w:rPr>
          <w:rFonts w:ascii="Adobe 宋体 Std L" w:hAnsi="Adobe 宋体 Std L" w:eastAsia="Adobe 宋体 Std L" w:cs="Adobe 宋体 Std L"/>
          <w:sz w:val="44"/>
          <w:szCs w:val="44"/>
        </w:rPr>
      </w:pPr>
      <w:r>
        <w:rPr>
          <w:rFonts w:hint="eastAsia" w:ascii="Adobe 宋体 Std L" w:hAnsi="Adobe 宋体 Std L" w:eastAsia="Adobe 宋体 Std L" w:cs="Adobe 宋体 Std L"/>
          <w:spacing w:val="2"/>
          <w:w w:val="100"/>
          <w:sz w:val="44"/>
          <w:szCs w:val="44"/>
          <w:lang w:val="en-US" w:eastAsia="zh-CN"/>
        </w:rPr>
        <w:t>1</w:t>
      </w:r>
      <w:r>
        <w:rPr>
          <w:rFonts w:ascii="Adobe 宋体 Std L" w:hAnsi="Adobe 宋体 Std L" w:eastAsia="Adobe 宋体 Std L" w:cs="Adobe 宋体 Std L"/>
          <w:spacing w:val="2"/>
          <w:w w:val="100"/>
          <w:sz w:val="44"/>
          <w:szCs w:val="44"/>
        </w:rPr>
        <w:t>内训管理流</w:t>
      </w:r>
      <w:r>
        <w:rPr>
          <w:rFonts w:ascii="Adobe 宋体 Std L" w:hAnsi="Adobe 宋体 Std L" w:eastAsia="Adobe 宋体 Std L" w:cs="Adobe 宋体 Std L"/>
          <w:spacing w:val="0"/>
          <w:w w:val="100"/>
          <w:sz w:val="44"/>
          <w:szCs w:val="44"/>
        </w:rPr>
        <w:t>程</w:t>
      </w:r>
      <w:r>
        <w:rPr>
          <w:rFonts w:hint="eastAsia" w:ascii="Adobe 宋体 Std L" w:hAnsi="Adobe 宋体 Std L" w:eastAsia="Adobe 宋体 Std L" w:cs="Adobe 宋体 Std L"/>
          <w:spacing w:val="0"/>
          <w:w w:val="100"/>
          <w:sz w:val="44"/>
          <w:szCs w:val="44"/>
          <w:lang w:val="en-US" w:eastAsia="zh-CN"/>
        </w:rPr>
        <w:t xml:space="preserve">   </w:t>
      </w:r>
      <w:r>
        <w:rPr>
          <w:rFonts w:ascii="Adobe 宋体 Std L" w:hAnsi="Adobe 宋体 Std L" w:eastAsia="Adobe 宋体 Std L" w:cs="Adobe 宋体 Std L"/>
          <w:spacing w:val="2"/>
          <w:w w:val="100"/>
          <w:sz w:val="44"/>
          <w:szCs w:val="44"/>
        </w:rPr>
        <w:t>科学完善</w:t>
      </w:r>
    </w:p>
    <w:p>
      <w:pPr>
        <w:spacing w:before="14" w:after="0" w:line="240" w:lineRule="auto"/>
        <w:ind w:right="-20" w:firstLine="1332" w:firstLineChars="300"/>
        <w:jc w:val="left"/>
        <w:rPr>
          <w:rFonts w:ascii="Adobe 宋体 Std L" w:hAnsi="Adobe 宋体 Std L" w:eastAsia="Adobe 宋体 Std L" w:cs="Adobe 宋体 Std L"/>
          <w:sz w:val="44"/>
          <w:szCs w:val="44"/>
        </w:rPr>
      </w:pPr>
      <w:r>
        <w:rPr>
          <w:rFonts w:hint="eastAsia" w:ascii="Adobe 宋体 Std L" w:hAnsi="Adobe 宋体 Std L" w:eastAsia="Adobe 宋体 Std L" w:cs="Adobe 宋体 Std L"/>
          <w:spacing w:val="2"/>
          <w:w w:val="100"/>
          <w:sz w:val="44"/>
          <w:szCs w:val="44"/>
          <w:lang w:val="en-US" w:eastAsia="zh-CN"/>
        </w:rPr>
        <w:t>2</w:t>
      </w:r>
      <w:r>
        <w:rPr>
          <w:rFonts w:ascii="Adobe 宋体 Std L" w:hAnsi="Adobe 宋体 Std L" w:eastAsia="Adobe 宋体 Std L" w:cs="Adobe 宋体 Std L"/>
          <w:spacing w:val="2"/>
          <w:w w:val="100"/>
          <w:sz w:val="44"/>
          <w:szCs w:val="44"/>
        </w:rPr>
        <w:t>内训质量保</w:t>
      </w:r>
      <w:r>
        <w:rPr>
          <w:rFonts w:ascii="Adobe 宋体 Std L" w:hAnsi="Adobe 宋体 Std L" w:eastAsia="Adobe 宋体 Std L" w:cs="Adobe 宋体 Std L"/>
          <w:spacing w:val="0"/>
          <w:w w:val="100"/>
          <w:sz w:val="44"/>
          <w:szCs w:val="44"/>
        </w:rPr>
        <w:t>障</w:t>
      </w:r>
      <w:r>
        <w:rPr>
          <w:rFonts w:hint="eastAsia" w:ascii="Adobe 宋体 Std L" w:hAnsi="Adobe 宋体 Std L" w:eastAsia="Adobe 宋体 Std L" w:cs="Adobe 宋体 Std L"/>
          <w:spacing w:val="0"/>
          <w:w w:val="100"/>
          <w:sz w:val="44"/>
          <w:szCs w:val="44"/>
          <w:lang w:val="en-US" w:eastAsia="zh-CN"/>
        </w:rPr>
        <w:t xml:space="preserve">   </w:t>
      </w:r>
      <w:r>
        <w:rPr>
          <w:rFonts w:ascii="Adobe 宋体 Std L" w:hAnsi="Adobe 宋体 Std L" w:eastAsia="Adobe 宋体 Std L" w:cs="Adobe 宋体 Std L"/>
          <w:spacing w:val="2"/>
          <w:w w:val="100"/>
          <w:sz w:val="44"/>
          <w:szCs w:val="44"/>
        </w:rPr>
        <w:t>与众不同</w:t>
      </w:r>
    </w:p>
    <w:p>
      <w:pPr>
        <w:spacing w:before="14" w:after="0" w:line="240" w:lineRule="auto"/>
        <w:ind w:left="997" w:right="-20"/>
        <w:jc w:val="left"/>
        <w:rPr>
          <w:rFonts w:ascii="Adobe 宋体 Std L" w:hAnsi="Adobe 宋体 Std L" w:eastAsia="Adobe 宋体 Std L" w:cs="Adobe 宋体 Std L"/>
          <w:sz w:val="44"/>
          <w:szCs w:val="44"/>
        </w:rPr>
      </w:pPr>
      <w:r>
        <w:rPr>
          <w:rFonts w:hint="eastAsia" w:ascii="Adobe 宋体 Std L" w:hAnsi="Adobe 宋体 Std L" w:eastAsia="Adobe 宋体 Std L" w:cs="Adobe 宋体 Std L"/>
          <w:spacing w:val="2"/>
          <w:w w:val="100"/>
          <w:sz w:val="44"/>
          <w:szCs w:val="44"/>
          <w:lang w:val="en-US" w:eastAsia="zh-CN"/>
        </w:rPr>
        <w:t xml:space="preserve">        3</w:t>
      </w:r>
      <w:r>
        <w:rPr>
          <w:rFonts w:ascii="Adobe 宋体 Std L" w:hAnsi="Adobe 宋体 Std L" w:eastAsia="Adobe 宋体 Std L" w:cs="Adobe 宋体 Std L"/>
          <w:spacing w:val="2"/>
          <w:w w:val="100"/>
          <w:sz w:val="44"/>
          <w:szCs w:val="44"/>
        </w:rPr>
        <w:t>内训课</w:t>
      </w:r>
      <w:r>
        <w:rPr>
          <w:rFonts w:ascii="Adobe 宋体 Std L" w:hAnsi="Adobe 宋体 Std L" w:eastAsia="Adobe 宋体 Std L" w:cs="Adobe 宋体 Std L"/>
          <w:spacing w:val="0"/>
          <w:w w:val="100"/>
          <w:sz w:val="44"/>
          <w:szCs w:val="44"/>
        </w:rPr>
        <w:t>程</w:t>
      </w:r>
      <w:r>
        <w:rPr>
          <w:rFonts w:hint="eastAsia" w:ascii="Adobe 宋体 Std L" w:hAnsi="Adobe 宋体 Std L" w:eastAsia="Adobe 宋体 Std L" w:cs="Adobe 宋体 Std L"/>
          <w:spacing w:val="0"/>
          <w:w w:val="100"/>
          <w:sz w:val="44"/>
          <w:szCs w:val="44"/>
          <w:lang w:val="en-US" w:eastAsia="zh-CN"/>
        </w:rPr>
        <w:t xml:space="preserve">     </w:t>
      </w:r>
      <w:r>
        <w:rPr>
          <w:rFonts w:ascii="Adobe 宋体 Std L" w:hAnsi="Adobe 宋体 Std L" w:eastAsia="Adobe 宋体 Std L" w:cs="Adobe 宋体 Std L"/>
          <w:spacing w:val="2"/>
          <w:w w:val="100"/>
          <w:sz w:val="44"/>
          <w:szCs w:val="44"/>
        </w:rPr>
        <w:t>独特有效</w:t>
      </w:r>
    </w:p>
    <w:p>
      <w:pPr>
        <w:spacing w:before="2" w:after="0" w:line="120" w:lineRule="exact"/>
        <w:jc w:val="left"/>
        <w:rPr>
          <w:sz w:val="12"/>
          <w:szCs w:val="12"/>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pStyle w:val="3"/>
        <w:bidi w:val="0"/>
        <w:rPr>
          <w:rFonts w:ascii="Adobe 宋体 Std L" w:hAnsi="Adobe 宋体 Std L" w:eastAsia="Adobe 宋体 Std L" w:cs="Adobe 宋体 Std L"/>
          <w:sz w:val="52"/>
          <w:szCs w:val="52"/>
        </w:rPr>
      </w:pPr>
      <w:r>
        <w:rPr>
          <w:rFonts w:ascii="Adobe 宋体 Std L" w:hAnsi="Adobe 宋体 Std L" w:eastAsia="Adobe 宋体 Std L" w:cs="Adobe 宋体 Std L"/>
          <w:spacing w:val="2"/>
          <w:w w:val="100"/>
          <w:sz w:val="52"/>
          <w:szCs w:val="52"/>
        </w:rPr>
        <w:t>科学完善的内训流</w:t>
      </w:r>
      <w:r>
        <w:rPr>
          <w:rFonts w:ascii="Adobe 宋体 Std L" w:hAnsi="Adobe 宋体 Std L" w:eastAsia="Adobe 宋体 Std L" w:cs="Adobe 宋体 Std L"/>
          <w:spacing w:val="0"/>
          <w:w w:val="100"/>
          <w:sz w:val="52"/>
          <w:szCs w:val="52"/>
        </w:rPr>
        <w:t>程</w:t>
      </w:r>
    </w:p>
    <w:p>
      <w:pPr>
        <w:spacing w:before="0" w:after="0" w:line="200" w:lineRule="exact"/>
        <w:jc w:val="left"/>
        <w:rPr>
          <w:sz w:val="20"/>
          <w:szCs w:val="20"/>
        </w:rPr>
      </w:pPr>
    </w:p>
    <w:p>
      <w:pPr>
        <w:pStyle w:val="4"/>
        <w:bidi w:val="0"/>
        <w:rPr>
          <w:rFonts w:ascii="Adobe 宋体 Std L" w:hAnsi="Adobe 宋体 Std L" w:eastAsia="Adobe 宋体 Std L" w:cs="Adobe 宋体 Std L"/>
          <w:sz w:val="44"/>
          <w:szCs w:val="44"/>
        </w:rPr>
      </w:pPr>
      <w:r>
        <w:rPr>
          <w:rFonts w:ascii="Adobe 宋体 Std L" w:hAnsi="Adobe 宋体 Std L" w:eastAsia="Adobe 宋体 Std L" w:cs="Adobe 宋体 Std L"/>
          <w:spacing w:val="2"/>
          <w:w w:val="100"/>
          <w:position w:val="1"/>
          <w:sz w:val="44"/>
          <w:szCs w:val="44"/>
        </w:rPr>
        <w:t>一</w:t>
      </w:r>
      <w:r>
        <w:rPr>
          <w:rFonts w:ascii="Adobe 宋体 Std L" w:hAnsi="Adobe 宋体 Std L" w:eastAsia="Adobe 宋体 Std L" w:cs="Adobe 宋体 Std L"/>
          <w:spacing w:val="-85"/>
          <w:w w:val="100"/>
          <w:position w:val="1"/>
          <w:sz w:val="44"/>
          <w:szCs w:val="44"/>
        </w:rPr>
        <w:t>、</w:t>
      </w:r>
      <w:r>
        <w:rPr>
          <w:rFonts w:ascii="Adobe 宋体 Std L" w:hAnsi="Adobe 宋体 Std L" w:eastAsia="Adobe 宋体 Std L" w:cs="Adobe 宋体 Std L"/>
          <w:spacing w:val="2"/>
          <w:w w:val="100"/>
          <w:position w:val="1"/>
          <w:sz w:val="44"/>
          <w:szCs w:val="44"/>
        </w:rPr>
        <w:t>大数据检测评</w:t>
      </w:r>
      <w:r>
        <w:rPr>
          <w:rFonts w:ascii="Adobe 宋体 Std L" w:hAnsi="Adobe 宋体 Std L" w:eastAsia="Adobe 宋体 Std L" w:cs="Adobe 宋体 Std L"/>
          <w:spacing w:val="0"/>
          <w:w w:val="100"/>
          <w:position w:val="1"/>
          <w:sz w:val="44"/>
          <w:szCs w:val="44"/>
        </w:rPr>
        <w:t>估</w:t>
      </w:r>
    </w:p>
    <w:p>
      <w:pPr>
        <w:spacing w:before="2" w:after="0" w:line="110" w:lineRule="exact"/>
        <w:jc w:val="left"/>
        <w:rPr>
          <w:sz w:val="11"/>
          <w:szCs w:val="11"/>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333" w:lineRule="auto"/>
        <w:ind w:left="117" w:right="356" w:firstLine="639"/>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内训企业在一周内用中国企业财务管理大数据服务中心提 供的大数据检测工具对自己企业</w:t>
      </w:r>
      <w:r>
        <w:rPr>
          <w:rFonts w:ascii="Adobe 宋体 Std L" w:hAnsi="Adobe 宋体 Std L" w:eastAsia="Adobe 宋体 Std L" w:cs="Adobe 宋体 Std L"/>
          <w:spacing w:val="13"/>
          <w:w w:val="100"/>
          <w:sz w:val="30"/>
          <w:szCs w:val="30"/>
        </w:rPr>
        <w:t xml:space="preserve"> </w:t>
      </w:r>
      <w:r>
        <w:rPr>
          <w:rFonts w:ascii="Times New Roman" w:hAnsi="Times New Roman" w:eastAsia="Times New Roman" w:cs="Times New Roman"/>
          <w:spacing w:val="-1"/>
          <w:w w:val="100"/>
          <w:sz w:val="30"/>
          <w:szCs w:val="30"/>
        </w:rPr>
        <w:t>1</w:t>
      </w:r>
      <w:r>
        <w:rPr>
          <w:rFonts w:ascii="Times New Roman" w:hAnsi="Times New Roman" w:eastAsia="Times New Roman" w:cs="Times New Roman"/>
          <w:spacing w:val="0"/>
          <w:w w:val="100"/>
          <w:sz w:val="30"/>
          <w:szCs w:val="30"/>
        </w:rPr>
        <w:t>0</w:t>
      </w:r>
      <w:r>
        <w:rPr>
          <w:rFonts w:ascii="Times New Roman" w:hAnsi="Times New Roman" w:eastAsia="Times New Roman" w:cs="Times New Roman"/>
          <w:spacing w:val="36"/>
          <w:w w:val="100"/>
          <w:sz w:val="30"/>
          <w:szCs w:val="30"/>
        </w:rPr>
        <w:t xml:space="preserve"> </w:t>
      </w:r>
      <w:r>
        <w:rPr>
          <w:rFonts w:ascii="Adobe 宋体 Std L" w:hAnsi="Adobe 宋体 Std L" w:eastAsia="Adobe 宋体 Std L" w:cs="Adobe 宋体 Std L"/>
          <w:spacing w:val="0"/>
          <w:w w:val="100"/>
          <w:sz w:val="30"/>
          <w:szCs w:val="30"/>
        </w:rPr>
        <w:t>个方面的经营情况进行检测 评估，充分了解自己企业在行业竞争中的地位和存在的问题。</w:t>
      </w:r>
    </w:p>
    <w:p>
      <w:pPr>
        <w:spacing w:before="39" w:after="0" w:line="240" w:lineRule="auto"/>
        <w:ind w:left="756"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具体检测内容：</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w:t>
      </w:r>
      <w:r>
        <w:rPr>
          <w:rFonts w:ascii="Adobe 宋体 Std L" w:hAnsi="Adobe 宋体 Std L" w:eastAsia="Adobe 宋体 Std L" w:cs="Adobe 宋体 Std L"/>
          <w:spacing w:val="0"/>
          <w:w w:val="100"/>
          <w:sz w:val="30"/>
          <w:szCs w:val="30"/>
        </w:rPr>
        <w:t>、团队能力及同行对标情况</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2</w:t>
      </w:r>
      <w:r>
        <w:rPr>
          <w:rFonts w:ascii="Adobe 宋体 Std L" w:hAnsi="Adobe 宋体 Std L" w:eastAsia="Adobe 宋体 Std L" w:cs="Adobe 宋体 Std L"/>
          <w:spacing w:val="0"/>
          <w:w w:val="100"/>
          <w:sz w:val="30"/>
          <w:szCs w:val="30"/>
        </w:rPr>
        <w:t>、财务管理水平及同行对标情况</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3</w:t>
      </w:r>
      <w:r>
        <w:rPr>
          <w:rFonts w:ascii="Adobe 宋体 Std L" w:hAnsi="Adobe 宋体 Std L" w:eastAsia="Adobe 宋体 Std L" w:cs="Adobe 宋体 Std L"/>
          <w:spacing w:val="0"/>
          <w:w w:val="100"/>
          <w:sz w:val="30"/>
          <w:szCs w:val="30"/>
        </w:rPr>
        <w:t>、企业成长能力及同行对标情况</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4</w:t>
      </w:r>
      <w:r>
        <w:rPr>
          <w:rFonts w:ascii="Adobe 宋体 Std L" w:hAnsi="Adobe 宋体 Std L" w:eastAsia="Adobe 宋体 Std L" w:cs="Adobe 宋体 Std L"/>
          <w:spacing w:val="0"/>
          <w:w w:val="100"/>
          <w:sz w:val="30"/>
          <w:szCs w:val="30"/>
        </w:rPr>
        <w:t>、企业盈利能力及同行对标情况</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5</w:t>
      </w:r>
      <w:r>
        <w:rPr>
          <w:rFonts w:ascii="Adobe 宋体 Std L" w:hAnsi="Adobe 宋体 Std L" w:eastAsia="Adobe 宋体 Std L" w:cs="Adobe 宋体 Std L"/>
          <w:spacing w:val="0"/>
          <w:w w:val="100"/>
          <w:sz w:val="30"/>
          <w:szCs w:val="30"/>
        </w:rPr>
        <w:t>、企业履约能力及同行对标情况</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6</w:t>
      </w:r>
      <w:r>
        <w:rPr>
          <w:rFonts w:ascii="Adobe 宋体 Std L" w:hAnsi="Adobe 宋体 Std L" w:eastAsia="Adobe 宋体 Std L" w:cs="Adobe 宋体 Std L"/>
          <w:spacing w:val="0"/>
          <w:w w:val="100"/>
          <w:sz w:val="30"/>
          <w:szCs w:val="30"/>
        </w:rPr>
        <w:t>、企业健康度及同行对标情况</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7</w:t>
      </w:r>
      <w:r>
        <w:rPr>
          <w:rFonts w:ascii="Adobe 宋体 Std L" w:hAnsi="Adobe 宋体 Std L" w:eastAsia="Adobe 宋体 Std L" w:cs="Adobe 宋体 Std L"/>
          <w:spacing w:val="0"/>
          <w:w w:val="100"/>
          <w:sz w:val="30"/>
          <w:szCs w:val="30"/>
        </w:rPr>
        <w:t>、行业地位及同行对标情况</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8</w:t>
      </w:r>
      <w:r>
        <w:rPr>
          <w:rFonts w:ascii="Adobe 宋体 Std L" w:hAnsi="Adobe 宋体 Std L" w:eastAsia="Adobe 宋体 Std L" w:cs="Adobe 宋体 Std L"/>
          <w:spacing w:val="0"/>
          <w:w w:val="100"/>
          <w:sz w:val="30"/>
          <w:szCs w:val="30"/>
        </w:rPr>
        <w:t>、区域地位排序及同行对标情况</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9</w:t>
      </w:r>
      <w:r>
        <w:rPr>
          <w:rFonts w:ascii="Adobe 宋体 Std L" w:hAnsi="Adobe 宋体 Std L" w:eastAsia="Adobe 宋体 Std L" w:cs="Adobe 宋体 Std L"/>
          <w:spacing w:val="0"/>
          <w:w w:val="100"/>
          <w:sz w:val="30"/>
          <w:szCs w:val="30"/>
        </w:rPr>
        <w:t>、纳税检测及同行对标情况</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10</w:t>
      </w:r>
      <w:r>
        <w:rPr>
          <w:rFonts w:ascii="Adobe 宋体 Std L" w:hAnsi="Adobe 宋体 Std L" w:eastAsia="Adobe 宋体 Std L" w:cs="Adobe 宋体 Std L"/>
          <w:spacing w:val="0"/>
          <w:w w:val="100"/>
          <w:sz w:val="30"/>
          <w:szCs w:val="30"/>
        </w:rPr>
        <w:t>、企业发展预测</w:t>
      </w: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19" w:after="0" w:line="280" w:lineRule="exact"/>
        <w:jc w:val="left"/>
        <w:rPr>
          <w:sz w:val="28"/>
          <w:szCs w:val="28"/>
        </w:rPr>
      </w:pPr>
    </w:p>
    <w:p>
      <w:pPr>
        <w:pStyle w:val="4"/>
        <w:bidi w:val="0"/>
        <w:rPr>
          <w:sz w:val="20"/>
          <w:szCs w:val="20"/>
        </w:rPr>
      </w:pPr>
      <w:r>
        <w:rPr>
          <w:rFonts w:ascii="Adobe 宋体 Std L" w:hAnsi="Adobe 宋体 Std L" w:eastAsia="Adobe 宋体 Std L" w:cs="Adobe 宋体 Std L"/>
          <w:spacing w:val="2"/>
          <w:w w:val="100"/>
          <w:sz w:val="44"/>
          <w:szCs w:val="44"/>
        </w:rPr>
        <w:t>二</w:t>
      </w:r>
      <w:r>
        <w:rPr>
          <w:rFonts w:ascii="Adobe 宋体 Std L" w:hAnsi="Adobe 宋体 Std L" w:eastAsia="Adobe 宋体 Std L" w:cs="Adobe 宋体 Std L"/>
          <w:spacing w:val="-214"/>
          <w:w w:val="100"/>
          <w:sz w:val="44"/>
          <w:szCs w:val="44"/>
        </w:rPr>
        <w:t>、</w:t>
      </w:r>
      <w:r>
        <w:rPr>
          <w:rFonts w:ascii="Adobe 宋体 Std L" w:hAnsi="Adobe 宋体 Std L" w:eastAsia="Adobe 宋体 Std L" w:cs="Adobe 宋体 Std L"/>
          <w:spacing w:val="2"/>
          <w:w w:val="100"/>
          <w:sz w:val="44"/>
          <w:szCs w:val="44"/>
        </w:rPr>
        <w:t>内训课程设</w:t>
      </w:r>
      <w:r>
        <w:rPr>
          <w:rFonts w:ascii="Adobe 宋体 Std L" w:hAnsi="Adobe 宋体 Std L" w:eastAsia="Adobe 宋体 Std L" w:cs="Adobe 宋体 Std L"/>
          <w:spacing w:val="0"/>
          <w:w w:val="100"/>
          <w:sz w:val="44"/>
          <w:szCs w:val="44"/>
        </w:rPr>
        <w:t>计</w:t>
      </w:r>
    </w:p>
    <w:p>
      <w:pPr>
        <w:spacing w:before="0" w:after="0" w:line="240" w:lineRule="auto"/>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针对检测评估结果</w:t>
      </w:r>
      <w:r>
        <w:rPr>
          <w:rFonts w:ascii="Adobe 宋体 Std L" w:hAnsi="Adobe 宋体 Std L" w:eastAsia="Adobe 宋体 Std L" w:cs="Adobe 宋体 Std L"/>
          <w:spacing w:val="-94"/>
          <w:w w:val="100"/>
          <w:sz w:val="30"/>
          <w:szCs w:val="30"/>
        </w:rPr>
        <w:t>，</w:t>
      </w:r>
      <w:r>
        <w:rPr>
          <w:rFonts w:ascii="Adobe 宋体 Std L" w:hAnsi="Adobe 宋体 Std L" w:eastAsia="Adobe 宋体 Std L" w:cs="Adobe 宋体 Std L"/>
          <w:spacing w:val="0"/>
          <w:w w:val="100"/>
          <w:sz w:val="30"/>
          <w:szCs w:val="30"/>
        </w:rPr>
        <w:t>融道知变课程设计专家与内训企业共同</w:t>
      </w:r>
      <w:r>
        <w:rPr>
          <w:rFonts w:ascii="Adobe 宋体 Std L" w:hAnsi="Adobe 宋体 Std L" w:eastAsia="Adobe 宋体 Std L" w:cs="Adobe 宋体 Std L"/>
          <w:spacing w:val="0"/>
          <w:w w:val="100"/>
          <w:position w:val="-1"/>
          <w:sz w:val="30"/>
          <w:szCs w:val="30"/>
        </w:rPr>
        <w:t>研究制定内训内容及实施步骤等并签订内训协议。</w:t>
      </w:r>
    </w:p>
    <w:p>
      <w:pPr>
        <w:spacing w:before="0" w:after="0" w:line="200" w:lineRule="exact"/>
        <w:jc w:val="left"/>
        <w:rPr>
          <w:sz w:val="20"/>
          <w:szCs w:val="20"/>
        </w:rPr>
      </w:pPr>
    </w:p>
    <w:p>
      <w:pPr>
        <w:spacing w:before="0" w:after="0" w:line="200" w:lineRule="exact"/>
        <w:jc w:val="left"/>
        <w:rPr>
          <w:sz w:val="20"/>
          <w:szCs w:val="20"/>
        </w:rPr>
      </w:pPr>
    </w:p>
    <w:p>
      <w:pPr>
        <w:spacing w:before="15" w:after="0" w:line="260" w:lineRule="exact"/>
        <w:jc w:val="left"/>
        <w:rPr>
          <w:sz w:val="26"/>
          <w:szCs w:val="26"/>
        </w:rPr>
      </w:pPr>
    </w:p>
    <w:p>
      <w:pPr>
        <w:pStyle w:val="4"/>
        <w:bidi w:val="0"/>
        <w:rPr>
          <w:sz w:val="20"/>
          <w:szCs w:val="20"/>
        </w:rPr>
      </w:pPr>
      <w:r>
        <w:rPr>
          <w:rFonts w:ascii="Adobe 宋体 Std L" w:hAnsi="Adobe 宋体 Std L" w:eastAsia="Adobe 宋体 Std L" w:cs="Adobe 宋体 Std L"/>
          <w:spacing w:val="2"/>
          <w:w w:val="100"/>
          <w:sz w:val="44"/>
          <w:szCs w:val="44"/>
        </w:rPr>
        <w:t>三、内训准备与实</w:t>
      </w:r>
      <w:r>
        <w:rPr>
          <w:rFonts w:ascii="Adobe 宋体 Std L" w:hAnsi="Adobe 宋体 Std L" w:eastAsia="Adobe 宋体 Std L" w:cs="Adobe 宋体 Std L"/>
          <w:spacing w:val="0"/>
          <w:w w:val="100"/>
          <w:sz w:val="44"/>
          <w:szCs w:val="44"/>
        </w:rPr>
        <w:t>施</w:t>
      </w:r>
    </w:p>
    <w:p>
      <w:pPr>
        <w:spacing w:before="0" w:after="0" w:line="240" w:lineRule="auto"/>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1"/>
          <w:w w:val="100"/>
          <w:sz w:val="30"/>
          <w:szCs w:val="30"/>
        </w:rPr>
        <w:t>（一）内训准</w:t>
      </w:r>
      <w:r>
        <w:rPr>
          <w:rFonts w:ascii="Adobe 宋体 Std L" w:hAnsi="Adobe 宋体 Std L" w:eastAsia="Adobe 宋体 Std L" w:cs="Adobe 宋体 Std L"/>
          <w:spacing w:val="0"/>
          <w:w w:val="100"/>
          <w:sz w:val="30"/>
          <w:szCs w:val="30"/>
        </w:rPr>
        <w:t>备</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w:t>
      </w:r>
      <w:r>
        <w:rPr>
          <w:rFonts w:ascii="Adobe 宋体 Std L" w:hAnsi="Adobe 宋体 Std L" w:eastAsia="Adobe 宋体 Std L" w:cs="Adobe 宋体 Std L"/>
          <w:spacing w:val="0"/>
          <w:w w:val="100"/>
          <w:sz w:val="30"/>
          <w:szCs w:val="30"/>
        </w:rPr>
        <w:t>、对参训人员进行造册登记。</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2</w:t>
      </w:r>
      <w:r>
        <w:rPr>
          <w:rFonts w:ascii="Adobe 宋体 Std L" w:hAnsi="Adobe 宋体 Std L" w:eastAsia="Adobe 宋体 Std L" w:cs="Adobe 宋体 Std L"/>
          <w:spacing w:val="0"/>
          <w:w w:val="100"/>
          <w:sz w:val="30"/>
          <w:szCs w:val="30"/>
        </w:rPr>
        <w:t>、在国家财务管理人才库内为每位学员建个人学习账号。</w:t>
      </w:r>
    </w:p>
    <w:p>
      <w:pPr>
        <w:spacing w:before="4" w:after="0" w:line="170" w:lineRule="exact"/>
        <w:jc w:val="left"/>
        <w:rPr>
          <w:sz w:val="17"/>
          <w:szCs w:val="17"/>
        </w:rPr>
      </w:pPr>
    </w:p>
    <w:p>
      <w:pPr>
        <w:spacing w:before="0" w:after="0" w:line="333" w:lineRule="auto"/>
        <w:ind w:left="117" w:right="74" w:firstLine="600"/>
        <w:jc w:val="both"/>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3</w:t>
      </w:r>
      <w:r>
        <w:rPr>
          <w:rFonts w:ascii="Adobe 宋体 Std L" w:hAnsi="Adobe 宋体 Std L" w:eastAsia="Adobe 宋体 Std L" w:cs="Adobe 宋体 Std L"/>
          <w:spacing w:val="0"/>
          <w:w w:val="100"/>
          <w:sz w:val="30"/>
          <w:szCs w:val="30"/>
        </w:rPr>
        <w:t>、内训专家根据企业情况拿出针对性解决内训企业问题的 内训课程提纲。</w:t>
      </w:r>
    </w:p>
    <w:p>
      <w:pPr>
        <w:spacing w:before="39"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4</w:t>
      </w:r>
      <w:r>
        <w:rPr>
          <w:rFonts w:ascii="Adobe 宋体 Std L" w:hAnsi="Adobe 宋体 Std L" w:eastAsia="Adobe 宋体 Std L" w:cs="Adobe 宋体 Std L"/>
          <w:spacing w:val="0"/>
          <w:w w:val="100"/>
          <w:sz w:val="30"/>
          <w:szCs w:val="30"/>
        </w:rPr>
        <w:t>、内训课程提纲获得内训企业认可。</w:t>
      </w:r>
    </w:p>
    <w:p>
      <w:pPr>
        <w:spacing w:before="4" w:after="0" w:line="170" w:lineRule="exact"/>
        <w:jc w:val="left"/>
        <w:rPr>
          <w:sz w:val="17"/>
          <w:szCs w:val="17"/>
        </w:rPr>
      </w:pPr>
    </w:p>
    <w:p>
      <w:pPr>
        <w:numPr>
          <w:ilvl w:val="0"/>
          <w:numId w:val="1"/>
        </w:numPr>
        <w:spacing w:before="0" w:after="0" w:line="333" w:lineRule="auto"/>
        <w:ind w:left="717" w:right="36"/>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1"/>
          <w:w w:val="100"/>
          <w:sz w:val="30"/>
          <w:szCs w:val="30"/>
        </w:rPr>
        <w:t>内训实</w:t>
      </w:r>
      <w:r>
        <w:rPr>
          <w:rFonts w:ascii="Adobe 宋体 Std L" w:hAnsi="Adobe 宋体 Std L" w:eastAsia="Adobe 宋体 Std L" w:cs="Adobe 宋体 Std L"/>
          <w:spacing w:val="0"/>
          <w:w w:val="100"/>
          <w:sz w:val="30"/>
          <w:szCs w:val="30"/>
        </w:rPr>
        <w:t>施</w:t>
      </w:r>
    </w:p>
    <w:p>
      <w:pPr>
        <w:numPr>
          <w:ilvl w:val="0"/>
          <w:numId w:val="0"/>
        </w:numPr>
        <w:spacing w:before="0" w:after="0" w:line="333" w:lineRule="auto"/>
        <w:ind w:right="36" w:rightChars="0" w:firstLine="600" w:firstLineChars="20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根据内训内容及实施步骤进行有序实施</w:t>
      </w:r>
      <w:r>
        <w:rPr>
          <w:rFonts w:ascii="Adobe 宋体 Std L" w:hAnsi="Adobe 宋体 Std L" w:eastAsia="Adobe 宋体 Std L" w:cs="Adobe 宋体 Std L"/>
          <w:spacing w:val="-94"/>
          <w:w w:val="100"/>
          <w:sz w:val="30"/>
          <w:szCs w:val="30"/>
        </w:rPr>
        <w:t>，</w:t>
      </w:r>
      <w:r>
        <w:rPr>
          <w:rFonts w:ascii="Adobe 宋体 Std L" w:hAnsi="Adobe 宋体 Std L" w:eastAsia="Adobe 宋体 Std L" w:cs="Adobe 宋体 Std L"/>
          <w:spacing w:val="0"/>
          <w:w w:val="100"/>
          <w:sz w:val="30"/>
          <w:szCs w:val="30"/>
        </w:rPr>
        <w:t>并在实施过程中不断听取学员和企业相关领导意见进行改进</w:t>
      </w:r>
      <w:r>
        <w:rPr>
          <w:rFonts w:ascii="Adobe 宋体 Std L" w:hAnsi="Adobe 宋体 Std L" w:eastAsia="Adobe 宋体 Std L" w:cs="Adobe 宋体 Std L"/>
          <w:spacing w:val="-94"/>
          <w:w w:val="100"/>
          <w:sz w:val="30"/>
          <w:szCs w:val="30"/>
        </w:rPr>
        <w:t>，</w:t>
      </w:r>
      <w:r>
        <w:rPr>
          <w:rFonts w:ascii="Adobe 宋体 Std L" w:hAnsi="Adobe 宋体 Std L" w:eastAsia="Adobe 宋体 Std L" w:cs="Adobe 宋体 Std L"/>
          <w:spacing w:val="0"/>
          <w:w w:val="100"/>
          <w:sz w:val="30"/>
          <w:szCs w:val="30"/>
        </w:rPr>
        <w:t>并按计划完成内训工 作。</w:t>
      </w:r>
    </w:p>
    <w:p>
      <w:pPr>
        <w:spacing w:before="0" w:after="0" w:line="140" w:lineRule="exact"/>
        <w:jc w:val="left"/>
        <w:rPr>
          <w:sz w:val="14"/>
          <w:szCs w:val="14"/>
        </w:rPr>
      </w:pPr>
    </w:p>
    <w:p>
      <w:pPr>
        <w:spacing w:before="0" w:after="0" w:line="200" w:lineRule="exact"/>
        <w:jc w:val="left"/>
        <w:rPr>
          <w:sz w:val="20"/>
          <w:szCs w:val="20"/>
        </w:rPr>
      </w:pPr>
    </w:p>
    <w:p>
      <w:pPr>
        <w:spacing w:before="0" w:after="0" w:line="200" w:lineRule="exact"/>
        <w:jc w:val="left"/>
        <w:rPr>
          <w:sz w:val="20"/>
          <w:szCs w:val="20"/>
        </w:rPr>
      </w:pPr>
    </w:p>
    <w:p>
      <w:pPr>
        <w:pStyle w:val="4"/>
        <w:bidi w:val="0"/>
        <w:rPr>
          <w:rFonts w:ascii="Adobe 宋体 Std L" w:hAnsi="Adobe 宋体 Std L" w:eastAsia="Adobe 宋体 Std L" w:cs="Adobe 宋体 Std L"/>
          <w:sz w:val="44"/>
          <w:szCs w:val="44"/>
        </w:rPr>
      </w:pPr>
      <w:r>
        <w:rPr>
          <w:rFonts w:ascii="Adobe 宋体 Std L" w:hAnsi="Adobe 宋体 Std L" w:eastAsia="Adobe 宋体 Std L" w:cs="Adobe 宋体 Std L"/>
          <w:spacing w:val="2"/>
          <w:w w:val="100"/>
          <w:sz w:val="44"/>
          <w:szCs w:val="44"/>
        </w:rPr>
        <w:t>四、管理方法改进与督促检</w:t>
      </w:r>
      <w:r>
        <w:rPr>
          <w:rFonts w:ascii="Adobe 宋体 Std L" w:hAnsi="Adobe 宋体 Std L" w:eastAsia="Adobe 宋体 Std L" w:cs="Adobe 宋体 Std L"/>
          <w:spacing w:val="0"/>
          <w:w w:val="100"/>
          <w:sz w:val="44"/>
          <w:szCs w:val="44"/>
        </w:rPr>
        <w:t>查</w:t>
      </w:r>
    </w:p>
    <w:p>
      <w:pPr>
        <w:spacing w:before="2" w:after="0" w:line="110" w:lineRule="exact"/>
        <w:jc w:val="left"/>
        <w:rPr>
          <w:sz w:val="11"/>
          <w:szCs w:val="11"/>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333" w:lineRule="auto"/>
        <w:ind w:left="117" w:right="36" w:firstLine="600"/>
        <w:jc w:val="both"/>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根据专家针对内训企业问题提出的改进方法</w:t>
      </w:r>
      <w:r>
        <w:rPr>
          <w:rFonts w:ascii="Adobe 宋体 Std L" w:hAnsi="Adobe 宋体 Std L" w:eastAsia="Adobe 宋体 Std L" w:cs="Adobe 宋体 Std L"/>
          <w:spacing w:val="-94"/>
          <w:w w:val="100"/>
          <w:sz w:val="30"/>
          <w:szCs w:val="30"/>
        </w:rPr>
        <w:t>，</w:t>
      </w:r>
      <w:r>
        <w:rPr>
          <w:rFonts w:ascii="Adobe 宋体 Std L" w:hAnsi="Adobe 宋体 Std L" w:eastAsia="Adobe 宋体 Std L" w:cs="Adobe 宋体 Std L"/>
          <w:spacing w:val="0"/>
          <w:w w:val="100"/>
          <w:sz w:val="30"/>
          <w:szCs w:val="30"/>
        </w:rPr>
        <w:t>融道知变内训 专员将配合企业相关管理人员对学员的工作</w:t>
      </w:r>
      <w:r>
        <w:rPr>
          <w:rFonts w:ascii="Adobe 宋体 Std L" w:hAnsi="Adobe 宋体 Std L" w:eastAsia="Adobe 宋体 Std L" w:cs="Adobe 宋体 Std L"/>
          <w:spacing w:val="-94"/>
          <w:w w:val="100"/>
          <w:sz w:val="30"/>
          <w:szCs w:val="30"/>
        </w:rPr>
        <w:t>、</w:t>
      </w:r>
      <w:r>
        <w:rPr>
          <w:rFonts w:ascii="Adobe 宋体 Std L" w:hAnsi="Adobe 宋体 Std L" w:eastAsia="Adobe 宋体 Std L" w:cs="Adobe 宋体 Std L"/>
          <w:spacing w:val="0"/>
          <w:w w:val="100"/>
          <w:sz w:val="30"/>
          <w:szCs w:val="30"/>
        </w:rPr>
        <w:t>部门的工作进行督 促检查</w:t>
      </w:r>
      <w:r>
        <w:rPr>
          <w:rFonts w:ascii="Adobe 宋体 Std L" w:hAnsi="Adobe 宋体 Std L" w:eastAsia="Adobe 宋体 Std L" w:cs="Adobe 宋体 Std L"/>
          <w:spacing w:val="-94"/>
          <w:w w:val="100"/>
          <w:sz w:val="30"/>
          <w:szCs w:val="30"/>
        </w:rPr>
        <w:t>，</w:t>
      </w:r>
      <w:r>
        <w:rPr>
          <w:rFonts w:ascii="Adobe 宋体 Std L" w:hAnsi="Adobe 宋体 Std L" w:eastAsia="Adobe 宋体 Std L" w:cs="Adobe 宋体 Std L"/>
          <w:spacing w:val="0"/>
          <w:w w:val="100"/>
          <w:sz w:val="30"/>
          <w:szCs w:val="30"/>
        </w:rPr>
        <w:t>同时可由中国企业财务管理大数据服务中心对内训企业 风险进行监控。</w:t>
      </w:r>
    </w:p>
    <w:p>
      <w:pPr>
        <w:spacing w:before="39" w:after="0" w:line="240" w:lineRule="auto"/>
        <w:ind w:left="717" w:right="-20"/>
        <w:jc w:val="left"/>
        <w:rPr>
          <w:rFonts w:ascii="Adobe 宋体 Std L" w:hAnsi="Adobe 宋体 Std L" w:eastAsia="Adobe 宋体 Std L" w:cs="Adobe 宋体 Std L"/>
          <w:spacing w:val="0"/>
          <w:w w:val="100"/>
          <w:sz w:val="30"/>
          <w:szCs w:val="30"/>
        </w:rPr>
      </w:pPr>
      <w:r>
        <w:rPr>
          <w:rFonts w:ascii="Adobe 宋体 Std L" w:hAnsi="Adobe 宋体 Std L" w:eastAsia="Adobe 宋体 Std L" w:cs="Adobe 宋体 Std L"/>
          <w:spacing w:val="0"/>
          <w:w w:val="100"/>
          <w:sz w:val="30"/>
          <w:szCs w:val="30"/>
        </w:rPr>
        <w:t>内训企业风险管控内容：</w:t>
      </w:r>
    </w:p>
    <w:p>
      <w:pPr>
        <w:spacing w:before="39"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position w:val="-1"/>
          <w:sz w:val="30"/>
          <w:szCs w:val="30"/>
        </w:rPr>
        <w:t>1</w:t>
      </w:r>
      <w:r>
        <w:rPr>
          <w:rFonts w:ascii="Adobe 宋体 Std L" w:hAnsi="Adobe 宋体 Std L" w:eastAsia="Adobe 宋体 Std L" w:cs="Adobe 宋体 Std L"/>
          <w:spacing w:val="0"/>
          <w:w w:val="100"/>
          <w:position w:val="-1"/>
          <w:sz w:val="30"/>
          <w:szCs w:val="30"/>
        </w:rPr>
        <w:t>、纳税风险监控</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2</w:t>
      </w:r>
      <w:r>
        <w:rPr>
          <w:rFonts w:ascii="Adobe 宋体 Std L" w:hAnsi="Adobe 宋体 Std L" w:eastAsia="Adobe 宋体 Std L" w:cs="Adobe 宋体 Std L"/>
          <w:spacing w:val="0"/>
          <w:w w:val="100"/>
          <w:sz w:val="30"/>
          <w:szCs w:val="30"/>
        </w:rPr>
        <w:t>、企业自身及子公司、关联公司风险监控</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3</w:t>
      </w:r>
      <w:r>
        <w:rPr>
          <w:rFonts w:ascii="Adobe 宋体 Std L" w:hAnsi="Adobe 宋体 Std L" w:eastAsia="Adobe 宋体 Std L" w:cs="Adobe 宋体 Std L"/>
          <w:spacing w:val="0"/>
          <w:w w:val="100"/>
          <w:sz w:val="30"/>
          <w:szCs w:val="30"/>
        </w:rPr>
        <w:t>、上游企业风险管控</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4</w:t>
      </w:r>
      <w:r>
        <w:rPr>
          <w:rFonts w:ascii="Adobe 宋体 Std L" w:hAnsi="Adobe 宋体 Std L" w:eastAsia="Adobe 宋体 Std L" w:cs="Adobe 宋体 Std L"/>
          <w:spacing w:val="0"/>
          <w:w w:val="100"/>
          <w:sz w:val="30"/>
          <w:szCs w:val="30"/>
        </w:rPr>
        <w:t>、下游企业风险管控</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5</w:t>
      </w:r>
      <w:r>
        <w:rPr>
          <w:rFonts w:ascii="Adobe 宋体 Std L" w:hAnsi="Adobe 宋体 Std L" w:eastAsia="Adobe 宋体 Std L" w:cs="Adobe 宋体 Std L"/>
          <w:spacing w:val="0"/>
          <w:w w:val="100"/>
          <w:sz w:val="30"/>
          <w:szCs w:val="30"/>
        </w:rPr>
        <w:t>、投融资风险警示</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6</w:t>
      </w:r>
      <w:r>
        <w:rPr>
          <w:rFonts w:ascii="Adobe 宋体 Std L" w:hAnsi="Adobe 宋体 Std L" w:eastAsia="Adobe 宋体 Std L" w:cs="Adobe 宋体 Std L"/>
          <w:spacing w:val="0"/>
          <w:w w:val="100"/>
          <w:sz w:val="30"/>
          <w:szCs w:val="30"/>
        </w:rPr>
        <w:t>、自身风险评估</w:t>
      </w:r>
    </w:p>
    <w:p>
      <w:pPr>
        <w:spacing w:before="0" w:after="0" w:line="200" w:lineRule="exact"/>
        <w:jc w:val="left"/>
        <w:rPr>
          <w:sz w:val="20"/>
          <w:szCs w:val="20"/>
        </w:rPr>
      </w:pPr>
    </w:p>
    <w:p>
      <w:pPr>
        <w:spacing w:before="0" w:after="0" w:line="200" w:lineRule="exact"/>
        <w:jc w:val="left"/>
        <w:rPr>
          <w:sz w:val="20"/>
          <w:szCs w:val="20"/>
        </w:rPr>
      </w:pPr>
    </w:p>
    <w:p>
      <w:pPr>
        <w:spacing w:before="15" w:after="0" w:line="260" w:lineRule="exact"/>
        <w:jc w:val="left"/>
        <w:rPr>
          <w:sz w:val="26"/>
          <w:szCs w:val="26"/>
        </w:rPr>
      </w:pPr>
    </w:p>
    <w:p>
      <w:pPr>
        <w:pStyle w:val="4"/>
        <w:bidi w:val="0"/>
        <w:rPr>
          <w:rFonts w:ascii="Adobe 宋体 Std L" w:hAnsi="Adobe 宋体 Std L" w:eastAsia="Adobe 宋体 Std L" w:cs="Adobe 宋体 Std L"/>
          <w:sz w:val="44"/>
          <w:szCs w:val="44"/>
        </w:rPr>
      </w:pPr>
      <w:r>
        <w:rPr>
          <w:rFonts w:ascii="Adobe 宋体 Std L" w:hAnsi="Adobe 宋体 Std L" w:eastAsia="Adobe 宋体 Std L" w:cs="Adobe 宋体 Std L"/>
          <w:spacing w:val="2"/>
          <w:w w:val="100"/>
          <w:sz w:val="44"/>
          <w:szCs w:val="44"/>
        </w:rPr>
        <w:t>五、参训人员评价考核管</w:t>
      </w:r>
      <w:r>
        <w:rPr>
          <w:rFonts w:ascii="Adobe 宋体 Std L" w:hAnsi="Adobe 宋体 Std L" w:eastAsia="Adobe 宋体 Std L" w:cs="Adobe 宋体 Std L"/>
          <w:spacing w:val="0"/>
          <w:w w:val="100"/>
          <w:sz w:val="44"/>
          <w:szCs w:val="44"/>
        </w:rPr>
        <w:t>理</w:t>
      </w:r>
    </w:p>
    <w:p>
      <w:pPr>
        <w:spacing w:before="0" w:after="0" w:line="333" w:lineRule="auto"/>
        <w:ind w:left="117" w:right="36" w:firstLine="600"/>
        <w:jc w:val="both"/>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整个内训实施结束后</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根据学习和工作情况</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由中国企业财 务管理人才评审委员会同企业相关负责人</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从职业道德</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职业能 力</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职业水平三个方面</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对参训人员进行人才评价</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颁发符合其 岗位相应的人才证书。</w:t>
      </w:r>
    </w:p>
    <w:p>
      <w:pPr>
        <w:spacing w:before="39" w:after="0" w:line="240" w:lineRule="auto"/>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中国企业财务管理人才评审委员会可颁发的证书有：</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w:t>
      </w:r>
      <w:r>
        <w:rPr>
          <w:rFonts w:ascii="Adobe 宋体 Std L" w:hAnsi="Adobe 宋体 Std L" w:eastAsia="Adobe 宋体 Std L" w:cs="Adobe 宋体 Std L"/>
          <w:spacing w:val="0"/>
          <w:w w:val="100"/>
          <w:sz w:val="30"/>
          <w:szCs w:val="30"/>
        </w:rPr>
        <w:t>、全国企业财务管理领军人才</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2</w:t>
      </w:r>
      <w:r>
        <w:rPr>
          <w:rFonts w:ascii="Adobe 宋体 Std L" w:hAnsi="Adobe 宋体 Std L" w:eastAsia="Adobe 宋体 Std L" w:cs="Adobe 宋体 Std L"/>
          <w:spacing w:val="0"/>
          <w:w w:val="100"/>
          <w:sz w:val="30"/>
          <w:szCs w:val="30"/>
        </w:rPr>
        <w:t>、财务管理师</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3</w:t>
      </w:r>
      <w:r>
        <w:rPr>
          <w:rFonts w:ascii="Adobe 宋体 Std L" w:hAnsi="Adobe 宋体 Std L" w:eastAsia="Adobe 宋体 Std L" w:cs="Adobe 宋体 Std L"/>
          <w:spacing w:val="0"/>
          <w:w w:val="100"/>
          <w:sz w:val="30"/>
          <w:szCs w:val="30"/>
        </w:rPr>
        <w:t>、财务战略规划师</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4</w:t>
      </w:r>
      <w:r>
        <w:rPr>
          <w:rFonts w:ascii="Adobe 宋体 Std L" w:hAnsi="Adobe 宋体 Std L" w:eastAsia="Adobe 宋体 Std L" w:cs="Adobe 宋体 Std L"/>
          <w:spacing w:val="0"/>
          <w:w w:val="100"/>
          <w:sz w:val="30"/>
          <w:szCs w:val="30"/>
        </w:rPr>
        <w:t>、资金管理师</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5</w:t>
      </w:r>
      <w:r>
        <w:rPr>
          <w:rFonts w:ascii="Adobe 宋体 Std L" w:hAnsi="Adobe 宋体 Std L" w:eastAsia="Adobe 宋体 Std L" w:cs="Adobe 宋体 Std L"/>
          <w:spacing w:val="0"/>
          <w:w w:val="100"/>
          <w:sz w:val="30"/>
          <w:szCs w:val="30"/>
        </w:rPr>
        <w:t>、公司治理师</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6</w:t>
      </w:r>
      <w:r>
        <w:rPr>
          <w:rFonts w:ascii="Adobe 宋体 Std L" w:hAnsi="Adobe 宋体 Std L" w:eastAsia="Adobe 宋体 Std L" w:cs="Adobe 宋体 Std L"/>
          <w:spacing w:val="0"/>
          <w:w w:val="100"/>
          <w:sz w:val="30"/>
          <w:szCs w:val="30"/>
        </w:rPr>
        <w:t>、公司理财师</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7</w:t>
      </w:r>
      <w:r>
        <w:rPr>
          <w:rFonts w:ascii="Adobe 宋体 Std L" w:hAnsi="Adobe 宋体 Std L" w:eastAsia="Adobe 宋体 Std L" w:cs="Adobe 宋体 Std L"/>
          <w:spacing w:val="0"/>
          <w:w w:val="100"/>
          <w:sz w:val="30"/>
          <w:szCs w:val="30"/>
        </w:rPr>
        <w:t>、成本管理师</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8</w:t>
      </w:r>
      <w:r>
        <w:rPr>
          <w:rFonts w:ascii="Adobe 宋体 Std L" w:hAnsi="Adobe 宋体 Std L" w:eastAsia="Adobe 宋体 Std L" w:cs="Adobe 宋体 Std L"/>
          <w:spacing w:val="0"/>
          <w:w w:val="100"/>
          <w:sz w:val="30"/>
          <w:szCs w:val="30"/>
        </w:rPr>
        <w:t>、内部控制师</w:t>
      </w:r>
    </w:p>
    <w:p>
      <w:pPr>
        <w:spacing w:before="0" w:after="0" w:line="408" w:lineRule="exact"/>
        <w:ind w:left="717" w:right="-20"/>
        <w:jc w:val="left"/>
        <w:rPr>
          <w:rFonts w:ascii="Adobe 宋体 Std L" w:hAnsi="Adobe 宋体 Std L" w:eastAsia="Adobe 宋体 Std L" w:cs="Adobe 宋体 Std L"/>
          <w:sz w:val="30"/>
          <w:szCs w:val="30"/>
        </w:rPr>
      </w:pPr>
      <w:r>
        <w:rPr>
          <w:rFonts w:hint="eastAsia" w:ascii="Adobe 宋体 Std L" w:hAnsi="Adobe 宋体 Std L" w:eastAsia="Adobe 宋体 Std L" w:cs="Adobe 宋体 Std L"/>
          <w:spacing w:val="0"/>
          <w:w w:val="100"/>
          <w:position w:val="-1"/>
          <w:sz w:val="30"/>
          <w:szCs w:val="30"/>
          <w:lang w:val="en-US" w:eastAsia="zh-CN"/>
        </w:rPr>
        <w:t>9</w:t>
      </w:r>
      <w:r>
        <w:rPr>
          <w:rFonts w:ascii="Adobe 宋体 Std L" w:hAnsi="Adobe 宋体 Std L" w:eastAsia="Adobe 宋体 Std L" w:cs="Adobe 宋体 Std L"/>
          <w:spacing w:val="0"/>
          <w:w w:val="100"/>
          <w:position w:val="-1"/>
          <w:sz w:val="30"/>
          <w:szCs w:val="30"/>
        </w:rPr>
        <w:t>、预算管理师</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10</w:t>
      </w:r>
      <w:r>
        <w:rPr>
          <w:rFonts w:ascii="Adobe 宋体 Std L" w:hAnsi="Adobe 宋体 Std L" w:eastAsia="Adobe 宋体 Std L" w:cs="Adobe 宋体 Std L"/>
          <w:spacing w:val="0"/>
          <w:w w:val="100"/>
          <w:sz w:val="30"/>
          <w:szCs w:val="30"/>
        </w:rPr>
        <w:t>、纳税管理师</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11</w:t>
      </w:r>
      <w:r>
        <w:rPr>
          <w:rFonts w:ascii="Adobe 宋体 Std L" w:hAnsi="Adobe 宋体 Std L" w:eastAsia="Adobe 宋体 Std L" w:cs="Adobe 宋体 Std L"/>
          <w:spacing w:val="0"/>
          <w:w w:val="100"/>
          <w:sz w:val="30"/>
          <w:szCs w:val="30"/>
        </w:rPr>
        <w:t>、财务审计师</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12</w:t>
      </w:r>
      <w:r>
        <w:rPr>
          <w:rFonts w:ascii="Adobe 宋体 Std L" w:hAnsi="Adobe 宋体 Std L" w:eastAsia="Adobe 宋体 Std L" w:cs="Adobe 宋体 Std L"/>
          <w:spacing w:val="0"/>
          <w:w w:val="100"/>
          <w:sz w:val="30"/>
          <w:szCs w:val="30"/>
        </w:rPr>
        <w:t>、财务分析师</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13</w:t>
      </w:r>
      <w:r>
        <w:rPr>
          <w:rFonts w:ascii="Adobe 宋体 Std L" w:hAnsi="Adobe 宋体 Std L" w:eastAsia="Adobe 宋体 Std L" w:cs="Adobe 宋体 Std L"/>
          <w:spacing w:val="0"/>
          <w:w w:val="100"/>
          <w:sz w:val="30"/>
          <w:szCs w:val="30"/>
        </w:rPr>
        <w:t>、管理会计师</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14</w:t>
      </w:r>
      <w:r>
        <w:rPr>
          <w:rFonts w:ascii="Adobe 宋体 Std L" w:hAnsi="Adobe 宋体 Std L" w:eastAsia="Adobe 宋体 Std L" w:cs="Adobe 宋体 Std L"/>
          <w:spacing w:val="0"/>
          <w:w w:val="100"/>
          <w:sz w:val="30"/>
          <w:szCs w:val="30"/>
        </w:rPr>
        <w:t>、共享财务师</w:t>
      </w:r>
    </w:p>
    <w:p>
      <w:pPr>
        <w:spacing w:before="0" w:after="0" w:line="200" w:lineRule="exact"/>
        <w:jc w:val="left"/>
        <w:rPr>
          <w:sz w:val="20"/>
          <w:szCs w:val="20"/>
        </w:rPr>
      </w:pPr>
    </w:p>
    <w:p>
      <w:pPr>
        <w:spacing w:before="0" w:after="0" w:line="200" w:lineRule="exact"/>
        <w:jc w:val="left"/>
        <w:rPr>
          <w:sz w:val="20"/>
          <w:szCs w:val="20"/>
        </w:rPr>
      </w:pPr>
    </w:p>
    <w:p>
      <w:pPr>
        <w:spacing w:before="15" w:after="0" w:line="260" w:lineRule="exact"/>
        <w:jc w:val="left"/>
        <w:rPr>
          <w:sz w:val="26"/>
          <w:szCs w:val="26"/>
        </w:rPr>
      </w:pPr>
    </w:p>
    <w:p>
      <w:pPr>
        <w:pStyle w:val="4"/>
        <w:bidi w:val="0"/>
        <w:rPr>
          <w:rFonts w:ascii="Adobe 宋体 Std L" w:hAnsi="Adobe 宋体 Std L" w:eastAsia="Adobe 宋体 Std L" w:cs="Adobe 宋体 Std L"/>
          <w:sz w:val="44"/>
          <w:szCs w:val="44"/>
        </w:rPr>
      </w:pPr>
      <w:r>
        <w:rPr>
          <w:rFonts w:ascii="Adobe 宋体 Std L" w:hAnsi="Adobe 宋体 Std L" w:eastAsia="Adobe 宋体 Std L" w:cs="Adobe 宋体 Std L"/>
          <w:spacing w:val="2"/>
          <w:w w:val="100"/>
          <w:sz w:val="44"/>
          <w:szCs w:val="44"/>
        </w:rPr>
        <w:t>六、内训效果检测评</w:t>
      </w:r>
      <w:r>
        <w:rPr>
          <w:rFonts w:ascii="Adobe 宋体 Std L" w:hAnsi="Adobe 宋体 Std L" w:eastAsia="Adobe 宋体 Std L" w:cs="Adobe 宋体 Std L"/>
          <w:spacing w:val="0"/>
          <w:w w:val="100"/>
          <w:sz w:val="44"/>
          <w:szCs w:val="44"/>
        </w:rPr>
        <w:t>估</w:t>
      </w:r>
    </w:p>
    <w:p>
      <w:pPr>
        <w:spacing w:before="2" w:after="0" w:line="110" w:lineRule="exact"/>
        <w:jc w:val="left"/>
        <w:rPr>
          <w:sz w:val="11"/>
          <w:szCs w:val="11"/>
        </w:rPr>
      </w:pPr>
    </w:p>
    <w:p>
      <w:pPr>
        <w:spacing w:before="0" w:after="0" w:line="333" w:lineRule="auto"/>
        <w:ind w:left="117" w:right="36" w:firstLine="600"/>
        <w:jc w:val="both"/>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内训开始至结束一年内</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对内训企业的各方面经营情况</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用 中国企业财务管理大数据服务中心的大数据进行检测</w:t>
      </w:r>
      <w:r>
        <w:rPr>
          <w:rFonts w:ascii="Adobe 宋体 Std L" w:hAnsi="Adobe 宋体 Std L" w:eastAsia="Adobe 宋体 Std L" w:cs="Adobe 宋体 Std L"/>
          <w:spacing w:val="-94"/>
          <w:w w:val="100"/>
          <w:sz w:val="30"/>
          <w:szCs w:val="30"/>
        </w:rPr>
        <w:t>，</w:t>
      </w:r>
      <w:r>
        <w:rPr>
          <w:rFonts w:ascii="Adobe 宋体 Std L" w:hAnsi="Adobe 宋体 Std L" w:eastAsia="Adobe 宋体 Std L" w:cs="Adobe 宋体 Std L"/>
          <w:spacing w:val="0"/>
          <w:w w:val="100"/>
          <w:sz w:val="30"/>
          <w:szCs w:val="30"/>
        </w:rPr>
        <w:t>评估内训 效果，并对新一年的内训作出安排。</w:t>
      </w:r>
    </w:p>
    <w:p>
      <w:pPr>
        <w:spacing w:before="39" w:after="0" w:line="240" w:lineRule="auto"/>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内训效果检查评估内容：</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w:t>
      </w:r>
      <w:r>
        <w:rPr>
          <w:rFonts w:ascii="Adobe 宋体 Std L" w:hAnsi="Adobe 宋体 Std L" w:eastAsia="Adobe 宋体 Std L" w:cs="Adobe 宋体 Std L"/>
          <w:spacing w:val="0"/>
          <w:w w:val="100"/>
          <w:sz w:val="30"/>
          <w:szCs w:val="30"/>
        </w:rPr>
        <w:t>、团队能力及同行对标情况</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2</w:t>
      </w:r>
      <w:r>
        <w:rPr>
          <w:rFonts w:ascii="Adobe 宋体 Std L" w:hAnsi="Adobe 宋体 Std L" w:eastAsia="Adobe 宋体 Std L" w:cs="Adobe 宋体 Std L"/>
          <w:spacing w:val="0"/>
          <w:w w:val="100"/>
          <w:sz w:val="30"/>
          <w:szCs w:val="30"/>
        </w:rPr>
        <w:t>、财务管理水平及同行对标情况</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3</w:t>
      </w:r>
      <w:r>
        <w:rPr>
          <w:rFonts w:ascii="Adobe 宋体 Std L" w:hAnsi="Adobe 宋体 Std L" w:eastAsia="Adobe 宋体 Std L" w:cs="Adobe 宋体 Std L"/>
          <w:spacing w:val="0"/>
          <w:w w:val="100"/>
          <w:sz w:val="30"/>
          <w:szCs w:val="30"/>
        </w:rPr>
        <w:t>、企业成长能力及同行对标情况</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4</w:t>
      </w:r>
      <w:r>
        <w:rPr>
          <w:rFonts w:ascii="Adobe 宋体 Std L" w:hAnsi="Adobe 宋体 Std L" w:eastAsia="Adobe 宋体 Std L" w:cs="Adobe 宋体 Std L"/>
          <w:spacing w:val="0"/>
          <w:w w:val="100"/>
          <w:sz w:val="30"/>
          <w:szCs w:val="30"/>
        </w:rPr>
        <w:t>、企业盈利能力及同行对标情况</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5</w:t>
      </w:r>
      <w:r>
        <w:rPr>
          <w:rFonts w:ascii="Adobe 宋体 Std L" w:hAnsi="Adobe 宋体 Std L" w:eastAsia="Adobe 宋体 Std L" w:cs="Adobe 宋体 Std L"/>
          <w:spacing w:val="0"/>
          <w:w w:val="100"/>
          <w:sz w:val="30"/>
          <w:szCs w:val="30"/>
        </w:rPr>
        <w:t>、企业履约能力及同行对标情况</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6</w:t>
      </w:r>
      <w:r>
        <w:rPr>
          <w:rFonts w:ascii="Adobe 宋体 Std L" w:hAnsi="Adobe 宋体 Std L" w:eastAsia="Adobe 宋体 Std L" w:cs="Adobe 宋体 Std L"/>
          <w:spacing w:val="0"/>
          <w:w w:val="100"/>
          <w:sz w:val="30"/>
          <w:szCs w:val="30"/>
        </w:rPr>
        <w:t>、企业健康度及同行对标情况</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7</w:t>
      </w:r>
      <w:r>
        <w:rPr>
          <w:rFonts w:ascii="Adobe 宋体 Std L" w:hAnsi="Adobe 宋体 Std L" w:eastAsia="Adobe 宋体 Std L" w:cs="Adobe 宋体 Std L"/>
          <w:spacing w:val="0"/>
          <w:w w:val="100"/>
          <w:sz w:val="30"/>
          <w:szCs w:val="30"/>
        </w:rPr>
        <w:t>、行业地位及同行对标情况</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8</w:t>
      </w:r>
      <w:r>
        <w:rPr>
          <w:rFonts w:ascii="Adobe 宋体 Std L" w:hAnsi="Adobe 宋体 Std L" w:eastAsia="Adobe 宋体 Std L" w:cs="Adobe 宋体 Std L"/>
          <w:spacing w:val="0"/>
          <w:w w:val="100"/>
          <w:sz w:val="30"/>
          <w:szCs w:val="30"/>
        </w:rPr>
        <w:t>、区域地位排序及同行对标情况</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9</w:t>
      </w:r>
      <w:r>
        <w:rPr>
          <w:rFonts w:ascii="Adobe 宋体 Std L" w:hAnsi="Adobe 宋体 Std L" w:eastAsia="Adobe 宋体 Std L" w:cs="Adobe 宋体 Std L"/>
          <w:spacing w:val="0"/>
          <w:w w:val="100"/>
          <w:sz w:val="30"/>
          <w:szCs w:val="30"/>
        </w:rPr>
        <w:t>、纳税检测及同行对标情况</w:t>
      </w:r>
    </w:p>
    <w:p>
      <w:pPr>
        <w:spacing w:before="0" w:after="0" w:line="408" w:lineRule="exact"/>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position w:val="-1"/>
          <w:sz w:val="30"/>
          <w:szCs w:val="30"/>
        </w:rPr>
        <w:t>10</w:t>
      </w:r>
      <w:r>
        <w:rPr>
          <w:rFonts w:ascii="Adobe 宋体 Std L" w:hAnsi="Adobe 宋体 Std L" w:eastAsia="Adobe 宋体 Std L" w:cs="Adobe 宋体 Std L"/>
          <w:spacing w:val="0"/>
          <w:w w:val="100"/>
          <w:position w:val="-1"/>
          <w:sz w:val="30"/>
          <w:szCs w:val="30"/>
        </w:rPr>
        <w:t>、企业发展预测</w:t>
      </w: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8" w:after="0" w:line="200" w:lineRule="exact"/>
        <w:jc w:val="left"/>
        <w:rPr>
          <w:sz w:val="20"/>
          <w:szCs w:val="20"/>
        </w:rPr>
      </w:pPr>
    </w:p>
    <w:p>
      <w:pPr>
        <w:pStyle w:val="3"/>
        <w:bidi w:val="0"/>
        <w:rPr>
          <w:rFonts w:hint="eastAsia" w:eastAsia="Adobe 宋体 Std L"/>
          <w:sz w:val="28"/>
          <w:szCs w:val="28"/>
          <w:lang w:val="en-US" w:eastAsia="zh-CN"/>
        </w:rPr>
      </w:pPr>
      <w:r>
        <w:rPr>
          <w:rFonts w:ascii="Adobe 宋体 Std L" w:hAnsi="Adobe 宋体 Std L" w:eastAsia="Adobe 宋体 Std L" w:cs="Adobe 宋体 Std L"/>
          <w:spacing w:val="2"/>
          <w:w w:val="100"/>
          <w:sz w:val="52"/>
          <w:szCs w:val="52"/>
        </w:rPr>
        <w:t>与众不同的内训质量保</w:t>
      </w:r>
      <w:r>
        <w:rPr>
          <w:rFonts w:ascii="Adobe 宋体 Std L" w:hAnsi="Adobe 宋体 Std L" w:eastAsia="Adobe 宋体 Std L" w:cs="Adobe 宋体 Std L"/>
          <w:spacing w:val="0"/>
          <w:w w:val="100"/>
          <w:sz w:val="52"/>
          <w:szCs w:val="52"/>
        </w:rPr>
        <w:t>障</w:t>
      </w:r>
    </w:p>
    <w:p>
      <w:pPr>
        <w:pStyle w:val="4"/>
        <w:bidi w:val="0"/>
        <w:rPr>
          <w:sz w:val="24"/>
          <w:szCs w:val="24"/>
        </w:rPr>
      </w:pPr>
      <w:r>
        <w:rPr>
          <w:rFonts w:ascii="Adobe 宋体 Std L" w:hAnsi="Adobe 宋体 Std L" w:eastAsia="Adobe 宋体 Std L" w:cs="Adobe 宋体 Std L"/>
          <w:spacing w:val="2"/>
          <w:w w:val="100"/>
          <w:sz w:val="44"/>
          <w:szCs w:val="44"/>
        </w:rPr>
        <w:t>一、专业的人才管理服</w:t>
      </w:r>
      <w:r>
        <w:rPr>
          <w:rFonts w:ascii="Adobe 宋体 Std L" w:hAnsi="Adobe 宋体 Std L" w:eastAsia="Adobe 宋体 Std L" w:cs="Adobe 宋体 Std L"/>
          <w:spacing w:val="0"/>
          <w:w w:val="100"/>
          <w:sz w:val="44"/>
          <w:szCs w:val="44"/>
        </w:rPr>
        <w:t>务</w:t>
      </w:r>
    </w:p>
    <w:p>
      <w:pPr>
        <w:spacing w:before="0" w:after="0" w:line="240" w:lineRule="auto"/>
        <w:ind w:left="1017" w:right="-20"/>
        <w:jc w:val="left"/>
        <w:rPr>
          <w:rFonts w:ascii="Adobe 宋体 Std L" w:hAnsi="Adobe 宋体 Std L" w:eastAsia="Adobe 宋体 Std L" w:cs="Adobe 宋体 Std L"/>
          <w:sz w:val="36"/>
          <w:szCs w:val="36"/>
        </w:rPr>
      </w:pPr>
      <w:r>
        <w:rPr>
          <w:rFonts w:ascii="Adobe 宋体 Std L" w:hAnsi="Adobe 宋体 Std L" w:eastAsia="Adobe 宋体 Std L" w:cs="Adobe 宋体 Std L"/>
          <w:spacing w:val="1"/>
          <w:w w:val="100"/>
          <w:sz w:val="36"/>
          <w:szCs w:val="36"/>
        </w:rPr>
        <w:t>（一）个人学习账</w:t>
      </w:r>
      <w:r>
        <w:rPr>
          <w:rFonts w:ascii="Adobe 宋体 Std L" w:hAnsi="Adobe 宋体 Std L" w:eastAsia="Adobe 宋体 Std L" w:cs="Adobe 宋体 Std L"/>
          <w:spacing w:val="0"/>
          <w:w w:val="100"/>
          <w:sz w:val="36"/>
          <w:szCs w:val="36"/>
        </w:rPr>
        <w:t>号</w:t>
      </w:r>
    </w:p>
    <w:p>
      <w:pPr>
        <w:spacing w:before="7" w:after="0" w:line="130" w:lineRule="exact"/>
        <w:jc w:val="left"/>
        <w:rPr>
          <w:sz w:val="13"/>
          <w:szCs w:val="13"/>
        </w:rPr>
      </w:pPr>
    </w:p>
    <w:p>
      <w:pPr>
        <w:spacing w:before="0" w:after="0" w:line="333" w:lineRule="auto"/>
        <w:ind w:left="117" w:right="22" w:firstLine="639"/>
        <w:jc w:val="both"/>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《国家十三五规划</w:t>
      </w:r>
      <w:r>
        <w:rPr>
          <w:rFonts w:ascii="Adobe 宋体 Std L" w:hAnsi="Adobe 宋体 Std L" w:eastAsia="Adobe 宋体 Std L" w:cs="Adobe 宋体 Std L"/>
          <w:spacing w:val="-150"/>
          <w:w w:val="100"/>
          <w:sz w:val="30"/>
          <w:szCs w:val="30"/>
        </w:rPr>
        <w:t>》</w:t>
      </w:r>
      <w:r>
        <w:rPr>
          <w:rFonts w:ascii="Adobe 宋体 Std L" w:hAnsi="Adobe 宋体 Std L" w:eastAsia="Adobe 宋体 Std L" w:cs="Adobe 宋体 Std L"/>
          <w:spacing w:val="-194"/>
          <w:w w:val="100"/>
          <w:sz w:val="30"/>
          <w:szCs w:val="30"/>
        </w:rPr>
        <w:t>、</w:t>
      </w:r>
      <w:r>
        <w:rPr>
          <w:rFonts w:ascii="Adobe 宋体 Std L" w:hAnsi="Adobe 宋体 Std L" w:eastAsia="Adobe 宋体 Std L" w:cs="Adobe 宋体 Std L"/>
          <w:spacing w:val="0"/>
          <w:w w:val="100"/>
          <w:sz w:val="30"/>
          <w:szCs w:val="30"/>
        </w:rPr>
        <w:t>《国家教育发展十三五规划</w:t>
      </w:r>
      <w:r>
        <w:rPr>
          <w:rFonts w:ascii="Adobe 宋体 Std L" w:hAnsi="Adobe 宋体 Std L" w:eastAsia="Adobe 宋体 Std L" w:cs="Adobe 宋体 Std L"/>
          <w:spacing w:val="-44"/>
          <w:w w:val="100"/>
          <w:sz w:val="30"/>
          <w:szCs w:val="30"/>
        </w:rPr>
        <w:t>》</w:t>
      </w:r>
      <w:r>
        <w:rPr>
          <w:rFonts w:ascii="Adobe 宋体 Std L" w:hAnsi="Adobe 宋体 Std L" w:eastAsia="Adobe 宋体 Std L" w:cs="Adobe 宋体 Std L"/>
          <w:spacing w:val="0"/>
          <w:w w:val="100"/>
          <w:sz w:val="30"/>
          <w:szCs w:val="30"/>
        </w:rPr>
        <w:t>提出</w:t>
      </w:r>
      <w:r>
        <w:rPr>
          <w:rFonts w:ascii="Adobe 宋体 Std L" w:hAnsi="Adobe 宋体 Std L" w:eastAsia="Adobe 宋体 Std L" w:cs="Adobe 宋体 Std L"/>
          <w:spacing w:val="-44"/>
          <w:w w:val="100"/>
          <w:sz w:val="30"/>
          <w:szCs w:val="30"/>
        </w:rPr>
        <w:t>：</w:t>
      </w:r>
      <w:r>
        <w:rPr>
          <w:rFonts w:ascii="Adobe 宋体 Std L" w:hAnsi="Adobe 宋体 Std L" w:eastAsia="Adobe 宋体 Std L" w:cs="Adobe 宋体 Std L"/>
          <w:spacing w:val="0"/>
          <w:w w:val="100"/>
          <w:sz w:val="30"/>
          <w:szCs w:val="30"/>
        </w:rPr>
        <w:t>建 立个人学习账号和学分累计制度，畅通继续教育终身学习通道， 制定国家资历框架</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推进非学历教育学习成果</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职业技能等级学 分转换互认，完善学习成果认证制度。</w:t>
      </w:r>
    </w:p>
    <w:p>
      <w:pPr>
        <w:spacing w:before="39" w:after="0" w:line="333" w:lineRule="auto"/>
        <w:ind w:left="117" w:right="116" w:firstLine="60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由中国企业财务管理协会与人力资源和社会保障部全国人 才流动中心共建的国家企业财务管理人才库</w:t>
      </w:r>
      <w:r>
        <w:rPr>
          <w:rFonts w:ascii="Adobe 宋体 Std L" w:hAnsi="Adobe 宋体 Std L" w:eastAsia="Adobe 宋体 Std L" w:cs="Adobe 宋体 Std L"/>
          <w:spacing w:val="-94"/>
          <w:w w:val="100"/>
          <w:sz w:val="30"/>
          <w:szCs w:val="30"/>
        </w:rPr>
        <w:t>，</w:t>
      </w:r>
      <w:r>
        <w:rPr>
          <w:rFonts w:ascii="Adobe 宋体 Std L" w:hAnsi="Adobe 宋体 Std L" w:eastAsia="Adobe 宋体 Std L" w:cs="Adobe 宋体 Std L"/>
          <w:spacing w:val="0"/>
          <w:w w:val="100"/>
          <w:sz w:val="30"/>
          <w:szCs w:val="30"/>
        </w:rPr>
        <w:t>为财务管理人员建 个人学习账号</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率先开展学习成果认证服务</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在人才库内</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用个 人学习账号进行学习记录</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参加人才评价</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同时可供企业了解员 工的学习情况和能力水平提升情况。</w:t>
      </w:r>
    </w:p>
    <w:p>
      <w:pPr>
        <w:spacing w:before="0" w:after="0" w:line="526" w:lineRule="exact"/>
        <w:ind w:left="837" w:right="-20"/>
        <w:jc w:val="left"/>
        <w:rPr>
          <w:rFonts w:ascii="Adobe 宋体 Std L" w:hAnsi="Adobe 宋体 Std L" w:eastAsia="Adobe 宋体 Std L" w:cs="Adobe 宋体 Std L"/>
          <w:sz w:val="36"/>
          <w:szCs w:val="36"/>
        </w:rPr>
      </w:pPr>
      <w:r>
        <w:rPr>
          <w:rFonts w:ascii="Adobe 宋体 Std L" w:hAnsi="Adobe 宋体 Std L" w:eastAsia="Adobe 宋体 Std L" w:cs="Adobe 宋体 Std L"/>
          <w:spacing w:val="1"/>
          <w:w w:val="100"/>
          <w:position w:val="-1"/>
          <w:sz w:val="36"/>
          <w:szCs w:val="36"/>
        </w:rPr>
        <w:t>（二）人才评</w:t>
      </w:r>
      <w:r>
        <w:rPr>
          <w:rFonts w:ascii="Adobe 宋体 Std L" w:hAnsi="Adobe 宋体 Std L" w:eastAsia="Adobe 宋体 Std L" w:cs="Adobe 宋体 Std L"/>
          <w:spacing w:val="0"/>
          <w:w w:val="100"/>
          <w:position w:val="-1"/>
          <w:sz w:val="36"/>
          <w:szCs w:val="36"/>
        </w:rPr>
        <w:t>价</w:t>
      </w:r>
    </w:p>
    <w:p>
      <w:pPr>
        <w:spacing w:before="7" w:after="0" w:line="130" w:lineRule="exact"/>
        <w:jc w:val="left"/>
        <w:rPr>
          <w:sz w:val="13"/>
          <w:szCs w:val="13"/>
        </w:rPr>
      </w:pPr>
    </w:p>
    <w:p>
      <w:pPr>
        <w:spacing w:before="0" w:after="0" w:line="333" w:lineRule="auto"/>
        <w:ind w:left="117" w:right="116" w:firstLine="600"/>
        <w:jc w:val="both"/>
        <w:rPr>
          <w:rFonts w:ascii="Adobe 宋体 Std L" w:hAnsi="Adobe 宋体 Std L" w:eastAsia="Adobe 宋体 Std L" w:cs="Adobe 宋体 Std L"/>
          <w:sz w:val="30"/>
          <w:szCs w:val="30"/>
        </w:rPr>
      </w:pPr>
      <w:r>
        <w:rPr>
          <w:rFonts w:ascii="Adobe 宋体 Std L" w:hAnsi="Adobe 宋体 Std L" w:eastAsia="Adobe 宋体 Std L" w:cs="Adobe 宋体 Std L"/>
          <w:spacing w:val="9"/>
          <w:w w:val="100"/>
          <w:sz w:val="30"/>
          <w:szCs w:val="30"/>
        </w:rPr>
        <w:t>中国企业财务</w:t>
      </w:r>
      <w:r>
        <w:rPr>
          <w:rFonts w:ascii="Adobe 宋体 Std L" w:hAnsi="Adobe 宋体 Std L" w:eastAsia="Adobe 宋体 Std L" w:cs="Adobe 宋体 Std L"/>
          <w:spacing w:val="8"/>
          <w:w w:val="100"/>
          <w:sz w:val="30"/>
          <w:szCs w:val="30"/>
        </w:rPr>
        <w:t>管</w:t>
      </w:r>
      <w:r>
        <w:rPr>
          <w:rFonts w:ascii="Adobe 宋体 Std L" w:hAnsi="Adobe 宋体 Std L" w:eastAsia="Adobe 宋体 Std L" w:cs="Adobe 宋体 Std L"/>
          <w:spacing w:val="9"/>
          <w:w w:val="100"/>
          <w:sz w:val="30"/>
          <w:szCs w:val="30"/>
        </w:rPr>
        <w:t>理协会是国家</w:t>
      </w:r>
      <w:r>
        <w:rPr>
          <w:rFonts w:ascii="Adobe 宋体 Std L" w:hAnsi="Adobe 宋体 Std L" w:eastAsia="Adobe 宋体 Std L" w:cs="Adobe 宋体 Std L"/>
          <w:spacing w:val="8"/>
          <w:w w:val="100"/>
          <w:sz w:val="30"/>
          <w:szCs w:val="30"/>
        </w:rPr>
        <w:t>标</w:t>
      </w:r>
      <w:r>
        <w:rPr>
          <w:rFonts w:ascii="Adobe 宋体 Std L" w:hAnsi="Adobe 宋体 Std L" w:eastAsia="Adobe 宋体 Std L" w:cs="Adobe 宋体 Std L"/>
          <w:spacing w:val="9"/>
          <w:w w:val="100"/>
          <w:sz w:val="30"/>
          <w:szCs w:val="30"/>
        </w:rPr>
        <w:t>准委批准的制定财务管</w:t>
      </w:r>
      <w:r>
        <w:rPr>
          <w:rFonts w:ascii="Adobe 宋体 Std L" w:hAnsi="Adobe 宋体 Std L" w:eastAsia="Adobe 宋体 Std L" w:cs="Adobe 宋体 Std L"/>
          <w:spacing w:val="0"/>
          <w:w w:val="100"/>
          <w:sz w:val="30"/>
          <w:szCs w:val="30"/>
        </w:rPr>
        <w:t>理 团体标准试点单位</w:t>
      </w:r>
      <w:r>
        <w:rPr>
          <w:rFonts w:ascii="Adobe 宋体 Std L" w:hAnsi="Adobe 宋体 Std L" w:eastAsia="Adobe 宋体 Std L" w:cs="Adobe 宋体 Std L"/>
          <w:spacing w:val="-94"/>
          <w:w w:val="100"/>
          <w:sz w:val="30"/>
          <w:szCs w:val="30"/>
        </w:rPr>
        <w:t>，</w:t>
      </w:r>
      <w:r>
        <w:rPr>
          <w:rFonts w:ascii="Adobe 宋体 Std L" w:hAnsi="Adobe 宋体 Std L" w:eastAsia="Adobe 宋体 Std L" w:cs="Adobe 宋体 Std L"/>
          <w:spacing w:val="0"/>
          <w:w w:val="100"/>
          <w:sz w:val="30"/>
          <w:szCs w:val="30"/>
        </w:rPr>
        <w:t>协会与人社部全国人才流动中心等机构合作 制定</w:t>
      </w:r>
      <w:r>
        <w:rPr>
          <w:rFonts w:ascii="Adobe 宋体 Std L" w:hAnsi="Adobe 宋体 Std L" w:eastAsia="Adobe 宋体 Std L" w:cs="Adobe 宋体 Std L"/>
          <w:spacing w:val="-98"/>
          <w:w w:val="100"/>
          <w:sz w:val="30"/>
          <w:szCs w:val="30"/>
        </w:rPr>
        <w:t>了</w:t>
      </w:r>
      <w:r>
        <w:rPr>
          <w:rFonts w:ascii="Adobe 宋体 Std L" w:hAnsi="Adobe 宋体 Std L" w:eastAsia="Adobe 宋体 Std L" w:cs="Adobe 宋体 Std L"/>
          <w:spacing w:val="0"/>
          <w:w w:val="100"/>
          <w:sz w:val="30"/>
          <w:szCs w:val="30"/>
        </w:rPr>
        <w:t>《企业财务管理人才评价</w:t>
      </w:r>
      <w:r>
        <w:rPr>
          <w:rFonts w:ascii="Adobe 宋体 Std L" w:hAnsi="Adobe 宋体 Std L" w:eastAsia="Adobe 宋体 Std L" w:cs="Adobe 宋体 Std L"/>
          <w:spacing w:val="-248"/>
          <w:w w:val="100"/>
          <w:sz w:val="30"/>
          <w:szCs w:val="30"/>
        </w:rPr>
        <w:t>》</w:t>
      </w:r>
      <w:r>
        <w:rPr>
          <w:rFonts w:ascii="Adobe 宋体 Std L" w:hAnsi="Adobe 宋体 Std L" w:eastAsia="Adobe 宋体 Std L" w:cs="Adobe 宋体 Std L"/>
          <w:spacing w:val="0"/>
          <w:w w:val="100"/>
          <w:sz w:val="30"/>
          <w:szCs w:val="30"/>
        </w:rPr>
        <w:t>（标准号</w:t>
      </w:r>
      <w:r>
        <w:rPr>
          <w:rFonts w:ascii="Adobe 宋体 Std L" w:hAnsi="Adobe 宋体 Std L" w:eastAsia="Adobe 宋体 Std L" w:cs="Adobe 宋体 Std L"/>
          <w:spacing w:val="13"/>
          <w:w w:val="100"/>
          <w:sz w:val="30"/>
          <w:szCs w:val="30"/>
        </w:rPr>
        <w:t xml:space="preserve"> </w:t>
      </w:r>
      <w:r>
        <w:rPr>
          <w:rFonts w:ascii="Times New Roman" w:hAnsi="Times New Roman" w:eastAsia="Times New Roman" w:cs="Times New Roman"/>
          <w:spacing w:val="1"/>
          <w:w w:val="97"/>
          <w:sz w:val="30"/>
          <w:szCs w:val="30"/>
        </w:rPr>
        <w:t>T</w:t>
      </w:r>
      <w:r>
        <w:rPr>
          <w:rFonts w:ascii="Times New Roman" w:hAnsi="Times New Roman" w:eastAsia="Times New Roman" w:cs="Times New Roman"/>
          <w:spacing w:val="-1"/>
          <w:w w:val="148"/>
          <w:sz w:val="30"/>
          <w:szCs w:val="30"/>
        </w:rPr>
        <w:t>/</w:t>
      </w:r>
      <w:r>
        <w:rPr>
          <w:rFonts w:ascii="Times New Roman" w:hAnsi="Times New Roman" w:eastAsia="Times New Roman" w:cs="Times New Roman"/>
          <w:spacing w:val="0"/>
          <w:w w:val="98"/>
          <w:sz w:val="30"/>
          <w:szCs w:val="30"/>
        </w:rPr>
        <w:t>Z</w:t>
      </w:r>
      <w:r>
        <w:rPr>
          <w:rFonts w:ascii="Times New Roman" w:hAnsi="Times New Roman" w:eastAsia="Times New Roman" w:cs="Times New Roman"/>
          <w:spacing w:val="0"/>
          <w:w w:val="97"/>
          <w:sz w:val="30"/>
          <w:szCs w:val="30"/>
        </w:rPr>
        <w:t>C</w:t>
      </w:r>
      <w:r>
        <w:rPr>
          <w:rFonts w:ascii="Times New Roman" w:hAnsi="Times New Roman" w:eastAsia="Times New Roman" w:cs="Times New Roman"/>
          <w:spacing w:val="1"/>
          <w:w w:val="86"/>
          <w:sz w:val="30"/>
          <w:szCs w:val="30"/>
        </w:rPr>
        <w:t>X</w:t>
      </w:r>
      <w:r>
        <w:rPr>
          <w:rFonts w:ascii="Times New Roman" w:hAnsi="Times New Roman" w:eastAsia="Times New Roman" w:cs="Times New Roman"/>
          <w:spacing w:val="-1"/>
          <w:w w:val="112"/>
          <w:sz w:val="30"/>
          <w:szCs w:val="30"/>
        </w:rPr>
        <w:t>001</w:t>
      </w:r>
      <w:r>
        <w:rPr>
          <w:rFonts w:ascii="Times New Roman" w:hAnsi="Times New Roman" w:eastAsia="Times New Roman" w:cs="Times New Roman"/>
          <w:spacing w:val="1"/>
          <w:w w:val="82"/>
          <w:sz w:val="30"/>
          <w:szCs w:val="30"/>
        </w:rPr>
        <w:t>-</w:t>
      </w:r>
      <w:r>
        <w:rPr>
          <w:rFonts w:ascii="Times New Roman" w:hAnsi="Times New Roman" w:eastAsia="Times New Roman" w:cs="Times New Roman"/>
          <w:spacing w:val="-1"/>
          <w:w w:val="112"/>
          <w:sz w:val="30"/>
          <w:szCs w:val="30"/>
        </w:rPr>
        <w:t>2018</w:t>
      </w:r>
      <w:r>
        <w:rPr>
          <w:rFonts w:ascii="Adobe 宋体 Std L" w:hAnsi="Adobe 宋体 Std L" w:eastAsia="Adobe 宋体 Std L" w:cs="Adobe 宋体 Std L"/>
          <w:spacing w:val="-150"/>
          <w:w w:val="100"/>
          <w:sz w:val="30"/>
          <w:szCs w:val="30"/>
        </w:rPr>
        <w:t>）</w:t>
      </w:r>
      <w:r>
        <w:rPr>
          <w:rFonts w:ascii="Adobe 宋体 Std L" w:hAnsi="Adobe 宋体 Std L" w:eastAsia="Adobe 宋体 Std L" w:cs="Adobe 宋体 Std L"/>
          <w:spacing w:val="-300"/>
          <w:w w:val="100"/>
          <w:sz w:val="30"/>
          <w:szCs w:val="30"/>
        </w:rPr>
        <w:t>、</w:t>
      </w:r>
      <w:r>
        <w:rPr>
          <w:rFonts w:ascii="Adobe 宋体 Std L" w:hAnsi="Adobe 宋体 Std L" w:eastAsia="Adobe 宋体 Std L" w:cs="Adobe 宋体 Std L"/>
          <w:spacing w:val="0"/>
          <w:w w:val="100"/>
          <w:sz w:val="30"/>
          <w:szCs w:val="30"/>
        </w:rPr>
        <w:t>《公</w:t>
      </w:r>
    </w:p>
    <w:p>
      <w:pPr>
        <w:spacing w:after="0"/>
        <w:jc w:val="both"/>
        <w:sectPr>
          <w:pgSz w:w="11920" w:h="16840"/>
          <w:pgMar w:top="1500" w:right="1600" w:bottom="280" w:left="1680" w:header="720" w:footer="720" w:gutter="0"/>
        </w:sectPr>
      </w:pPr>
    </w:p>
    <w:p>
      <w:pPr>
        <w:spacing w:before="0" w:after="0" w:line="408" w:lineRule="exact"/>
        <w:ind w:left="1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position w:val="-1"/>
          <w:sz w:val="30"/>
          <w:szCs w:val="30"/>
        </w:rPr>
        <w:t>司理财师能力水平评价</w:t>
      </w:r>
      <w:r>
        <w:rPr>
          <w:rFonts w:ascii="Adobe 宋体 Std L" w:hAnsi="Adobe 宋体 Std L" w:eastAsia="Adobe 宋体 Std L" w:cs="Adobe 宋体 Std L"/>
          <w:spacing w:val="-173"/>
          <w:w w:val="100"/>
          <w:position w:val="-1"/>
          <w:sz w:val="30"/>
          <w:szCs w:val="30"/>
        </w:rPr>
        <w:t>》</w:t>
      </w:r>
      <w:r>
        <w:rPr>
          <w:rFonts w:ascii="Adobe 宋体 Std L" w:hAnsi="Adobe 宋体 Std L" w:eastAsia="Adobe 宋体 Std L" w:cs="Adobe 宋体 Std L"/>
          <w:spacing w:val="0"/>
          <w:w w:val="100"/>
          <w:position w:val="-1"/>
          <w:sz w:val="30"/>
          <w:szCs w:val="30"/>
        </w:rPr>
        <w:t>（标准号</w:t>
      </w:r>
      <w:r>
        <w:rPr>
          <w:rFonts w:ascii="Adobe 宋体 Std L" w:hAnsi="Adobe 宋体 Std L" w:eastAsia="Adobe 宋体 Std L" w:cs="Adobe 宋体 Std L"/>
          <w:spacing w:val="13"/>
          <w:w w:val="100"/>
          <w:position w:val="-1"/>
          <w:sz w:val="30"/>
          <w:szCs w:val="30"/>
        </w:rPr>
        <w:t xml:space="preserve"> </w:t>
      </w:r>
      <w:r>
        <w:rPr>
          <w:rFonts w:ascii="Times New Roman" w:hAnsi="Times New Roman" w:eastAsia="Times New Roman" w:cs="Times New Roman"/>
          <w:spacing w:val="1"/>
          <w:w w:val="97"/>
          <w:position w:val="-1"/>
          <w:sz w:val="30"/>
          <w:szCs w:val="30"/>
        </w:rPr>
        <w:t>T</w:t>
      </w:r>
      <w:r>
        <w:rPr>
          <w:rFonts w:ascii="Times New Roman" w:hAnsi="Times New Roman" w:eastAsia="Times New Roman" w:cs="Times New Roman"/>
          <w:spacing w:val="-1"/>
          <w:w w:val="148"/>
          <w:position w:val="-1"/>
          <w:sz w:val="30"/>
          <w:szCs w:val="30"/>
        </w:rPr>
        <w:t>/</w:t>
      </w:r>
      <w:r>
        <w:rPr>
          <w:rFonts w:ascii="Times New Roman" w:hAnsi="Times New Roman" w:eastAsia="Times New Roman" w:cs="Times New Roman"/>
          <w:spacing w:val="0"/>
          <w:w w:val="98"/>
          <w:position w:val="-1"/>
          <w:sz w:val="30"/>
          <w:szCs w:val="30"/>
        </w:rPr>
        <w:t>Z</w:t>
      </w:r>
      <w:r>
        <w:rPr>
          <w:rFonts w:ascii="Times New Roman" w:hAnsi="Times New Roman" w:eastAsia="Times New Roman" w:cs="Times New Roman"/>
          <w:spacing w:val="0"/>
          <w:w w:val="97"/>
          <w:position w:val="-1"/>
          <w:sz w:val="30"/>
          <w:szCs w:val="30"/>
        </w:rPr>
        <w:t>C</w:t>
      </w:r>
      <w:r>
        <w:rPr>
          <w:rFonts w:ascii="Times New Roman" w:hAnsi="Times New Roman" w:eastAsia="Times New Roman" w:cs="Times New Roman"/>
          <w:spacing w:val="1"/>
          <w:w w:val="86"/>
          <w:position w:val="-1"/>
          <w:sz w:val="30"/>
          <w:szCs w:val="30"/>
        </w:rPr>
        <w:t>X</w:t>
      </w:r>
      <w:r>
        <w:rPr>
          <w:rFonts w:ascii="Times New Roman" w:hAnsi="Times New Roman" w:eastAsia="Times New Roman" w:cs="Times New Roman"/>
          <w:spacing w:val="-1"/>
          <w:w w:val="112"/>
          <w:position w:val="-1"/>
          <w:sz w:val="30"/>
          <w:szCs w:val="30"/>
        </w:rPr>
        <w:t>002</w:t>
      </w:r>
      <w:r>
        <w:rPr>
          <w:rFonts w:ascii="Times New Roman" w:hAnsi="Times New Roman" w:eastAsia="Times New Roman" w:cs="Times New Roman"/>
          <w:spacing w:val="1"/>
          <w:w w:val="82"/>
          <w:position w:val="-1"/>
          <w:sz w:val="30"/>
          <w:szCs w:val="30"/>
        </w:rPr>
        <w:t>-</w:t>
      </w:r>
      <w:r>
        <w:rPr>
          <w:rFonts w:ascii="Times New Roman" w:hAnsi="Times New Roman" w:eastAsia="Times New Roman" w:cs="Times New Roman"/>
          <w:spacing w:val="-1"/>
          <w:w w:val="112"/>
          <w:position w:val="-1"/>
          <w:sz w:val="30"/>
          <w:szCs w:val="30"/>
        </w:rPr>
        <w:t>2018</w:t>
      </w:r>
      <w:r>
        <w:rPr>
          <w:rFonts w:ascii="Adobe 宋体 Std L" w:hAnsi="Adobe 宋体 Std L" w:eastAsia="Adobe 宋体 Std L" w:cs="Adobe 宋体 Std L"/>
          <w:spacing w:val="-150"/>
          <w:w w:val="100"/>
          <w:position w:val="-1"/>
          <w:sz w:val="30"/>
          <w:szCs w:val="30"/>
        </w:rPr>
        <w:t>）</w:t>
      </w:r>
      <w:r>
        <w:rPr>
          <w:rFonts w:ascii="Adobe 宋体 Std L" w:hAnsi="Adobe 宋体 Std L" w:eastAsia="Adobe 宋体 Std L" w:cs="Adobe 宋体 Std L"/>
          <w:spacing w:val="-173"/>
          <w:w w:val="100"/>
          <w:position w:val="-1"/>
          <w:sz w:val="30"/>
          <w:szCs w:val="30"/>
        </w:rPr>
        <w:t>、</w:t>
      </w:r>
      <w:r>
        <w:rPr>
          <w:rFonts w:ascii="Adobe 宋体 Std L" w:hAnsi="Adobe 宋体 Std L" w:eastAsia="Adobe 宋体 Std L" w:cs="Adobe 宋体 Std L"/>
          <w:spacing w:val="0"/>
          <w:w w:val="100"/>
          <w:position w:val="-1"/>
          <w:sz w:val="30"/>
          <w:szCs w:val="30"/>
        </w:rPr>
        <w:t>《企业纳税</w:t>
      </w:r>
    </w:p>
    <w:p>
      <w:pPr>
        <w:spacing w:before="4" w:after="0" w:line="170" w:lineRule="exact"/>
        <w:jc w:val="left"/>
        <w:rPr>
          <w:sz w:val="17"/>
          <w:szCs w:val="17"/>
        </w:rPr>
      </w:pPr>
    </w:p>
    <w:p>
      <w:pPr>
        <w:spacing w:before="0" w:after="0" w:line="333" w:lineRule="auto"/>
        <w:ind w:left="117" w:right="176"/>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信用管理师评价</w:t>
      </w:r>
      <w:r>
        <w:rPr>
          <w:rFonts w:ascii="Adobe 宋体 Std L" w:hAnsi="Adobe 宋体 Std L" w:eastAsia="Adobe 宋体 Std L" w:cs="Adobe 宋体 Std L"/>
          <w:spacing w:val="-172"/>
          <w:w w:val="100"/>
          <w:sz w:val="30"/>
          <w:szCs w:val="30"/>
        </w:rPr>
        <w:t>》</w:t>
      </w:r>
      <w:r>
        <w:rPr>
          <w:rFonts w:ascii="Adobe 宋体 Std L" w:hAnsi="Adobe 宋体 Std L" w:eastAsia="Adobe 宋体 Std L" w:cs="Adobe 宋体 Std L"/>
          <w:spacing w:val="-1"/>
          <w:w w:val="100"/>
          <w:sz w:val="30"/>
          <w:szCs w:val="30"/>
        </w:rPr>
        <w:t>（</w:t>
      </w:r>
      <w:r>
        <w:rPr>
          <w:rFonts w:ascii="Adobe 宋体 Std L" w:hAnsi="Adobe 宋体 Std L" w:eastAsia="Adobe 宋体 Std L" w:cs="Adobe 宋体 Std L"/>
          <w:spacing w:val="0"/>
          <w:w w:val="100"/>
          <w:sz w:val="30"/>
          <w:szCs w:val="30"/>
        </w:rPr>
        <w:t>标准号</w:t>
      </w:r>
      <w:r>
        <w:rPr>
          <w:rFonts w:ascii="Adobe 宋体 Std L" w:hAnsi="Adobe 宋体 Std L" w:eastAsia="Adobe 宋体 Std L" w:cs="Adobe 宋体 Std L"/>
          <w:spacing w:val="13"/>
          <w:w w:val="100"/>
          <w:sz w:val="30"/>
          <w:szCs w:val="30"/>
        </w:rPr>
        <w:t xml:space="preserve"> </w:t>
      </w:r>
      <w:r>
        <w:rPr>
          <w:rFonts w:ascii="Times New Roman" w:hAnsi="Times New Roman" w:eastAsia="Times New Roman" w:cs="Times New Roman"/>
          <w:spacing w:val="1"/>
          <w:w w:val="97"/>
          <w:sz w:val="30"/>
          <w:szCs w:val="30"/>
        </w:rPr>
        <w:t>T</w:t>
      </w:r>
      <w:r>
        <w:rPr>
          <w:rFonts w:ascii="Times New Roman" w:hAnsi="Times New Roman" w:eastAsia="Times New Roman" w:cs="Times New Roman"/>
          <w:spacing w:val="-1"/>
          <w:w w:val="148"/>
          <w:sz w:val="30"/>
          <w:szCs w:val="30"/>
        </w:rPr>
        <w:t>/</w:t>
      </w:r>
      <w:r>
        <w:rPr>
          <w:rFonts w:ascii="Times New Roman" w:hAnsi="Times New Roman" w:eastAsia="Times New Roman" w:cs="Times New Roman"/>
          <w:spacing w:val="0"/>
          <w:w w:val="98"/>
          <w:sz w:val="30"/>
          <w:szCs w:val="30"/>
        </w:rPr>
        <w:t>Z</w:t>
      </w:r>
      <w:r>
        <w:rPr>
          <w:rFonts w:ascii="Times New Roman" w:hAnsi="Times New Roman" w:eastAsia="Times New Roman" w:cs="Times New Roman"/>
          <w:spacing w:val="0"/>
          <w:w w:val="97"/>
          <w:sz w:val="30"/>
          <w:szCs w:val="30"/>
        </w:rPr>
        <w:t>C</w:t>
      </w:r>
      <w:r>
        <w:rPr>
          <w:rFonts w:ascii="Times New Roman" w:hAnsi="Times New Roman" w:eastAsia="Times New Roman" w:cs="Times New Roman"/>
          <w:spacing w:val="1"/>
          <w:w w:val="86"/>
          <w:sz w:val="30"/>
          <w:szCs w:val="30"/>
        </w:rPr>
        <w:t>X</w:t>
      </w:r>
      <w:r>
        <w:rPr>
          <w:rFonts w:ascii="Times New Roman" w:hAnsi="Times New Roman" w:eastAsia="Times New Roman" w:cs="Times New Roman"/>
          <w:spacing w:val="-1"/>
          <w:w w:val="112"/>
          <w:sz w:val="30"/>
          <w:szCs w:val="30"/>
        </w:rPr>
        <w:t>003</w:t>
      </w:r>
      <w:r>
        <w:rPr>
          <w:rFonts w:ascii="Times New Roman" w:hAnsi="Times New Roman" w:eastAsia="Times New Roman" w:cs="Times New Roman"/>
          <w:spacing w:val="1"/>
          <w:w w:val="82"/>
          <w:sz w:val="30"/>
          <w:szCs w:val="30"/>
        </w:rPr>
        <w:t>-</w:t>
      </w:r>
      <w:r>
        <w:rPr>
          <w:rFonts w:ascii="Times New Roman" w:hAnsi="Times New Roman" w:eastAsia="Times New Roman" w:cs="Times New Roman"/>
          <w:spacing w:val="-1"/>
          <w:w w:val="112"/>
          <w:sz w:val="30"/>
          <w:szCs w:val="30"/>
        </w:rPr>
        <w:t>2018</w:t>
      </w:r>
      <w:r>
        <w:rPr>
          <w:rFonts w:ascii="Adobe 宋体 Std L" w:hAnsi="Adobe 宋体 Std L" w:eastAsia="Adobe 宋体 Std L" w:cs="Adobe 宋体 Std L"/>
          <w:spacing w:val="-23"/>
          <w:w w:val="100"/>
          <w:sz w:val="30"/>
          <w:szCs w:val="30"/>
        </w:rPr>
        <w:t>）</w:t>
      </w:r>
      <w:r>
        <w:rPr>
          <w:rFonts w:ascii="Adobe 宋体 Std L" w:hAnsi="Adobe 宋体 Std L" w:eastAsia="Adobe 宋体 Std L" w:cs="Adobe 宋体 Std L"/>
          <w:spacing w:val="0"/>
          <w:w w:val="100"/>
          <w:sz w:val="30"/>
          <w:szCs w:val="30"/>
        </w:rPr>
        <w:t>等国家财务管理人 才评价团体标准。</w:t>
      </w:r>
    </w:p>
    <w:p>
      <w:pPr>
        <w:spacing w:before="39" w:after="0" w:line="333" w:lineRule="auto"/>
        <w:ind w:left="117" w:right="176" w:firstLine="600"/>
        <w:jc w:val="both"/>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财务人员可根据自己的工作岗位和内容</w:t>
      </w:r>
      <w:r>
        <w:rPr>
          <w:rFonts w:ascii="Adobe 宋体 Std L" w:hAnsi="Adobe 宋体 Std L" w:eastAsia="Adobe 宋体 Std L" w:cs="Adobe 宋体 Std L"/>
          <w:spacing w:val="-94"/>
          <w:w w:val="100"/>
          <w:sz w:val="30"/>
          <w:szCs w:val="30"/>
        </w:rPr>
        <w:t>，</w:t>
      </w:r>
      <w:r>
        <w:rPr>
          <w:rFonts w:ascii="Adobe 宋体 Std L" w:hAnsi="Adobe 宋体 Std L" w:eastAsia="Adobe 宋体 Std L" w:cs="Adobe 宋体 Std L"/>
          <w:spacing w:val="0"/>
          <w:w w:val="100"/>
          <w:sz w:val="30"/>
          <w:szCs w:val="30"/>
        </w:rPr>
        <w:t>可向中国企业财务 管理人才评审委员会申请人才评价</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获得相应的评价证书</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财务 管理师</w:t>
      </w:r>
      <w:r>
        <w:rPr>
          <w:rFonts w:ascii="Adobe 宋体 Std L" w:hAnsi="Adobe 宋体 Std L" w:eastAsia="Adobe 宋体 Std L" w:cs="Adobe 宋体 Std L"/>
          <w:spacing w:val="-24"/>
          <w:w w:val="100"/>
          <w:sz w:val="30"/>
          <w:szCs w:val="30"/>
        </w:rPr>
        <w:t>、</w:t>
      </w:r>
      <w:r>
        <w:rPr>
          <w:rFonts w:ascii="Adobe 宋体 Std L" w:hAnsi="Adobe 宋体 Std L" w:eastAsia="Adobe 宋体 Std L" w:cs="Adobe 宋体 Std L"/>
          <w:spacing w:val="0"/>
          <w:w w:val="100"/>
          <w:sz w:val="30"/>
          <w:szCs w:val="30"/>
        </w:rPr>
        <w:t>财务战略规划师</w:t>
      </w:r>
      <w:r>
        <w:rPr>
          <w:rFonts w:ascii="Adobe 宋体 Std L" w:hAnsi="Adobe 宋体 Std L" w:eastAsia="Adobe 宋体 Std L" w:cs="Adobe 宋体 Std L"/>
          <w:spacing w:val="-24"/>
          <w:w w:val="100"/>
          <w:sz w:val="30"/>
          <w:szCs w:val="30"/>
        </w:rPr>
        <w:t>、</w:t>
      </w:r>
      <w:r>
        <w:rPr>
          <w:rFonts w:ascii="Adobe 宋体 Std L" w:hAnsi="Adobe 宋体 Std L" w:eastAsia="Adobe 宋体 Std L" w:cs="Adobe 宋体 Std L"/>
          <w:spacing w:val="0"/>
          <w:w w:val="100"/>
          <w:sz w:val="30"/>
          <w:szCs w:val="30"/>
        </w:rPr>
        <w:t>资金管理师</w:t>
      </w:r>
      <w:r>
        <w:rPr>
          <w:rFonts w:ascii="Adobe 宋体 Std L" w:hAnsi="Adobe 宋体 Std L" w:eastAsia="Adobe 宋体 Std L" w:cs="Adobe 宋体 Std L"/>
          <w:spacing w:val="-24"/>
          <w:w w:val="100"/>
          <w:sz w:val="30"/>
          <w:szCs w:val="30"/>
        </w:rPr>
        <w:t>、</w:t>
      </w:r>
      <w:r>
        <w:rPr>
          <w:rFonts w:ascii="Adobe 宋体 Std L" w:hAnsi="Adobe 宋体 Std L" w:eastAsia="Adobe 宋体 Std L" w:cs="Adobe 宋体 Std L"/>
          <w:spacing w:val="0"/>
          <w:w w:val="100"/>
          <w:sz w:val="30"/>
          <w:szCs w:val="30"/>
        </w:rPr>
        <w:t>公司治理师</w:t>
      </w:r>
      <w:r>
        <w:rPr>
          <w:rFonts w:ascii="Adobe 宋体 Std L" w:hAnsi="Adobe 宋体 Std L" w:eastAsia="Adobe 宋体 Std L" w:cs="Adobe 宋体 Std L"/>
          <w:spacing w:val="-23"/>
          <w:w w:val="100"/>
          <w:sz w:val="30"/>
          <w:szCs w:val="30"/>
        </w:rPr>
        <w:t>、</w:t>
      </w:r>
      <w:r>
        <w:rPr>
          <w:rFonts w:ascii="Adobe 宋体 Std L" w:hAnsi="Adobe 宋体 Std L" w:eastAsia="Adobe 宋体 Std L" w:cs="Adobe 宋体 Std L"/>
          <w:spacing w:val="0"/>
          <w:w w:val="100"/>
          <w:sz w:val="30"/>
          <w:szCs w:val="30"/>
        </w:rPr>
        <w:t>公司理财 师</w:t>
      </w:r>
      <w:r>
        <w:rPr>
          <w:rFonts w:ascii="Adobe 宋体 Std L" w:hAnsi="Adobe 宋体 Std L" w:eastAsia="Adobe 宋体 Std L" w:cs="Adobe 宋体 Std L"/>
          <w:spacing w:val="-19"/>
          <w:w w:val="100"/>
          <w:sz w:val="30"/>
          <w:szCs w:val="30"/>
        </w:rPr>
        <w:t>、</w:t>
      </w:r>
      <w:r>
        <w:rPr>
          <w:rFonts w:ascii="Adobe 宋体 Std L" w:hAnsi="Adobe 宋体 Std L" w:eastAsia="Adobe 宋体 Std L" w:cs="Adobe 宋体 Std L"/>
          <w:spacing w:val="0"/>
          <w:w w:val="100"/>
          <w:sz w:val="30"/>
          <w:szCs w:val="30"/>
        </w:rPr>
        <w:t>成本管理师</w:t>
      </w:r>
      <w:r>
        <w:rPr>
          <w:rFonts w:ascii="Adobe 宋体 Std L" w:hAnsi="Adobe 宋体 Std L" w:eastAsia="Adobe 宋体 Std L" w:cs="Adobe 宋体 Std L"/>
          <w:spacing w:val="-19"/>
          <w:w w:val="100"/>
          <w:sz w:val="30"/>
          <w:szCs w:val="30"/>
        </w:rPr>
        <w:t>、</w:t>
      </w:r>
      <w:r>
        <w:rPr>
          <w:rFonts w:ascii="Adobe 宋体 Std L" w:hAnsi="Adobe 宋体 Std L" w:eastAsia="Adobe 宋体 Std L" w:cs="Adobe 宋体 Std L"/>
          <w:spacing w:val="0"/>
          <w:w w:val="100"/>
          <w:sz w:val="30"/>
          <w:szCs w:val="30"/>
        </w:rPr>
        <w:t>内部控制师</w:t>
      </w:r>
      <w:r>
        <w:rPr>
          <w:rFonts w:ascii="Adobe 宋体 Std L" w:hAnsi="Adobe 宋体 Std L" w:eastAsia="Adobe 宋体 Std L" w:cs="Adobe 宋体 Std L"/>
          <w:spacing w:val="-19"/>
          <w:w w:val="100"/>
          <w:sz w:val="30"/>
          <w:szCs w:val="30"/>
        </w:rPr>
        <w:t>、</w:t>
      </w:r>
      <w:r>
        <w:rPr>
          <w:rFonts w:ascii="Adobe 宋体 Std L" w:hAnsi="Adobe 宋体 Std L" w:eastAsia="Adobe 宋体 Std L" w:cs="Adobe 宋体 Std L"/>
          <w:spacing w:val="0"/>
          <w:w w:val="100"/>
          <w:sz w:val="30"/>
          <w:szCs w:val="30"/>
        </w:rPr>
        <w:t>预算管理师</w:t>
      </w:r>
      <w:r>
        <w:rPr>
          <w:rFonts w:ascii="Adobe 宋体 Std L" w:hAnsi="Adobe 宋体 Std L" w:eastAsia="Adobe 宋体 Std L" w:cs="Adobe 宋体 Std L"/>
          <w:spacing w:val="-19"/>
          <w:w w:val="100"/>
          <w:sz w:val="30"/>
          <w:szCs w:val="30"/>
        </w:rPr>
        <w:t>、</w:t>
      </w:r>
      <w:r>
        <w:rPr>
          <w:rFonts w:ascii="Adobe 宋体 Std L" w:hAnsi="Adobe 宋体 Std L" w:eastAsia="Adobe 宋体 Std L" w:cs="Adobe 宋体 Std L"/>
          <w:spacing w:val="0"/>
          <w:w w:val="100"/>
          <w:sz w:val="30"/>
          <w:szCs w:val="30"/>
        </w:rPr>
        <w:t>纳税管理师</w:t>
      </w:r>
      <w:r>
        <w:rPr>
          <w:rFonts w:ascii="Adobe 宋体 Std L" w:hAnsi="Adobe 宋体 Std L" w:eastAsia="Adobe 宋体 Std L" w:cs="Adobe 宋体 Std L"/>
          <w:spacing w:val="-19"/>
          <w:w w:val="100"/>
          <w:sz w:val="30"/>
          <w:szCs w:val="30"/>
        </w:rPr>
        <w:t>、</w:t>
      </w:r>
      <w:r>
        <w:rPr>
          <w:rFonts w:ascii="Adobe 宋体 Std L" w:hAnsi="Adobe 宋体 Std L" w:eastAsia="Adobe 宋体 Std L" w:cs="Adobe 宋体 Std L"/>
          <w:spacing w:val="0"/>
          <w:w w:val="100"/>
          <w:sz w:val="30"/>
          <w:szCs w:val="30"/>
        </w:rPr>
        <w:t>财务 审计师、财务分析师、管理会计师、共享财务师等星级证书。</w:t>
      </w:r>
    </w:p>
    <w:p>
      <w:pPr>
        <w:spacing w:before="39" w:after="0" w:line="240" w:lineRule="auto"/>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1"/>
          <w:w w:val="100"/>
          <w:sz w:val="30"/>
          <w:szCs w:val="30"/>
        </w:rPr>
        <w:t>中国企业财务管理评审委员会主席</w:t>
      </w:r>
      <w:r>
        <w:rPr>
          <w:rFonts w:ascii="Adobe 宋体 Std L" w:hAnsi="Adobe 宋体 Std L" w:eastAsia="Adobe 宋体 Std L" w:cs="Adobe 宋体 Std L"/>
          <w:spacing w:val="0"/>
          <w:w w:val="100"/>
          <w:sz w:val="30"/>
          <w:szCs w:val="30"/>
        </w:rPr>
        <w:t>：</w:t>
      </w:r>
    </w:p>
    <w:p>
      <w:pPr>
        <w:spacing w:before="4" w:after="0" w:line="170" w:lineRule="exact"/>
        <w:jc w:val="left"/>
        <w:rPr>
          <w:sz w:val="17"/>
          <w:szCs w:val="17"/>
        </w:rPr>
      </w:pPr>
    </w:p>
    <w:p>
      <w:pPr>
        <w:tabs>
          <w:tab w:val="left" w:pos="1900"/>
        </w:tabs>
        <w:spacing w:before="0" w:after="0" w:line="333" w:lineRule="auto"/>
        <w:ind w:left="117" w:right="176" w:firstLine="60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李金华</w:t>
      </w:r>
      <w:r>
        <w:rPr>
          <w:rFonts w:ascii="Adobe 宋体 Std L" w:hAnsi="Adobe 宋体 Std L" w:eastAsia="Adobe 宋体 Std L" w:cs="Adobe 宋体 Std L"/>
          <w:spacing w:val="0"/>
          <w:w w:val="100"/>
          <w:sz w:val="30"/>
          <w:szCs w:val="30"/>
        </w:rPr>
        <w:tab/>
      </w:r>
      <w:r>
        <w:rPr>
          <w:rFonts w:ascii="Adobe 宋体 Std L" w:hAnsi="Adobe 宋体 Std L" w:eastAsia="Adobe 宋体 Std L" w:cs="Adobe 宋体 Std L"/>
          <w:spacing w:val="0"/>
          <w:w w:val="100"/>
          <w:sz w:val="30"/>
          <w:szCs w:val="30"/>
        </w:rPr>
        <w:t>十一届全国政协副主席</w:t>
      </w:r>
      <w:r>
        <w:rPr>
          <w:rFonts w:ascii="Adobe 宋体 Std L" w:hAnsi="Adobe 宋体 Std L" w:eastAsia="Adobe 宋体 Std L" w:cs="Adobe 宋体 Std L"/>
          <w:spacing w:val="-94"/>
          <w:w w:val="100"/>
          <w:sz w:val="30"/>
          <w:szCs w:val="30"/>
        </w:rPr>
        <w:t>、</w:t>
      </w:r>
      <w:r>
        <w:rPr>
          <w:rFonts w:ascii="Adobe 宋体 Std L" w:hAnsi="Adobe 宋体 Std L" w:eastAsia="Adobe 宋体 Std L" w:cs="Adobe 宋体 Std L"/>
          <w:spacing w:val="0"/>
          <w:w w:val="100"/>
          <w:sz w:val="30"/>
          <w:szCs w:val="30"/>
        </w:rPr>
        <w:t>中国企业财务管理协会特 聘会长</w:t>
      </w:r>
    </w:p>
    <w:p>
      <w:pPr>
        <w:spacing w:before="39" w:after="0" w:line="240" w:lineRule="auto"/>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1"/>
          <w:w w:val="100"/>
          <w:sz w:val="30"/>
          <w:szCs w:val="30"/>
        </w:rPr>
        <w:t>评审委员会副主席</w:t>
      </w:r>
      <w:r>
        <w:rPr>
          <w:rFonts w:ascii="Adobe 宋体 Std L" w:hAnsi="Adobe 宋体 Std L" w:eastAsia="Adobe 宋体 Std L" w:cs="Adobe 宋体 Std L"/>
          <w:spacing w:val="0"/>
          <w:w w:val="100"/>
          <w:sz w:val="30"/>
          <w:szCs w:val="30"/>
        </w:rPr>
        <w:t>：</w:t>
      </w:r>
    </w:p>
    <w:p>
      <w:pPr>
        <w:spacing w:before="4" w:after="0" w:line="170" w:lineRule="exact"/>
        <w:jc w:val="left"/>
        <w:rPr>
          <w:sz w:val="17"/>
          <w:szCs w:val="17"/>
        </w:rPr>
      </w:pPr>
    </w:p>
    <w:p>
      <w:pPr>
        <w:tabs>
          <w:tab w:val="left" w:pos="1900"/>
        </w:tabs>
        <w:spacing w:before="0" w:after="0" w:line="240" w:lineRule="auto"/>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李永延</w:t>
      </w:r>
      <w:r>
        <w:rPr>
          <w:rFonts w:ascii="Adobe 宋体 Std L" w:hAnsi="Adobe 宋体 Std L" w:eastAsia="Adobe 宋体 Std L" w:cs="Adobe 宋体 Std L"/>
          <w:spacing w:val="0"/>
          <w:w w:val="100"/>
          <w:sz w:val="30"/>
          <w:szCs w:val="30"/>
        </w:rPr>
        <w:tab/>
      </w:r>
      <w:r>
        <w:rPr>
          <w:rFonts w:ascii="Adobe 宋体 Std L" w:hAnsi="Adobe 宋体 Std L" w:eastAsia="Adobe 宋体 Std L" w:cs="Adobe 宋体 Std L"/>
          <w:spacing w:val="0"/>
          <w:w w:val="100"/>
          <w:sz w:val="30"/>
          <w:szCs w:val="30"/>
        </w:rPr>
        <w:t>中国企业财务管理协会会长</w:t>
      </w:r>
    </w:p>
    <w:p>
      <w:pPr>
        <w:spacing w:before="4" w:after="0" w:line="170" w:lineRule="exact"/>
        <w:jc w:val="left"/>
        <w:rPr>
          <w:sz w:val="17"/>
          <w:szCs w:val="17"/>
        </w:rPr>
      </w:pPr>
    </w:p>
    <w:p>
      <w:pPr>
        <w:tabs>
          <w:tab w:val="left" w:pos="1900"/>
        </w:tabs>
        <w:spacing w:before="0" w:after="0" w:line="240" w:lineRule="auto"/>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郝如玉</w:t>
      </w:r>
      <w:r>
        <w:rPr>
          <w:rFonts w:ascii="Adobe 宋体 Std L" w:hAnsi="Adobe 宋体 Std L" w:eastAsia="Adobe 宋体 Std L" w:cs="Adobe 宋体 Std L"/>
          <w:spacing w:val="0"/>
          <w:w w:val="100"/>
          <w:sz w:val="30"/>
          <w:szCs w:val="30"/>
        </w:rPr>
        <w:tab/>
      </w:r>
      <w:r>
        <w:rPr>
          <w:rFonts w:ascii="Adobe 宋体 Std L" w:hAnsi="Adobe 宋体 Std L" w:eastAsia="Adobe 宋体 Std L" w:cs="Adobe 宋体 Std L"/>
          <w:spacing w:val="0"/>
          <w:w w:val="100"/>
          <w:sz w:val="30"/>
          <w:szCs w:val="30"/>
        </w:rPr>
        <w:t>十二届全国人大常委、财经委员会副主任</w:t>
      </w:r>
    </w:p>
    <w:p>
      <w:pPr>
        <w:spacing w:before="4" w:after="0" w:line="170" w:lineRule="exact"/>
        <w:jc w:val="left"/>
        <w:rPr>
          <w:sz w:val="17"/>
          <w:szCs w:val="17"/>
        </w:rPr>
      </w:pPr>
    </w:p>
    <w:p>
      <w:pPr>
        <w:tabs>
          <w:tab w:val="left" w:pos="1300"/>
          <w:tab w:val="left" w:pos="1900"/>
        </w:tabs>
        <w:spacing w:before="0" w:after="0" w:line="240" w:lineRule="auto"/>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刘</w:t>
      </w:r>
      <w:r>
        <w:rPr>
          <w:rFonts w:ascii="Adobe 宋体 Std L" w:hAnsi="Adobe 宋体 Std L" w:eastAsia="Adobe 宋体 Std L" w:cs="Adobe 宋体 Std L"/>
          <w:spacing w:val="0"/>
          <w:w w:val="100"/>
          <w:sz w:val="30"/>
          <w:szCs w:val="30"/>
        </w:rPr>
        <w:tab/>
      </w:r>
      <w:r>
        <w:rPr>
          <w:rFonts w:ascii="Adobe 宋体 Std L" w:hAnsi="Adobe 宋体 Std L" w:eastAsia="Adobe 宋体 Std L" w:cs="Adobe 宋体 Std L"/>
          <w:spacing w:val="0"/>
          <w:w w:val="100"/>
          <w:sz w:val="30"/>
          <w:szCs w:val="30"/>
        </w:rPr>
        <w:t>桓</w:t>
      </w:r>
      <w:r>
        <w:rPr>
          <w:rFonts w:ascii="Adobe 宋体 Std L" w:hAnsi="Adobe 宋体 Std L" w:eastAsia="Adobe 宋体 Std L" w:cs="Adobe 宋体 Std L"/>
          <w:spacing w:val="0"/>
          <w:w w:val="100"/>
          <w:sz w:val="30"/>
          <w:szCs w:val="30"/>
        </w:rPr>
        <w:tab/>
      </w:r>
      <w:r>
        <w:rPr>
          <w:rFonts w:ascii="Adobe 宋体 Std L" w:hAnsi="Adobe 宋体 Std L" w:eastAsia="Adobe 宋体 Std L" w:cs="Adobe 宋体 Std L"/>
          <w:spacing w:val="0"/>
          <w:w w:val="100"/>
          <w:sz w:val="30"/>
          <w:szCs w:val="30"/>
        </w:rPr>
        <w:t>国务院参事、中国企业财务管理协会特聘副会长</w:t>
      </w:r>
    </w:p>
    <w:p>
      <w:pPr>
        <w:spacing w:before="2" w:after="0" w:line="120" w:lineRule="exact"/>
        <w:jc w:val="left"/>
        <w:rPr>
          <w:sz w:val="12"/>
          <w:szCs w:val="12"/>
        </w:rPr>
      </w:pPr>
    </w:p>
    <w:p>
      <w:pPr>
        <w:spacing w:before="0" w:after="0" w:line="240" w:lineRule="auto"/>
        <w:ind w:left="837" w:right="-20"/>
        <w:jc w:val="left"/>
        <w:rPr>
          <w:rFonts w:ascii="Adobe 宋体 Std L" w:hAnsi="Adobe 宋体 Std L" w:eastAsia="Adobe 宋体 Std L" w:cs="Adobe 宋体 Std L"/>
          <w:sz w:val="36"/>
          <w:szCs w:val="36"/>
        </w:rPr>
      </w:pPr>
      <w:r>
        <w:rPr>
          <w:rFonts w:ascii="Adobe 宋体 Std L" w:hAnsi="Adobe 宋体 Std L" w:eastAsia="Adobe 宋体 Std L" w:cs="Adobe 宋体 Std L"/>
          <w:spacing w:val="1"/>
          <w:w w:val="100"/>
          <w:sz w:val="36"/>
          <w:szCs w:val="36"/>
        </w:rPr>
        <w:t>（三）基于效果检测的晋级评</w:t>
      </w:r>
      <w:r>
        <w:rPr>
          <w:rFonts w:ascii="Adobe 宋体 Std L" w:hAnsi="Adobe 宋体 Std L" w:eastAsia="Adobe 宋体 Std L" w:cs="Adobe 宋体 Std L"/>
          <w:spacing w:val="0"/>
          <w:w w:val="100"/>
          <w:sz w:val="36"/>
          <w:szCs w:val="36"/>
        </w:rPr>
        <w:t>价</w:t>
      </w:r>
    </w:p>
    <w:p>
      <w:pPr>
        <w:spacing w:before="7" w:after="0" w:line="130" w:lineRule="exact"/>
        <w:jc w:val="left"/>
        <w:rPr>
          <w:sz w:val="13"/>
          <w:szCs w:val="13"/>
        </w:rPr>
      </w:pPr>
    </w:p>
    <w:p>
      <w:pPr>
        <w:spacing w:before="0" w:after="0" w:line="333" w:lineRule="auto"/>
        <w:ind w:left="117" w:right="26" w:firstLine="60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凡参加融道知变内训的企业</w:t>
      </w:r>
      <w:r>
        <w:rPr>
          <w:rFonts w:ascii="Adobe 宋体 Std L" w:hAnsi="Adobe 宋体 Std L" w:eastAsia="Adobe 宋体 Std L" w:cs="Adobe 宋体 Std L"/>
          <w:spacing w:val="-94"/>
          <w:w w:val="100"/>
          <w:sz w:val="30"/>
          <w:szCs w:val="30"/>
        </w:rPr>
        <w:t>，</w:t>
      </w:r>
      <w:r>
        <w:rPr>
          <w:rFonts w:ascii="Adobe 宋体 Std L" w:hAnsi="Adobe 宋体 Std L" w:eastAsia="Adobe 宋体 Std L" w:cs="Adobe 宋体 Std L"/>
          <w:spacing w:val="0"/>
          <w:w w:val="100"/>
          <w:sz w:val="30"/>
          <w:szCs w:val="30"/>
        </w:rPr>
        <w:t>都可通过中国企业财务管理大 数据服务中心用大数据对企业培训前和培训一年后的学习成果 进行检测</w:t>
      </w:r>
      <w:r>
        <w:rPr>
          <w:rFonts w:ascii="Adobe 宋体 Std L" w:hAnsi="Adobe 宋体 Std L" w:eastAsia="Adobe 宋体 Std L" w:cs="Adobe 宋体 Std L"/>
          <w:spacing w:val="-24"/>
          <w:w w:val="100"/>
          <w:sz w:val="30"/>
          <w:szCs w:val="30"/>
        </w:rPr>
        <w:t>，</w:t>
      </w:r>
      <w:r>
        <w:rPr>
          <w:rFonts w:ascii="Adobe 宋体 Std L" w:hAnsi="Adobe 宋体 Std L" w:eastAsia="Adobe 宋体 Std L" w:cs="Adobe 宋体 Std L"/>
          <w:spacing w:val="0"/>
          <w:w w:val="100"/>
          <w:sz w:val="30"/>
          <w:szCs w:val="30"/>
        </w:rPr>
        <w:t>评估企业团队能力</w:t>
      </w:r>
      <w:r>
        <w:rPr>
          <w:rFonts w:ascii="Adobe 宋体 Std L" w:hAnsi="Adobe 宋体 Std L" w:eastAsia="Adobe 宋体 Std L" w:cs="Adobe 宋体 Std L"/>
          <w:spacing w:val="-24"/>
          <w:w w:val="100"/>
          <w:sz w:val="30"/>
          <w:szCs w:val="30"/>
        </w:rPr>
        <w:t>、</w:t>
      </w:r>
      <w:r>
        <w:rPr>
          <w:rFonts w:ascii="Adobe 宋体 Std L" w:hAnsi="Adobe 宋体 Std L" w:eastAsia="Adobe 宋体 Std L" w:cs="Adobe 宋体 Std L"/>
          <w:spacing w:val="0"/>
          <w:w w:val="100"/>
          <w:sz w:val="30"/>
          <w:szCs w:val="30"/>
        </w:rPr>
        <w:t>财务管理水平</w:t>
      </w:r>
      <w:r>
        <w:rPr>
          <w:rFonts w:ascii="Adobe 宋体 Std L" w:hAnsi="Adobe 宋体 Std L" w:eastAsia="Adobe 宋体 Std L" w:cs="Adobe 宋体 Std L"/>
          <w:spacing w:val="-24"/>
          <w:w w:val="100"/>
          <w:sz w:val="30"/>
          <w:szCs w:val="30"/>
        </w:rPr>
        <w:t>、</w:t>
      </w:r>
      <w:r>
        <w:rPr>
          <w:rFonts w:ascii="Adobe 宋体 Std L" w:hAnsi="Adobe 宋体 Std L" w:eastAsia="Adobe 宋体 Std L" w:cs="Adobe 宋体 Std L"/>
          <w:spacing w:val="0"/>
          <w:w w:val="100"/>
          <w:sz w:val="30"/>
          <w:szCs w:val="30"/>
        </w:rPr>
        <w:t>成长能力</w:t>
      </w:r>
      <w:r>
        <w:rPr>
          <w:rFonts w:ascii="Adobe 宋体 Std L" w:hAnsi="Adobe 宋体 Std L" w:eastAsia="Adobe 宋体 Std L" w:cs="Adobe 宋体 Std L"/>
          <w:spacing w:val="-23"/>
          <w:w w:val="100"/>
          <w:sz w:val="30"/>
          <w:szCs w:val="30"/>
        </w:rPr>
        <w:t>、</w:t>
      </w:r>
      <w:r>
        <w:rPr>
          <w:rFonts w:ascii="Adobe 宋体 Std L" w:hAnsi="Adobe 宋体 Std L" w:eastAsia="Adobe 宋体 Std L" w:cs="Adobe 宋体 Std L"/>
          <w:spacing w:val="0"/>
          <w:w w:val="100"/>
          <w:sz w:val="30"/>
          <w:szCs w:val="30"/>
        </w:rPr>
        <w:t>盈利 能力</w:t>
      </w:r>
      <w:r>
        <w:rPr>
          <w:rFonts w:ascii="Adobe 宋体 Std L" w:hAnsi="Adobe 宋体 Std L" w:eastAsia="Adobe 宋体 Std L" w:cs="Adobe 宋体 Std L"/>
          <w:spacing w:val="-61"/>
          <w:w w:val="100"/>
          <w:sz w:val="30"/>
          <w:szCs w:val="30"/>
        </w:rPr>
        <w:t>、</w:t>
      </w:r>
      <w:r>
        <w:rPr>
          <w:rFonts w:ascii="Adobe 宋体 Std L" w:hAnsi="Adobe 宋体 Std L" w:eastAsia="Adobe 宋体 Std L" w:cs="Adobe 宋体 Std L"/>
          <w:spacing w:val="0"/>
          <w:w w:val="100"/>
          <w:sz w:val="30"/>
          <w:szCs w:val="30"/>
        </w:rPr>
        <w:t>履约能力</w:t>
      </w:r>
      <w:r>
        <w:rPr>
          <w:rFonts w:ascii="Adobe 宋体 Std L" w:hAnsi="Adobe 宋体 Std L" w:eastAsia="Adobe 宋体 Std L" w:cs="Adobe 宋体 Std L"/>
          <w:spacing w:val="-61"/>
          <w:w w:val="100"/>
          <w:sz w:val="30"/>
          <w:szCs w:val="30"/>
        </w:rPr>
        <w:t>、</w:t>
      </w:r>
      <w:r>
        <w:rPr>
          <w:rFonts w:ascii="Adobe 宋体 Std L" w:hAnsi="Adobe 宋体 Std L" w:eastAsia="Adobe 宋体 Std L" w:cs="Adobe 宋体 Std L"/>
          <w:spacing w:val="0"/>
          <w:w w:val="100"/>
          <w:sz w:val="30"/>
          <w:szCs w:val="30"/>
        </w:rPr>
        <w:t>健康度</w:t>
      </w:r>
      <w:r>
        <w:rPr>
          <w:rFonts w:ascii="Adobe 宋体 Std L" w:hAnsi="Adobe 宋体 Std L" w:eastAsia="Adobe 宋体 Std L" w:cs="Adobe 宋体 Std L"/>
          <w:spacing w:val="-61"/>
          <w:w w:val="100"/>
          <w:sz w:val="30"/>
          <w:szCs w:val="30"/>
        </w:rPr>
        <w:t>、</w:t>
      </w:r>
      <w:r>
        <w:rPr>
          <w:rFonts w:ascii="Adobe 宋体 Std L" w:hAnsi="Adobe 宋体 Std L" w:eastAsia="Adobe 宋体 Std L" w:cs="Adobe 宋体 Std L"/>
          <w:spacing w:val="0"/>
          <w:w w:val="100"/>
          <w:sz w:val="30"/>
          <w:szCs w:val="30"/>
        </w:rPr>
        <w:t>行业地位</w:t>
      </w:r>
      <w:r>
        <w:rPr>
          <w:rFonts w:ascii="Adobe 宋体 Std L" w:hAnsi="Adobe 宋体 Std L" w:eastAsia="Adobe 宋体 Std L" w:cs="Adobe 宋体 Std L"/>
          <w:spacing w:val="-61"/>
          <w:w w:val="100"/>
          <w:sz w:val="30"/>
          <w:szCs w:val="30"/>
        </w:rPr>
        <w:t>、</w:t>
      </w:r>
      <w:r>
        <w:rPr>
          <w:rFonts w:ascii="Adobe 宋体 Std L" w:hAnsi="Adobe 宋体 Std L" w:eastAsia="Adobe 宋体 Std L" w:cs="Adobe 宋体 Std L"/>
          <w:spacing w:val="0"/>
          <w:w w:val="100"/>
          <w:sz w:val="30"/>
          <w:szCs w:val="30"/>
        </w:rPr>
        <w:t>区域地位排序的提升情况， 并以此作为申请人才晋级评价的重要依据。</w:t>
      </w:r>
    </w:p>
    <w:p>
      <w:pPr>
        <w:spacing w:after="0"/>
        <w:jc w:val="left"/>
        <w:sectPr>
          <w:pgSz w:w="11920" w:h="16840"/>
          <w:pgMar w:top="1500" w:right="1540" w:bottom="280" w:left="1680" w:header="720" w:footer="720" w:gutter="0"/>
        </w:sectPr>
      </w:pPr>
    </w:p>
    <w:p>
      <w:pPr>
        <w:spacing w:before="0" w:after="0" w:line="200" w:lineRule="exact"/>
        <w:jc w:val="left"/>
        <w:rPr>
          <w:sz w:val="20"/>
          <w:szCs w:val="20"/>
        </w:rPr>
      </w:pPr>
    </w:p>
    <w:p>
      <w:pPr>
        <w:spacing w:before="12" w:after="0" w:line="260" w:lineRule="exact"/>
        <w:jc w:val="left"/>
        <w:rPr>
          <w:sz w:val="26"/>
          <w:szCs w:val="26"/>
        </w:rPr>
      </w:pPr>
    </w:p>
    <w:p>
      <w:pPr>
        <w:pStyle w:val="4"/>
        <w:bidi w:val="0"/>
        <w:rPr>
          <w:sz w:val="20"/>
          <w:szCs w:val="20"/>
        </w:rPr>
      </w:pPr>
      <w:r>
        <w:rPr>
          <w:rFonts w:ascii="Adobe 宋体 Std L" w:hAnsi="Adobe 宋体 Std L" w:eastAsia="Adobe 宋体 Std L" w:cs="Adobe 宋体 Std L"/>
          <w:spacing w:val="2"/>
          <w:w w:val="100"/>
          <w:position w:val="1"/>
          <w:sz w:val="44"/>
          <w:szCs w:val="44"/>
        </w:rPr>
        <w:t>二、大数据管理服</w:t>
      </w:r>
      <w:r>
        <w:rPr>
          <w:rFonts w:ascii="Adobe 宋体 Std L" w:hAnsi="Adobe 宋体 Std L" w:eastAsia="Adobe 宋体 Std L" w:cs="Adobe 宋体 Std L"/>
          <w:spacing w:val="0"/>
          <w:w w:val="100"/>
          <w:position w:val="1"/>
          <w:sz w:val="44"/>
          <w:szCs w:val="44"/>
        </w:rPr>
        <w:t>务</w:t>
      </w:r>
    </w:p>
    <w:p>
      <w:pPr>
        <w:spacing w:before="0" w:after="0" w:line="333" w:lineRule="auto"/>
        <w:ind w:left="117" w:right="36" w:firstLine="639"/>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中国企业财务管理大数据服务中心聚集了中国从事大数据 开发</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软件开发</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互联网商业运营的顶尖机构和专家</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进行数据 挖掘</w:t>
      </w:r>
      <w:r>
        <w:rPr>
          <w:rFonts w:ascii="Adobe 宋体 Std L" w:hAnsi="Adobe 宋体 Std L" w:eastAsia="Adobe 宋体 Std L" w:cs="Adobe 宋体 Std L"/>
          <w:spacing w:val="-24"/>
          <w:w w:val="100"/>
          <w:sz w:val="30"/>
          <w:szCs w:val="30"/>
        </w:rPr>
        <w:t>、</w:t>
      </w:r>
      <w:r>
        <w:rPr>
          <w:rFonts w:ascii="Adobe 宋体 Std L" w:hAnsi="Adobe 宋体 Std L" w:eastAsia="Adobe 宋体 Std L" w:cs="Adobe 宋体 Std L"/>
          <w:spacing w:val="0"/>
          <w:w w:val="100"/>
          <w:sz w:val="30"/>
          <w:szCs w:val="30"/>
        </w:rPr>
        <w:t>分析与应用研究</w:t>
      </w:r>
      <w:r>
        <w:rPr>
          <w:rFonts w:ascii="Adobe 宋体 Std L" w:hAnsi="Adobe 宋体 Std L" w:eastAsia="Adobe 宋体 Std L" w:cs="Adobe 宋体 Std L"/>
          <w:spacing w:val="-24"/>
          <w:w w:val="100"/>
          <w:sz w:val="30"/>
          <w:szCs w:val="30"/>
        </w:rPr>
        <w:t>，</w:t>
      </w:r>
      <w:r>
        <w:rPr>
          <w:rFonts w:ascii="Adobe 宋体 Std L" w:hAnsi="Adobe 宋体 Std L" w:eastAsia="Adobe 宋体 Std L" w:cs="Adobe 宋体 Std L"/>
          <w:spacing w:val="0"/>
          <w:w w:val="100"/>
          <w:sz w:val="30"/>
          <w:szCs w:val="30"/>
        </w:rPr>
        <w:t>为政府</w:t>
      </w:r>
      <w:r>
        <w:rPr>
          <w:rFonts w:ascii="Adobe 宋体 Std L" w:hAnsi="Adobe 宋体 Std L" w:eastAsia="Adobe 宋体 Std L" w:cs="Adobe 宋体 Std L"/>
          <w:spacing w:val="-24"/>
          <w:w w:val="100"/>
          <w:sz w:val="30"/>
          <w:szCs w:val="30"/>
        </w:rPr>
        <w:t>、</w:t>
      </w:r>
      <w:r>
        <w:rPr>
          <w:rFonts w:ascii="Adobe 宋体 Std L" w:hAnsi="Adobe 宋体 Std L" w:eastAsia="Adobe 宋体 Std L" w:cs="Adobe 宋体 Std L"/>
          <w:spacing w:val="0"/>
          <w:w w:val="100"/>
          <w:sz w:val="30"/>
          <w:szCs w:val="30"/>
        </w:rPr>
        <w:t>企业提供数据服务和支持</w:t>
      </w:r>
      <w:r>
        <w:rPr>
          <w:rFonts w:ascii="Adobe 宋体 Std L" w:hAnsi="Adobe 宋体 Std L" w:eastAsia="Adobe 宋体 Std L" w:cs="Adobe 宋体 Std L"/>
          <w:spacing w:val="-23"/>
          <w:w w:val="100"/>
          <w:sz w:val="30"/>
          <w:szCs w:val="30"/>
        </w:rPr>
        <w:t>，</w:t>
      </w:r>
      <w:r>
        <w:rPr>
          <w:rFonts w:ascii="Adobe 宋体 Std L" w:hAnsi="Adobe 宋体 Std L" w:eastAsia="Adobe 宋体 Std L" w:cs="Adobe 宋体 Std L"/>
          <w:spacing w:val="0"/>
          <w:w w:val="100"/>
          <w:sz w:val="30"/>
          <w:szCs w:val="30"/>
        </w:rPr>
        <w:t>提 升政府对经济的管理效率和企业的经营能力。</w:t>
      </w:r>
    </w:p>
    <w:p>
      <w:pPr>
        <w:spacing w:before="22" w:after="0" w:line="240" w:lineRule="auto"/>
        <w:ind w:left="719" w:right="-20"/>
        <w:jc w:val="left"/>
        <w:rPr>
          <w:rFonts w:ascii="Adobe 宋体 Std L" w:hAnsi="Adobe 宋体 Std L" w:eastAsia="Adobe 宋体 Std L" w:cs="Adobe 宋体 Std L"/>
          <w:sz w:val="32"/>
          <w:szCs w:val="32"/>
        </w:rPr>
      </w:pPr>
      <w:r>
        <w:rPr>
          <w:rFonts w:ascii="Adobe 宋体 Std L" w:hAnsi="Adobe 宋体 Std L" w:eastAsia="Adobe 宋体 Std L" w:cs="Adobe 宋体 Std L"/>
          <w:spacing w:val="1"/>
          <w:w w:val="100"/>
          <w:sz w:val="32"/>
          <w:szCs w:val="32"/>
        </w:rPr>
        <w:t>中国企业财务管理大数据服务中心大数据产</w:t>
      </w:r>
      <w:r>
        <w:rPr>
          <w:rFonts w:ascii="Adobe 宋体 Std L" w:hAnsi="Adobe 宋体 Std L" w:eastAsia="Adobe 宋体 Std L" w:cs="Adobe 宋体 Std L"/>
          <w:spacing w:val="0"/>
          <w:w w:val="100"/>
          <w:sz w:val="32"/>
          <w:szCs w:val="32"/>
        </w:rPr>
        <w:t>品</w:t>
      </w:r>
    </w:p>
    <w:p>
      <w:pPr>
        <w:spacing w:before="1" w:after="0" w:line="160" w:lineRule="exact"/>
        <w:jc w:val="left"/>
        <w:rPr>
          <w:sz w:val="16"/>
          <w:szCs w:val="16"/>
        </w:rPr>
      </w:pPr>
    </w:p>
    <w:p>
      <w:pPr>
        <w:spacing w:before="0" w:after="0" w:line="240" w:lineRule="auto"/>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1"/>
          <w:w w:val="100"/>
          <w:sz w:val="30"/>
          <w:szCs w:val="30"/>
        </w:rPr>
        <w:t>（一）拓客系</w:t>
      </w:r>
      <w:r>
        <w:rPr>
          <w:rFonts w:ascii="Adobe 宋体 Std L" w:hAnsi="Adobe 宋体 Std L" w:eastAsia="Adobe 宋体 Std L" w:cs="Adobe 宋体 Std L"/>
          <w:spacing w:val="0"/>
          <w:w w:val="100"/>
          <w:sz w:val="30"/>
          <w:szCs w:val="30"/>
        </w:rPr>
        <w:t>统</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w:t>
      </w:r>
      <w:r>
        <w:rPr>
          <w:rFonts w:ascii="Adobe 宋体 Std L" w:hAnsi="Adobe 宋体 Std L" w:eastAsia="Adobe 宋体 Std L" w:cs="Adobe 宋体 Std L"/>
          <w:spacing w:val="0"/>
          <w:w w:val="100"/>
          <w:sz w:val="30"/>
          <w:szCs w:val="30"/>
        </w:rPr>
        <w:t>、精准客户推荐</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2</w:t>
      </w:r>
      <w:r>
        <w:rPr>
          <w:rFonts w:ascii="Adobe 宋体 Std L" w:hAnsi="Adobe 宋体 Std L" w:eastAsia="Adobe 宋体 Std L" w:cs="Adobe 宋体 Std L"/>
          <w:spacing w:val="0"/>
          <w:w w:val="100"/>
          <w:sz w:val="30"/>
          <w:szCs w:val="30"/>
        </w:rPr>
        <w:t>、客户画像</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1"/>
          <w:w w:val="100"/>
          <w:sz w:val="30"/>
          <w:szCs w:val="30"/>
        </w:rPr>
        <w:t>（二）企业管理能力分</w:t>
      </w:r>
      <w:r>
        <w:rPr>
          <w:rFonts w:ascii="Adobe 宋体 Std L" w:hAnsi="Adobe 宋体 Std L" w:eastAsia="Adobe 宋体 Std L" w:cs="Adobe 宋体 Std L"/>
          <w:spacing w:val="0"/>
          <w:w w:val="100"/>
          <w:sz w:val="30"/>
          <w:szCs w:val="30"/>
        </w:rPr>
        <w:t>析</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w:t>
      </w:r>
      <w:r>
        <w:rPr>
          <w:rFonts w:ascii="Adobe 宋体 Std L" w:hAnsi="Adobe 宋体 Std L" w:eastAsia="Adobe 宋体 Std L" w:cs="Adobe 宋体 Std L"/>
          <w:spacing w:val="0"/>
          <w:w w:val="100"/>
          <w:sz w:val="30"/>
          <w:szCs w:val="30"/>
        </w:rPr>
        <w:t>、团队能力</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2</w:t>
      </w:r>
      <w:r>
        <w:rPr>
          <w:rFonts w:ascii="Adobe 宋体 Std L" w:hAnsi="Adobe 宋体 Std L" w:eastAsia="Adobe 宋体 Std L" w:cs="Adobe 宋体 Std L"/>
          <w:spacing w:val="0"/>
          <w:w w:val="100"/>
          <w:sz w:val="30"/>
          <w:szCs w:val="30"/>
        </w:rPr>
        <w:t>、财务管理水平</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3</w:t>
      </w:r>
      <w:r>
        <w:rPr>
          <w:rFonts w:ascii="Adobe 宋体 Std L" w:hAnsi="Adobe 宋体 Std L" w:eastAsia="Adobe 宋体 Std L" w:cs="Adobe 宋体 Std L"/>
          <w:spacing w:val="0"/>
          <w:w w:val="100"/>
          <w:sz w:val="30"/>
          <w:szCs w:val="30"/>
        </w:rPr>
        <w:t>、企业成长能力</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4</w:t>
      </w:r>
      <w:r>
        <w:rPr>
          <w:rFonts w:ascii="Adobe 宋体 Std L" w:hAnsi="Adobe 宋体 Std L" w:eastAsia="Adobe 宋体 Std L" w:cs="Adobe 宋体 Std L"/>
          <w:spacing w:val="0"/>
          <w:w w:val="100"/>
          <w:sz w:val="30"/>
          <w:szCs w:val="30"/>
        </w:rPr>
        <w:t>、企业盈利能力</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5</w:t>
      </w:r>
      <w:r>
        <w:rPr>
          <w:rFonts w:ascii="Adobe 宋体 Std L" w:hAnsi="Adobe 宋体 Std L" w:eastAsia="Adobe 宋体 Std L" w:cs="Adobe 宋体 Std L"/>
          <w:spacing w:val="0"/>
          <w:w w:val="100"/>
          <w:sz w:val="30"/>
          <w:szCs w:val="30"/>
        </w:rPr>
        <w:t>、企业履约能力</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6</w:t>
      </w:r>
      <w:r>
        <w:rPr>
          <w:rFonts w:ascii="Adobe 宋体 Std L" w:hAnsi="Adobe 宋体 Std L" w:eastAsia="Adobe 宋体 Std L" w:cs="Adobe 宋体 Std L"/>
          <w:spacing w:val="0"/>
          <w:w w:val="100"/>
          <w:sz w:val="30"/>
          <w:szCs w:val="30"/>
        </w:rPr>
        <w:t>、企业健康度分析</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7</w:t>
      </w:r>
      <w:r>
        <w:rPr>
          <w:rFonts w:ascii="Adobe 宋体 Std L" w:hAnsi="Adobe 宋体 Std L" w:eastAsia="Adobe 宋体 Std L" w:cs="Adobe 宋体 Std L"/>
          <w:spacing w:val="0"/>
          <w:w w:val="100"/>
          <w:sz w:val="30"/>
          <w:szCs w:val="30"/>
        </w:rPr>
        <w:t>、行业地位分析</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8</w:t>
      </w:r>
      <w:r>
        <w:rPr>
          <w:rFonts w:ascii="Adobe 宋体 Std L" w:hAnsi="Adobe 宋体 Std L" w:eastAsia="Adobe 宋体 Std L" w:cs="Adobe 宋体 Std L"/>
          <w:spacing w:val="0"/>
          <w:w w:val="100"/>
          <w:sz w:val="30"/>
          <w:szCs w:val="30"/>
        </w:rPr>
        <w:t>、区域地位排序</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（三）</w:t>
      </w:r>
      <w:r>
        <w:rPr>
          <w:rFonts w:ascii="Adobe 宋体 Std L" w:hAnsi="Adobe 宋体 Std L" w:eastAsia="Adobe 宋体 Std L" w:cs="Adobe 宋体 Std L"/>
          <w:spacing w:val="1"/>
          <w:w w:val="100"/>
          <w:sz w:val="30"/>
          <w:szCs w:val="30"/>
        </w:rPr>
        <w:t>管理应</w:t>
      </w:r>
      <w:r>
        <w:rPr>
          <w:rFonts w:ascii="Adobe 宋体 Std L" w:hAnsi="Adobe 宋体 Std L" w:eastAsia="Adobe 宋体 Std L" w:cs="Adobe 宋体 Std L"/>
          <w:spacing w:val="0"/>
          <w:w w:val="100"/>
          <w:sz w:val="30"/>
          <w:szCs w:val="30"/>
        </w:rPr>
        <w:t>用</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w:t>
      </w:r>
      <w:r>
        <w:rPr>
          <w:rFonts w:ascii="Adobe 宋体 Std L" w:hAnsi="Adobe 宋体 Std L" w:eastAsia="Adobe 宋体 Std L" w:cs="Adobe 宋体 Std L"/>
          <w:spacing w:val="0"/>
          <w:w w:val="100"/>
          <w:sz w:val="30"/>
          <w:szCs w:val="30"/>
        </w:rPr>
        <w:t>、团队能力对标管理</w:t>
      </w:r>
    </w:p>
    <w:p>
      <w:pPr>
        <w:spacing w:after="0"/>
        <w:jc w:val="left"/>
        <w:sectPr>
          <w:pgSz w:w="11920" w:h="16840"/>
          <w:pgMar w:top="1560" w:right="1680" w:bottom="280" w:left="1680" w:header="720" w:footer="720" w:gutter="0"/>
        </w:sectPr>
      </w:pPr>
    </w:p>
    <w:p>
      <w:pPr>
        <w:spacing w:before="0" w:after="0" w:line="408" w:lineRule="exact"/>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position w:val="-1"/>
          <w:sz w:val="30"/>
          <w:szCs w:val="30"/>
        </w:rPr>
        <w:t>2</w:t>
      </w:r>
      <w:r>
        <w:rPr>
          <w:rFonts w:ascii="Adobe 宋体 Std L" w:hAnsi="Adobe 宋体 Std L" w:eastAsia="Adobe 宋体 Std L" w:cs="Adobe 宋体 Std L"/>
          <w:spacing w:val="0"/>
          <w:w w:val="100"/>
          <w:position w:val="-1"/>
          <w:sz w:val="30"/>
          <w:szCs w:val="30"/>
        </w:rPr>
        <w:t>、财务管理水平对标管理</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3</w:t>
      </w:r>
      <w:r>
        <w:rPr>
          <w:rFonts w:ascii="Adobe 宋体 Std L" w:hAnsi="Adobe 宋体 Std L" w:eastAsia="Adobe 宋体 Std L" w:cs="Adobe 宋体 Std L"/>
          <w:spacing w:val="0"/>
          <w:w w:val="100"/>
          <w:sz w:val="30"/>
          <w:szCs w:val="30"/>
        </w:rPr>
        <w:t>、企业成长能力对标管理</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4</w:t>
      </w:r>
      <w:r>
        <w:rPr>
          <w:rFonts w:ascii="Adobe 宋体 Std L" w:hAnsi="Adobe 宋体 Std L" w:eastAsia="Adobe 宋体 Std L" w:cs="Adobe 宋体 Std L"/>
          <w:spacing w:val="0"/>
          <w:w w:val="100"/>
          <w:sz w:val="30"/>
          <w:szCs w:val="30"/>
        </w:rPr>
        <w:t>、企业盈利能力对标管理</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5</w:t>
      </w:r>
      <w:r>
        <w:rPr>
          <w:rFonts w:ascii="Adobe 宋体 Std L" w:hAnsi="Adobe 宋体 Std L" w:eastAsia="Adobe 宋体 Std L" w:cs="Adobe 宋体 Std L"/>
          <w:spacing w:val="0"/>
          <w:w w:val="100"/>
          <w:sz w:val="30"/>
          <w:szCs w:val="30"/>
        </w:rPr>
        <w:t>、企业履约能力对标管理</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6</w:t>
      </w:r>
      <w:r>
        <w:rPr>
          <w:rFonts w:ascii="Adobe 宋体 Std L" w:hAnsi="Adobe 宋体 Std L" w:eastAsia="Adobe 宋体 Std L" w:cs="Adobe 宋体 Std L"/>
          <w:spacing w:val="0"/>
          <w:w w:val="100"/>
          <w:sz w:val="30"/>
          <w:szCs w:val="30"/>
        </w:rPr>
        <w:t>、企业健康度对标管理</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（四）</w:t>
      </w:r>
      <w:r>
        <w:rPr>
          <w:rFonts w:ascii="Adobe 宋体 Std L" w:hAnsi="Adobe 宋体 Std L" w:eastAsia="Adobe 宋体 Std L" w:cs="Adobe 宋体 Std L"/>
          <w:spacing w:val="1"/>
          <w:w w:val="100"/>
          <w:sz w:val="30"/>
          <w:szCs w:val="30"/>
        </w:rPr>
        <w:t>预</w:t>
      </w:r>
      <w:r>
        <w:rPr>
          <w:rFonts w:ascii="Adobe 宋体 Std L" w:hAnsi="Adobe 宋体 Std L" w:eastAsia="Adobe 宋体 Std L" w:cs="Adobe 宋体 Std L"/>
          <w:spacing w:val="0"/>
          <w:w w:val="100"/>
          <w:sz w:val="30"/>
          <w:szCs w:val="30"/>
        </w:rPr>
        <w:t>测</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w:t>
      </w:r>
      <w:r>
        <w:rPr>
          <w:rFonts w:ascii="Adobe 宋体 Std L" w:hAnsi="Adobe 宋体 Std L" w:eastAsia="Adobe 宋体 Std L" w:cs="Adobe 宋体 Std L"/>
          <w:spacing w:val="0"/>
          <w:w w:val="100"/>
          <w:sz w:val="30"/>
          <w:szCs w:val="30"/>
        </w:rPr>
        <w:t>、企业发展预测</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2</w:t>
      </w:r>
      <w:r>
        <w:rPr>
          <w:rFonts w:ascii="Adobe 宋体 Std L" w:hAnsi="Adobe 宋体 Std L" w:eastAsia="Adobe 宋体 Std L" w:cs="Adobe 宋体 Std L"/>
          <w:spacing w:val="0"/>
          <w:w w:val="100"/>
          <w:sz w:val="30"/>
          <w:szCs w:val="30"/>
        </w:rPr>
        <w:t>、行业发展预测</w:t>
      </w:r>
    </w:p>
    <w:p>
      <w:pPr>
        <w:spacing w:before="8" w:after="0" w:line="150" w:lineRule="exact"/>
        <w:jc w:val="left"/>
        <w:rPr>
          <w:sz w:val="15"/>
          <w:szCs w:val="15"/>
        </w:rPr>
      </w:pPr>
    </w:p>
    <w:p>
      <w:pPr>
        <w:spacing w:before="0" w:after="0" w:line="240" w:lineRule="auto"/>
        <w:ind w:left="717" w:right="-20"/>
        <w:jc w:val="left"/>
        <w:rPr>
          <w:rFonts w:ascii="Adobe 宋体 Std L" w:hAnsi="Adobe 宋体 Std L" w:eastAsia="Adobe 宋体 Std L" w:cs="Adobe 宋体 Std L"/>
          <w:sz w:val="32"/>
          <w:szCs w:val="32"/>
        </w:rPr>
      </w:pPr>
      <w:r>
        <w:rPr>
          <w:rFonts w:ascii="Adobe 宋体 Std L" w:hAnsi="Adobe 宋体 Std L" w:eastAsia="Adobe 宋体 Std L" w:cs="Adobe 宋体 Std L"/>
          <w:spacing w:val="1"/>
          <w:w w:val="100"/>
          <w:sz w:val="32"/>
          <w:szCs w:val="32"/>
        </w:rPr>
        <w:t>（五）内部控</w:t>
      </w:r>
      <w:r>
        <w:rPr>
          <w:rFonts w:ascii="Adobe 宋体 Std L" w:hAnsi="Adobe 宋体 Std L" w:eastAsia="Adobe 宋体 Std L" w:cs="Adobe 宋体 Std L"/>
          <w:spacing w:val="0"/>
          <w:w w:val="100"/>
          <w:sz w:val="32"/>
          <w:szCs w:val="32"/>
        </w:rPr>
        <w:t>制</w:t>
      </w:r>
    </w:p>
    <w:p>
      <w:pPr>
        <w:spacing w:before="1" w:after="0" w:line="160" w:lineRule="exact"/>
        <w:jc w:val="left"/>
        <w:rPr>
          <w:sz w:val="16"/>
          <w:szCs w:val="16"/>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w:t>
      </w:r>
      <w:r>
        <w:rPr>
          <w:rFonts w:ascii="Adobe 宋体 Std L" w:hAnsi="Adobe 宋体 Std L" w:eastAsia="Adobe 宋体 Std L" w:cs="Adobe 宋体 Std L"/>
          <w:spacing w:val="0"/>
          <w:w w:val="100"/>
          <w:sz w:val="30"/>
          <w:szCs w:val="30"/>
        </w:rPr>
        <w:t>、纳税智能检测</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2</w:t>
      </w:r>
      <w:r>
        <w:rPr>
          <w:rFonts w:ascii="Adobe 宋体 Std L" w:hAnsi="Adobe 宋体 Std L" w:eastAsia="Adobe 宋体 Std L" w:cs="Adobe 宋体 Std L"/>
          <w:spacing w:val="0"/>
          <w:w w:val="100"/>
          <w:sz w:val="30"/>
          <w:szCs w:val="30"/>
        </w:rPr>
        <w:t>、企业自身风险监控</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3</w:t>
      </w:r>
      <w:r>
        <w:rPr>
          <w:rFonts w:ascii="Adobe 宋体 Std L" w:hAnsi="Adobe 宋体 Std L" w:eastAsia="Adobe 宋体 Std L" w:cs="Adobe 宋体 Std L"/>
          <w:spacing w:val="0"/>
          <w:w w:val="100"/>
          <w:sz w:val="30"/>
          <w:szCs w:val="30"/>
        </w:rPr>
        <w:t>、企业集团风险监控</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4</w:t>
      </w:r>
      <w:r>
        <w:rPr>
          <w:rFonts w:ascii="Adobe 宋体 Std L" w:hAnsi="Adobe 宋体 Std L" w:eastAsia="Adobe 宋体 Std L" w:cs="Adobe 宋体 Std L"/>
          <w:spacing w:val="0"/>
          <w:w w:val="100"/>
          <w:sz w:val="30"/>
          <w:szCs w:val="30"/>
        </w:rPr>
        <w:t>、上游企业风险管控</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5</w:t>
      </w:r>
      <w:r>
        <w:rPr>
          <w:rFonts w:ascii="Adobe 宋体 Std L" w:hAnsi="Adobe 宋体 Std L" w:eastAsia="Adobe 宋体 Std L" w:cs="Adobe 宋体 Std L"/>
          <w:spacing w:val="0"/>
          <w:w w:val="100"/>
          <w:sz w:val="30"/>
          <w:szCs w:val="30"/>
        </w:rPr>
        <w:t>、下游企业风险管控</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6</w:t>
      </w:r>
      <w:r>
        <w:rPr>
          <w:rFonts w:ascii="Adobe 宋体 Std L" w:hAnsi="Adobe 宋体 Std L" w:eastAsia="Adobe 宋体 Std L" w:cs="Adobe 宋体 Std L"/>
          <w:spacing w:val="0"/>
          <w:w w:val="100"/>
          <w:sz w:val="30"/>
          <w:szCs w:val="30"/>
        </w:rPr>
        <w:t>、经营单位风险评估</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7</w:t>
      </w:r>
      <w:r>
        <w:rPr>
          <w:rFonts w:ascii="Adobe 宋体 Std L" w:hAnsi="Adobe 宋体 Std L" w:eastAsia="Adobe 宋体 Std L" w:cs="Adobe 宋体 Std L"/>
          <w:spacing w:val="0"/>
          <w:w w:val="100"/>
          <w:sz w:val="30"/>
          <w:szCs w:val="30"/>
        </w:rPr>
        <w:t>、投融资风险警示</w:t>
      </w:r>
    </w:p>
    <w:p>
      <w:pPr>
        <w:spacing w:before="3" w:after="0" w:line="120" w:lineRule="exact"/>
        <w:jc w:val="left"/>
        <w:rPr>
          <w:sz w:val="12"/>
          <w:szCs w:val="12"/>
        </w:rPr>
      </w:pPr>
    </w:p>
    <w:p>
      <w:pPr>
        <w:spacing w:before="0" w:after="0" w:line="200" w:lineRule="exact"/>
        <w:jc w:val="left"/>
        <w:rPr>
          <w:sz w:val="20"/>
          <w:szCs w:val="20"/>
        </w:rPr>
      </w:pPr>
    </w:p>
    <w:p>
      <w:pPr>
        <w:spacing w:before="0" w:after="0" w:line="200" w:lineRule="exact"/>
        <w:jc w:val="left"/>
        <w:rPr>
          <w:sz w:val="20"/>
          <w:szCs w:val="20"/>
        </w:rPr>
      </w:pPr>
    </w:p>
    <w:p>
      <w:pPr>
        <w:pStyle w:val="3"/>
        <w:bidi w:val="0"/>
        <w:rPr>
          <w:rFonts w:hint="default" w:ascii="Adobe 宋体 Std L" w:hAnsi="Adobe 宋体 Std L" w:eastAsia="仿宋" w:cs="Adobe 宋体 Std L"/>
          <w:sz w:val="44"/>
          <w:szCs w:val="44"/>
          <w:lang w:val="en-US" w:eastAsia="zh-CN"/>
        </w:rPr>
      </w:pPr>
      <w:r>
        <w:rPr>
          <w:rFonts w:hint="eastAsia" w:ascii="仿宋" w:hAnsi="仿宋" w:eastAsia="仿宋" w:cs="仿宋"/>
          <w:spacing w:val="2"/>
          <w:w w:val="100"/>
          <w:sz w:val="44"/>
          <w:szCs w:val="44"/>
        </w:rPr>
        <w:t>独</w:t>
      </w:r>
      <w:r>
        <w:rPr>
          <w:rFonts w:hint="eastAsia" w:ascii="仿宋" w:hAnsi="仿宋" w:eastAsia="仿宋" w:cs="仿宋"/>
          <w:spacing w:val="2"/>
          <w:w w:val="100"/>
          <w:sz w:val="44"/>
          <w:szCs w:val="44"/>
          <w:lang w:val="en-US" w:eastAsia="zh-CN"/>
        </w:rPr>
        <w:t>特有效</w:t>
      </w:r>
      <w:r>
        <w:rPr>
          <w:rFonts w:hint="eastAsia" w:ascii="仿宋" w:hAnsi="仿宋" w:eastAsia="仿宋" w:cs="仿宋"/>
          <w:spacing w:val="2"/>
          <w:w w:val="100"/>
          <w:sz w:val="44"/>
          <w:szCs w:val="44"/>
        </w:rPr>
        <w:t>的内训课</w:t>
      </w:r>
      <w:r>
        <w:rPr>
          <w:rFonts w:hint="eastAsia" w:ascii="仿宋" w:hAnsi="仿宋" w:eastAsia="仿宋" w:cs="仿宋"/>
          <w:spacing w:val="0"/>
          <w:w w:val="100"/>
          <w:sz w:val="44"/>
          <w:szCs w:val="44"/>
        </w:rPr>
        <w:t>程</w:t>
      </w:r>
      <w:r>
        <w:rPr>
          <w:rFonts w:hint="eastAsia" w:ascii="仿宋" w:hAnsi="仿宋" w:eastAsia="仿宋" w:cs="仿宋"/>
          <w:spacing w:val="0"/>
          <w:w w:val="100"/>
          <w:sz w:val="44"/>
          <w:szCs w:val="44"/>
          <w:lang w:eastAsia="zh-CN"/>
        </w:rPr>
        <w:t>（</w:t>
      </w:r>
      <w:r>
        <w:rPr>
          <w:rFonts w:hint="eastAsia" w:ascii="仿宋" w:hAnsi="仿宋" w:eastAsia="仿宋" w:cs="仿宋"/>
          <w:spacing w:val="0"/>
          <w:w w:val="100"/>
          <w:sz w:val="44"/>
          <w:szCs w:val="44"/>
          <w:lang w:val="en-US" w:eastAsia="zh-CN"/>
        </w:rPr>
        <w:t>二级页面)</w:t>
      </w:r>
    </w:p>
    <w:p>
      <w:pPr>
        <w:spacing w:before="2" w:after="0" w:line="110" w:lineRule="exact"/>
        <w:jc w:val="left"/>
        <w:rPr>
          <w:sz w:val="11"/>
          <w:szCs w:val="11"/>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00"/>
          <w:sz w:val="30"/>
          <w:szCs w:val="30"/>
        </w:rPr>
        <w:t>201</w:t>
      </w:r>
      <w:r>
        <w:rPr>
          <w:rFonts w:ascii="Times New Roman" w:hAnsi="Times New Roman" w:eastAsia="Times New Roman" w:cs="Times New Roman"/>
          <w:spacing w:val="0"/>
          <w:w w:val="100"/>
          <w:sz w:val="30"/>
          <w:szCs w:val="30"/>
        </w:rPr>
        <w:t>9</w:t>
      </w:r>
      <w:r>
        <w:rPr>
          <w:rFonts w:ascii="Times New Roman" w:hAnsi="Times New Roman" w:eastAsia="Times New Roman" w:cs="Times New Roman"/>
          <w:spacing w:val="74"/>
          <w:w w:val="100"/>
          <w:sz w:val="30"/>
          <w:szCs w:val="30"/>
        </w:rPr>
        <w:t xml:space="preserve"> </w:t>
      </w:r>
      <w:r>
        <w:rPr>
          <w:rFonts w:ascii="Adobe 宋体 Std L" w:hAnsi="Adobe 宋体 Std L" w:eastAsia="Adobe 宋体 Std L" w:cs="Adobe 宋体 Std L"/>
          <w:spacing w:val="3"/>
          <w:w w:val="100"/>
          <w:sz w:val="30"/>
          <w:szCs w:val="30"/>
        </w:rPr>
        <w:t>年新年伊始，国家先后出台了教育方面的两个重磅</w:t>
      </w:r>
      <w:r>
        <w:rPr>
          <w:rFonts w:ascii="Adobe 宋体 Std L" w:hAnsi="Adobe 宋体 Std L" w:eastAsia="Adobe 宋体 Std L" w:cs="Adobe 宋体 Std L"/>
          <w:spacing w:val="0"/>
          <w:w w:val="100"/>
          <w:sz w:val="30"/>
          <w:szCs w:val="30"/>
        </w:rPr>
        <w:t>文</w:t>
      </w:r>
    </w:p>
    <w:p>
      <w:pPr>
        <w:spacing w:after="0"/>
        <w:jc w:val="left"/>
        <w:sectPr>
          <w:pgSz w:w="11920" w:h="16840"/>
          <w:pgMar w:top="1500" w:right="1680" w:bottom="280" w:left="1680" w:header="720" w:footer="720" w:gutter="0"/>
        </w:sectPr>
      </w:pPr>
    </w:p>
    <w:p>
      <w:pPr>
        <w:spacing w:before="0" w:after="0" w:line="408" w:lineRule="exact"/>
        <w:ind w:left="1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position w:val="-1"/>
          <w:sz w:val="30"/>
          <w:szCs w:val="30"/>
        </w:rPr>
        <w:t>件</w:t>
      </w:r>
      <w:r>
        <w:rPr>
          <w:rFonts w:ascii="Adobe 宋体 Std L" w:hAnsi="Adobe 宋体 Std L" w:eastAsia="Adobe 宋体 Std L" w:cs="Adobe 宋体 Std L"/>
          <w:spacing w:val="-24"/>
          <w:w w:val="100"/>
          <w:position w:val="-1"/>
          <w:sz w:val="30"/>
          <w:szCs w:val="30"/>
        </w:rPr>
        <w:t>：</w:t>
      </w:r>
      <w:r>
        <w:rPr>
          <w:rFonts w:ascii="Adobe 宋体 Std L" w:hAnsi="Adobe 宋体 Std L" w:eastAsia="Adobe 宋体 Std L" w:cs="Adobe 宋体 Std L"/>
          <w:spacing w:val="0"/>
          <w:w w:val="100"/>
          <w:position w:val="-1"/>
          <w:sz w:val="30"/>
          <w:szCs w:val="30"/>
        </w:rPr>
        <w:t>国务</w:t>
      </w:r>
      <w:r>
        <w:rPr>
          <w:rFonts w:ascii="Adobe 宋体 Std L" w:hAnsi="Adobe 宋体 Std L" w:eastAsia="Adobe 宋体 Std L" w:cs="Adobe 宋体 Std L"/>
          <w:spacing w:val="-23"/>
          <w:w w:val="100"/>
          <w:position w:val="-1"/>
          <w:sz w:val="30"/>
          <w:szCs w:val="30"/>
        </w:rPr>
        <w:t>院</w:t>
      </w:r>
      <w:r>
        <w:rPr>
          <w:rFonts w:ascii="Adobe 宋体 Std L" w:hAnsi="Adobe 宋体 Std L" w:eastAsia="Adobe 宋体 Std L" w:cs="Adobe 宋体 Std L"/>
          <w:spacing w:val="-1"/>
          <w:w w:val="100"/>
          <w:position w:val="-1"/>
          <w:sz w:val="30"/>
          <w:szCs w:val="30"/>
        </w:rPr>
        <w:t>《</w:t>
      </w:r>
      <w:r>
        <w:rPr>
          <w:rFonts w:ascii="Adobe 宋体 Std L" w:hAnsi="Adobe 宋体 Std L" w:eastAsia="Adobe 宋体 Std L" w:cs="Adobe 宋体 Std L"/>
          <w:spacing w:val="0"/>
          <w:w w:val="100"/>
          <w:position w:val="-1"/>
          <w:sz w:val="30"/>
          <w:szCs w:val="30"/>
        </w:rPr>
        <w:t>国家职业教育改革实施方案</w:t>
      </w:r>
      <w:r>
        <w:rPr>
          <w:rFonts w:ascii="Adobe 宋体 Std L" w:hAnsi="Adobe 宋体 Std L" w:eastAsia="Adobe 宋体 Std L" w:cs="Adobe 宋体 Std L"/>
          <w:spacing w:val="-24"/>
          <w:w w:val="100"/>
          <w:position w:val="-1"/>
          <w:sz w:val="30"/>
          <w:szCs w:val="30"/>
        </w:rPr>
        <w:t>》</w:t>
      </w:r>
      <w:r>
        <w:rPr>
          <w:rFonts w:ascii="Adobe 宋体 Std L" w:hAnsi="Adobe 宋体 Std L" w:eastAsia="Adobe 宋体 Std L" w:cs="Adobe 宋体 Std L"/>
          <w:spacing w:val="0"/>
          <w:w w:val="100"/>
          <w:position w:val="-1"/>
          <w:sz w:val="30"/>
          <w:szCs w:val="30"/>
        </w:rPr>
        <w:t>和中共中央</w:t>
      </w:r>
      <w:r>
        <w:rPr>
          <w:rFonts w:ascii="Adobe 宋体 Std L" w:hAnsi="Adobe 宋体 Std L" w:eastAsia="Adobe 宋体 Std L" w:cs="Adobe 宋体 Std L"/>
          <w:spacing w:val="-23"/>
          <w:w w:val="100"/>
          <w:position w:val="-1"/>
          <w:sz w:val="30"/>
          <w:szCs w:val="30"/>
        </w:rPr>
        <w:t>、</w:t>
      </w:r>
      <w:r>
        <w:rPr>
          <w:rFonts w:ascii="Adobe 宋体 Std L" w:hAnsi="Adobe 宋体 Std L" w:eastAsia="Adobe 宋体 Std L" w:cs="Adobe 宋体 Std L"/>
          <w:spacing w:val="0"/>
          <w:w w:val="100"/>
          <w:position w:val="-1"/>
          <w:sz w:val="30"/>
          <w:szCs w:val="30"/>
        </w:rPr>
        <w:t>国务院</w:t>
      </w:r>
    </w:p>
    <w:p>
      <w:pPr>
        <w:spacing w:before="4" w:after="0" w:line="170" w:lineRule="exact"/>
        <w:jc w:val="left"/>
        <w:rPr>
          <w:sz w:val="17"/>
          <w:szCs w:val="17"/>
        </w:rPr>
      </w:pPr>
    </w:p>
    <w:p>
      <w:pPr>
        <w:spacing w:before="0" w:after="0" w:line="333" w:lineRule="auto"/>
        <w:ind w:left="117" w:right="176"/>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《中国教育现代化</w:t>
      </w:r>
      <w:r>
        <w:rPr>
          <w:rFonts w:ascii="Adobe 宋体 Std L" w:hAnsi="Adobe 宋体 Std L" w:eastAsia="Adobe 宋体 Std L" w:cs="Adobe 宋体 Std L"/>
          <w:spacing w:val="13"/>
          <w:w w:val="100"/>
          <w:sz w:val="30"/>
          <w:szCs w:val="30"/>
        </w:rPr>
        <w:t xml:space="preserve"> </w:t>
      </w:r>
      <w:r>
        <w:rPr>
          <w:rFonts w:ascii="Times New Roman" w:hAnsi="Times New Roman" w:eastAsia="Times New Roman" w:cs="Times New Roman"/>
          <w:spacing w:val="-1"/>
          <w:w w:val="112"/>
          <w:sz w:val="30"/>
          <w:szCs w:val="30"/>
        </w:rPr>
        <w:t>2035</w:t>
      </w:r>
      <w:r>
        <w:rPr>
          <w:rFonts w:ascii="Adobe 宋体 Std L" w:hAnsi="Adobe 宋体 Std L" w:eastAsia="Adobe 宋体 Std L" w:cs="Adobe 宋体 Std L"/>
          <w:spacing w:val="-150"/>
          <w:w w:val="100"/>
          <w:sz w:val="30"/>
          <w:szCs w:val="30"/>
        </w:rPr>
        <w:t>》</w:t>
      </w:r>
      <w:r>
        <w:rPr>
          <w:rFonts w:ascii="Adobe 宋体 Std L" w:hAnsi="Adobe 宋体 Std L" w:eastAsia="Adobe 宋体 Std L" w:cs="Adobe 宋体 Std L"/>
          <w:spacing w:val="-91"/>
          <w:w w:val="100"/>
          <w:sz w:val="30"/>
          <w:szCs w:val="30"/>
        </w:rPr>
        <w:t>。</w:t>
      </w:r>
      <w:r>
        <w:rPr>
          <w:rFonts w:ascii="Adobe 宋体 Std L" w:hAnsi="Adobe 宋体 Std L" w:eastAsia="Adobe 宋体 Std L" w:cs="Adobe 宋体 Std L"/>
          <w:spacing w:val="0"/>
          <w:w w:val="100"/>
          <w:sz w:val="30"/>
          <w:szCs w:val="30"/>
        </w:rPr>
        <w:t>两个文件为财务管理继续教育指明了 方向。</w:t>
      </w:r>
    </w:p>
    <w:p>
      <w:pPr>
        <w:spacing w:before="39" w:after="0" w:line="333" w:lineRule="auto"/>
        <w:ind w:left="717" w:right="176"/>
        <w:jc w:val="left"/>
        <w:rPr>
          <w:rFonts w:ascii="Adobe 宋体 Std L" w:hAnsi="Adobe 宋体 Std L" w:eastAsia="Adobe 宋体 Std L" w:cs="Adobe 宋体 Std L"/>
          <w:spacing w:val="0"/>
          <w:w w:val="100"/>
          <w:sz w:val="30"/>
          <w:szCs w:val="30"/>
        </w:rPr>
      </w:pPr>
      <w:r>
        <w:rPr>
          <w:rFonts w:ascii="Adobe 宋体 Std L" w:hAnsi="Adobe 宋体 Std L" w:eastAsia="Adobe 宋体 Std L" w:cs="Adobe 宋体 Std L"/>
          <w:spacing w:val="0"/>
          <w:w w:val="100"/>
          <w:sz w:val="30"/>
          <w:szCs w:val="30"/>
        </w:rPr>
        <w:t xml:space="preserve">财务管理培训应具备的三大功能： </w:t>
      </w:r>
    </w:p>
    <w:p>
      <w:pPr>
        <w:numPr>
          <w:ilvl w:val="0"/>
          <w:numId w:val="2"/>
        </w:numPr>
        <w:spacing w:before="39" w:after="0" w:line="333" w:lineRule="auto"/>
        <w:ind w:left="717" w:right="176"/>
        <w:jc w:val="left"/>
        <w:rPr>
          <w:rFonts w:ascii="Adobe 宋体 Std L" w:hAnsi="Adobe 宋体 Std L" w:eastAsia="Adobe 宋体 Std L" w:cs="Adobe 宋体 Std L"/>
          <w:spacing w:val="0"/>
          <w:w w:val="100"/>
          <w:sz w:val="30"/>
          <w:szCs w:val="30"/>
        </w:rPr>
      </w:pPr>
      <w:r>
        <w:rPr>
          <w:rFonts w:ascii="Adobe 宋体 Std L" w:hAnsi="Adobe 宋体 Std L" w:eastAsia="Adobe 宋体 Std L" w:cs="Adobe 宋体 Std L"/>
          <w:spacing w:val="0"/>
          <w:w w:val="100"/>
          <w:sz w:val="30"/>
          <w:szCs w:val="30"/>
        </w:rPr>
        <w:t>理论与实践结合的案例培训。</w:t>
      </w:r>
    </w:p>
    <w:p>
      <w:pPr>
        <w:numPr>
          <w:ilvl w:val="0"/>
          <w:numId w:val="2"/>
        </w:numPr>
        <w:spacing w:before="39" w:after="0" w:line="333" w:lineRule="auto"/>
        <w:ind w:left="717" w:right="176"/>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业务与财务结合的业财融合。</w:t>
      </w:r>
    </w:p>
    <w:p>
      <w:pPr>
        <w:numPr>
          <w:ilvl w:val="0"/>
          <w:numId w:val="2"/>
        </w:numPr>
        <w:spacing w:before="39" w:after="0" w:line="333" w:lineRule="auto"/>
        <w:ind w:left="717" w:right="176"/>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拥有大数据检测手段，对培训效果进行检测评估。</w:t>
      </w:r>
    </w:p>
    <w:p>
      <w:pPr>
        <w:numPr>
          <w:ilvl w:val="0"/>
          <w:numId w:val="0"/>
        </w:numPr>
        <w:spacing w:before="39" w:after="0" w:line="333" w:lineRule="auto"/>
        <w:ind w:right="176" w:rightChars="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 xml:space="preserve"> 融道知变的核心价值理念是融于道</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知变化</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任何企业</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不论从事什么行业</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都在围绕人</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资金</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产品三个方面不断解决问 题</w:t>
      </w:r>
      <w:r>
        <w:rPr>
          <w:rFonts w:ascii="Adobe 宋体 Std L" w:hAnsi="Adobe 宋体 Std L" w:eastAsia="Adobe 宋体 Std L" w:cs="Adobe 宋体 Std L"/>
          <w:spacing w:val="-122"/>
          <w:w w:val="100"/>
          <w:sz w:val="30"/>
          <w:szCs w:val="30"/>
        </w:rPr>
        <w:t>，</w:t>
      </w:r>
      <w:r>
        <w:rPr>
          <w:rFonts w:ascii="Adobe 宋体 Std L" w:hAnsi="Adobe 宋体 Std L" w:eastAsia="Adobe 宋体 Std L" w:cs="Adobe 宋体 Std L"/>
          <w:spacing w:val="0"/>
          <w:w w:val="100"/>
          <w:sz w:val="30"/>
          <w:szCs w:val="30"/>
        </w:rPr>
        <w:t>财务管理就是对资金的管控活动</w:t>
      </w:r>
      <w:r>
        <w:rPr>
          <w:rFonts w:ascii="Adobe 宋体 Std L" w:hAnsi="Adobe 宋体 Std L" w:eastAsia="Adobe 宋体 Std L" w:cs="Adobe 宋体 Std L"/>
          <w:spacing w:val="-122"/>
          <w:w w:val="100"/>
          <w:sz w:val="30"/>
          <w:szCs w:val="30"/>
        </w:rPr>
        <w:t>。</w:t>
      </w:r>
      <w:r>
        <w:rPr>
          <w:rFonts w:ascii="Adobe 宋体 Std L" w:hAnsi="Adobe 宋体 Std L" w:eastAsia="Adobe 宋体 Std L" w:cs="Adobe 宋体 Std L"/>
          <w:spacing w:val="0"/>
          <w:w w:val="100"/>
          <w:sz w:val="30"/>
          <w:szCs w:val="30"/>
        </w:rPr>
        <w:t>财务管理培训的三大功能， 核心是业财融合</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融道知变把中国企业财务管理商学院</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中国企 业财务管理大数据服务中心</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大成方略</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财富之本四个机构的案 例课程</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业财融合课程</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大数据检查评估融合到一起</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为企业提 供最好的内训服务。</w:t>
      </w:r>
    </w:p>
    <w:p>
      <w:pPr>
        <w:spacing w:before="4" w:after="0" w:line="160" w:lineRule="exact"/>
        <w:jc w:val="left"/>
        <w:rPr>
          <w:sz w:val="16"/>
          <w:szCs w:val="16"/>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pStyle w:val="4"/>
        <w:bidi w:val="0"/>
        <w:rPr>
          <w:rFonts w:ascii="Adobe 宋体 Std L" w:hAnsi="Adobe 宋体 Std L" w:eastAsia="Adobe 宋体 Std L" w:cs="Adobe 宋体 Std L"/>
          <w:sz w:val="44"/>
          <w:szCs w:val="44"/>
        </w:rPr>
      </w:pPr>
      <w:r>
        <w:rPr>
          <w:rFonts w:hint="eastAsia" w:ascii="Adobe 宋体 Std L" w:hAnsi="Adobe 宋体 Std L" w:eastAsia="Adobe 宋体 Std L" w:cs="Adobe 宋体 Std L"/>
          <w:spacing w:val="2"/>
          <w:w w:val="100"/>
          <w:sz w:val="44"/>
          <w:szCs w:val="44"/>
          <w:lang w:val="en-US" w:eastAsia="zh-CN"/>
        </w:rPr>
        <w:t>一、</w:t>
      </w:r>
      <w:r>
        <w:rPr>
          <w:rFonts w:ascii="Adobe 宋体 Std L" w:hAnsi="Adobe 宋体 Std L" w:eastAsia="Adobe 宋体 Std L" w:cs="Adobe 宋体 Std L"/>
          <w:spacing w:val="2"/>
          <w:w w:val="100"/>
          <w:sz w:val="44"/>
          <w:szCs w:val="44"/>
        </w:rPr>
        <w:t>世</w:t>
      </w:r>
      <w:r>
        <w:rPr>
          <w:rFonts w:ascii="Adobe 宋体 Std L" w:hAnsi="Adobe 宋体 Std L" w:eastAsia="Adobe 宋体 Std L" w:cs="Adobe 宋体 Std L"/>
          <w:spacing w:val="0"/>
          <w:w w:val="100"/>
          <w:sz w:val="44"/>
          <w:szCs w:val="44"/>
        </w:rPr>
        <w:t>界</w:t>
      </w:r>
      <w:r>
        <w:rPr>
          <w:rFonts w:ascii="Adobe 宋体 Std L" w:hAnsi="Adobe 宋体 Std L" w:eastAsia="Adobe 宋体 Std L" w:cs="Adobe 宋体 Std L"/>
          <w:spacing w:val="21"/>
          <w:w w:val="100"/>
          <w:sz w:val="44"/>
          <w:szCs w:val="44"/>
        </w:rPr>
        <w:t xml:space="preserve"> </w:t>
      </w:r>
      <w:r>
        <w:rPr>
          <w:rFonts w:ascii="Times New Roman" w:hAnsi="Times New Roman" w:eastAsia="Times New Roman" w:cs="Times New Roman"/>
          <w:spacing w:val="1"/>
          <w:w w:val="100"/>
          <w:sz w:val="44"/>
          <w:szCs w:val="44"/>
        </w:rPr>
        <w:t>50</w:t>
      </w:r>
      <w:r>
        <w:rPr>
          <w:rFonts w:ascii="Times New Roman" w:hAnsi="Times New Roman" w:eastAsia="Times New Roman" w:cs="Times New Roman"/>
          <w:spacing w:val="0"/>
          <w:w w:val="100"/>
          <w:sz w:val="44"/>
          <w:szCs w:val="44"/>
        </w:rPr>
        <w:t>0</w:t>
      </w:r>
      <w:r>
        <w:rPr>
          <w:rFonts w:ascii="Times New Roman" w:hAnsi="Times New Roman" w:eastAsia="Times New Roman" w:cs="Times New Roman"/>
          <w:spacing w:val="79"/>
          <w:w w:val="100"/>
          <w:sz w:val="44"/>
          <w:szCs w:val="44"/>
        </w:rPr>
        <w:t xml:space="preserve"> </w:t>
      </w:r>
      <w:r>
        <w:rPr>
          <w:rFonts w:ascii="Adobe 宋体 Std L" w:hAnsi="Adobe 宋体 Std L" w:eastAsia="Adobe 宋体 Std L" w:cs="Adobe 宋体 Std L"/>
          <w:spacing w:val="2"/>
          <w:w w:val="100"/>
          <w:sz w:val="44"/>
          <w:szCs w:val="44"/>
        </w:rPr>
        <w:t>强案例课</w:t>
      </w:r>
      <w:r>
        <w:rPr>
          <w:rFonts w:ascii="Adobe 宋体 Std L" w:hAnsi="Adobe 宋体 Std L" w:eastAsia="Adobe 宋体 Std L" w:cs="Adobe 宋体 Std L"/>
          <w:spacing w:val="0"/>
          <w:w w:val="100"/>
          <w:sz w:val="44"/>
          <w:szCs w:val="44"/>
        </w:rPr>
        <w:t>程</w:t>
      </w:r>
    </w:p>
    <w:p>
      <w:pPr>
        <w:spacing w:before="2" w:after="0" w:line="110" w:lineRule="exact"/>
        <w:jc w:val="left"/>
        <w:rPr>
          <w:sz w:val="11"/>
          <w:szCs w:val="11"/>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40" w:lineRule="auto"/>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中国企业财务管理商学院提供的课程。</w:t>
      </w:r>
    </w:p>
    <w:p>
      <w:pPr>
        <w:spacing w:before="5" w:after="0" w:line="150" w:lineRule="exact"/>
        <w:jc w:val="left"/>
        <w:rPr>
          <w:sz w:val="15"/>
          <w:szCs w:val="15"/>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w:t>
      </w:r>
      <w:r>
        <w:rPr>
          <w:rFonts w:ascii="Adobe 宋体 Std L" w:hAnsi="Adobe 宋体 Std L" w:eastAsia="Adobe 宋体 Std L" w:cs="Adobe 宋体 Std L"/>
          <w:spacing w:val="0"/>
          <w:w w:val="100"/>
          <w:sz w:val="30"/>
          <w:szCs w:val="30"/>
        </w:rPr>
        <w:t>、对标管理</w:t>
      </w:r>
    </w:p>
    <w:p>
      <w:pPr>
        <w:spacing w:before="5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2</w:t>
      </w:r>
      <w:r>
        <w:rPr>
          <w:rFonts w:ascii="Adobe 宋体 Std L" w:hAnsi="Adobe 宋体 Std L" w:eastAsia="Adobe 宋体 Std L" w:cs="Adobe 宋体 Std L"/>
          <w:spacing w:val="0"/>
          <w:w w:val="100"/>
          <w:sz w:val="30"/>
          <w:szCs w:val="30"/>
        </w:rPr>
        <w:t>、财务风险预警</w:t>
      </w:r>
    </w:p>
    <w:p>
      <w:pPr>
        <w:spacing w:before="5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3</w:t>
      </w:r>
      <w:r>
        <w:rPr>
          <w:rFonts w:ascii="Adobe 宋体 Std L" w:hAnsi="Adobe 宋体 Std L" w:eastAsia="Adobe 宋体 Std L" w:cs="Adobe 宋体 Std L"/>
          <w:spacing w:val="0"/>
          <w:w w:val="100"/>
          <w:sz w:val="30"/>
          <w:szCs w:val="30"/>
        </w:rPr>
        <w:t>、从贸易商到生产者的产业打造</w:t>
      </w:r>
    </w:p>
    <w:p>
      <w:pPr>
        <w:spacing w:before="5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4</w:t>
      </w:r>
      <w:r>
        <w:rPr>
          <w:rFonts w:ascii="Adobe 宋体 Std L" w:hAnsi="Adobe 宋体 Std L" w:eastAsia="Adobe 宋体 Std L" w:cs="Adobe 宋体 Std L"/>
          <w:spacing w:val="0"/>
          <w:w w:val="100"/>
          <w:sz w:val="30"/>
          <w:szCs w:val="30"/>
        </w:rPr>
        <w:t>、财务共享一体化</w:t>
      </w:r>
    </w:p>
    <w:p>
      <w:pPr>
        <w:spacing w:after="0"/>
        <w:jc w:val="left"/>
        <w:sectPr>
          <w:pgSz w:w="11920" w:h="16840"/>
          <w:pgMar w:top="1500" w:right="1540" w:bottom="280" w:left="1680" w:header="720" w:footer="720" w:gutter="0"/>
        </w:sectPr>
      </w:pPr>
    </w:p>
    <w:p>
      <w:pPr>
        <w:spacing w:before="0" w:after="0" w:line="409" w:lineRule="exact"/>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position w:val="-1"/>
          <w:sz w:val="30"/>
          <w:szCs w:val="30"/>
        </w:rPr>
        <w:t>5</w:t>
      </w:r>
      <w:r>
        <w:rPr>
          <w:rFonts w:ascii="Adobe 宋体 Std L" w:hAnsi="Adobe 宋体 Std L" w:eastAsia="Adobe 宋体 Std L" w:cs="Adobe 宋体 Std L"/>
          <w:spacing w:val="0"/>
          <w:w w:val="100"/>
          <w:position w:val="-1"/>
          <w:sz w:val="30"/>
          <w:szCs w:val="30"/>
        </w:rPr>
        <w:t>、全员成本目标管理</w:t>
      </w:r>
    </w:p>
    <w:p>
      <w:pPr>
        <w:spacing w:before="5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6</w:t>
      </w:r>
      <w:r>
        <w:rPr>
          <w:rFonts w:ascii="Adobe 宋体 Std L" w:hAnsi="Adobe 宋体 Std L" w:eastAsia="Adobe 宋体 Std L" w:cs="Adobe 宋体 Std L"/>
          <w:spacing w:val="0"/>
          <w:w w:val="100"/>
          <w:sz w:val="30"/>
          <w:szCs w:val="30"/>
        </w:rPr>
        <w:t>、财务管理体系创新</w:t>
      </w:r>
    </w:p>
    <w:p>
      <w:pPr>
        <w:spacing w:before="5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7</w:t>
      </w:r>
      <w:r>
        <w:rPr>
          <w:rFonts w:ascii="Adobe 宋体 Std L" w:hAnsi="Adobe 宋体 Std L" w:eastAsia="Adobe 宋体 Std L" w:cs="Adobe 宋体 Std L"/>
          <w:spacing w:val="0"/>
          <w:w w:val="100"/>
          <w:sz w:val="30"/>
          <w:szCs w:val="30"/>
        </w:rPr>
        <w:t>、产融结合管理创新</w:t>
      </w:r>
    </w:p>
    <w:p>
      <w:pPr>
        <w:spacing w:before="5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8</w:t>
      </w:r>
      <w:r>
        <w:rPr>
          <w:rFonts w:ascii="Adobe 宋体 Std L" w:hAnsi="Adobe 宋体 Std L" w:eastAsia="Adobe 宋体 Std L" w:cs="Adobe 宋体 Std L"/>
          <w:spacing w:val="0"/>
          <w:w w:val="100"/>
          <w:sz w:val="30"/>
          <w:szCs w:val="30"/>
        </w:rPr>
        <w:t>、降本增效管理创新</w:t>
      </w:r>
    </w:p>
    <w:p>
      <w:pPr>
        <w:spacing w:before="5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9</w:t>
      </w:r>
      <w:r>
        <w:rPr>
          <w:rFonts w:ascii="Adobe 宋体 Std L" w:hAnsi="Adobe 宋体 Std L" w:eastAsia="Adobe 宋体 Std L" w:cs="Adobe 宋体 Std L"/>
          <w:spacing w:val="0"/>
          <w:w w:val="100"/>
          <w:sz w:val="30"/>
          <w:szCs w:val="30"/>
        </w:rPr>
        <w:t>、从纵向到横向的运营共享化</w:t>
      </w:r>
    </w:p>
    <w:p>
      <w:pPr>
        <w:spacing w:before="5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10</w:t>
      </w:r>
      <w:r>
        <w:rPr>
          <w:rFonts w:ascii="Adobe 宋体 Std L" w:hAnsi="Adobe 宋体 Std L" w:eastAsia="Adobe 宋体 Std L" w:cs="Adobe 宋体 Std L"/>
          <w:spacing w:val="0"/>
          <w:w w:val="100"/>
          <w:sz w:val="30"/>
          <w:szCs w:val="30"/>
        </w:rPr>
        <w:t>、财务无边界共享服务</w:t>
      </w:r>
    </w:p>
    <w:p>
      <w:pPr>
        <w:spacing w:before="5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11</w:t>
      </w:r>
      <w:r>
        <w:rPr>
          <w:rFonts w:ascii="Adobe 宋体 Std L" w:hAnsi="Adobe 宋体 Std L" w:eastAsia="Adobe 宋体 Std L" w:cs="Adobe 宋体 Std L"/>
          <w:spacing w:val="0"/>
          <w:w w:val="100"/>
          <w:sz w:val="30"/>
          <w:szCs w:val="30"/>
        </w:rPr>
        <w:t>、从管理协同到治理协同的变革（混改）</w:t>
      </w:r>
    </w:p>
    <w:p>
      <w:pPr>
        <w:spacing w:before="5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12</w:t>
      </w:r>
      <w:r>
        <w:rPr>
          <w:rFonts w:ascii="Adobe 宋体 Std L" w:hAnsi="Adobe 宋体 Std L" w:eastAsia="Adobe 宋体 Std L" w:cs="Adobe 宋体 Std L"/>
          <w:spacing w:val="0"/>
          <w:w w:val="100"/>
          <w:sz w:val="30"/>
          <w:szCs w:val="30"/>
        </w:rPr>
        <w:t>、运营健康度评价体系</w:t>
      </w:r>
    </w:p>
    <w:p>
      <w:pPr>
        <w:spacing w:before="5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13</w:t>
      </w:r>
      <w:r>
        <w:rPr>
          <w:rFonts w:ascii="Adobe 宋体 Std L" w:hAnsi="Adobe 宋体 Std L" w:eastAsia="Adobe 宋体 Std L" w:cs="Adobe 宋体 Std L"/>
          <w:spacing w:val="0"/>
          <w:w w:val="100"/>
          <w:sz w:val="30"/>
          <w:szCs w:val="30"/>
        </w:rPr>
        <w:t>、财务管理能力评价</w:t>
      </w:r>
    </w:p>
    <w:p>
      <w:pPr>
        <w:spacing w:before="5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14</w:t>
      </w:r>
      <w:r>
        <w:rPr>
          <w:rFonts w:ascii="Adobe 宋体 Std L" w:hAnsi="Adobe 宋体 Std L" w:eastAsia="Adobe 宋体 Std L" w:cs="Adobe 宋体 Std L"/>
          <w:spacing w:val="0"/>
          <w:w w:val="100"/>
          <w:sz w:val="30"/>
          <w:szCs w:val="30"/>
        </w:rPr>
        <w:t>、财务管理模型</w:t>
      </w:r>
    </w:p>
    <w:p>
      <w:pPr>
        <w:spacing w:before="5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02"/>
          <w:sz w:val="30"/>
          <w:szCs w:val="30"/>
        </w:rPr>
        <w:t>15</w:t>
      </w:r>
      <w:r>
        <w:rPr>
          <w:rFonts w:ascii="Adobe 宋体 Std L" w:hAnsi="Adobe 宋体 Std L" w:eastAsia="Adobe 宋体 Std L" w:cs="Adobe 宋体 Std L"/>
          <w:spacing w:val="0"/>
          <w:w w:val="102"/>
          <w:sz w:val="30"/>
          <w:szCs w:val="30"/>
        </w:rPr>
        <w:t>、智慧司库</w:t>
      </w:r>
    </w:p>
    <w:p>
      <w:pPr>
        <w:spacing w:before="5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16</w:t>
      </w:r>
      <w:r>
        <w:rPr>
          <w:rFonts w:ascii="Adobe 宋体 Std L" w:hAnsi="Adobe 宋体 Std L" w:eastAsia="Adobe 宋体 Std L" w:cs="Adobe 宋体 Std L"/>
          <w:spacing w:val="0"/>
          <w:w w:val="100"/>
          <w:sz w:val="30"/>
          <w:szCs w:val="30"/>
        </w:rPr>
        <w:t>、成本变革体系管理</w:t>
      </w:r>
    </w:p>
    <w:p>
      <w:pPr>
        <w:spacing w:before="69"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17</w:t>
      </w:r>
      <w:r>
        <w:rPr>
          <w:rFonts w:ascii="Adobe 宋体 Std L" w:hAnsi="Adobe 宋体 Std L" w:eastAsia="Adobe 宋体 Std L" w:cs="Adobe 宋体 Std L"/>
          <w:spacing w:val="0"/>
          <w:w w:val="100"/>
          <w:sz w:val="30"/>
          <w:szCs w:val="30"/>
        </w:rPr>
        <w:t>、业财融合的全面预算</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18</w:t>
      </w:r>
      <w:r>
        <w:rPr>
          <w:rFonts w:ascii="Adobe 宋体 Std L" w:hAnsi="Adobe 宋体 Std L" w:eastAsia="Adobe 宋体 Std L" w:cs="Adobe 宋体 Std L"/>
          <w:spacing w:val="0"/>
          <w:w w:val="100"/>
          <w:sz w:val="30"/>
          <w:szCs w:val="30"/>
        </w:rPr>
        <w:t>、供应链金融管理</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19</w:t>
      </w:r>
      <w:r>
        <w:rPr>
          <w:rFonts w:ascii="Adobe 宋体 Std L" w:hAnsi="Adobe 宋体 Std L" w:eastAsia="Adobe 宋体 Std L" w:cs="Adobe 宋体 Std L"/>
          <w:spacing w:val="0"/>
          <w:w w:val="100"/>
          <w:sz w:val="30"/>
          <w:szCs w:val="30"/>
        </w:rPr>
        <w:t>、鸡蛋产业链打造</w:t>
      </w:r>
    </w:p>
    <w:p>
      <w:pPr>
        <w:spacing w:before="0" w:after="0" w:line="200" w:lineRule="exact"/>
        <w:jc w:val="left"/>
        <w:rPr>
          <w:sz w:val="20"/>
          <w:szCs w:val="20"/>
        </w:rPr>
      </w:pPr>
    </w:p>
    <w:p>
      <w:pPr>
        <w:spacing w:before="0" w:after="0" w:line="200" w:lineRule="exact"/>
        <w:jc w:val="left"/>
        <w:rPr>
          <w:sz w:val="20"/>
          <w:szCs w:val="20"/>
        </w:rPr>
      </w:pPr>
    </w:p>
    <w:p>
      <w:pPr>
        <w:spacing w:before="15" w:after="0" w:line="260" w:lineRule="exact"/>
        <w:jc w:val="left"/>
        <w:rPr>
          <w:sz w:val="26"/>
          <w:szCs w:val="26"/>
        </w:rPr>
      </w:pPr>
    </w:p>
    <w:p>
      <w:pPr>
        <w:pStyle w:val="4"/>
        <w:bidi w:val="0"/>
        <w:rPr>
          <w:rFonts w:ascii="Adobe 宋体 Std L" w:hAnsi="Adobe 宋体 Std L" w:eastAsia="Adobe 宋体 Std L" w:cs="Adobe 宋体 Std L"/>
          <w:sz w:val="44"/>
          <w:szCs w:val="44"/>
        </w:rPr>
      </w:pPr>
      <w:r>
        <w:rPr>
          <w:rFonts w:hint="eastAsia" w:ascii="Adobe 宋体 Std L" w:hAnsi="Adobe 宋体 Std L" w:eastAsia="Adobe 宋体 Std L" w:cs="Adobe 宋体 Std L"/>
          <w:spacing w:val="2"/>
          <w:w w:val="100"/>
          <w:sz w:val="44"/>
          <w:szCs w:val="44"/>
          <w:lang w:val="en-US" w:eastAsia="zh-CN"/>
        </w:rPr>
        <w:t>二、</w:t>
      </w:r>
      <w:r>
        <w:rPr>
          <w:rFonts w:ascii="Adobe 宋体 Std L" w:hAnsi="Adobe 宋体 Std L" w:eastAsia="Adobe 宋体 Std L" w:cs="Adobe 宋体 Std L"/>
          <w:spacing w:val="2"/>
          <w:w w:val="100"/>
          <w:sz w:val="44"/>
          <w:szCs w:val="44"/>
        </w:rPr>
        <w:t>业财融合财务管理课</w:t>
      </w:r>
      <w:r>
        <w:rPr>
          <w:rFonts w:ascii="Adobe 宋体 Std L" w:hAnsi="Adobe 宋体 Std L" w:eastAsia="Adobe 宋体 Std L" w:cs="Adobe 宋体 Std L"/>
          <w:spacing w:val="0"/>
          <w:w w:val="100"/>
          <w:sz w:val="44"/>
          <w:szCs w:val="44"/>
        </w:rPr>
        <w:t>程</w:t>
      </w:r>
    </w:p>
    <w:p>
      <w:pPr>
        <w:bidi w:val="0"/>
      </w:pPr>
      <w:r>
        <w:t xml:space="preserve">大成方略纳税人俱乐部、财富之本教育咨询提供的课程。 </w:t>
      </w:r>
    </w:p>
    <w:p>
      <w:pPr>
        <w:pStyle w:val="5"/>
        <w:bidi w:val="0"/>
        <w:rPr>
          <w:rFonts w:ascii="Adobe 宋体 Std L" w:hAnsi="Adobe 宋体 Std L" w:eastAsia="Adobe 宋体 Std L" w:cs="Adobe 宋体 Std L"/>
          <w:sz w:val="30"/>
          <w:szCs w:val="30"/>
        </w:rPr>
      </w:pPr>
      <w:r>
        <w:rPr>
          <w:rFonts w:ascii="Adobe 宋体 Std L" w:hAnsi="Adobe 宋体 Std L" w:eastAsia="Adobe 宋体 Std L" w:cs="Adobe 宋体 Std L"/>
          <w:spacing w:val="1"/>
          <w:w w:val="100"/>
          <w:sz w:val="30"/>
          <w:szCs w:val="30"/>
        </w:rPr>
        <w:t>一、资金营运训</w:t>
      </w:r>
      <w:r>
        <w:rPr>
          <w:rFonts w:ascii="Adobe 宋体 Std L" w:hAnsi="Adobe 宋体 Std L" w:eastAsia="Adobe 宋体 Std L" w:cs="Adobe 宋体 Std L"/>
          <w:spacing w:val="0"/>
          <w:w w:val="100"/>
          <w:sz w:val="30"/>
          <w:szCs w:val="30"/>
        </w:rPr>
        <w:t>练</w:t>
      </w:r>
    </w:p>
    <w:p>
      <w:pPr>
        <w:spacing w:before="39"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w:t>
      </w:r>
      <w:r>
        <w:rPr>
          <w:rFonts w:ascii="Adobe 宋体 Std L" w:hAnsi="Adobe 宋体 Std L" w:eastAsia="Adobe 宋体 Std L" w:cs="Adobe 宋体 Std L"/>
          <w:spacing w:val="0"/>
          <w:w w:val="100"/>
          <w:sz w:val="30"/>
          <w:szCs w:val="30"/>
        </w:rPr>
        <w:t>、企业盈利模式训练</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2</w:t>
      </w:r>
      <w:r>
        <w:rPr>
          <w:rFonts w:ascii="Adobe 宋体 Std L" w:hAnsi="Adobe 宋体 Std L" w:eastAsia="Adobe 宋体 Std L" w:cs="Adobe 宋体 Std L"/>
          <w:spacing w:val="0"/>
          <w:w w:val="100"/>
          <w:sz w:val="30"/>
          <w:szCs w:val="30"/>
        </w:rPr>
        <w:t>、大数据时代企业新利益机制设计训练</w:t>
      </w:r>
    </w:p>
    <w:p>
      <w:pPr>
        <w:spacing w:before="4" w:after="0" w:line="170" w:lineRule="exact"/>
        <w:jc w:val="left"/>
        <w:rPr>
          <w:sz w:val="17"/>
          <w:szCs w:val="17"/>
        </w:rPr>
      </w:pPr>
    </w:p>
    <w:p>
      <w:pPr>
        <w:spacing w:before="0" w:after="0" w:line="240" w:lineRule="auto"/>
        <w:ind w:left="717"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3</w:t>
      </w:r>
      <w:r>
        <w:rPr>
          <w:rFonts w:ascii="Adobe 宋体 Std L" w:hAnsi="Adobe 宋体 Std L" w:eastAsia="Adobe 宋体 Std L" w:cs="Adobe 宋体 Std L"/>
          <w:spacing w:val="0"/>
          <w:w w:val="100"/>
          <w:sz w:val="30"/>
          <w:szCs w:val="30"/>
        </w:rPr>
        <w:t>、产融结合实操方法训练</w:t>
      </w:r>
    </w:p>
    <w:p>
      <w:pPr>
        <w:spacing w:before="4" w:after="0" w:line="170" w:lineRule="exact"/>
        <w:jc w:val="left"/>
        <w:rPr>
          <w:sz w:val="17"/>
          <w:szCs w:val="17"/>
        </w:rPr>
      </w:pPr>
    </w:p>
    <w:p>
      <w:pPr>
        <w:numPr>
          <w:ilvl w:val="0"/>
          <w:numId w:val="3"/>
        </w:numPr>
        <w:spacing w:before="0" w:after="0" w:line="240" w:lineRule="auto"/>
        <w:ind w:left="717" w:right="-20"/>
        <w:jc w:val="left"/>
        <w:rPr>
          <w:rFonts w:ascii="Adobe 宋体 Std L" w:hAnsi="Adobe 宋体 Std L" w:eastAsia="Adobe 宋体 Std L" w:cs="Adobe 宋体 Std L"/>
          <w:spacing w:val="0"/>
          <w:w w:val="100"/>
          <w:sz w:val="30"/>
          <w:szCs w:val="30"/>
        </w:rPr>
      </w:pPr>
      <w:r>
        <w:rPr>
          <w:rFonts w:ascii="Adobe 宋体 Std L" w:hAnsi="Adobe 宋体 Std L" w:eastAsia="Adobe 宋体 Std L" w:cs="Adobe 宋体 Std L"/>
          <w:spacing w:val="0"/>
          <w:w w:val="100"/>
          <w:sz w:val="30"/>
          <w:szCs w:val="30"/>
        </w:rPr>
        <w:t>业财融合模式下资金管控训练</w:t>
      </w:r>
    </w:p>
    <w:p>
      <w:pPr>
        <w:numPr>
          <w:ilvl w:val="0"/>
          <w:numId w:val="0"/>
        </w:numPr>
        <w:spacing w:before="0" w:after="0" w:line="240" w:lineRule="auto"/>
        <w:ind w:right="-20" w:rightChars="0"/>
        <w:jc w:val="left"/>
        <w:rPr>
          <w:rFonts w:hint="eastAsia" w:ascii="Adobe 宋体 Std L" w:hAnsi="Adobe 宋体 Std L" w:eastAsia="Adobe 宋体 Std L" w:cs="Adobe 宋体 Std L"/>
          <w:spacing w:val="0"/>
          <w:w w:val="100"/>
          <w:sz w:val="30"/>
          <w:szCs w:val="30"/>
        </w:rPr>
      </w:pPr>
      <w:r>
        <w:rPr>
          <w:rFonts w:hint="eastAsia" w:ascii="Adobe 宋体 Std L" w:hAnsi="Adobe 宋体 Std L" w:eastAsia="Adobe 宋体 Std L" w:cs="Adobe 宋体 Std L"/>
          <w:spacing w:val="0"/>
          <w:w w:val="100"/>
          <w:sz w:val="30"/>
          <w:szCs w:val="30"/>
        </w:rPr>
        <w:t>5、投资重构与资产配置优化训练</w:t>
      </w:r>
    </w:p>
    <w:p>
      <w:pPr>
        <w:numPr>
          <w:ilvl w:val="0"/>
          <w:numId w:val="0"/>
        </w:numPr>
        <w:spacing w:before="0" w:after="0" w:line="240" w:lineRule="auto"/>
        <w:ind w:right="-20" w:rightChars="0"/>
        <w:jc w:val="left"/>
        <w:rPr>
          <w:rFonts w:hint="eastAsia" w:ascii="Adobe 宋体 Std L" w:hAnsi="Adobe 宋体 Std L" w:eastAsia="Adobe 宋体 Std L" w:cs="Adobe 宋体 Std L"/>
          <w:spacing w:val="0"/>
          <w:w w:val="100"/>
          <w:sz w:val="30"/>
          <w:szCs w:val="30"/>
        </w:rPr>
      </w:pPr>
      <w:r>
        <w:rPr>
          <w:rFonts w:hint="eastAsia" w:ascii="Adobe 宋体 Std L" w:hAnsi="Adobe 宋体 Std L" w:eastAsia="Adobe 宋体 Std L" w:cs="Adobe 宋体 Std L"/>
          <w:spacing w:val="0"/>
          <w:w w:val="100"/>
          <w:sz w:val="30"/>
          <w:szCs w:val="30"/>
        </w:rPr>
        <w:t>6、投资并购财务分析训练</w:t>
      </w:r>
    </w:p>
    <w:p>
      <w:pPr>
        <w:spacing w:before="0" w:after="0" w:line="200" w:lineRule="exact"/>
        <w:jc w:val="left"/>
        <w:rPr>
          <w:sz w:val="20"/>
          <w:szCs w:val="20"/>
        </w:rPr>
      </w:pPr>
    </w:p>
    <w:p>
      <w:pPr>
        <w:pStyle w:val="5"/>
        <w:bidi w:val="0"/>
        <w:rPr>
          <w:rFonts w:hint="eastAsia"/>
          <w:lang w:val="en-US" w:eastAsia="zh-CN"/>
        </w:rPr>
      </w:pPr>
      <w:r>
        <w:rPr>
          <w:rFonts w:hint="eastAsia"/>
          <w:lang w:val="en-US" w:eastAsia="zh-CN"/>
        </w:rPr>
        <w:t>二、管控训练</w:t>
      </w:r>
    </w:p>
    <w:p>
      <w:pPr>
        <w:bidi w:val="0"/>
        <w:rPr>
          <w:rFonts w:hint="eastAsia"/>
          <w:lang w:val="en-US" w:eastAsia="zh-CN"/>
        </w:rPr>
      </w:pPr>
      <w:r>
        <w:rPr>
          <w:rFonts w:hint="eastAsia"/>
          <w:lang w:val="en-US" w:eastAsia="zh-CN"/>
        </w:rPr>
        <w:t>1、业财融合十大财务管理方法运用训练</w:t>
      </w:r>
    </w:p>
    <w:p>
      <w:pPr>
        <w:bidi w:val="0"/>
        <w:rPr>
          <w:rFonts w:hint="eastAsia"/>
          <w:lang w:val="en-US" w:eastAsia="zh-CN"/>
        </w:rPr>
      </w:pPr>
      <w:r>
        <w:rPr>
          <w:rFonts w:hint="eastAsia"/>
          <w:lang w:val="en-US" w:eastAsia="zh-CN"/>
        </w:rPr>
        <w:t>2、经营管控中财务建模训练</w:t>
      </w:r>
    </w:p>
    <w:p>
      <w:pPr>
        <w:bidi w:val="0"/>
        <w:rPr>
          <w:rFonts w:hint="eastAsia"/>
          <w:lang w:val="en-US" w:eastAsia="zh-CN"/>
        </w:rPr>
      </w:pPr>
      <w:r>
        <w:rPr>
          <w:rFonts w:hint="eastAsia"/>
          <w:lang w:val="en-US" w:eastAsia="zh-CN"/>
        </w:rPr>
        <w:t>3、经营管控中预算最佳实践训练</w:t>
      </w:r>
    </w:p>
    <w:p>
      <w:pPr>
        <w:bidi w:val="0"/>
        <w:rPr>
          <w:rFonts w:hint="eastAsia"/>
          <w:lang w:val="en-US" w:eastAsia="zh-CN"/>
        </w:rPr>
      </w:pPr>
      <w:r>
        <w:rPr>
          <w:rFonts w:hint="eastAsia"/>
          <w:lang w:val="en-US" w:eastAsia="zh-CN"/>
        </w:rPr>
        <w:t>4、经营转型与内控训练</w:t>
      </w:r>
    </w:p>
    <w:p>
      <w:pPr>
        <w:bidi w:val="0"/>
        <w:rPr>
          <w:rFonts w:hint="eastAsia"/>
          <w:lang w:val="en-US" w:eastAsia="zh-CN"/>
        </w:rPr>
      </w:pPr>
      <w:r>
        <w:rPr>
          <w:rFonts w:hint="eastAsia"/>
          <w:lang w:val="en-US" w:eastAsia="zh-CN"/>
        </w:rPr>
        <w:t>5、企业经营的内部审计方法训练</w:t>
      </w:r>
    </w:p>
    <w:p>
      <w:pPr>
        <w:bidi w:val="0"/>
        <w:rPr>
          <w:rFonts w:hint="eastAsia"/>
          <w:lang w:val="en-US" w:eastAsia="zh-CN"/>
        </w:rPr>
      </w:pPr>
      <w:r>
        <w:rPr>
          <w:rFonts w:hint="eastAsia"/>
          <w:lang w:val="en-US" w:eastAsia="zh-CN"/>
        </w:rPr>
        <w:t>6、公司舞弊识别训练</w:t>
      </w:r>
    </w:p>
    <w:p>
      <w:pPr>
        <w:bidi w:val="0"/>
        <w:rPr>
          <w:rFonts w:hint="eastAsia"/>
          <w:lang w:val="en-US" w:eastAsia="zh-CN"/>
        </w:rPr>
      </w:pPr>
      <w:r>
        <w:rPr>
          <w:rFonts w:hint="eastAsia"/>
          <w:lang w:val="en-US" w:eastAsia="zh-CN"/>
        </w:rPr>
        <w:t>7、企业经营中新会计准则应用训练</w:t>
      </w:r>
    </w:p>
    <w:p>
      <w:pPr>
        <w:pStyle w:val="5"/>
        <w:bidi w:val="0"/>
        <w:rPr>
          <w:rFonts w:hint="eastAsia"/>
          <w:lang w:val="en-US" w:eastAsia="zh-CN"/>
        </w:rPr>
      </w:pPr>
      <w:r>
        <w:rPr>
          <w:rFonts w:hint="eastAsia"/>
          <w:lang w:val="en-US" w:eastAsia="zh-CN"/>
        </w:rPr>
        <w:t>三、团队打造训练</w:t>
      </w:r>
    </w:p>
    <w:p>
      <w:pPr>
        <w:bidi w:val="0"/>
        <w:rPr>
          <w:rFonts w:hint="eastAsia"/>
          <w:lang w:val="en-US" w:eastAsia="zh-CN"/>
        </w:rPr>
      </w:pPr>
      <w:r>
        <w:rPr>
          <w:rFonts w:hint="eastAsia"/>
          <w:lang w:val="en-US" w:eastAsia="zh-CN"/>
        </w:rPr>
        <w:t>1、智能时代财务组织重建训练</w:t>
      </w:r>
    </w:p>
    <w:p>
      <w:pPr>
        <w:bidi w:val="0"/>
        <w:rPr>
          <w:rFonts w:hint="eastAsia"/>
          <w:lang w:val="en-US" w:eastAsia="zh-CN"/>
        </w:rPr>
      </w:pPr>
      <w:r>
        <w:rPr>
          <w:rFonts w:hint="eastAsia"/>
          <w:lang w:val="en-US" w:eastAsia="zh-CN"/>
        </w:rPr>
        <w:t>2、高效团队训练</w:t>
      </w:r>
    </w:p>
    <w:p>
      <w:pPr>
        <w:bidi w:val="0"/>
        <w:rPr>
          <w:rFonts w:hint="eastAsia"/>
          <w:lang w:val="en-US" w:eastAsia="zh-CN"/>
        </w:rPr>
      </w:pPr>
      <w:r>
        <w:rPr>
          <w:rFonts w:hint="eastAsia"/>
          <w:lang w:val="en-US" w:eastAsia="zh-CN"/>
        </w:rPr>
        <w:t>3、优秀财务团队打造训练</w:t>
      </w:r>
    </w:p>
    <w:p>
      <w:pPr>
        <w:bidi w:val="0"/>
        <w:rPr>
          <w:rFonts w:hint="eastAsia"/>
          <w:lang w:val="en-US" w:eastAsia="zh-CN"/>
        </w:rPr>
      </w:pPr>
      <w:r>
        <w:rPr>
          <w:rFonts w:hint="eastAsia"/>
          <w:lang w:val="en-US" w:eastAsia="zh-CN"/>
        </w:rPr>
        <w:t>4、财务领导力有效沟通训练</w:t>
      </w:r>
    </w:p>
    <w:p>
      <w:pPr>
        <w:pStyle w:val="5"/>
        <w:bidi w:val="0"/>
        <w:rPr>
          <w:rFonts w:hint="eastAsia"/>
          <w:lang w:val="en-US" w:eastAsia="zh-CN"/>
        </w:rPr>
      </w:pPr>
      <w:r>
        <w:rPr>
          <w:rFonts w:hint="eastAsia"/>
          <w:lang w:val="en-US" w:eastAsia="zh-CN"/>
        </w:rPr>
        <w:t>四、分税种训练</w:t>
      </w:r>
    </w:p>
    <w:p>
      <w:pPr>
        <w:bidi w:val="0"/>
        <w:rPr>
          <w:rFonts w:hint="eastAsia"/>
          <w:lang w:val="en-US" w:eastAsia="zh-CN"/>
        </w:rPr>
      </w:pPr>
      <w:r>
        <w:rPr>
          <w:rFonts w:hint="eastAsia"/>
          <w:lang w:val="en-US" w:eastAsia="zh-CN"/>
        </w:rPr>
        <w:t>1、增值税税负管理训练</w:t>
      </w:r>
    </w:p>
    <w:p>
      <w:pPr>
        <w:bidi w:val="0"/>
        <w:rPr>
          <w:rFonts w:hint="eastAsia"/>
          <w:lang w:val="en-US" w:eastAsia="zh-CN"/>
        </w:rPr>
      </w:pPr>
      <w:r>
        <w:rPr>
          <w:rFonts w:hint="eastAsia"/>
          <w:lang w:val="en-US" w:eastAsia="zh-CN"/>
        </w:rPr>
        <w:t>2、企业所得税税负管理训练</w:t>
      </w:r>
    </w:p>
    <w:p>
      <w:pPr>
        <w:bidi w:val="0"/>
        <w:rPr>
          <w:rFonts w:hint="eastAsia"/>
          <w:lang w:val="en-US" w:eastAsia="zh-CN"/>
        </w:rPr>
      </w:pPr>
      <w:r>
        <w:rPr>
          <w:rFonts w:hint="eastAsia"/>
          <w:lang w:val="en-US" w:eastAsia="zh-CN"/>
        </w:rPr>
        <w:t>3、个人所得税管理训练</w:t>
      </w:r>
    </w:p>
    <w:p>
      <w:pPr>
        <w:bidi w:val="0"/>
        <w:rPr>
          <w:rFonts w:hint="eastAsia"/>
          <w:lang w:val="en-US" w:eastAsia="zh-CN"/>
        </w:rPr>
      </w:pPr>
      <w:r>
        <w:rPr>
          <w:rFonts w:hint="eastAsia"/>
          <w:lang w:val="en-US" w:eastAsia="zh-CN"/>
        </w:rPr>
        <w:t>4、土地增值税税负管理训练</w:t>
      </w:r>
    </w:p>
    <w:p>
      <w:pPr>
        <w:bidi w:val="0"/>
        <w:rPr>
          <w:rFonts w:hint="eastAsia"/>
          <w:lang w:val="en-US" w:eastAsia="zh-CN"/>
        </w:rPr>
      </w:pPr>
      <w:r>
        <w:rPr>
          <w:rFonts w:hint="eastAsia"/>
          <w:lang w:val="en-US" w:eastAsia="zh-CN"/>
        </w:rPr>
        <w:t>5、房产税、土地使用税、印花税等小税种管理训练</w:t>
      </w:r>
    </w:p>
    <w:p>
      <w:pPr>
        <w:pStyle w:val="5"/>
        <w:bidi w:val="0"/>
        <w:rPr>
          <w:rFonts w:hint="eastAsia"/>
          <w:lang w:val="en-US" w:eastAsia="zh-CN"/>
        </w:rPr>
      </w:pPr>
      <w:r>
        <w:rPr>
          <w:rFonts w:hint="eastAsia"/>
          <w:lang w:val="en-US" w:eastAsia="zh-CN"/>
        </w:rPr>
        <w:t>五、分业务纳税训练</w:t>
      </w:r>
    </w:p>
    <w:p>
      <w:pPr>
        <w:bidi w:val="0"/>
        <w:rPr>
          <w:rFonts w:hint="eastAsia"/>
          <w:lang w:val="en-US" w:eastAsia="zh-CN"/>
        </w:rPr>
      </w:pPr>
      <w:r>
        <w:rPr>
          <w:rFonts w:hint="eastAsia"/>
          <w:lang w:val="en-US" w:eastAsia="zh-CN"/>
        </w:rPr>
        <w:t>1、社保管理训练</w:t>
      </w:r>
    </w:p>
    <w:p>
      <w:pPr>
        <w:bidi w:val="0"/>
        <w:rPr>
          <w:rFonts w:hint="eastAsia"/>
          <w:lang w:val="en-US" w:eastAsia="zh-CN"/>
        </w:rPr>
      </w:pPr>
      <w:r>
        <w:rPr>
          <w:rFonts w:hint="eastAsia"/>
          <w:lang w:val="en-US" w:eastAsia="zh-CN"/>
        </w:rPr>
        <w:t>2、合同涉税管理训练</w:t>
      </w:r>
    </w:p>
    <w:p>
      <w:pPr>
        <w:bidi w:val="0"/>
        <w:rPr>
          <w:rFonts w:hint="eastAsia"/>
          <w:lang w:val="en-US" w:eastAsia="zh-CN"/>
        </w:rPr>
      </w:pPr>
      <w:r>
        <w:rPr>
          <w:rFonts w:hint="eastAsia"/>
          <w:lang w:val="en-US" w:eastAsia="zh-CN"/>
        </w:rPr>
        <w:t>3、企业纳税信用管理训练</w:t>
      </w:r>
    </w:p>
    <w:p>
      <w:pPr>
        <w:bidi w:val="0"/>
        <w:rPr>
          <w:rFonts w:hint="eastAsia"/>
          <w:lang w:val="en-US" w:eastAsia="zh-CN"/>
        </w:rPr>
      </w:pPr>
      <w:r>
        <w:rPr>
          <w:rFonts w:hint="eastAsia"/>
          <w:lang w:val="en-US" w:eastAsia="zh-CN"/>
        </w:rPr>
        <w:t>4、企业纳税战略架构训练</w:t>
      </w:r>
    </w:p>
    <w:p>
      <w:pPr>
        <w:bidi w:val="0"/>
        <w:rPr>
          <w:rFonts w:hint="eastAsia"/>
          <w:lang w:val="en-US" w:eastAsia="zh-CN"/>
        </w:rPr>
      </w:pPr>
      <w:r>
        <w:rPr>
          <w:rFonts w:hint="eastAsia"/>
          <w:lang w:val="en-US" w:eastAsia="zh-CN"/>
        </w:rPr>
        <w:t>5、并购重组纳税管理训练</w:t>
      </w:r>
    </w:p>
    <w:p>
      <w:pPr>
        <w:bidi w:val="0"/>
        <w:rPr>
          <w:rFonts w:hint="eastAsia"/>
          <w:lang w:val="en-US" w:eastAsia="zh-CN"/>
        </w:rPr>
      </w:pPr>
      <w:r>
        <w:rPr>
          <w:rFonts w:hint="eastAsia"/>
          <w:lang w:val="en-US" w:eastAsia="zh-CN"/>
        </w:rPr>
        <w:t>6、纳税检查应对训练</w:t>
      </w:r>
    </w:p>
    <w:p>
      <w:pPr>
        <w:bidi w:val="0"/>
        <w:rPr>
          <w:rFonts w:hint="eastAsia"/>
          <w:lang w:val="en-US" w:eastAsia="zh-CN"/>
        </w:rPr>
      </w:pPr>
      <w:r>
        <w:rPr>
          <w:rFonts w:hint="eastAsia"/>
          <w:lang w:val="en-US" w:eastAsia="zh-CN"/>
        </w:rPr>
        <w:t>7、纳税评估风险管理训练</w:t>
      </w:r>
    </w:p>
    <w:p>
      <w:pPr>
        <w:bidi w:val="0"/>
        <w:rPr>
          <w:rFonts w:hint="eastAsia"/>
          <w:lang w:val="en-US" w:eastAsia="zh-CN"/>
        </w:rPr>
      </w:pPr>
      <w:r>
        <w:rPr>
          <w:rFonts w:hint="eastAsia"/>
          <w:lang w:val="en-US" w:eastAsia="zh-CN"/>
        </w:rPr>
        <w:t>8、研发业务涉税管理训练</w:t>
      </w:r>
    </w:p>
    <w:p>
      <w:pPr>
        <w:bidi w:val="0"/>
        <w:rPr>
          <w:rFonts w:hint="eastAsia"/>
          <w:lang w:val="en-US" w:eastAsia="zh-CN"/>
        </w:rPr>
      </w:pPr>
      <w:r>
        <w:rPr>
          <w:rFonts w:hint="eastAsia"/>
          <w:lang w:val="en-US" w:eastAsia="zh-CN"/>
        </w:rPr>
        <w:t>9、商业模式纳税管理训练</w:t>
      </w:r>
    </w:p>
    <w:p>
      <w:pPr>
        <w:bidi w:val="0"/>
        <w:rPr>
          <w:rFonts w:hint="eastAsia"/>
          <w:lang w:val="en-US" w:eastAsia="zh-CN"/>
        </w:rPr>
      </w:pPr>
      <w:r>
        <w:rPr>
          <w:rFonts w:hint="eastAsia"/>
          <w:lang w:val="en-US" w:eastAsia="zh-CN"/>
        </w:rPr>
        <w:t>10、关联交易涉税管理训练</w:t>
      </w:r>
    </w:p>
    <w:p>
      <w:pPr>
        <w:bidi w:val="0"/>
        <w:rPr>
          <w:rFonts w:hint="eastAsia"/>
          <w:lang w:val="en-US" w:eastAsia="zh-CN"/>
        </w:rPr>
      </w:pPr>
      <w:r>
        <w:rPr>
          <w:rFonts w:hint="eastAsia"/>
          <w:lang w:val="en-US" w:eastAsia="zh-CN"/>
        </w:rPr>
        <w:t>11、营销涉税管理训练</w:t>
      </w:r>
    </w:p>
    <w:p>
      <w:pPr>
        <w:bidi w:val="0"/>
        <w:rPr>
          <w:rFonts w:hint="eastAsia"/>
          <w:lang w:val="en-US" w:eastAsia="zh-CN"/>
        </w:rPr>
      </w:pPr>
      <w:r>
        <w:rPr>
          <w:rFonts w:hint="eastAsia"/>
          <w:lang w:val="en-US" w:eastAsia="zh-CN"/>
        </w:rPr>
        <w:t>12、生产加工纳税管理训练</w:t>
      </w:r>
    </w:p>
    <w:p>
      <w:pPr>
        <w:bidi w:val="0"/>
        <w:rPr>
          <w:rFonts w:hint="eastAsia"/>
          <w:lang w:val="en-US" w:eastAsia="zh-CN"/>
        </w:rPr>
      </w:pPr>
      <w:r>
        <w:rPr>
          <w:rFonts w:hint="eastAsia"/>
          <w:lang w:val="en-US" w:eastAsia="zh-CN"/>
        </w:rPr>
        <w:t>13、发票多维度管理训练</w:t>
      </w:r>
    </w:p>
    <w:p>
      <w:pPr>
        <w:bidi w:val="0"/>
        <w:rPr>
          <w:rFonts w:hint="eastAsia"/>
          <w:lang w:val="en-US" w:eastAsia="zh-CN"/>
        </w:rPr>
      </w:pPr>
      <w:r>
        <w:rPr>
          <w:rFonts w:hint="eastAsia"/>
          <w:lang w:val="en-US" w:eastAsia="zh-CN"/>
        </w:rPr>
        <w:t>14、个人财富传承节税管理训练</w:t>
      </w:r>
    </w:p>
    <w:p>
      <w:pPr>
        <w:bidi w:val="0"/>
        <w:rPr>
          <w:rFonts w:hint="eastAsia"/>
          <w:lang w:val="en-US" w:eastAsia="zh-CN"/>
        </w:rPr>
      </w:pPr>
      <w:r>
        <w:rPr>
          <w:rFonts w:hint="eastAsia"/>
          <w:lang w:val="en-US" w:eastAsia="zh-CN"/>
        </w:rPr>
        <w:t>15、大数据智能税控风险管理训练</w:t>
      </w:r>
    </w:p>
    <w:p>
      <w:pPr>
        <w:bidi w:val="0"/>
        <w:rPr>
          <w:rFonts w:hint="eastAsia"/>
          <w:lang w:val="en-US" w:eastAsia="zh-CN"/>
        </w:rPr>
      </w:pPr>
      <w:r>
        <w:rPr>
          <w:rFonts w:hint="eastAsia"/>
          <w:lang w:val="en-US" w:eastAsia="zh-CN"/>
        </w:rPr>
        <w:t>16、企业不同生命周期纳税管理训练</w:t>
      </w:r>
    </w:p>
    <w:p>
      <w:pPr>
        <w:bidi w:val="0"/>
        <w:rPr>
          <w:rFonts w:hint="eastAsia"/>
          <w:lang w:val="en-US" w:eastAsia="zh-CN"/>
        </w:rPr>
      </w:pPr>
      <w:r>
        <w:rPr>
          <w:rFonts w:hint="eastAsia"/>
          <w:lang w:val="en-US" w:eastAsia="zh-CN"/>
        </w:rPr>
        <w:t>17、并购重组纳税管理训练</w:t>
      </w:r>
    </w:p>
    <w:p>
      <w:pPr>
        <w:bidi w:val="0"/>
        <w:rPr>
          <w:rFonts w:hint="eastAsia"/>
          <w:lang w:val="en-US" w:eastAsia="zh-CN"/>
        </w:rPr>
      </w:pPr>
      <w:r>
        <w:rPr>
          <w:rFonts w:hint="eastAsia"/>
          <w:lang w:val="en-US" w:eastAsia="zh-CN"/>
        </w:rPr>
        <w:t>18、税企争议处理训练</w:t>
      </w:r>
    </w:p>
    <w:p>
      <w:pPr>
        <w:bidi w:val="0"/>
        <w:rPr>
          <w:rFonts w:hint="eastAsia"/>
          <w:lang w:val="en-US" w:eastAsia="zh-CN"/>
        </w:rPr>
      </w:pPr>
      <w:r>
        <w:rPr>
          <w:rFonts w:hint="eastAsia"/>
          <w:lang w:val="en-US" w:eastAsia="zh-CN"/>
        </w:rPr>
        <w:t>19、新会计准则与财税差异协同管理训练</w:t>
      </w:r>
    </w:p>
    <w:p>
      <w:pPr>
        <w:pStyle w:val="5"/>
        <w:bidi w:val="0"/>
        <w:rPr>
          <w:rFonts w:hint="eastAsia"/>
          <w:lang w:val="en-US" w:eastAsia="zh-CN"/>
        </w:rPr>
      </w:pPr>
      <w:r>
        <w:rPr>
          <w:rFonts w:hint="eastAsia"/>
          <w:lang w:val="en-US" w:eastAsia="zh-CN"/>
        </w:rPr>
        <w:t>六、分行业纳税训练</w:t>
      </w:r>
    </w:p>
    <w:p>
      <w:pPr>
        <w:bidi w:val="0"/>
        <w:rPr>
          <w:rFonts w:hint="eastAsia"/>
          <w:lang w:val="en-US" w:eastAsia="zh-CN"/>
        </w:rPr>
      </w:pPr>
      <w:r>
        <w:rPr>
          <w:rFonts w:hint="eastAsia"/>
          <w:lang w:val="en-US" w:eastAsia="zh-CN"/>
        </w:rPr>
        <w:t>1、房地产开发整体纳税筹划训练</w:t>
      </w:r>
    </w:p>
    <w:p>
      <w:pPr>
        <w:bidi w:val="0"/>
        <w:rPr>
          <w:rFonts w:hint="eastAsia"/>
          <w:lang w:val="en-US" w:eastAsia="zh-CN"/>
        </w:rPr>
      </w:pPr>
      <w:r>
        <w:rPr>
          <w:rFonts w:hint="eastAsia"/>
          <w:lang w:val="en-US" w:eastAsia="zh-CN"/>
        </w:rPr>
        <w:t>2、建筑业增值税及两大所得税特色问题训练</w:t>
      </w:r>
    </w:p>
    <w:p>
      <w:pPr>
        <w:bidi w:val="0"/>
        <w:rPr>
          <w:rFonts w:hint="eastAsia"/>
          <w:lang w:val="en-US" w:eastAsia="zh-CN"/>
        </w:rPr>
      </w:pPr>
      <w:r>
        <w:rPr>
          <w:rFonts w:hint="eastAsia"/>
          <w:lang w:val="en-US" w:eastAsia="zh-CN"/>
        </w:rPr>
        <w:t>3、生产加工制造业节税方案训练</w:t>
      </w:r>
    </w:p>
    <w:p>
      <w:pPr>
        <w:bidi w:val="0"/>
        <w:rPr>
          <w:rFonts w:hint="eastAsia"/>
          <w:lang w:val="en-US" w:eastAsia="zh-CN"/>
        </w:rPr>
      </w:pPr>
      <w:r>
        <w:rPr>
          <w:rFonts w:hint="eastAsia"/>
          <w:lang w:val="en-US" w:eastAsia="zh-CN"/>
        </w:rPr>
        <w:t>4、医药生产流通行业纳税问题训练</w:t>
      </w:r>
    </w:p>
    <w:p>
      <w:pPr>
        <w:pStyle w:val="4"/>
        <w:bidi w:val="0"/>
        <w:rPr>
          <w:rFonts w:hint="eastAsia"/>
          <w:lang w:val="en-US" w:eastAsia="zh-CN"/>
        </w:rPr>
      </w:pPr>
      <w:r>
        <w:rPr>
          <w:rFonts w:hint="eastAsia"/>
          <w:lang w:val="en-US" w:eastAsia="zh-CN"/>
        </w:rPr>
        <w:t>三、个性化定制课程</w:t>
      </w:r>
    </w:p>
    <w:p>
      <w:pPr>
        <w:bidi w:val="0"/>
        <w:rPr>
          <w:rFonts w:hint="eastAsia"/>
          <w:lang w:val="en-US" w:eastAsia="zh-CN"/>
        </w:rPr>
      </w:pPr>
      <w:r>
        <w:rPr>
          <w:rFonts w:hint="eastAsia"/>
          <w:lang w:val="en-US" w:eastAsia="zh-CN"/>
        </w:rPr>
        <w:t>中国企业财务管理商学院聚集了数千名教师资源，可根据培训机构和企业需求，设计出不同的培训课程。</w:t>
      </w:r>
    </w:p>
    <w:p>
      <w:pPr>
        <w:bidi w:val="0"/>
        <w:rPr>
          <w:rFonts w:hint="eastAsia"/>
          <w:lang w:val="en-US" w:eastAsia="zh-CN"/>
        </w:rPr>
      </w:pPr>
      <w:r>
        <w:rPr>
          <w:rFonts w:hint="eastAsia"/>
          <w:lang w:val="en-US" w:eastAsia="zh-CN"/>
        </w:rPr>
        <w:t>海外学习定制服务：商学院可为集团企业或中国企业财务管理协会会员单位特别定制到欧洲、美国名校学习，到知名企业考察学习的人才培养服务。联系电话：010-53828923 联系人：</w:t>
      </w:r>
    </w:p>
    <w:p>
      <w:pPr>
        <w:bidi w:val="0"/>
        <w:rPr>
          <w:rFonts w:hint="eastAsia"/>
          <w:lang w:val="en-US" w:eastAsia="zh-CN"/>
        </w:rPr>
      </w:pPr>
      <w:r>
        <w:rPr>
          <w:rFonts w:hint="eastAsia"/>
          <w:lang w:val="en-US" w:eastAsia="zh-CN"/>
        </w:rPr>
        <w:t>李老师。</w:t>
      </w:r>
    </w:p>
    <w:p>
      <w:pPr>
        <w:bidi w:val="0"/>
        <w:rPr>
          <w:rFonts w:hint="eastAsia"/>
          <w:lang w:val="en-US" w:eastAsia="zh-CN"/>
        </w:rPr>
      </w:pPr>
      <w:r>
        <w:rPr>
          <w:rFonts w:hint="eastAsia"/>
          <w:lang w:val="en-US" w:eastAsia="zh-CN"/>
        </w:rPr>
        <w:t>教务部电话：010-88820624 联系人：高老师</w:t>
      </w:r>
    </w:p>
    <w:p>
      <w:pPr>
        <w:pStyle w:val="4"/>
        <w:bidi w:val="0"/>
        <w:rPr>
          <w:rFonts w:hint="eastAsia"/>
          <w:lang w:val="en-US" w:eastAsia="zh-CN"/>
        </w:rPr>
      </w:pPr>
      <w:r>
        <w:rPr>
          <w:rFonts w:hint="eastAsia"/>
          <w:lang w:val="en-US" w:eastAsia="zh-CN"/>
        </w:rPr>
        <w:t>四、特别专题课程</w:t>
      </w:r>
    </w:p>
    <w:p>
      <w:pPr>
        <w:pStyle w:val="5"/>
        <w:bidi w:val="0"/>
        <w:rPr>
          <w:rFonts w:hint="eastAsia"/>
          <w:lang w:val="en-US" w:eastAsia="zh-CN"/>
        </w:rPr>
      </w:pPr>
      <w:r>
        <w:rPr>
          <w:rFonts w:hint="eastAsia"/>
          <w:lang w:val="en-US" w:eastAsia="zh-CN"/>
        </w:rPr>
        <w:t>（一）财务管理领军人才预备班（学习地点：上海）</w:t>
      </w:r>
    </w:p>
    <w:p>
      <w:pPr>
        <w:bidi w:val="0"/>
        <w:rPr>
          <w:rFonts w:hint="eastAsia"/>
          <w:lang w:val="en-US" w:eastAsia="zh-CN"/>
        </w:rPr>
      </w:pPr>
      <w:r>
        <w:rPr>
          <w:rFonts w:hint="eastAsia"/>
          <w:lang w:val="en-US" w:eastAsia="zh-CN"/>
        </w:rPr>
        <w:t>1、人工智能推动全球企业财务管理转型</w:t>
      </w:r>
    </w:p>
    <w:p>
      <w:pPr>
        <w:bidi w:val="0"/>
        <w:rPr>
          <w:rFonts w:hint="eastAsia"/>
          <w:lang w:val="en-US" w:eastAsia="zh-CN"/>
        </w:rPr>
      </w:pPr>
      <w:r>
        <w:rPr>
          <w:rFonts w:hint="eastAsia"/>
          <w:lang w:val="en-US" w:eastAsia="zh-CN"/>
        </w:rPr>
        <w:t>2、战略管理与财务协同</w:t>
      </w:r>
    </w:p>
    <w:p>
      <w:pPr>
        <w:bidi w:val="0"/>
        <w:rPr>
          <w:rFonts w:hint="eastAsia"/>
          <w:lang w:val="en-US" w:eastAsia="zh-CN"/>
        </w:rPr>
      </w:pPr>
      <w:r>
        <w:rPr>
          <w:rFonts w:hint="eastAsia"/>
          <w:lang w:val="en-US" w:eastAsia="zh-CN"/>
        </w:rPr>
        <w:t>3、CFO领导力能力提升</w:t>
      </w:r>
    </w:p>
    <w:p>
      <w:pPr>
        <w:bidi w:val="0"/>
        <w:rPr>
          <w:rFonts w:hint="eastAsia"/>
          <w:lang w:val="en-US" w:eastAsia="zh-CN"/>
        </w:rPr>
      </w:pPr>
      <w:r>
        <w:rPr>
          <w:rFonts w:hint="eastAsia"/>
          <w:lang w:val="en-US" w:eastAsia="zh-CN"/>
        </w:rPr>
        <w:t>4、公司治理与企业制度</w:t>
      </w:r>
    </w:p>
    <w:p>
      <w:pPr>
        <w:bidi w:val="0"/>
        <w:rPr>
          <w:rFonts w:hint="eastAsia"/>
          <w:lang w:val="en-US" w:eastAsia="zh-CN"/>
        </w:rPr>
      </w:pPr>
      <w:r>
        <w:rPr>
          <w:rFonts w:hint="eastAsia"/>
          <w:lang w:val="en-US" w:eastAsia="zh-CN"/>
        </w:rPr>
        <w:t>5、新时代企业人财融合管理</w:t>
      </w:r>
    </w:p>
    <w:p>
      <w:pPr>
        <w:bidi w:val="0"/>
        <w:rPr>
          <w:rFonts w:hint="eastAsia"/>
          <w:lang w:val="en-US" w:eastAsia="zh-CN"/>
        </w:rPr>
      </w:pPr>
      <w:r>
        <w:rPr>
          <w:rFonts w:hint="eastAsia"/>
          <w:lang w:val="en-US" w:eastAsia="zh-CN"/>
        </w:rPr>
        <w:t>6、国企混改智慧</w:t>
      </w:r>
    </w:p>
    <w:p>
      <w:pPr>
        <w:bidi w:val="0"/>
        <w:rPr>
          <w:rFonts w:hint="eastAsia"/>
          <w:lang w:val="en-US" w:eastAsia="zh-CN"/>
        </w:rPr>
      </w:pPr>
      <w:r>
        <w:rPr>
          <w:rFonts w:hint="eastAsia"/>
          <w:lang w:val="en-US" w:eastAsia="zh-CN"/>
        </w:rPr>
        <w:t>7、财务管理体系创新与业务融合</w:t>
      </w:r>
    </w:p>
    <w:p>
      <w:pPr>
        <w:bidi w:val="0"/>
        <w:rPr>
          <w:rFonts w:hint="eastAsia"/>
          <w:lang w:val="en-US" w:eastAsia="zh-CN"/>
        </w:rPr>
      </w:pPr>
      <w:r>
        <w:rPr>
          <w:rFonts w:hint="eastAsia"/>
          <w:lang w:val="en-US" w:eastAsia="zh-CN"/>
        </w:rPr>
        <w:t>8、持续动态下的财务管控-智能化财务管理</w:t>
      </w:r>
    </w:p>
    <w:p>
      <w:pPr>
        <w:bidi w:val="0"/>
        <w:rPr>
          <w:rFonts w:hint="eastAsia"/>
          <w:lang w:val="en-US" w:eastAsia="zh-CN"/>
        </w:rPr>
      </w:pPr>
      <w:r>
        <w:rPr>
          <w:rFonts w:hint="eastAsia"/>
          <w:lang w:val="en-US" w:eastAsia="zh-CN"/>
        </w:rPr>
        <w:t>9、全价值链降本增效管理创新</w:t>
      </w:r>
    </w:p>
    <w:p>
      <w:pPr>
        <w:bidi w:val="0"/>
        <w:rPr>
          <w:rFonts w:hint="eastAsia"/>
          <w:lang w:val="en-US" w:eastAsia="zh-CN"/>
        </w:rPr>
      </w:pPr>
      <w:r>
        <w:rPr>
          <w:rFonts w:hint="eastAsia"/>
          <w:lang w:val="en-US" w:eastAsia="zh-CN"/>
        </w:rPr>
        <w:t>10、企业上市与资本运作</w:t>
      </w:r>
    </w:p>
    <w:p>
      <w:pPr>
        <w:bidi w:val="0"/>
        <w:rPr>
          <w:rFonts w:hint="eastAsia"/>
          <w:lang w:val="en-US" w:eastAsia="zh-CN"/>
        </w:rPr>
      </w:pPr>
      <w:r>
        <w:rPr>
          <w:rFonts w:hint="eastAsia"/>
          <w:lang w:val="en-US" w:eastAsia="zh-CN"/>
        </w:rPr>
        <w:t>11、基于大数据下的企业内控与风险防范</w:t>
      </w:r>
    </w:p>
    <w:p>
      <w:pPr>
        <w:bidi w:val="0"/>
        <w:rPr>
          <w:rFonts w:hint="eastAsia"/>
          <w:lang w:val="en-US" w:eastAsia="zh-CN"/>
        </w:rPr>
      </w:pPr>
      <w:r>
        <w:rPr>
          <w:rFonts w:hint="eastAsia"/>
          <w:lang w:val="en-US" w:eastAsia="zh-CN"/>
        </w:rPr>
        <w:t>12、移动课堂与标杆企业考察</w:t>
      </w:r>
    </w:p>
    <w:p>
      <w:pPr>
        <w:bidi w:val="0"/>
        <w:rPr>
          <w:rFonts w:hint="eastAsia"/>
          <w:lang w:val="en-US" w:eastAsia="zh-CN"/>
        </w:rPr>
      </w:pPr>
      <w:r>
        <w:rPr>
          <w:rFonts w:hint="eastAsia"/>
          <w:lang w:val="en-US" w:eastAsia="zh-CN"/>
        </w:rPr>
        <w:t>13、沙盘模拟与实战演练</w:t>
      </w:r>
    </w:p>
    <w:p>
      <w:pPr>
        <w:bidi w:val="0"/>
        <w:rPr>
          <w:rFonts w:hint="eastAsia"/>
          <w:lang w:val="en-US" w:eastAsia="zh-CN"/>
        </w:rPr>
      </w:pPr>
      <w:r>
        <w:rPr>
          <w:rFonts w:hint="eastAsia"/>
          <w:lang w:val="en-US" w:eastAsia="zh-CN"/>
        </w:rPr>
        <w:t>14、华为简单高效的管理实践与企业文化</w:t>
      </w:r>
    </w:p>
    <w:p>
      <w:pPr>
        <w:bidi w:val="0"/>
        <w:rPr>
          <w:rFonts w:hint="eastAsia"/>
          <w:lang w:val="en-US" w:eastAsia="zh-CN"/>
        </w:rPr>
      </w:pPr>
      <w:r>
        <w:rPr>
          <w:rFonts w:hint="eastAsia"/>
          <w:lang w:val="en-US" w:eastAsia="zh-CN"/>
        </w:rPr>
        <w:t>15、儒家智慧与企业制胜之道</w:t>
      </w:r>
    </w:p>
    <w:p>
      <w:pPr>
        <w:bidi w:val="0"/>
        <w:rPr>
          <w:rFonts w:hint="eastAsia"/>
          <w:lang w:val="en-US" w:eastAsia="zh-CN"/>
        </w:rPr>
      </w:pPr>
      <w:r>
        <w:rPr>
          <w:rFonts w:hint="eastAsia"/>
          <w:lang w:val="en-US" w:eastAsia="zh-CN"/>
        </w:rPr>
        <w:t>16、世界 500强高管座谈。</w:t>
      </w:r>
    </w:p>
    <w:p>
      <w:pPr>
        <w:bidi w:val="0"/>
        <w:rPr>
          <w:rFonts w:hint="eastAsia"/>
          <w:lang w:val="en-US" w:eastAsia="zh-CN"/>
        </w:rPr>
      </w:pPr>
      <w:r>
        <w:rPr>
          <w:rFonts w:hint="eastAsia"/>
          <w:lang w:val="en-US" w:eastAsia="zh-CN"/>
        </w:rPr>
        <w:t>学习方式：</w:t>
      </w:r>
    </w:p>
    <w:p>
      <w:pPr>
        <w:bidi w:val="0"/>
        <w:rPr>
          <w:rFonts w:hint="eastAsia"/>
          <w:lang w:val="en-US" w:eastAsia="zh-CN"/>
        </w:rPr>
      </w:pPr>
      <w:r>
        <w:rPr>
          <w:rFonts w:hint="eastAsia"/>
          <w:lang w:val="en-US" w:eastAsia="zh-CN"/>
        </w:rPr>
        <w:t>学习时间 15天，分 3次学完，每次 5天。</w:t>
      </w:r>
    </w:p>
    <w:p>
      <w:pPr>
        <w:bidi w:val="0"/>
        <w:rPr>
          <w:rFonts w:hint="eastAsia"/>
          <w:lang w:val="en-US" w:eastAsia="zh-CN"/>
        </w:rPr>
      </w:pPr>
      <w:r>
        <w:rPr>
          <w:rFonts w:hint="eastAsia"/>
          <w:lang w:val="en-US" w:eastAsia="zh-CN"/>
        </w:rPr>
        <w:t>证书待遇：</w:t>
      </w:r>
    </w:p>
    <w:p>
      <w:pPr>
        <w:bidi w:val="0"/>
        <w:rPr>
          <w:rFonts w:hint="eastAsia"/>
          <w:lang w:val="en-US" w:eastAsia="zh-CN"/>
        </w:rPr>
      </w:pPr>
      <w:r>
        <w:rPr>
          <w:rFonts w:hint="eastAsia"/>
          <w:lang w:val="en-US" w:eastAsia="zh-CN"/>
        </w:rPr>
        <w:t>学员学完所有课程，考核合格，符合条件的，可凭此证书参加五</w:t>
      </w:r>
    </w:p>
    <w:p>
      <w:pPr>
        <w:bidi w:val="0"/>
        <w:rPr>
          <w:rFonts w:hint="eastAsia"/>
          <w:lang w:val="en-US" w:eastAsia="zh-CN"/>
        </w:rPr>
      </w:pPr>
      <w:r>
        <w:rPr>
          <w:rFonts w:hint="eastAsia"/>
          <w:lang w:val="en-US" w:eastAsia="zh-CN"/>
        </w:rPr>
        <w:t>星高级 A级、B级财务管理师人才评价，获五星 A级、B级财务管理</w:t>
      </w:r>
    </w:p>
    <w:p>
      <w:pPr>
        <w:bidi w:val="0"/>
        <w:rPr>
          <w:rFonts w:hint="eastAsia"/>
          <w:lang w:val="en-US" w:eastAsia="zh-CN"/>
        </w:rPr>
      </w:pPr>
      <w:r>
        <w:rPr>
          <w:rFonts w:hint="eastAsia"/>
          <w:lang w:val="en-US" w:eastAsia="zh-CN"/>
        </w:rPr>
        <w:t>师证书。</w:t>
      </w:r>
    </w:p>
    <w:p>
      <w:pPr>
        <w:bidi w:val="0"/>
        <w:rPr>
          <w:rFonts w:hint="eastAsia"/>
          <w:lang w:val="en-US" w:eastAsia="zh-CN"/>
        </w:rPr>
      </w:pPr>
      <w:r>
        <w:rPr>
          <w:rFonts w:hint="eastAsia"/>
          <w:lang w:val="en-US" w:eastAsia="zh-CN"/>
        </w:rPr>
        <w:t>收费：39800元/人（食宿自理）。</w:t>
      </w:r>
    </w:p>
    <w:p>
      <w:pPr>
        <w:pStyle w:val="5"/>
        <w:bidi w:val="0"/>
        <w:rPr>
          <w:rFonts w:hint="eastAsia"/>
          <w:lang w:val="en-US" w:eastAsia="zh-CN"/>
        </w:rPr>
      </w:pPr>
      <w:r>
        <w:rPr>
          <w:rFonts w:hint="eastAsia"/>
          <w:lang w:val="en-US" w:eastAsia="zh-CN"/>
        </w:rPr>
        <w:t>（二）中国企业财务总监高级研修班（学习地点：北京）</w:t>
      </w:r>
    </w:p>
    <w:p>
      <w:pPr>
        <w:bidi w:val="0"/>
        <w:rPr>
          <w:rFonts w:hint="eastAsia"/>
          <w:lang w:val="en-US" w:eastAsia="zh-CN"/>
        </w:rPr>
      </w:pPr>
      <w:r>
        <w:rPr>
          <w:rFonts w:hint="eastAsia"/>
          <w:lang w:val="en-US" w:eastAsia="zh-CN"/>
        </w:rPr>
        <w:t>1、业财融合财务价值转型</w:t>
      </w:r>
    </w:p>
    <w:p>
      <w:pPr>
        <w:bidi w:val="0"/>
        <w:rPr>
          <w:rFonts w:hint="eastAsia"/>
          <w:lang w:val="en-US" w:eastAsia="zh-CN"/>
        </w:rPr>
      </w:pPr>
      <w:r>
        <w:rPr>
          <w:rFonts w:hint="eastAsia"/>
          <w:lang w:val="en-US" w:eastAsia="zh-CN"/>
        </w:rPr>
        <w:t>2、商业模式创新与财务战略</w:t>
      </w:r>
    </w:p>
    <w:p>
      <w:pPr>
        <w:bidi w:val="0"/>
        <w:rPr>
          <w:rFonts w:hint="eastAsia"/>
          <w:lang w:val="en-US" w:eastAsia="zh-CN"/>
        </w:rPr>
      </w:pPr>
      <w:r>
        <w:rPr>
          <w:rFonts w:hint="eastAsia"/>
          <w:lang w:val="en-US" w:eastAsia="zh-CN"/>
        </w:rPr>
        <w:t>3、企业内控风险管理</w:t>
      </w:r>
    </w:p>
    <w:p>
      <w:pPr>
        <w:bidi w:val="0"/>
        <w:rPr>
          <w:rFonts w:hint="eastAsia"/>
          <w:lang w:val="en-US" w:eastAsia="zh-CN"/>
        </w:rPr>
      </w:pPr>
      <w:r>
        <w:rPr>
          <w:rFonts w:hint="eastAsia"/>
          <w:lang w:val="en-US" w:eastAsia="zh-CN"/>
        </w:rPr>
        <w:t>4、全面预算管理与绩效评价</w:t>
      </w:r>
    </w:p>
    <w:p>
      <w:pPr>
        <w:bidi w:val="0"/>
        <w:rPr>
          <w:rFonts w:hint="eastAsia"/>
          <w:lang w:val="en-US" w:eastAsia="zh-CN"/>
        </w:rPr>
      </w:pPr>
      <w:r>
        <w:rPr>
          <w:rFonts w:hint="eastAsia"/>
          <w:lang w:val="en-US" w:eastAsia="zh-CN"/>
        </w:rPr>
        <w:t>5、价值链成本管理</w:t>
      </w:r>
    </w:p>
    <w:p>
      <w:pPr>
        <w:bidi w:val="0"/>
        <w:rPr>
          <w:rFonts w:hint="eastAsia"/>
          <w:lang w:val="en-US" w:eastAsia="zh-CN"/>
        </w:rPr>
      </w:pPr>
      <w:r>
        <w:rPr>
          <w:rFonts w:hint="eastAsia"/>
          <w:lang w:val="en-US" w:eastAsia="zh-CN"/>
        </w:rPr>
        <w:t>6、公司治理法律综合运用</w:t>
      </w:r>
    </w:p>
    <w:p>
      <w:pPr>
        <w:bidi w:val="0"/>
        <w:rPr>
          <w:rFonts w:hint="eastAsia"/>
          <w:lang w:val="en-US" w:eastAsia="zh-CN"/>
        </w:rPr>
      </w:pPr>
      <w:r>
        <w:rPr>
          <w:rFonts w:hint="eastAsia"/>
          <w:lang w:val="en-US" w:eastAsia="zh-CN"/>
        </w:rPr>
        <w:t>7、并购重组项目运营实务</w:t>
      </w:r>
    </w:p>
    <w:p>
      <w:pPr>
        <w:bidi w:val="0"/>
        <w:rPr>
          <w:rFonts w:hint="eastAsia"/>
          <w:lang w:val="en-US" w:eastAsia="zh-CN"/>
        </w:rPr>
      </w:pPr>
      <w:r>
        <w:rPr>
          <w:rFonts w:hint="eastAsia"/>
          <w:lang w:val="en-US" w:eastAsia="zh-CN"/>
        </w:rPr>
        <w:t>8、融资运作与上市辅导</w:t>
      </w:r>
    </w:p>
    <w:p>
      <w:pPr>
        <w:bidi w:val="0"/>
        <w:rPr>
          <w:rFonts w:hint="eastAsia"/>
          <w:lang w:val="en-US" w:eastAsia="zh-CN"/>
        </w:rPr>
      </w:pPr>
      <w:r>
        <w:rPr>
          <w:rFonts w:hint="eastAsia"/>
          <w:lang w:val="en-US" w:eastAsia="zh-CN"/>
        </w:rPr>
        <w:t>9、财务舞弊及防控</w:t>
      </w:r>
    </w:p>
    <w:p>
      <w:pPr>
        <w:bidi w:val="0"/>
        <w:rPr>
          <w:rFonts w:hint="eastAsia"/>
          <w:lang w:val="en-US" w:eastAsia="zh-CN"/>
        </w:rPr>
      </w:pPr>
      <w:r>
        <w:rPr>
          <w:rFonts w:hint="eastAsia"/>
          <w:lang w:val="en-US" w:eastAsia="zh-CN"/>
        </w:rPr>
        <w:t>10、管理思维创新</w:t>
      </w:r>
    </w:p>
    <w:p>
      <w:pPr>
        <w:bidi w:val="0"/>
        <w:rPr>
          <w:rFonts w:hint="eastAsia"/>
          <w:lang w:val="en-US" w:eastAsia="zh-CN"/>
        </w:rPr>
      </w:pPr>
      <w:r>
        <w:rPr>
          <w:rFonts w:hint="eastAsia"/>
          <w:lang w:val="en-US" w:eastAsia="zh-CN"/>
        </w:rPr>
        <w:t>学习方式：</w:t>
      </w:r>
    </w:p>
    <w:p>
      <w:pPr>
        <w:bidi w:val="0"/>
        <w:rPr>
          <w:rFonts w:hint="eastAsia"/>
          <w:lang w:val="en-US" w:eastAsia="zh-CN"/>
        </w:rPr>
      </w:pPr>
      <w:r>
        <w:rPr>
          <w:rFonts w:hint="eastAsia"/>
          <w:lang w:val="en-US" w:eastAsia="zh-CN"/>
        </w:rPr>
        <w:t>学习时间 15天，分 3次学完，每次 5天。</w:t>
      </w:r>
    </w:p>
    <w:p>
      <w:pPr>
        <w:bidi w:val="0"/>
        <w:rPr>
          <w:rFonts w:hint="eastAsia"/>
          <w:lang w:val="en-US" w:eastAsia="zh-CN"/>
        </w:rPr>
      </w:pPr>
      <w:r>
        <w:rPr>
          <w:rFonts w:hint="eastAsia"/>
          <w:lang w:val="en-US" w:eastAsia="zh-CN"/>
        </w:rPr>
        <w:t>证书待遇：</w:t>
      </w:r>
    </w:p>
    <w:p>
      <w:pPr>
        <w:bidi w:val="0"/>
        <w:rPr>
          <w:rFonts w:hint="eastAsia"/>
          <w:lang w:val="en-US" w:eastAsia="zh-CN"/>
        </w:rPr>
      </w:pPr>
      <w:r>
        <w:rPr>
          <w:rFonts w:hint="eastAsia"/>
          <w:lang w:val="en-US" w:eastAsia="zh-CN"/>
        </w:rPr>
        <w:t>学完全部课程，考核合格，根据学员工作年限、学历等条件，可</w:t>
      </w:r>
    </w:p>
    <w:p>
      <w:pPr>
        <w:bidi w:val="0"/>
        <w:rPr>
          <w:rFonts w:hint="eastAsia"/>
          <w:lang w:val="en-US" w:eastAsia="zh-CN"/>
        </w:rPr>
      </w:pPr>
      <w:r>
        <w:rPr>
          <w:rFonts w:hint="eastAsia"/>
          <w:lang w:val="en-US" w:eastAsia="zh-CN"/>
        </w:rPr>
        <w:t>申报五星高级人才（C级）及以下级别人才评价，获五星企业财务管</w:t>
      </w:r>
    </w:p>
    <w:p>
      <w:pPr>
        <w:bidi w:val="0"/>
        <w:rPr>
          <w:rFonts w:hint="eastAsia"/>
          <w:lang w:val="en-US" w:eastAsia="zh-CN"/>
        </w:rPr>
      </w:pPr>
      <w:r>
        <w:rPr>
          <w:rFonts w:hint="eastAsia"/>
          <w:lang w:val="en-US" w:eastAsia="zh-CN"/>
        </w:rPr>
        <w:t>理师（C级）及以下级别证书。</w:t>
      </w:r>
    </w:p>
    <w:p>
      <w:pPr>
        <w:bidi w:val="0"/>
        <w:rPr>
          <w:rFonts w:hint="eastAsia"/>
          <w:lang w:val="en-US" w:eastAsia="zh-CN"/>
        </w:rPr>
      </w:pPr>
      <w:r>
        <w:rPr>
          <w:rFonts w:hint="eastAsia"/>
          <w:lang w:val="en-US" w:eastAsia="zh-CN"/>
        </w:rPr>
        <w:t>学费：29800元/人（食宿自理）。</w:t>
      </w:r>
    </w:p>
    <w:p>
      <w:pPr>
        <w:pStyle w:val="5"/>
        <w:bidi w:val="0"/>
        <w:rPr>
          <w:rFonts w:hint="eastAsia"/>
          <w:lang w:val="en-US" w:eastAsia="zh-CN"/>
        </w:rPr>
      </w:pPr>
      <w:r>
        <w:rPr>
          <w:rFonts w:hint="eastAsia"/>
          <w:lang w:val="en-US" w:eastAsia="zh-CN"/>
        </w:rPr>
        <w:t>（三）审计总监高级研修班（学习地点：南京）</w:t>
      </w:r>
    </w:p>
    <w:p>
      <w:pPr>
        <w:bidi w:val="0"/>
        <w:rPr>
          <w:rFonts w:hint="eastAsia"/>
          <w:lang w:val="en-US" w:eastAsia="zh-CN"/>
        </w:rPr>
      </w:pPr>
      <w:r>
        <w:rPr>
          <w:rFonts w:hint="eastAsia"/>
          <w:lang w:val="en-US" w:eastAsia="zh-CN"/>
        </w:rPr>
        <w:t>——与南京审计大学合作课程</w:t>
      </w:r>
    </w:p>
    <w:p>
      <w:pPr>
        <w:bidi w:val="0"/>
        <w:rPr>
          <w:rFonts w:hint="eastAsia"/>
          <w:lang w:val="en-US" w:eastAsia="zh-CN"/>
        </w:rPr>
      </w:pPr>
      <w:r>
        <w:rPr>
          <w:rFonts w:hint="eastAsia"/>
          <w:lang w:val="en-US" w:eastAsia="zh-CN"/>
        </w:rPr>
        <w:t>1、国家治理与国家审计</w:t>
      </w:r>
    </w:p>
    <w:p>
      <w:pPr>
        <w:bidi w:val="0"/>
        <w:rPr>
          <w:rFonts w:hint="eastAsia"/>
          <w:lang w:val="en-US" w:eastAsia="zh-CN"/>
        </w:rPr>
      </w:pPr>
      <w:r>
        <w:rPr>
          <w:rFonts w:hint="eastAsia"/>
          <w:lang w:val="en-US" w:eastAsia="zh-CN"/>
        </w:rPr>
        <w:t>2、现代内审发展趋势与对策</w:t>
      </w:r>
    </w:p>
    <w:p>
      <w:pPr>
        <w:bidi w:val="0"/>
        <w:rPr>
          <w:rFonts w:hint="eastAsia"/>
          <w:lang w:val="en-US" w:eastAsia="zh-CN"/>
        </w:rPr>
      </w:pPr>
      <w:r>
        <w:rPr>
          <w:rFonts w:hint="eastAsia"/>
          <w:lang w:val="en-US" w:eastAsia="zh-CN"/>
        </w:rPr>
        <w:t>3、审计方法技巧与创新</w:t>
      </w:r>
    </w:p>
    <w:p>
      <w:pPr>
        <w:bidi w:val="0"/>
        <w:rPr>
          <w:rFonts w:hint="eastAsia"/>
          <w:lang w:val="en-US" w:eastAsia="zh-CN"/>
        </w:rPr>
      </w:pPr>
      <w:r>
        <w:rPr>
          <w:rFonts w:hint="eastAsia"/>
          <w:lang w:val="en-US" w:eastAsia="zh-CN"/>
        </w:rPr>
        <w:t>4、大数据下的审计数据分析</w:t>
      </w:r>
    </w:p>
    <w:p>
      <w:pPr>
        <w:bidi w:val="0"/>
        <w:rPr>
          <w:rFonts w:hint="eastAsia"/>
          <w:lang w:val="en-US" w:eastAsia="zh-CN"/>
        </w:rPr>
      </w:pPr>
      <w:r>
        <w:rPr>
          <w:rFonts w:hint="eastAsia"/>
          <w:lang w:val="en-US" w:eastAsia="zh-CN"/>
        </w:rPr>
        <w:t>5、风险管理审计与实务操作</w:t>
      </w:r>
    </w:p>
    <w:p>
      <w:pPr>
        <w:bidi w:val="0"/>
        <w:rPr>
          <w:rFonts w:hint="eastAsia"/>
          <w:lang w:val="en-US" w:eastAsia="zh-CN"/>
        </w:rPr>
      </w:pPr>
      <w:r>
        <w:rPr>
          <w:rFonts w:hint="eastAsia"/>
          <w:lang w:val="en-US" w:eastAsia="zh-CN"/>
        </w:rPr>
        <w:t>6、舞弊审计实务与案例分析</w:t>
      </w:r>
    </w:p>
    <w:p>
      <w:pPr>
        <w:bidi w:val="0"/>
        <w:rPr>
          <w:rFonts w:hint="eastAsia"/>
          <w:lang w:val="en-US" w:eastAsia="zh-CN"/>
        </w:rPr>
      </w:pPr>
      <w:r>
        <w:rPr>
          <w:rFonts w:hint="eastAsia"/>
          <w:lang w:val="en-US" w:eastAsia="zh-CN"/>
        </w:rPr>
        <w:t>7、审计案例与分析</w:t>
      </w:r>
    </w:p>
    <w:p>
      <w:pPr>
        <w:bidi w:val="0"/>
        <w:rPr>
          <w:rFonts w:hint="eastAsia"/>
          <w:lang w:val="en-US" w:eastAsia="zh-CN"/>
        </w:rPr>
      </w:pPr>
      <w:r>
        <w:rPr>
          <w:rFonts w:hint="eastAsia"/>
          <w:lang w:val="en-US" w:eastAsia="zh-CN"/>
        </w:rPr>
        <w:t>8、内部控制制度评价与审计</w:t>
      </w:r>
    </w:p>
    <w:p>
      <w:pPr>
        <w:bidi w:val="0"/>
        <w:rPr>
          <w:rFonts w:hint="eastAsia"/>
          <w:lang w:val="en-US" w:eastAsia="zh-CN"/>
        </w:rPr>
      </w:pPr>
      <w:r>
        <w:rPr>
          <w:rFonts w:hint="eastAsia"/>
          <w:lang w:val="en-US" w:eastAsia="zh-CN"/>
        </w:rPr>
        <w:t>9、家族企业传承与内控框架</w:t>
      </w:r>
    </w:p>
    <w:p>
      <w:pPr>
        <w:bidi w:val="0"/>
        <w:rPr>
          <w:rFonts w:hint="eastAsia"/>
          <w:lang w:val="en-US" w:eastAsia="zh-CN"/>
        </w:rPr>
      </w:pPr>
      <w:r>
        <w:rPr>
          <w:rFonts w:hint="eastAsia"/>
          <w:lang w:val="en-US" w:eastAsia="zh-CN"/>
        </w:rPr>
        <w:t>10、集团审计项目设计与风险评估</w:t>
      </w:r>
    </w:p>
    <w:p>
      <w:pPr>
        <w:bidi w:val="0"/>
        <w:rPr>
          <w:rFonts w:hint="eastAsia"/>
          <w:lang w:val="en-US" w:eastAsia="zh-CN"/>
        </w:rPr>
      </w:pPr>
      <w:r>
        <w:rPr>
          <w:rFonts w:hint="eastAsia"/>
          <w:lang w:val="en-US" w:eastAsia="zh-CN"/>
        </w:rPr>
        <w:t>11、审计组织、审计沟通与领导艺术</w:t>
      </w:r>
    </w:p>
    <w:p>
      <w:pPr>
        <w:bidi w:val="0"/>
        <w:rPr>
          <w:rFonts w:hint="eastAsia"/>
          <w:lang w:val="en-US" w:eastAsia="zh-CN"/>
        </w:rPr>
      </w:pPr>
      <w:r>
        <w:rPr>
          <w:rFonts w:hint="eastAsia"/>
          <w:lang w:val="en-US" w:eastAsia="zh-CN"/>
        </w:rPr>
        <w:t>学习方式：</w:t>
      </w:r>
    </w:p>
    <w:p>
      <w:pPr>
        <w:bidi w:val="0"/>
        <w:rPr>
          <w:rFonts w:hint="eastAsia"/>
          <w:lang w:val="en-US" w:eastAsia="zh-CN"/>
        </w:rPr>
      </w:pPr>
      <w:r>
        <w:rPr>
          <w:rFonts w:hint="eastAsia"/>
          <w:lang w:val="en-US" w:eastAsia="zh-CN"/>
        </w:rPr>
        <w:t>学习时间 10天，分 2次学完，每次 5天(由于受南京审计大学接</w:t>
      </w:r>
    </w:p>
    <w:p>
      <w:pPr>
        <w:bidi w:val="0"/>
        <w:rPr>
          <w:rFonts w:hint="eastAsia"/>
          <w:lang w:val="en-US" w:eastAsia="zh-CN"/>
        </w:rPr>
      </w:pPr>
      <w:r>
        <w:rPr>
          <w:rFonts w:hint="eastAsia"/>
          <w:lang w:val="en-US" w:eastAsia="zh-CN"/>
        </w:rPr>
        <w:t>待能力限制，本班学习有时会安排在南京审计大学校外)。</w:t>
      </w:r>
    </w:p>
    <w:p>
      <w:pPr>
        <w:bidi w:val="0"/>
        <w:rPr>
          <w:rFonts w:hint="eastAsia"/>
          <w:lang w:val="en-US" w:eastAsia="zh-CN"/>
        </w:rPr>
      </w:pPr>
      <w:r>
        <w:rPr>
          <w:rFonts w:hint="eastAsia"/>
          <w:lang w:val="en-US" w:eastAsia="zh-CN"/>
        </w:rPr>
        <w:t>证书：</w:t>
      </w:r>
    </w:p>
    <w:p>
      <w:pPr>
        <w:bidi w:val="0"/>
        <w:rPr>
          <w:rFonts w:hint="eastAsia"/>
          <w:lang w:val="en-US" w:eastAsia="zh-CN"/>
        </w:rPr>
      </w:pPr>
      <w:r>
        <w:rPr>
          <w:rFonts w:hint="eastAsia"/>
          <w:lang w:val="en-US" w:eastAsia="zh-CN"/>
        </w:rPr>
        <w:t>学完全部课程，考核合格，根据学员工作年限、学历等条件，可</w:t>
      </w:r>
    </w:p>
    <w:p>
      <w:pPr>
        <w:bidi w:val="0"/>
        <w:rPr>
          <w:rFonts w:hint="eastAsia"/>
          <w:lang w:val="en-US" w:eastAsia="zh-CN"/>
        </w:rPr>
      </w:pPr>
      <w:r>
        <w:rPr>
          <w:rFonts w:hint="eastAsia"/>
          <w:lang w:val="en-US" w:eastAsia="zh-CN"/>
        </w:rPr>
        <w:t>申报五星高级人才（C级）及以下级别人才评价，获五星审计师（C</w:t>
      </w:r>
    </w:p>
    <w:p>
      <w:pPr>
        <w:bidi w:val="0"/>
        <w:rPr>
          <w:rFonts w:hint="eastAsia"/>
          <w:lang w:val="en-US" w:eastAsia="zh-CN"/>
        </w:rPr>
      </w:pPr>
      <w:r>
        <w:rPr>
          <w:rFonts w:hint="eastAsia"/>
          <w:lang w:val="en-US" w:eastAsia="zh-CN"/>
        </w:rPr>
        <w:t>级）及以下级别证书。</w:t>
      </w:r>
    </w:p>
    <w:p>
      <w:pPr>
        <w:bidi w:val="0"/>
        <w:rPr>
          <w:rFonts w:hint="eastAsia"/>
          <w:lang w:val="en-US" w:eastAsia="zh-CN"/>
        </w:rPr>
      </w:pPr>
      <w:r>
        <w:rPr>
          <w:rFonts w:hint="eastAsia"/>
          <w:lang w:val="en-US" w:eastAsia="zh-CN"/>
        </w:rPr>
        <w:t>学费：24800元/人（食宿自理）。</w:t>
      </w:r>
    </w:p>
    <w:p>
      <w:pPr>
        <w:pStyle w:val="5"/>
        <w:bidi w:val="0"/>
        <w:rPr>
          <w:rFonts w:hint="eastAsia"/>
          <w:lang w:val="en-US" w:eastAsia="zh-CN"/>
        </w:rPr>
      </w:pPr>
      <w:r>
        <w:rPr>
          <w:rFonts w:hint="eastAsia"/>
          <w:lang w:val="en-US" w:eastAsia="zh-CN"/>
        </w:rPr>
        <w:t>（四）IPO资本运营高级研修班（地点：上海、深圳）</w:t>
      </w:r>
    </w:p>
    <w:p>
      <w:pPr>
        <w:bidi w:val="0"/>
        <w:rPr>
          <w:rFonts w:hint="eastAsia"/>
          <w:lang w:val="en-US" w:eastAsia="zh-CN"/>
        </w:rPr>
      </w:pPr>
      <w:r>
        <w:rPr>
          <w:rFonts w:hint="eastAsia"/>
          <w:lang w:val="en-US" w:eastAsia="zh-CN"/>
        </w:rPr>
        <w:t>1、IPO决策与路径分析抉择</w:t>
      </w:r>
    </w:p>
    <w:p>
      <w:pPr>
        <w:bidi w:val="0"/>
        <w:rPr>
          <w:rFonts w:hint="eastAsia"/>
          <w:lang w:val="en-US" w:eastAsia="zh-CN"/>
        </w:rPr>
      </w:pPr>
      <w:r>
        <w:rPr>
          <w:rFonts w:hint="eastAsia"/>
          <w:lang w:val="en-US" w:eastAsia="zh-CN"/>
        </w:rPr>
        <w:t>2、企业改制与股权激励设计</w:t>
      </w:r>
    </w:p>
    <w:p>
      <w:pPr>
        <w:bidi w:val="0"/>
        <w:rPr>
          <w:rFonts w:hint="eastAsia"/>
          <w:lang w:val="en-US" w:eastAsia="zh-CN"/>
        </w:rPr>
      </w:pPr>
      <w:r>
        <w:rPr>
          <w:rFonts w:hint="eastAsia"/>
          <w:lang w:val="en-US" w:eastAsia="zh-CN"/>
        </w:rPr>
        <w:t>3、企业估值与并购重组</w:t>
      </w:r>
    </w:p>
    <w:p>
      <w:pPr>
        <w:bidi w:val="0"/>
        <w:rPr>
          <w:rFonts w:hint="eastAsia"/>
          <w:lang w:val="en-US" w:eastAsia="zh-CN"/>
        </w:rPr>
      </w:pPr>
      <w:r>
        <w:rPr>
          <w:rFonts w:hint="eastAsia"/>
          <w:lang w:val="en-US" w:eastAsia="zh-CN"/>
        </w:rPr>
        <w:t>4、IPO申请关键审核</w:t>
      </w:r>
    </w:p>
    <w:p>
      <w:pPr>
        <w:bidi w:val="0"/>
        <w:rPr>
          <w:rFonts w:hint="eastAsia"/>
          <w:lang w:val="en-US" w:eastAsia="zh-CN"/>
        </w:rPr>
      </w:pPr>
      <w:r>
        <w:rPr>
          <w:rFonts w:hint="eastAsia"/>
          <w:lang w:val="en-US" w:eastAsia="zh-CN"/>
        </w:rPr>
        <w:t>5、IPO运营税务规划</w:t>
      </w:r>
    </w:p>
    <w:p>
      <w:pPr>
        <w:bidi w:val="0"/>
        <w:rPr>
          <w:rFonts w:hint="eastAsia"/>
          <w:lang w:val="en-US" w:eastAsia="zh-CN"/>
        </w:rPr>
      </w:pPr>
      <w:r>
        <w:rPr>
          <w:rFonts w:hint="eastAsia"/>
          <w:lang w:val="en-US" w:eastAsia="zh-CN"/>
        </w:rPr>
        <w:t>6、公司财报信息与披露</w:t>
      </w:r>
    </w:p>
    <w:p>
      <w:pPr>
        <w:bidi w:val="0"/>
        <w:rPr>
          <w:rFonts w:hint="eastAsia"/>
          <w:lang w:val="en-US" w:eastAsia="zh-CN"/>
        </w:rPr>
      </w:pPr>
      <w:r>
        <w:rPr>
          <w:rFonts w:hint="eastAsia"/>
          <w:lang w:val="en-US" w:eastAsia="zh-CN"/>
        </w:rPr>
        <w:t>学习方式：</w:t>
      </w:r>
    </w:p>
    <w:p>
      <w:pPr>
        <w:bidi w:val="0"/>
        <w:rPr>
          <w:rFonts w:hint="eastAsia"/>
          <w:lang w:val="en-US" w:eastAsia="zh-CN"/>
        </w:rPr>
      </w:pPr>
      <w:r>
        <w:rPr>
          <w:rFonts w:hint="eastAsia"/>
          <w:lang w:val="en-US" w:eastAsia="zh-CN"/>
        </w:rPr>
        <w:t>学习时间 5天，一次学完。</w:t>
      </w:r>
    </w:p>
    <w:p>
      <w:pPr>
        <w:bidi w:val="0"/>
        <w:rPr>
          <w:rFonts w:hint="eastAsia"/>
          <w:lang w:val="en-US" w:eastAsia="zh-CN"/>
        </w:rPr>
      </w:pPr>
      <w:r>
        <w:rPr>
          <w:rFonts w:hint="eastAsia"/>
          <w:lang w:val="en-US" w:eastAsia="zh-CN"/>
        </w:rPr>
        <w:t>证书待遇：</w:t>
      </w:r>
    </w:p>
    <w:p>
      <w:pPr>
        <w:bidi w:val="0"/>
        <w:rPr>
          <w:rFonts w:hint="eastAsia"/>
          <w:lang w:val="en-US" w:eastAsia="zh-CN"/>
        </w:rPr>
      </w:pPr>
      <w:r>
        <w:rPr>
          <w:rFonts w:hint="eastAsia"/>
          <w:lang w:val="en-US" w:eastAsia="zh-CN"/>
        </w:rPr>
        <w:t>完成培训并经考核合格，由中国企业财务管理商学院颁发《财务</w:t>
      </w:r>
    </w:p>
    <w:p>
      <w:pPr>
        <w:bidi w:val="0"/>
        <w:rPr>
          <w:rFonts w:hint="eastAsia"/>
          <w:lang w:val="en-US" w:eastAsia="zh-CN"/>
        </w:rPr>
      </w:pPr>
      <w:r>
        <w:rPr>
          <w:rFonts w:hint="eastAsia"/>
          <w:lang w:val="en-US" w:eastAsia="zh-CN"/>
        </w:rPr>
        <w:t>总监 IPO运营培训结业证书》。如再学习商学院或商学院认证的培训</w:t>
      </w:r>
    </w:p>
    <w:p>
      <w:pPr>
        <w:bidi w:val="0"/>
        <w:rPr>
          <w:rFonts w:hint="eastAsia"/>
          <w:lang w:val="en-US" w:eastAsia="zh-CN"/>
        </w:rPr>
      </w:pPr>
      <w:r>
        <w:rPr>
          <w:rFonts w:hint="eastAsia"/>
          <w:lang w:val="en-US" w:eastAsia="zh-CN"/>
        </w:rPr>
        <w:t>机构 5天的课程，根据学员工作年限、学历等条件，可申报四星人才</w:t>
      </w:r>
    </w:p>
    <w:p>
      <w:pPr>
        <w:bidi w:val="0"/>
        <w:rPr>
          <w:rFonts w:hint="eastAsia"/>
          <w:lang w:val="en-US" w:eastAsia="zh-CN"/>
        </w:rPr>
      </w:pPr>
      <w:r>
        <w:rPr>
          <w:rFonts w:hint="eastAsia"/>
          <w:lang w:val="en-US" w:eastAsia="zh-CN"/>
        </w:rPr>
        <w:t>（A级）及以下级别人才评价，获四星资金营运师（A级）及以下级</w:t>
      </w:r>
    </w:p>
    <w:p>
      <w:pPr>
        <w:bidi w:val="0"/>
        <w:rPr>
          <w:rFonts w:hint="eastAsia"/>
          <w:lang w:val="en-US" w:eastAsia="zh-CN"/>
        </w:rPr>
      </w:pPr>
      <w:r>
        <w:rPr>
          <w:rFonts w:hint="eastAsia"/>
          <w:lang w:val="en-US" w:eastAsia="zh-CN"/>
        </w:rPr>
        <w:t>别证书。</w:t>
      </w:r>
    </w:p>
    <w:p>
      <w:pPr>
        <w:bidi w:val="0"/>
        <w:rPr>
          <w:rFonts w:hint="eastAsia"/>
          <w:lang w:val="en-US" w:eastAsia="zh-CN"/>
        </w:rPr>
      </w:pPr>
      <w:r>
        <w:rPr>
          <w:rFonts w:hint="eastAsia"/>
          <w:lang w:val="en-US" w:eastAsia="zh-CN"/>
        </w:rPr>
        <w:t>学费：12800元/人（食宿自理）。</w:t>
      </w:r>
    </w:p>
    <w:p>
      <w:pPr>
        <w:pStyle w:val="5"/>
        <w:bidi w:val="0"/>
        <w:rPr>
          <w:rFonts w:hint="eastAsia"/>
          <w:lang w:val="en-US" w:eastAsia="zh-CN"/>
        </w:rPr>
      </w:pPr>
      <w:r>
        <w:rPr>
          <w:rFonts w:hint="eastAsia"/>
          <w:lang w:val="en-US" w:eastAsia="zh-CN"/>
        </w:rPr>
        <w:t>（五）董秘高级研修班（学习地点：上海）</w:t>
      </w:r>
    </w:p>
    <w:p>
      <w:pPr>
        <w:bidi w:val="0"/>
        <w:rPr>
          <w:rFonts w:hint="eastAsia"/>
          <w:lang w:val="en-US" w:eastAsia="zh-CN"/>
        </w:rPr>
      </w:pPr>
      <w:r>
        <w:rPr>
          <w:rFonts w:hint="eastAsia"/>
          <w:lang w:val="en-US" w:eastAsia="zh-CN"/>
        </w:rPr>
        <w:t>1、资本顶层设计创富实战</w:t>
      </w:r>
    </w:p>
    <w:p>
      <w:pPr>
        <w:bidi w:val="0"/>
        <w:rPr>
          <w:rFonts w:hint="eastAsia"/>
          <w:lang w:val="en-US" w:eastAsia="zh-CN"/>
        </w:rPr>
      </w:pPr>
      <w:r>
        <w:rPr>
          <w:rFonts w:hint="eastAsia"/>
          <w:lang w:val="en-US" w:eastAsia="zh-CN"/>
        </w:rPr>
        <w:t>2、公司治理经济法律综合运用</w:t>
      </w:r>
    </w:p>
    <w:p>
      <w:pPr>
        <w:bidi w:val="0"/>
        <w:rPr>
          <w:rFonts w:hint="eastAsia"/>
          <w:lang w:val="en-US" w:eastAsia="zh-CN"/>
        </w:rPr>
      </w:pPr>
      <w:r>
        <w:rPr>
          <w:rFonts w:hint="eastAsia"/>
          <w:lang w:val="en-US" w:eastAsia="zh-CN"/>
        </w:rPr>
        <w:t>3、公司信息披露及风险防范</w:t>
      </w:r>
    </w:p>
    <w:p>
      <w:pPr>
        <w:bidi w:val="0"/>
        <w:rPr>
          <w:rFonts w:hint="eastAsia"/>
          <w:lang w:val="en-US" w:eastAsia="zh-CN"/>
        </w:rPr>
      </w:pPr>
      <w:r>
        <w:rPr>
          <w:rFonts w:hint="eastAsia"/>
          <w:lang w:val="en-US" w:eastAsia="zh-CN"/>
        </w:rPr>
        <w:t>包括：最新信息披露监管政策解读</w:t>
      </w:r>
    </w:p>
    <w:p>
      <w:pPr>
        <w:bidi w:val="0"/>
        <w:rPr>
          <w:rFonts w:hint="eastAsia"/>
          <w:lang w:val="en-US" w:eastAsia="zh-CN"/>
        </w:rPr>
      </w:pPr>
      <w:r>
        <w:rPr>
          <w:rFonts w:hint="eastAsia"/>
          <w:lang w:val="en-US" w:eastAsia="zh-CN"/>
        </w:rPr>
        <w:t>重大资产重组相关信息披露及停复牌操作</w:t>
      </w:r>
    </w:p>
    <w:p>
      <w:pPr>
        <w:bidi w:val="0"/>
        <w:rPr>
          <w:rFonts w:hint="eastAsia"/>
          <w:lang w:val="en-US" w:eastAsia="zh-CN"/>
        </w:rPr>
      </w:pPr>
      <w:r>
        <w:rPr>
          <w:rFonts w:hint="eastAsia"/>
          <w:lang w:val="en-US" w:eastAsia="zh-CN"/>
        </w:rPr>
        <w:t>上市公司日常公告解析</w:t>
      </w:r>
    </w:p>
    <w:p>
      <w:pPr>
        <w:bidi w:val="0"/>
        <w:rPr>
          <w:rFonts w:hint="eastAsia"/>
          <w:lang w:val="en-US" w:eastAsia="zh-CN"/>
        </w:rPr>
      </w:pPr>
      <w:r>
        <w:rPr>
          <w:rFonts w:hint="eastAsia"/>
          <w:lang w:val="en-US" w:eastAsia="zh-CN"/>
        </w:rPr>
        <w:t>年报格式与披露的主要问题讲解</w:t>
      </w:r>
    </w:p>
    <w:p>
      <w:pPr>
        <w:bidi w:val="0"/>
        <w:rPr>
          <w:rFonts w:hint="eastAsia"/>
          <w:lang w:val="en-US" w:eastAsia="zh-CN"/>
        </w:rPr>
      </w:pPr>
      <w:r>
        <w:rPr>
          <w:rFonts w:hint="eastAsia"/>
          <w:lang w:val="en-US" w:eastAsia="zh-CN"/>
        </w:rPr>
        <w:t>信息披露业务系统介绍与操作</w:t>
      </w:r>
    </w:p>
    <w:p>
      <w:pPr>
        <w:bidi w:val="0"/>
        <w:rPr>
          <w:rFonts w:hint="eastAsia"/>
          <w:lang w:val="en-US" w:eastAsia="zh-CN"/>
        </w:rPr>
      </w:pPr>
      <w:r>
        <w:rPr>
          <w:rFonts w:hint="eastAsia"/>
          <w:lang w:val="en-US" w:eastAsia="zh-CN"/>
        </w:rPr>
        <w:t>常见问题解答及现场答疑</w:t>
      </w:r>
    </w:p>
    <w:p>
      <w:pPr>
        <w:bidi w:val="0"/>
        <w:rPr>
          <w:rFonts w:hint="eastAsia"/>
          <w:lang w:val="en-US" w:eastAsia="zh-CN"/>
        </w:rPr>
      </w:pPr>
      <w:r>
        <w:rPr>
          <w:rFonts w:hint="eastAsia"/>
          <w:lang w:val="en-US" w:eastAsia="zh-CN"/>
        </w:rPr>
        <w:t>4、上市公司财报解读</w:t>
      </w:r>
    </w:p>
    <w:p>
      <w:pPr>
        <w:bidi w:val="0"/>
        <w:rPr>
          <w:rFonts w:hint="eastAsia"/>
          <w:lang w:val="en-US" w:eastAsia="zh-CN"/>
        </w:rPr>
      </w:pPr>
      <w:r>
        <w:rPr>
          <w:rFonts w:hint="eastAsia"/>
          <w:lang w:val="en-US" w:eastAsia="zh-CN"/>
        </w:rPr>
        <w:t>5、新三板、IPO新政策与操作实务</w:t>
      </w:r>
    </w:p>
    <w:p>
      <w:pPr>
        <w:bidi w:val="0"/>
        <w:rPr>
          <w:rFonts w:hint="eastAsia"/>
          <w:lang w:val="en-US" w:eastAsia="zh-CN"/>
        </w:rPr>
      </w:pPr>
      <w:r>
        <w:rPr>
          <w:rFonts w:hint="eastAsia"/>
          <w:lang w:val="en-US" w:eastAsia="zh-CN"/>
        </w:rPr>
        <w:t>6、企业并购重组项目运营</w:t>
      </w:r>
    </w:p>
    <w:p>
      <w:pPr>
        <w:bidi w:val="0"/>
        <w:rPr>
          <w:rFonts w:hint="eastAsia"/>
          <w:lang w:val="en-US" w:eastAsia="zh-CN"/>
        </w:rPr>
      </w:pPr>
      <w:r>
        <w:rPr>
          <w:rFonts w:hint="eastAsia"/>
          <w:lang w:val="en-US" w:eastAsia="zh-CN"/>
        </w:rPr>
        <w:t>7、董秘危机公关与职业风险防范</w:t>
      </w:r>
    </w:p>
    <w:p>
      <w:pPr>
        <w:bidi w:val="0"/>
        <w:rPr>
          <w:rFonts w:hint="eastAsia"/>
          <w:lang w:val="en-US" w:eastAsia="zh-CN"/>
        </w:rPr>
      </w:pPr>
      <w:r>
        <w:rPr>
          <w:rFonts w:hint="eastAsia"/>
          <w:lang w:val="en-US" w:eastAsia="zh-CN"/>
        </w:rPr>
        <w:t>8、董秘的有效沟通</w:t>
      </w:r>
    </w:p>
    <w:p>
      <w:pPr>
        <w:bidi w:val="0"/>
        <w:rPr>
          <w:rFonts w:hint="eastAsia"/>
          <w:lang w:val="en-US" w:eastAsia="zh-CN"/>
        </w:rPr>
      </w:pPr>
      <w:r>
        <w:rPr>
          <w:rFonts w:hint="eastAsia"/>
          <w:lang w:val="en-US" w:eastAsia="zh-CN"/>
        </w:rPr>
        <w:t>9、创新思维训练</w:t>
      </w:r>
    </w:p>
    <w:p>
      <w:pPr>
        <w:bidi w:val="0"/>
        <w:rPr>
          <w:rFonts w:hint="eastAsia"/>
          <w:lang w:val="en-US" w:eastAsia="zh-CN"/>
        </w:rPr>
      </w:pPr>
      <w:r>
        <w:rPr>
          <w:rFonts w:hint="eastAsia"/>
          <w:lang w:val="en-US" w:eastAsia="zh-CN"/>
        </w:rPr>
        <w:t>学习方式：</w:t>
      </w:r>
    </w:p>
    <w:p>
      <w:pPr>
        <w:bidi w:val="0"/>
        <w:rPr>
          <w:rFonts w:hint="eastAsia"/>
          <w:lang w:val="en-US" w:eastAsia="zh-CN"/>
        </w:rPr>
      </w:pPr>
      <w:r>
        <w:rPr>
          <w:rFonts w:hint="eastAsia"/>
          <w:lang w:val="en-US" w:eastAsia="zh-CN"/>
        </w:rPr>
        <w:t>学习时间 10天，分 2次学完，每次 5天。</w:t>
      </w:r>
    </w:p>
    <w:p>
      <w:pPr>
        <w:bidi w:val="0"/>
        <w:rPr>
          <w:rFonts w:hint="eastAsia"/>
          <w:lang w:val="en-US" w:eastAsia="zh-CN"/>
        </w:rPr>
      </w:pPr>
      <w:r>
        <w:rPr>
          <w:rFonts w:hint="eastAsia"/>
          <w:lang w:val="en-US" w:eastAsia="zh-CN"/>
        </w:rPr>
        <w:t>证书待遇：</w:t>
      </w:r>
    </w:p>
    <w:p>
      <w:pPr>
        <w:bidi w:val="0"/>
        <w:rPr>
          <w:rFonts w:hint="eastAsia"/>
          <w:lang w:val="en-US" w:eastAsia="zh-CN"/>
        </w:rPr>
      </w:pPr>
      <w:r>
        <w:rPr>
          <w:rFonts w:hint="eastAsia"/>
          <w:lang w:val="en-US" w:eastAsia="zh-CN"/>
        </w:rPr>
        <w:t>学完全部课程，考核合格，具备申报四星人才条件的，可获四星</w:t>
      </w:r>
    </w:p>
    <w:p>
      <w:pPr>
        <w:bidi w:val="0"/>
        <w:rPr>
          <w:rFonts w:hint="eastAsia"/>
          <w:lang w:val="en-US" w:eastAsia="zh-CN"/>
        </w:rPr>
      </w:pPr>
      <w:r>
        <w:rPr>
          <w:rFonts w:hint="eastAsia"/>
          <w:lang w:val="en-US" w:eastAsia="zh-CN"/>
        </w:rPr>
        <w:t>企业财务管理师（A级）证书。</w:t>
      </w:r>
    </w:p>
    <w:p>
      <w:pPr>
        <w:bidi w:val="0"/>
        <w:rPr>
          <w:rFonts w:hint="eastAsia"/>
          <w:lang w:val="en-US" w:eastAsia="zh-CN"/>
        </w:rPr>
      </w:pPr>
      <w:r>
        <w:rPr>
          <w:rFonts w:hint="eastAsia"/>
          <w:lang w:val="en-US" w:eastAsia="zh-CN"/>
        </w:rPr>
        <w:t>学费：19800元/人（食宿自理）。</w:t>
      </w:r>
    </w:p>
    <w:p>
      <w:pPr>
        <w:pStyle w:val="4"/>
        <w:bidi w:val="0"/>
        <w:rPr>
          <w:rFonts w:hint="eastAsia"/>
          <w:lang w:val="en-US" w:eastAsia="zh-CN"/>
        </w:rPr>
      </w:pPr>
      <w:r>
        <w:rPr>
          <w:rFonts w:hint="eastAsia"/>
          <w:lang w:val="en-US" w:eastAsia="zh-CN"/>
        </w:rPr>
        <w:t>五、一般专题课程</w:t>
      </w:r>
    </w:p>
    <w:p>
      <w:pPr>
        <w:pStyle w:val="5"/>
        <w:bidi w:val="0"/>
        <w:rPr>
          <w:rFonts w:hint="eastAsia"/>
          <w:lang w:val="en-US" w:eastAsia="zh-CN"/>
        </w:rPr>
      </w:pPr>
      <w:r>
        <w:rPr>
          <w:rFonts w:hint="eastAsia"/>
          <w:lang w:val="en-US" w:eastAsia="zh-CN"/>
        </w:rPr>
        <w:t>一、商业模式、软实力与技能系列课程</w:t>
      </w:r>
    </w:p>
    <w:p>
      <w:pPr>
        <w:bidi w:val="0"/>
        <w:rPr>
          <w:rFonts w:hint="eastAsia"/>
          <w:lang w:val="en-US" w:eastAsia="zh-CN"/>
        </w:rPr>
      </w:pPr>
      <w:r>
        <w:rPr>
          <w:rFonts w:hint="eastAsia"/>
          <w:lang w:val="en-US" w:eastAsia="zh-CN"/>
        </w:rPr>
        <w:t>（一）商业模式系列</w:t>
      </w:r>
    </w:p>
    <w:p>
      <w:pPr>
        <w:bidi w:val="0"/>
        <w:rPr>
          <w:rFonts w:hint="eastAsia"/>
          <w:lang w:val="en-US" w:eastAsia="zh-CN"/>
        </w:rPr>
      </w:pPr>
      <w:r>
        <w:rPr>
          <w:rFonts w:hint="eastAsia"/>
          <w:lang w:val="en-US" w:eastAsia="zh-CN"/>
        </w:rPr>
        <w:t>1、商业模式创新</w:t>
      </w:r>
    </w:p>
    <w:p>
      <w:pPr>
        <w:bidi w:val="0"/>
        <w:rPr>
          <w:rFonts w:hint="eastAsia"/>
          <w:lang w:val="en-US" w:eastAsia="zh-CN"/>
        </w:rPr>
      </w:pPr>
      <w:r>
        <w:rPr>
          <w:rFonts w:hint="eastAsia"/>
          <w:lang w:val="en-US" w:eastAsia="zh-CN"/>
        </w:rPr>
        <w:t>2、商业密码</w:t>
      </w:r>
    </w:p>
    <w:p>
      <w:pPr>
        <w:bidi w:val="0"/>
        <w:rPr>
          <w:rFonts w:hint="eastAsia"/>
          <w:lang w:val="en-US" w:eastAsia="zh-CN"/>
        </w:rPr>
      </w:pPr>
      <w:r>
        <w:rPr>
          <w:rFonts w:hint="eastAsia"/>
          <w:lang w:val="en-US" w:eastAsia="zh-CN"/>
        </w:rPr>
        <w:t>3、用短处竞争</w:t>
      </w:r>
    </w:p>
    <w:p>
      <w:pPr>
        <w:bidi w:val="0"/>
        <w:rPr>
          <w:rFonts w:hint="eastAsia"/>
          <w:lang w:val="en-US" w:eastAsia="zh-CN"/>
        </w:rPr>
      </w:pPr>
      <w:r>
        <w:rPr>
          <w:rFonts w:hint="eastAsia"/>
          <w:lang w:val="en-US" w:eastAsia="zh-CN"/>
        </w:rPr>
        <w:t>4、商业模式与企业财务战略</w:t>
      </w:r>
    </w:p>
    <w:p>
      <w:pPr>
        <w:bidi w:val="0"/>
        <w:rPr>
          <w:rFonts w:hint="eastAsia"/>
          <w:lang w:val="en-US" w:eastAsia="zh-CN"/>
        </w:rPr>
      </w:pPr>
      <w:r>
        <w:rPr>
          <w:rFonts w:hint="eastAsia"/>
          <w:lang w:val="en-US" w:eastAsia="zh-CN"/>
        </w:rPr>
        <w:t>（二）软实力与技能系列</w:t>
      </w:r>
    </w:p>
    <w:p>
      <w:pPr>
        <w:bidi w:val="0"/>
        <w:rPr>
          <w:rFonts w:hint="eastAsia"/>
          <w:lang w:val="en-US" w:eastAsia="zh-CN"/>
        </w:rPr>
      </w:pPr>
      <w:r>
        <w:rPr>
          <w:rFonts w:hint="eastAsia"/>
          <w:lang w:val="en-US" w:eastAsia="zh-CN"/>
        </w:rPr>
        <w:t>1、企业制度设计</w:t>
      </w:r>
    </w:p>
    <w:p>
      <w:pPr>
        <w:bidi w:val="0"/>
        <w:rPr>
          <w:rFonts w:hint="eastAsia"/>
          <w:lang w:val="en-US" w:eastAsia="zh-CN"/>
        </w:rPr>
      </w:pPr>
      <w:r>
        <w:rPr>
          <w:rFonts w:hint="eastAsia"/>
          <w:lang w:val="en-US" w:eastAsia="zh-CN"/>
        </w:rPr>
        <w:t>2、股权设计</w:t>
      </w:r>
    </w:p>
    <w:p>
      <w:pPr>
        <w:bidi w:val="0"/>
        <w:rPr>
          <w:rFonts w:hint="eastAsia"/>
          <w:lang w:val="en-US" w:eastAsia="zh-CN"/>
        </w:rPr>
      </w:pPr>
      <w:r>
        <w:rPr>
          <w:rFonts w:hint="eastAsia"/>
          <w:lang w:val="en-US" w:eastAsia="zh-CN"/>
        </w:rPr>
        <w:t>3、财务领导力</w:t>
      </w:r>
    </w:p>
    <w:p>
      <w:pPr>
        <w:bidi w:val="0"/>
        <w:rPr>
          <w:rFonts w:hint="eastAsia"/>
          <w:lang w:val="en-US" w:eastAsia="zh-CN"/>
        </w:rPr>
      </w:pPr>
      <w:r>
        <w:rPr>
          <w:rFonts w:hint="eastAsia"/>
          <w:lang w:val="en-US" w:eastAsia="zh-CN"/>
        </w:rPr>
        <w:t>4、水平思考</w:t>
      </w:r>
    </w:p>
    <w:p>
      <w:pPr>
        <w:bidi w:val="0"/>
        <w:rPr>
          <w:rFonts w:hint="eastAsia"/>
          <w:lang w:val="en-US" w:eastAsia="zh-CN"/>
        </w:rPr>
      </w:pPr>
      <w:r>
        <w:rPr>
          <w:rFonts w:hint="eastAsia"/>
          <w:lang w:val="en-US" w:eastAsia="zh-CN"/>
        </w:rPr>
        <w:t>5、六顶思考帽</w:t>
      </w:r>
    </w:p>
    <w:p>
      <w:pPr>
        <w:bidi w:val="0"/>
        <w:rPr>
          <w:rFonts w:hint="eastAsia"/>
          <w:lang w:val="en-US" w:eastAsia="zh-CN"/>
        </w:rPr>
      </w:pPr>
      <w:r>
        <w:rPr>
          <w:rFonts w:hint="eastAsia"/>
          <w:lang w:val="en-US" w:eastAsia="zh-CN"/>
        </w:rPr>
        <w:t>6、财务管理思维创新</w:t>
      </w:r>
    </w:p>
    <w:p>
      <w:pPr>
        <w:bidi w:val="0"/>
        <w:rPr>
          <w:rFonts w:hint="eastAsia"/>
          <w:lang w:val="en-US" w:eastAsia="zh-CN"/>
        </w:rPr>
      </w:pPr>
      <w:r>
        <w:rPr>
          <w:rFonts w:hint="eastAsia"/>
          <w:lang w:val="en-US" w:eastAsia="zh-CN"/>
        </w:rPr>
        <w:t>7、财务影响力与跨部门沟通技巧</w:t>
      </w:r>
    </w:p>
    <w:p>
      <w:pPr>
        <w:pStyle w:val="5"/>
        <w:bidi w:val="0"/>
        <w:rPr>
          <w:rFonts w:hint="eastAsia"/>
          <w:lang w:val="en-US" w:eastAsia="zh-CN"/>
        </w:rPr>
      </w:pPr>
      <w:r>
        <w:rPr>
          <w:rFonts w:hint="eastAsia"/>
          <w:lang w:val="en-US" w:eastAsia="zh-CN"/>
        </w:rPr>
        <w:t>二、财务管理系列课程</w:t>
      </w:r>
    </w:p>
    <w:p>
      <w:pPr>
        <w:bidi w:val="0"/>
        <w:rPr>
          <w:rFonts w:hint="eastAsia"/>
          <w:lang w:val="en-US" w:eastAsia="zh-CN"/>
        </w:rPr>
      </w:pPr>
      <w:r>
        <w:rPr>
          <w:rFonts w:hint="eastAsia"/>
          <w:lang w:val="en-US" w:eastAsia="zh-CN"/>
        </w:rPr>
        <w:t>（一）财务战略系列</w:t>
      </w:r>
    </w:p>
    <w:p>
      <w:pPr>
        <w:bidi w:val="0"/>
        <w:rPr>
          <w:rFonts w:hint="eastAsia"/>
          <w:lang w:val="en-US" w:eastAsia="zh-CN"/>
        </w:rPr>
      </w:pPr>
      <w:r>
        <w:rPr>
          <w:rFonts w:hint="eastAsia"/>
          <w:lang w:val="en-US" w:eastAsia="zh-CN"/>
        </w:rPr>
        <w:t>1、投融资战略</w:t>
      </w:r>
    </w:p>
    <w:p>
      <w:pPr>
        <w:bidi w:val="0"/>
        <w:rPr>
          <w:rFonts w:hint="eastAsia"/>
          <w:lang w:val="en-US" w:eastAsia="zh-CN"/>
        </w:rPr>
      </w:pPr>
      <w:r>
        <w:rPr>
          <w:rFonts w:hint="eastAsia"/>
          <w:lang w:val="en-US" w:eastAsia="zh-CN"/>
        </w:rPr>
        <w:t>2、并购重组战略</w:t>
      </w:r>
    </w:p>
    <w:p>
      <w:pPr>
        <w:bidi w:val="0"/>
        <w:rPr>
          <w:rFonts w:hint="eastAsia"/>
          <w:lang w:val="en-US" w:eastAsia="zh-CN"/>
        </w:rPr>
      </w:pPr>
      <w:r>
        <w:rPr>
          <w:rFonts w:hint="eastAsia"/>
          <w:lang w:val="en-US" w:eastAsia="zh-CN"/>
        </w:rPr>
        <w:t>3、资金营运战略</w:t>
      </w:r>
    </w:p>
    <w:p>
      <w:pPr>
        <w:bidi w:val="0"/>
        <w:rPr>
          <w:rFonts w:hint="eastAsia"/>
          <w:lang w:val="en-US" w:eastAsia="zh-CN"/>
        </w:rPr>
      </w:pPr>
      <w:r>
        <w:rPr>
          <w:rFonts w:hint="eastAsia"/>
          <w:lang w:val="en-US" w:eastAsia="zh-CN"/>
        </w:rPr>
        <w:t>4、上市运营战略</w:t>
      </w:r>
    </w:p>
    <w:p>
      <w:pPr>
        <w:bidi w:val="0"/>
        <w:rPr>
          <w:rFonts w:hint="eastAsia"/>
          <w:lang w:val="en-US" w:eastAsia="zh-CN"/>
        </w:rPr>
      </w:pPr>
      <w:r>
        <w:rPr>
          <w:rFonts w:hint="eastAsia"/>
          <w:lang w:val="en-US" w:eastAsia="zh-CN"/>
        </w:rPr>
        <w:t>5、一把手财务风格与企业风险控制</w:t>
      </w:r>
    </w:p>
    <w:p>
      <w:pPr>
        <w:bidi w:val="0"/>
        <w:rPr>
          <w:rFonts w:hint="eastAsia"/>
          <w:lang w:val="en-US" w:eastAsia="zh-CN"/>
        </w:rPr>
      </w:pPr>
      <w:r>
        <w:rPr>
          <w:rFonts w:hint="eastAsia"/>
          <w:lang w:val="en-US" w:eastAsia="zh-CN"/>
        </w:rPr>
        <w:t>6、财务管理转型与组织能力提升</w:t>
      </w:r>
    </w:p>
    <w:p>
      <w:pPr>
        <w:bidi w:val="0"/>
        <w:rPr>
          <w:rFonts w:hint="eastAsia"/>
          <w:lang w:val="en-US" w:eastAsia="zh-CN"/>
        </w:rPr>
      </w:pPr>
      <w:r>
        <w:rPr>
          <w:rFonts w:hint="eastAsia"/>
          <w:lang w:val="en-US" w:eastAsia="zh-CN"/>
        </w:rPr>
        <w:t>（二）财务高管金融系列</w:t>
      </w:r>
    </w:p>
    <w:p>
      <w:pPr>
        <w:bidi w:val="0"/>
        <w:rPr>
          <w:rFonts w:hint="eastAsia"/>
          <w:lang w:val="en-US" w:eastAsia="zh-CN"/>
        </w:rPr>
      </w:pPr>
      <w:r>
        <w:rPr>
          <w:rFonts w:hint="eastAsia"/>
          <w:lang w:val="en-US" w:eastAsia="zh-CN"/>
        </w:rPr>
        <w:t>1、企业并购重组</w:t>
      </w:r>
    </w:p>
    <w:p>
      <w:pPr>
        <w:bidi w:val="0"/>
        <w:rPr>
          <w:rFonts w:hint="eastAsia"/>
          <w:lang w:val="en-US" w:eastAsia="zh-CN"/>
        </w:rPr>
      </w:pPr>
      <w:r>
        <w:rPr>
          <w:rFonts w:hint="eastAsia"/>
          <w:lang w:val="en-US" w:eastAsia="zh-CN"/>
        </w:rPr>
        <w:t>2、企业融资战略与模式创新</w:t>
      </w:r>
    </w:p>
    <w:p>
      <w:pPr>
        <w:bidi w:val="0"/>
        <w:rPr>
          <w:rFonts w:hint="eastAsia"/>
          <w:lang w:val="en-US" w:eastAsia="zh-CN"/>
        </w:rPr>
      </w:pPr>
      <w:r>
        <w:rPr>
          <w:rFonts w:hint="eastAsia"/>
          <w:lang w:val="en-US" w:eastAsia="zh-CN"/>
        </w:rPr>
        <w:t>3、产融结合与资产证券化</w:t>
      </w:r>
    </w:p>
    <w:p>
      <w:pPr>
        <w:bidi w:val="0"/>
        <w:rPr>
          <w:rFonts w:hint="eastAsia"/>
          <w:lang w:val="en-US" w:eastAsia="zh-CN"/>
        </w:rPr>
      </w:pPr>
      <w:r>
        <w:rPr>
          <w:rFonts w:hint="eastAsia"/>
          <w:lang w:val="en-US" w:eastAsia="zh-CN"/>
        </w:rPr>
        <w:t>4、国际金融与资本运作</w:t>
      </w:r>
    </w:p>
    <w:p>
      <w:pPr>
        <w:bidi w:val="0"/>
        <w:rPr>
          <w:rFonts w:hint="eastAsia"/>
          <w:lang w:val="en-US" w:eastAsia="zh-CN"/>
        </w:rPr>
      </w:pPr>
      <w:r>
        <w:rPr>
          <w:rFonts w:hint="eastAsia"/>
          <w:lang w:val="en-US" w:eastAsia="zh-CN"/>
        </w:rPr>
        <w:t>5、集团资金管理模式创新</w:t>
      </w:r>
    </w:p>
    <w:p>
      <w:pPr>
        <w:bidi w:val="0"/>
        <w:rPr>
          <w:rFonts w:hint="eastAsia"/>
          <w:lang w:val="en-US" w:eastAsia="zh-CN"/>
        </w:rPr>
      </w:pPr>
      <w:r>
        <w:rPr>
          <w:rFonts w:hint="eastAsia"/>
          <w:lang w:val="en-US" w:eastAsia="zh-CN"/>
        </w:rPr>
        <w:t>6、资本运作中的纳税规划</w:t>
      </w:r>
    </w:p>
    <w:p>
      <w:pPr>
        <w:bidi w:val="0"/>
        <w:rPr>
          <w:rFonts w:hint="eastAsia"/>
          <w:lang w:val="en-US" w:eastAsia="zh-CN"/>
        </w:rPr>
      </w:pPr>
      <w:r>
        <w:rPr>
          <w:rFonts w:hint="eastAsia"/>
          <w:lang w:val="en-US" w:eastAsia="zh-CN"/>
        </w:rPr>
        <w:t>（三）融资实务系列</w:t>
      </w:r>
    </w:p>
    <w:p>
      <w:pPr>
        <w:bidi w:val="0"/>
        <w:rPr>
          <w:rFonts w:hint="eastAsia"/>
          <w:lang w:val="en-US" w:eastAsia="zh-CN"/>
        </w:rPr>
      </w:pPr>
      <w:r>
        <w:rPr>
          <w:rFonts w:hint="eastAsia"/>
          <w:lang w:val="en-US" w:eastAsia="zh-CN"/>
        </w:rPr>
        <w:t>1、企业融资设计</w:t>
      </w:r>
    </w:p>
    <w:p>
      <w:pPr>
        <w:bidi w:val="0"/>
        <w:rPr>
          <w:rFonts w:hint="eastAsia"/>
          <w:lang w:val="en-US" w:eastAsia="zh-CN"/>
        </w:rPr>
      </w:pPr>
      <w:r>
        <w:rPr>
          <w:rFonts w:hint="eastAsia"/>
          <w:lang w:val="en-US" w:eastAsia="zh-CN"/>
        </w:rPr>
        <w:t>2、融资方法创新</w:t>
      </w:r>
    </w:p>
    <w:p>
      <w:pPr>
        <w:bidi w:val="0"/>
        <w:rPr>
          <w:rFonts w:hint="eastAsia"/>
          <w:lang w:val="en-US" w:eastAsia="zh-CN"/>
        </w:rPr>
      </w:pPr>
      <w:r>
        <w:rPr>
          <w:rFonts w:hint="eastAsia"/>
          <w:lang w:val="en-US" w:eastAsia="zh-CN"/>
        </w:rPr>
        <w:t>3、融资实操</w:t>
      </w:r>
    </w:p>
    <w:p>
      <w:pPr>
        <w:bidi w:val="0"/>
        <w:rPr>
          <w:rFonts w:hint="eastAsia"/>
          <w:lang w:val="en-US" w:eastAsia="zh-CN"/>
        </w:rPr>
      </w:pPr>
      <w:r>
        <w:rPr>
          <w:rFonts w:hint="eastAsia"/>
          <w:lang w:val="en-US" w:eastAsia="zh-CN"/>
        </w:rPr>
        <w:t>4、股权融资</w:t>
      </w:r>
    </w:p>
    <w:p>
      <w:pPr>
        <w:bidi w:val="0"/>
        <w:rPr>
          <w:rFonts w:hint="eastAsia"/>
          <w:lang w:val="en-US" w:eastAsia="zh-CN"/>
        </w:rPr>
      </w:pPr>
      <w:r>
        <w:rPr>
          <w:rFonts w:hint="eastAsia"/>
          <w:lang w:val="en-US" w:eastAsia="zh-CN"/>
        </w:rPr>
        <w:t>5、互联网金融实务</w:t>
      </w:r>
    </w:p>
    <w:p>
      <w:pPr>
        <w:bidi w:val="0"/>
        <w:rPr>
          <w:rFonts w:hint="eastAsia"/>
          <w:lang w:val="en-US" w:eastAsia="zh-CN"/>
        </w:rPr>
      </w:pPr>
      <w:r>
        <w:rPr>
          <w:rFonts w:hint="eastAsia"/>
          <w:lang w:val="en-US" w:eastAsia="zh-CN"/>
        </w:rPr>
        <w:t>6、企业 IPO上市</w:t>
      </w:r>
    </w:p>
    <w:p>
      <w:pPr>
        <w:bidi w:val="0"/>
        <w:rPr>
          <w:rFonts w:hint="eastAsia"/>
          <w:lang w:val="en-US" w:eastAsia="zh-CN"/>
        </w:rPr>
      </w:pPr>
      <w:r>
        <w:rPr>
          <w:rFonts w:hint="eastAsia"/>
          <w:lang w:val="en-US" w:eastAsia="zh-CN"/>
        </w:rPr>
        <w:t>7、融资风险管控</w:t>
      </w:r>
    </w:p>
    <w:p>
      <w:pPr>
        <w:bidi w:val="0"/>
        <w:rPr>
          <w:rFonts w:hint="eastAsia"/>
          <w:lang w:val="en-US" w:eastAsia="zh-CN"/>
        </w:rPr>
      </w:pPr>
      <w:r>
        <w:rPr>
          <w:rFonts w:hint="eastAsia"/>
          <w:lang w:val="en-US" w:eastAsia="zh-CN"/>
        </w:rPr>
        <w:t>（四）投资实务系列</w:t>
      </w:r>
    </w:p>
    <w:p>
      <w:pPr>
        <w:bidi w:val="0"/>
        <w:rPr>
          <w:rFonts w:hint="eastAsia"/>
          <w:lang w:val="en-US" w:eastAsia="zh-CN"/>
        </w:rPr>
      </w:pPr>
      <w:r>
        <w:rPr>
          <w:rFonts w:hint="eastAsia"/>
          <w:lang w:val="en-US" w:eastAsia="zh-CN"/>
        </w:rPr>
        <w:t>1、项目投资评估</w:t>
      </w:r>
    </w:p>
    <w:p>
      <w:pPr>
        <w:bidi w:val="0"/>
        <w:rPr>
          <w:rFonts w:hint="eastAsia"/>
          <w:lang w:val="en-US" w:eastAsia="zh-CN"/>
        </w:rPr>
      </w:pPr>
      <w:r>
        <w:rPr>
          <w:rFonts w:hint="eastAsia"/>
          <w:lang w:val="en-US" w:eastAsia="zh-CN"/>
        </w:rPr>
        <w:t>2、企业兼并重组实操</w:t>
      </w:r>
    </w:p>
    <w:p>
      <w:pPr>
        <w:bidi w:val="0"/>
        <w:rPr>
          <w:rFonts w:hint="eastAsia"/>
          <w:lang w:val="en-US" w:eastAsia="zh-CN"/>
        </w:rPr>
      </w:pPr>
      <w:r>
        <w:rPr>
          <w:rFonts w:hint="eastAsia"/>
          <w:lang w:val="en-US" w:eastAsia="zh-CN"/>
        </w:rPr>
        <w:t>3、金融工具投资</w:t>
      </w:r>
    </w:p>
    <w:p>
      <w:pPr>
        <w:bidi w:val="0"/>
        <w:rPr>
          <w:rFonts w:hint="eastAsia"/>
          <w:lang w:val="en-US" w:eastAsia="zh-CN"/>
        </w:rPr>
      </w:pPr>
      <w:r>
        <w:rPr>
          <w:rFonts w:hint="eastAsia"/>
          <w:lang w:val="en-US" w:eastAsia="zh-CN"/>
        </w:rPr>
        <w:t>4、金融衍生品投资</w:t>
      </w:r>
    </w:p>
    <w:p>
      <w:pPr>
        <w:bidi w:val="0"/>
        <w:rPr>
          <w:rFonts w:hint="eastAsia"/>
          <w:lang w:val="en-US" w:eastAsia="zh-CN"/>
        </w:rPr>
      </w:pPr>
      <w:r>
        <w:rPr>
          <w:rFonts w:hint="eastAsia"/>
          <w:lang w:val="en-US" w:eastAsia="zh-CN"/>
        </w:rPr>
        <w:t>5、投资风险管控</w:t>
      </w:r>
    </w:p>
    <w:p>
      <w:pPr>
        <w:bidi w:val="0"/>
        <w:rPr>
          <w:rFonts w:hint="eastAsia"/>
          <w:lang w:val="en-US" w:eastAsia="zh-CN"/>
        </w:rPr>
      </w:pPr>
      <w:r>
        <w:rPr>
          <w:rFonts w:hint="eastAsia"/>
          <w:lang w:val="en-US" w:eastAsia="zh-CN"/>
        </w:rPr>
        <w:t>（五）资金管理系列</w:t>
      </w:r>
    </w:p>
    <w:p>
      <w:pPr>
        <w:bidi w:val="0"/>
        <w:rPr>
          <w:rFonts w:hint="eastAsia"/>
          <w:lang w:val="en-US" w:eastAsia="zh-CN"/>
        </w:rPr>
      </w:pPr>
      <w:r>
        <w:rPr>
          <w:rFonts w:hint="eastAsia"/>
          <w:lang w:val="en-US" w:eastAsia="zh-CN"/>
        </w:rPr>
        <w:t>1、资金营运管理设计</w:t>
      </w:r>
    </w:p>
    <w:p>
      <w:pPr>
        <w:bidi w:val="0"/>
        <w:rPr>
          <w:rFonts w:hint="eastAsia"/>
          <w:lang w:val="en-US" w:eastAsia="zh-CN"/>
        </w:rPr>
      </w:pPr>
      <w:r>
        <w:rPr>
          <w:rFonts w:hint="eastAsia"/>
          <w:lang w:val="en-US" w:eastAsia="zh-CN"/>
        </w:rPr>
        <w:t>2、现金流量与运营资本管理</w:t>
      </w:r>
    </w:p>
    <w:p>
      <w:pPr>
        <w:bidi w:val="0"/>
        <w:rPr>
          <w:rFonts w:hint="eastAsia"/>
          <w:lang w:val="en-US" w:eastAsia="zh-CN"/>
        </w:rPr>
      </w:pPr>
      <w:r>
        <w:rPr>
          <w:rFonts w:hint="eastAsia"/>
          <w:lang w:val="en-US" w:eastAsia="zh-CN"/>
        </w:rPr>
        <w:t>3、现金流量表分析与编制</w:t>
      </w:r>
    </w:p>
    <w:p>
      <w:pPr>
        <w:bidi w:val="0"/>
        <w:rPr>
          <w:rFonts w:hint="eastAsia"/>
          <w:lang w:val="en-US" w:eastAsia="zh-CN"/>
        </w:rPr>
      </w:pPr>
      <w:r>
        <w:rPr>
          <w:rFonts w:hint="eastAsia"/>
          <w:lang w:val="en-US" w:eastAsia="zh-CN"/>
        </w:rPr>
        <w:t>4、营运资金效率管理</w:t>
      </w:r>
    </w:p>
    <w:p>
      <w:pPr>
        <w:bidi w:val="0"/>
        <w:rPr>
          <w:rFonts w:hint="eastAsia"/>
          <w:lang w:val="en-US" w:eastAsia="zh-CN"/>
        </w:rPr>
      </w:pPr>
      <w:r>
        <w:rPr>
          <w:rFonts w:hint="eastAsia"/>
          <w:lang w:val="en-US" w:eastAsia="zh-CN"/>
        </w:rPr>
        <w:t>5、现金流预测与资金池管理</w:t>
      </w:r>
    </w:p>
    <w:p>
      <w:pPr>
        <w:bidi w:val="0"/>
        <w:rPr>
          <w:rFonts w:hint="eastAsia"/>
          <w:lang w:val="en-US" w:eastAsia="zh-CN"/>
        </w:rPr>
      </w:pPr>
      <w:r>
        <w:rPr>
          <w:rFonts w:hint="eastAsia"/>
          <w:lang w:val="en-US" w:eastAsia="zh-CN"/>
        </w:rPr>
        <w:t>6、外汇风险管理</w:t>
      </w:r>
    </w:p>
    <w:p>
      <w:pPr>
        <w:bidi w:val="0"/>
        <w:rPr>
          <w:rFonts w:hint="eastAsia"/>
          <w:lang w:val="en-US" w:eastAsia="zh-CN"/>
        </w:rPr>
      </w:pPr>
      <w:r>
        <w:rPr>
          <w:rFonts w:hint="eastAsia"/>
          <w:lang w:val="en-US" w:eastAsia="zh-CN"/>
        </w:rPr>
        <w:t>（六）收益分配管理系列</w:t>
      </w:r>
    </w:p>
    <w:p>
      <w:pPr>
        <w:bidi w:val="0"/>
        <w:rPr>
          <w:rFonts w:hint="eastAsia"/>
          <w:lang w:val="en-US" w:eastAsia="zh-CN"/>
        </w:rPr>
      </w:pPr>
      <w:r>
        <w:rPr>
          <w:rFonts w:hint="eastAsia"/>
          <w:lang w:val="en-US" w:eastAsia="zh-CN"/>
        </w:rPr>
        <w:t>1、利益相关者分配管理</w:t>
      </w:r>
    </w:p>
    <w:p>
      <w:pPr>
        <w:bidi w:val="0"/>
        <w:rPr>
          <w:rFonts w:hint="eastAsia"/>
          <w:lang w:val="en-US" w:eastAsia="zh-CN"/>
        </w:rPr>
      </w:pPr>
      <w:r>
        <w:rPr>
          <w:rFonts w:hint="eastAsia"/>
          <w:lang w:val="en-US" w:eastAsia="zh-CN"/>
        </w:rPr>
        <w:t>2、资本收益分配管理</w:t>
      </w:r>
    </w:p>
    <w:p>
      <w:pPr>
        <w:bidi w:val="0"/>
        <w:rPr>
          <w:rFonts w:hint="eastAsia"/>
          <w:lang w:val="en-US" w:eastAsia="zh-CN"/>
        </w:rPr>
      </w:pPr>
      <w:r>
        <w:rPr>
          <w:rFonts w:hint="eastAsia"/>
          <w:lang w:val="en-US" w:eastAsia="zh-CN"/>
        </w:rPr>
        <w:t>3、利润收益分配管理</w:t>
      </w:r>
    </w:p>
    <w:p>
      <w:pPr>
        <w:bidi w:val="0"/>
        <w:rPr>
          <w:rFonts w:hint="eastAsia"/>
          <w:lang w:val="en-US" w:eastAsia="zh-CN"/>
        </w:rPr>
      </w:pPr>
      <w:r>
        <w:rPr>
          <w:rFonts w:hint="eastAsia"/>
          <w:lang w:val="en-US" w:eastAsia="zh-CN"/>
        </w:rPr>
        <w:t>4、收益分配风险控制</w:t>
      </w:r>
    </w:p>
    <w:p>
      <w:pPr>
        <w:bidi w:val="0"/>
        <w:rPr>
          <w:rFonts w:hint="eastAsia"/>
          <w:lang w:val="en-US" w:eastAsia="zh-CN"/>
        </w:rPr>
      </w:pPr>
      <w:r>
        <w:rPr>
          <w:rFonts w:hint="eastAsia"/>
          <w:lang w:val="en-US" w:eastAsia="zh-CN"/>
        </w:rPr>
        <w:t>（七）公司治理系列</w:t>
      </w:r>
    </w:p>
    <w:p>
      <w:pPr>
        <w:bidi w:val="0"/>
        <w:rPr>
          <w:rFonts w:hint="eastAsia"/>
          <w:lang w:val="en-US" w:eastAsia="zh-CN"/>
        </w:rPr>
      </w:pPr>
      <w:r>
        <w:rPr>
          <w:rFonts w:hint="eastAsia"/>
          <w:lang w:val="en-US" w:eastAsia="zh-CN"/>
        </w:rPr>
        <w:t>1、公司治理模式</w:t>
      </w:r>
    </w:p>
    <w:p>
      <w:pPr>
        <w:bidi w:val="0"/>
        <w:rPr>
          <w:rFonts w:hint="eastAsia"/>
          <w:lang w:val="en-US" w:eastAsia="zh-CN"/>
        </w:rPr>
      </w:pPr>
      <w:r>
        <w:rPr>
          <w:rFonts w:hint="eastAsia"/>
          <w:lang w:val="en-US" w:eastAsia="zh-CN"/>
        </w:rPr>
        <w:t>2、公司治理中的法务实操</w:t>
      </w:r>
    </w:p>
    <w:p>
      <w:pPr>
        <w:bidi w:val="0"/>
        <w:rPr>
          <w:rFonts w:hint="eastAsia"/>
          <w:lang w:val="en-US" w:eastAsia="zh-CN"/>
        </w:rPr>
      </w:pPr>
      <w:r>
        <w:rPr>
          <w:rFonts w:hint="eastAsia"/>
          <w:lang w:val="en-US" w:eastAsia="zh-CN"/>
        </w:rPr>
        <w:t>（八）全面预算管理系列</w:t>
      </w:r>
    </w:p>
    <w:p>
      <w:pPr>
        <w:bidi w:val="0"/>
        <w:rPr>
          <w:rFonts w:hint="eastAsia"/>
          <w:lang w:val="en-US" w:eastAsia="zh-CN"/>
        </w:rPr>
      </w:pPr>
      <w:r>
        <w:rPr>
          <w:rFonts w:hint="eastAsia"/>
          <w:lang w:val="en-US" w:eastAsia="zh-CN"/>
        </w:rPr>
        <w:t>1、企业经营战略与预算管理</w:t>
      </w:r>
    </w:p>
    <w:p>
      <w:pPr>
        <w:bidi w:val="0"/>
        <w:rPr>
          <w:rFonts w:hint="eastAsia"/>
          <w:lang w:val="en-US" w:eastAsia="zh-CN"/>
        </w:rPr>
      </w:pPr>
      <w:r>
        <w:rPr>
          <w:rFonts w:hint="eastAsia"/>
          <w:lang w:val="en-US" w:eastAsia="zh-CN"/>
        </w:rPr>
        <w:t>2、预算编制与控制实务</w:t>
      </w:r>
    </w:p>
    <w:p>
      <w:pPr>
        <w:bidi w:val="0"/>
        <w:rPr>
          <w:rFonts w:hint="eastAsia"/>
          <w:lang w:val="en-US" w:eastAsia="zh-CN"/>
        </w:rPr>
      </w:pPr>
      <w:r>
        <w:rPr>
          <w:rFonts w:hint="eastAsia"/>
          <w:lang w:val="en-US" w:eastAsia="zh-CN"/>
        </w:rPr>
        <w:t>3、预算管理难点与瓶颈突破</w:t>
      </w:r>
    </w:p>
    <w:p>
      <w:pPr>
        <w:bidi w:val="0"/>
        <w:rPr>
          <w:rFonts w:hint="eastAsia"/>
          <w:lang w:val="en-US" w:eastAsia="zh-CN"/>
        </w:rPr>
      </w:pPr>
      <w:r>
        <w:rPr>
          <w:rFonts w:hint="eastAsia"/>
          <w:lang w:val="en-US" w:eastAsia="zh-CN"/>
        </w:rPr>
        <w:t>4、预算绩效评价与管理</w:t>
      </w:r>
    </w:p>
    <w:p>
      <w:pPr>
        <w:bidi w:val="0"/>
        <w:rPr>
          <w:rFonts w:hint="eastAsia"/>
          <w:lang w:val="en-US" w:eastAsia="zh-CN"/>
        </w:rPr>
      </w:pPr>
      <w:r>
        <w:rPr>
          <w:rFonts w:hint="eastAsia"/>
          <w:lang w:val="en-US" w:eastAsia="zh-CN"/>
        </w:rPr>
        <w:t>（九）财务分析系列</w:t>
      </w:r>
    </w:p>
    <w:p>
      <w:pPr>
        <w:bidi w:val="0"/>
        <w:rPr>
          <w:rFonts w:hint="eastAsia"/>
          <w:lang w:val="en-US" w:eastAsia="zh-CN"/>
        </w:rPr>
      </w:pPr>
      <w:r>
        <w:rPr>
          <w:rFonts w:hint="eastAsia"/>
          <w:lang w:val="en-US" w:eastAsia="zh-CN"/>
        </w:rPr>
        <w:t>1、财务报表战略分析</w:t>
      </w:r>
    </w:p>
    <w:p>
      <w:pPr>
        <w:bidi w:val="0"/>
        <w:rPr>
          <w:rFonts w:hint="eastAsia"/>
          <w:lang w:val="en-US" w:eastAsia="zh-CN"/>
        </w:rPr>
      </w:pPr>
      <w:r>
        <w:rPr>
          <w:rFonts w:hint="eastAsia"/>
          <w:lang w:val="en-US" w:eastAsia="zh-CN"/>
        </w:rPr>
        <w:t>2、公司财务分析与风险防范</w:t>
      </w:r>
    </w:p>
    <w:p>
      <w:pPr>
        <w:bidi w:val="0"/>
        <w:rPr>
          <w:rFonts w:hint="eastAsia"/>
          <w:lang w:val="en-US" w:eastAsia="zh-CN"/>
        </w:rPr>
      </w:pPr>
      <w:r>
        <w:rPr>
          <w:rFonts w:hint="eastAsia"/>
          <w:lang w:val="en-US" w:eastAsia="zh-CN"/>
        </w:rPr>
        <w:t>3、经营决策分析与问题解决</w:t>
      </w:r>
    </w:p>
    <w:p>
      <w:pPr>
        <w:bidi w:val="0"/>
        <w:rPr>
          <w:rFonts w:hint="eastAsia"/>
          <w:lang w:val="en-US" w:eastAsia="zh-CN"/>
        </w:rPr>
      </w:pPr>
      <w:r>
        <w:rPr>
          <w:rFonts w:hint="eastAsia"/>
          <w:lang w:val="en-US" w:eastAsia="zh-CN"/>
        </w:rPr>
        <w:t>4、大数据时代下的财务分析</w:t>
      </w:r>
    </w:p>
    <w:p>
      <w:pPr>
        <w:bidi w:val="0"/>
        <w:rPr>
          <w:rFonts w:hint="eastAsia"/>
          <w:lang w:val="en-US" w:eastAsia="zh-CN"/>
        </w:rPr>
      </w:pPr>
      <w:r>
        <w:rPr>
          <w:rFonts w:hint="eastAsia"/>
          <w:lang w:val="en-US" w:eastAsia="zh-CN"/>
        </w:rPr>
        <w:t>（十）成本管理系列</w:t>
      </w:r>
    </w:p>
    <w:p>
      <w:pPr>
        <w:bidi w:val="0"/>
        <w:rPr>
          <w:rFonts w:hint="eastAsia"/>
          <w:lang w:val="en-US" w:eastAsia="zh-CN"/>
        </w:rPr>
      </w:pPr>
      <w:r>
        <w:rPr>
          <w:rFonts w:hint="eastAsia"/>
          <w:lang w:val="en-US" w:eastAsia="zh-CN"/>
        </w:rPr>
        <w:t>1、成本管理设计</w:t>
      </w:r>
    </w:p>
    <w:p>
      <w:pPr>
        <w:bidi w:val="0"/>
        <w:rPr>
          <w:rFonts w:hint="eastAsia"/>
          <w:lang w:val="en-US" w:eastAsia="zh-CN"/>
        </w:rPr>
      </w:pPr>
      <w:r>
        <w:rPr>
          <w:rFonts w:hint="eastAsia"/>
          <w:lang w:val="en-US" w:eastAsia="zh-CN"/>
        </w:rPr>
        <w:t>2、战略成本与价值链</w:t>
      </w:r>
    </w:p>
    <w:p>
      <w:pPr>
        <w:bidi w:val="0"/>
        <w:rPr>
          <w:rFonts w:hint="eastAsia"/>
          <w:lang w:val="en-US" w:eastAsia="zh-CN"/>
        </w:rPr>
      </w:pPr>
      <w:r>
        <w:rPr>
          <w:rFonts w:hint="eastAsia"/>
          <w:lang w:val="en-US" w:eastAsia="zh-CN"/>
        </w:rPr>
        <w:t>3、全面成本管理</w:t>
      </w:r>
    </w:p>
    <w:p>
      <w:pPr>
        <w:bidi w:val="0"/>
        <w:rPr>
          <w:rFonts w:hint="eastAsia"/>
          <w:lang w:val="en-US" w:eastAsia="zh-CN"/>
        </w:rPr>
      </w:pPr>
      <w:r>
        <w:rPr>
          <w:rFonts w:hint="eastAsia"/>
          <w:lang w:val="en-US" w:eastAsia="zh-CN"/>
        </w:rPr>
        <w:t>4、作业成本管理</w:t>
      </w:r>
    </w:p>
    <w:p>
      <w:pPr>
        <w:bidi w:val="0"/>
        <w:rPr>
          <w:rFonts w:hint="eastAsia"/>
          <w:lang w:val="en-US" w:eastAsia="zh-CN"/>
        </w:rPr>
      </w:pPr>
      <w:r>
        <w:rPr>
          <w:rFonts w:hint="eastAsia"/>
          <w:lang w:val="en-US" w:eastAsia="zh-CN"/>
        </w:rPr>
        <w:t>5、工厂成本控制与价值分析</w:t>
      </w:r>
    </w:p>
    <w:p>
      <w:pPr>
        <w:bidi w:val="0"/>
        <w:rPr>
          <w:rFonts w:hint="eastAsia"/>
          <w:lang w:val="en-US" w:eastAsia="zh-CN"/>
        </w:rPr>
      </w:pPr>
      <w:r>
        <w:rPr>
          <w:rFonts w:hint="eastAsia"/>
          <w:lang w:val="en-US" w:eastAsia="zh-CN"/>
        </w:rPr>
        <w:t>6、采购成本分析与控制</w:t>
      </w:r>
    </w:p>
    <w:p>
      <w:pPr>
        <w:bidi w:val="0"/>
        <w:rPr>
          <w:rFonts w:hint="eastAsia"/>
          <w:lang w:val="en-US" w:eastAsia="zh-CN"/>
        </w:rPr>
      </w:pPr>
      <w:r>
        <w:rPr>
          <w:rFonts w:hint="eastAsia"/>
          <w:lang w:val="en-US" w:eastAsia="zh-CN"/>
        </w:rPr>
        <w:t>7、研发成本分析与控制</w:t>
      </w:r>
    </w:p>
    <w:p>
      <w:pPr>
        <w:bidi w:val="0"/>
        <w:rPr>
          <w:rFonts w:hint="eastAsia"/>
          <w:lang w:val="en-US" w:eastAsia="zh-CN"/>
        </w:rPr>
      </w:pPr>
      <w:r>
        <w:rPr>
          <w:rFonts w:hint="eastAsia"/>
          <w:lang w:val="en-US" w:eastAsia="zh-CN"/>
        </w:rPr>
        <w:t>8、存货管理与成本控制</w:t>
      </w:r>
    </w:p>
    <w:p>
      <w:pPr>
        <w:bidi w:val="0"/>
        <w:rPr>
          <w:rFonts w:hint="eastAsia"/>
          <w:lang w:val="en-US" w:eastAsia="zh-CN"/>
        </w:rPr>
      </w:pPr>
      <w:r>
        <w:rPr>
          <w:rFonts w:hint="eastAsia"/>
          <w:lang w:val="en-US" w:eastAsia="zh-CN"/>
        </w:rPr>
        <w:t>9、如何用精益成本管理不断降低成本</w:t>
      </w:r>
    </w:p>
    <w:p>
      <w:pPr>
        <w:bidi w:val="0"/>
        <w:rPr>
          <w:rFonts w:hint="eastAsia"/>
          <w:lang w:val="en-US" w:eastAsia="zh-CN"/>
        </w:rPr>
      </w:pPr>
      <w:r>
        <w:rPr>
          <w:rFonts w:hint="eastAsia"/>
          <w:lang w:val="en-US" w:eastAsia="zh-CN"/>
        </w:rPr>
        <w:t>10、阿米巴成本管理</w:t>
      </w:r>
    </w:p>
    <w:p>
      <w:pPr>
        <w:bidi w:val="0"/>
        <w:rPr>
          <w:rFonts w:hint="eastAsia"/>
          <w:lang w:val="en-US" w:eastAsia="zh-CN"/>
        </w:rPr>
      </w:pPr>
      <w:r>
        <w:rPr>
          <w:rFonts w:hint="eastAsia"/>
          <w:lang w:val="en-US" w:eastAsia="zh-CN"/>
        </w:rPr>
        <w:t>11、全面质量管理中的成本控制</w:t>
      </w:r>
    </w:p>
    <w:p>
      <w:pPr>
        <w:bidi w:val="0"/>
        <w:rPr>
          <w:rFonts w:hint="eastAsia"/>
          <w:lang w:val="en-US" w:eastAsia="zh-CN"/>
        </w:rPr>
      </w:pPr>
      <w:r>
        <w:rPr>
          <w:rFonts w:hint="eastAsia"/>
          <w:lang w:val="en-US" w:eastAsia="zh-CN"/>
        </w:rPr>
        <w:t>12、财务共享</w:t>
      </w:r>
    </w:p>
    <w:p>
      <w:pPr>
        <w:bidi w:val="0"/>
        <w:rPr>
          <w:rFonts w:hint="eastAsia"/>
          <w:lang w:val="en-US" w:eastAsia="zh-CN"/>
        </w:rPr>
      </w:pPr>
      <w:r>
        <w:rPr>
          <w:rFonts w:hint="eastAsia"/>
          <w:lang w:val="en-US" w:eastAsia="zh-CN"/>
        </w:rPr>
        <w:t>13、成本管理中的绩效评价</w:t>
      </w:r>
    </w:p>
    <w:p>
      <w:pPr>
        <w:bidi w:val="0"/>
        <w:rPr>
          <w:rFonts w:hint="eastAsia"/>
          <w:lang w:val="en-US" w:eastAsia="zh-CN"/>
        </w:rPr>
      </w:pPr>
      <w:r>
        <w:rPr>
          <w:rFonts w:hint="eastAsia"/>
          <w:lang w:val="en-US" w:eastAsia="zh-CN"/>
        </w:rPr>
        <w:t>（十一）内控风险管理系列</w:t>
      </w:r>
    </w:p>
    <w:p>
      <w:pPr>
        <w:bidi w:val="0"/>
        <w:rPr>
          <w:rFonts w:hint="eastAsia"/>
          <w:lang w:val="en-US" w:eastAsia="zh-CN"/>
        </w:rPr>
      </w:pPr>
      <w:r>
        <w:rPr>
          <w:rFonts w:hint="eastAsia"/>
          <w:lang w:val="en-US" w:eastAsia="zh-CN"/>
        </w:rPr>
        <w:t>1、内控体系建立与企业风险管理</w:t>
      </w:r>
    </w:p>
    <w:p>
      <w:pPr>
        <w:bidi w:val="0"/>
        <w:rPr>
          <w:rFonts w:hint="eastAsia"/>
          <w:lang w:val="en-US" w:eastAsia="zh-CN"/>
        </w:rPr>
      </w:pPr>
      <w:r>
        <w:rPr>
          <w:rFonts w:hint="eastAsia"/>
          <w:lang w:val="en-US" w:eastAsia="zh-CN"/>
        </w:rPr>
        <w:t>2、内控预警机制的建立</w:t>
      </w:r>
    </w:p>
    <w:p>
      <w:pPr>
        <w:bidi w:val="0"/>
        <w:rPr>
          <w:rFonts w:hint="eastAsia"/>
          <w:lang w:val="en-US" w:eastAsia="zh-CN"/>
        </w:rPr>
      </w:pPr>
      <w:r>
        <w:rPr>
          <w:rFonts w:hint="eastAsia"/>
          <w:lang w:val="en-US" w:eastAsia="zh-CN"/>
        </w:rPr>
        <w:t>3、资金管理控制与舞弊防范</w:t>
      </w:r>
    </w:p>
    <w:p>
      <w:pPr>
        <w:bidi w:val="0"/>
        <w:rPr>
          <w:rFonts w:hint="eastAsia"/>
          <w:lang w:val="en-US" w:eastAsia="zh-CN"/>
        </w:rPr>
      </w:pPr>
      <w:r>
        <w:rPr>
          <w:rFonts w:hint="eastAsia"/>
          <w:lang w:val="en-US" w:eastAsia="zh-CN"/>
        </w:rPr>
        <w:t>4、业务循环中的内控实务</w:t>
      </w:r>
    </w:p>
    <w:p>
      <w:pPr>
        <w:bidi w:val="0"/>
        <w:rPr>
          <w:rFonts w:hint="eastAsia"/>
          <w:lang w:val="en-US" w:eastAsia="zh-CN"/>
        </w:rPr>
      </w:pPr>
      <w:r>
        <w:rPr>
          <w:rFonts w:hint="eastAsia"/>
          <w:lang w:val="en-US" w:eastAsia="zh-CN"/>
        </w:rPr>
        <w:t>6、内部审计实务与技巧</w:t>
      </w:r>
    </w:p>
    <w:p>
      <w:pPr>
        <w:bidi w:val="0"/>
        <w:rPr>
          <w:rFonts w:hint="eastAsia"/>
          <w:lang w:val="en-US" w:eastAsia="zh-CN"/>
        </w:rPr>
      </w:pPr>
      <w:r>
        <w:rPr>
          <w:rFonts w:hint="eastAsia"/>
          <w:lang w:val="en-US" w:eastAsia="zh-CN"/>
        </w:rPr>
        <w:t>7、工程项目审计实务</w:t>
      </w:r>
    </w:p>
    <w:p>
      <w:pPr>
        <w:bidi w:val="0"/>
        <w:rPr>
          <w:rFonts w:hint="eastAsia"/>
          <w:lang w:val="en-US" w:eastAsia="zh-CN"/>
        </w:rPr>
      </w:pPr>
      <w:r>
        <w:rPr>
          <w:rFonts w:hint="eastAsia"/>
          <w:lang w:val="en-US" w:eastAsia="zh-CN"/>
        </w:rPr>
        <w:t>8、信息系统审计</w:t>
      </w:r>
    </w:p>
    <w:p>
      <w:pPr>
        <w:bidi w:val="0"/>
        <w:rPr>
          <w:rFonts w:hint="eastAsia"/>
          <w:lang w:val="en-US" w:eastAsia="zh-CN"/>
        </w:rPr>
      </w:pPr>
      <w:r>
        <w:rPr>
          <w:rFonts w:hint="eastAsia"/>
          <w:lang w:val="en-US" w:eastAsia="zh-CN"/>
        </w:rPr>
        <w:t>9、集团风险与内控体系建设</w:t>
      </w:r>
    </w:p>
    <w:p>
      <w:pPr>
        <w:bidi w:val="0"/>
        <w:rPr>
          <w:rFonts w:hint="eastAsia"/>
          <w:lang w:val="en-US" w:eastAsia="zh-CN"/>
        </w:rPr>
      </w:pPr>
      <w:r>
        <w:rPr>
          <w:rFonts w:hint="eastAsia"/>
          <w:lang w:val="en-US" w:eastAsia="zh-CN"/>
        </w:rPr>
        <w:t>10、有效的风险管理与反舞弊调查</w:t>
      </w:r>
    </w:p>
    <w:p>
      <w:pPr>
        <w:bidi w:val="0"/>
        <w:rPr>
          <w:rFonts w:hint="eastAsia"/>
          <w:lang w:val="en-US" w:eastAsia="zh-CN"/>
        </w:rPr>
      </w:pPr>
      <w:r>
        <w:rPr>
          <w:rFonts w:hint="eastAsia"/>
          <w:lang w:val="en-US" w:eastAsia="zh-CN"/>
        </w:rPr>
        <w:t>11、财务舞弊与造假类型</w:t>
      </w:r>
    </w:p>
    <w:p>
      <w:pPr>
        <w:bidi w:val="0"/>
        <w:rPr>
          <w:rFonts w:hint="eastAsia"/>
          <w:lang w:val="en-US" w:eastAsia="zh-CN"/>
        </w:rPr>
      </w:pPr>
      <w:r>
        <w:rPr>
          <w:rFonts w:hint="eastAsia"/>
          <w:lang w:val="en-US" w:eastAsia="zh-CN"/>
        </w:rPr>
        <w:t>12、公司法务与合同风险控制</w:t>
      </w:r>
    </w:p>
    <w:p>
      <w:pPr>
        <w:bidi w:val="0"/>
        <w:rPr>
          <w:rFonts w:hint="eastAsia"/>
          <w:lang w:val="en-US" w:eastAsia="zh-CN"/>
        </w:rPr>
      </w:pPr>
      <w:r>
        <w:rPr>
          <w:rFonts w:hint="eastAsia"/>
          <w:lang w:val="en-US" w:eastAsia="zh-CN"/>
        </w:rPr>
        <w:t>13、内部控制与巴塞尔协议 III</w:t>
      </w:r>
    </w:p>
    <w:p>
      <w:pPr>
        <w:bidi w:val="0"/>
        <w:rPr>
          <w:rFonts w:hint="eastAsia"/>
          <w:lang w:val="en-US" w:eastAsia="zh-CN"/>
        </w:rPr>
      </w:pPr>
      <w:r>
        <w:rPr>
          <w:rFonts w:hint="eastAsia"/>
          <w:lang w:val="en-US" w:eastAsia="zh-CN"/>
        </w:rPr>
        <w:t>14、内部控制与塞班斯（SOX）法案</w:t>
      </w:r>
    </w:p>
    <w:p>
      <w:pPr>
        <w:bidi w:val="0"/>
        <w:rPr>
          <w:rFonts w:hint="eastAsia"/>
          <w:lang w:val="en-US" w:eastAsia="zh-CN"/>
        </w:rPr>
      </w:pPr>
      <w:r>
        <w:rPr>
          <w:rFonts w:hint="eastAsia"/>
          <w:lang w:val="en-US" w:eastAsia="zh-CN"/>
        </w:rPr>
        <w:t>（十二）资产效益管理系列</w:t>
      </w:r>
    </w:p>
    <w:p>
      <w:pPr>
        <w:bidi w:val="0"/>
        <w:rPr>
          <w:rFonts w:hint="eastAsia"/>
          <w:lang w:val="en-US" w:eastAsia="zh-CN"/>
        </w:rPr>
      </w:pPr>
      <w:r>
        <w:rPr>
          <w:rFonts w:hint="eastAsia"/>
          <w:lang w:val="en-US" w:eastAsia="zh-CN"/>
        </w:rPr>
        <w:t>1、全方位资产效益管理</w:t>
      </w:r>
    </w:p>
    <w:p>
      <w:pPr>
        <w:bidi w:val="0"/>
        <w:rPr>
          <w:rFonts w:hint="eastAsia"/>
          <w:lang w:val="en-US" w:eastAsia="zh-CN"/>
        </w:rPr>
      </w:pPr>
      <w:r>
        <w:rPr>
          <w:rFonts w:hint="eastAsia"/>
          <w:lang w:val="en-US" w:eastAsia="zh-CN"/>
        </w:rPr>
        <w:t>2、流动资产效益管理</w:t>
      </w:r>
    </w:p>
    <w:p>
      <w:pPr>
        <w:bidi w:val="0"/>
        <w:rPr>
          <w:rFonts w:hint="eastAsia"/>
          <w:lang w:val="en-US" w:eastAsia="zh-CN"/>
        </w:rPr>
      </w:pPr>
      <w:r>
        <w:rPr>
          <w:rFonts w:hint="eastAsia"/>
          <w:lang w:val="en-US" w:eastAsia="zh-CN"/>
        </w:rPr>
        <w:t>3、固定资产效益管理</w:t>
      </w:r>
    </w:p>
    <w:p>
      <w:pPr>
        <w:bidi w:val="0"/>
        <w:rPr>
          <w:rFonts w:hint="eastAsia"/>
          <w:lang w:val="en-US" w:eastAsia="zh-CN"/>
        </w:rPr>
      </w:pPr>
      <w:r>
        <w:rPr>
          <w:rFonts w:hint="eastAsia"/>
          <w:lang w:val="en-US" w:eastAsia="zh-CN"/>
        </w:rPr>
        <w:t>4、无形资产效益管理</w:t>
      </w:r>
    </w:p>
    <w:p>
      <w:pPr>
        <w:bidi w:val="0"/>
        <w:rPr>
          <w:rFonts w:hint="eastAsia"/>
          <w:lang w:val="en-US" w:eastAsia="zh-CN"/>
        </w:rPr>
      </w:pPr>
      <w:r>
        <w:rPr>
          <w:rFonts w:hint="eastAsia"/>
          <w:lang w:val="en-US" w:eastAsia="zh-CN"/>
        </w:rPr>
        <w:t>5、生物性资产效益管理与风险控制</w:t>
      </w:r>
    </w:p>
    <w:p>
      <w:pPr>
        <w:bidi w:val="0"/>
        <w:rPr>
          <w:rFonts w:hint="eastAsia"/>
          <w:lang w:val="en-US" w:eastAsia="zh-CN"/>
        </w:rPr>
      </w:pPr>
      <w:r>
        <w:rPr>
          <w:rFonts w:hint="eastAsia"/>
          <w:lang w:val="en-US" w:eastAsia="zh-CN"/>
        </w:rPr>
        <w:t>6、不动产经营管理</w:t>
      </w:r>
    </w:p>
    <w:p>
      <w:pPr>
        <w:bidi w:val="0"/>
        <w:rPr>
          <w:rFonts w:hint="eastAsia"/>
          <w:lang w:val="en-US" w:eastAsia="zh-CN"/>
        </w:rPr>
      </w:pPr>
      <w:r>
        <w:rPr>
          <w:rFonts w:hint="eastAsia"/>
          <w:lang w:val="en-US" w:eastAsia="zh-CN"/>
        </w:rPr>
        <w:t>（十三）新绩效管理系列</w:t>
      </w:r>
    </w:p>
    <w:p>
      <w:pPr>
        <w:bidi w:val="0"/>
        <w:rPr>
          <w:rFonts w:hint="eastAsia"/>
          <w:lang w:val="en-US" w:eastAsia="zh-CN"/>
        </w:rPr>
      </w:pPr>
      <w:r>
        <w:rPr>
          <w:rFonts w:hint="eastAsia"/>
          <w:lang w:val="en-US" w:eastAsia="zh-CN"/>
        </w:rPr>
        <w:t>1、业绩指标控制体系</w:t>
      </w:r>
    </w:p>
    <w:p>
      <w:pPr>
        <w:bidi w:val="0"/>
        <w:rPr>
          <w:rFonts w:hint="eastAsia"/>
          <w:lang w:val="en-US" w:eastAsia="zh-CN"/>
        </w:rPr>
      </w:pPr>
      <w:r>
        <w:rPr>
          <w:rFonts w:hint="eastAsia"/>
          <w:lang w:val="en-US" w:eastAsia="zh-CN"/>
        </w:rPr>
        <w:t>2、责任中心指标控制</w:t>
      </w:r>
    </w:p>
    <w:p>
      <w:pPr>
        <w:bidi w:val="0"/>
        <w:rPr>
          <w:rFonts w:hint="eastAsia"/>
          <w:lang w:val="en-US" w:eastAsia="zh-CN"/>
        </w:rPr>
      </w:pPr>
      <w:r>
        <w:rPr>
          <w:rFonts w:hint="eastAsia"/>
          <w:lang w:val="en-US" w:eastAsia="zh-CN"/>
        </w:rPr>
        <w:t>3、EVA经营绩效评价</w:t>
      </w:r>
    </w:p>
    <w:p>
      <w:pPr>
        <w:bidi w:val="0"/>
        <w:rPr>
          <w:rFonts w:hint="eastAsia"/>
          <w:lang w:val="en-US" w:eastAsia="zh-CN"/>
        </w:rPr>
      </w:pPr>
      <w:r>
        <w:rPr>
          <w:rFonts w:hint="eastAsia"/>
          <w:lang w:val="en-US" w:eastAsia="zh-CN"/>
        </w:rPr>
        <w:t>4、阿米巴经营财务考核</w:t>
      </w:r>
    </w:p>
    <w:p>
      <w:pPr>
        <w:bidi w:val="0"/>
        <w:rPr>
          <w:rFonts w:hint="eastAsia"/>
          <w:lang w:val="en-US" w:eastAsia="zh-CN"/>
        </w:rPr>
      </w:pPr>
      <w:r>
        <w:rPr>
          <w:rFonts w:hint="eastAsia"/>
          <w:lang w:val="en-US" w:eastAsia="zh-CN"/>
        </w:rPr>
        <w:t>5、市值管理</w:t>
      </w:r>
    </w:p>
    <w:p>
      <w:pPr>
        <w:bidi w:val="0"/>
        <w:rPr>
          <w:rFonts w:hint="eastAsia"/>
          <w:lang w:val="en-US" w:eastAsia="zh-CN"/>
        </w:rPr>
      </w:pPr>
      <w:r>
        <w:rPr>
          <w:rFonts w:hint="eastAsia"/>
          <w:lang w:val="en-US" w:eastAsia="zh-CN"/>
        </w:rPr>
        <w:t>（十四）信用管理系列</w:t>
      </w:r>
    </w:p>
    <w:p>
      <w:pPr>
        <w:bidi w:val="0"/>
        <w:rPr>
          <w:rFonts w:hint="eastAsia"/>
          <w:lang w:val="en-US" w:eastAsia="zh-CN"/>
        </w:rPr>
      </w:pPr>
      <w:r>
        <w:rPr>
          <w:rFonts w:hint="eastAsia"/>
          <w:lang w:val="en-US" w:eastAsia="zh-CN"/>
        </w:rPr>
        <w:t>1、客户的信用分析与评估模型建立</w:t>
      </w:r>
    </w:p>
    <w:p>
      <w:pPr>
        <w:bidi w:val="0"/>
        <w:rPr>
          <w:rFonts w:hint="eastAsia"/>
          <w:lang w:val="en-US" w:eastAsia="zh-CN"/>
        </w:rPr>
      </w:pPr>
      <w:r>
        <w:rPr>
          <w:rFonts w:hint="eastAsia"/>
          <w:lang w:val="en-US" w:eastAsia="zh-CN"/>
        </w:rPr>
        <w:t>2、有效的应收账款管理——信用控制与信用评估</w:t>
      </w:r>
    </w:p>
    <w:p>
      <w:pPr>
        <w:bidi w:val="0"/>
        <w:rPr>
          <w:rFonts w:hint="eastAsia"/>
          <w:lang w:val="en-US" w:eastAsia="zh-CN"/>
        </w:rPr>
      </w:pPr>
      <w:r>
        <w:rPr>
          <w:rFonts w:hint="eastAsia"/>
          <w:lang w:val="en-US" w:eastAsia="zh-CN"/>
        </w:rPr>
        <w:t>3、应收应付账款管理与收账实务</w:t>
      </w:r>
    </w:p>
    <w:p>
      <w:pPr>
        <w:bidi w:val="0"/>
        <w:rPr>
          <w:rFonts w:hint="eastAsia"/>
          <w:lang w:val="en-US" w:eastAsia="zh-CN"/>
        </w:rPr>
      </w:pPr>
      <w:r>
        <w:rPr>
          <w:rFonts w:hint="eastAsia"/>
          <w:lang w:val="en-US" w:eastAsia="zh-CN"/>
        </w:rPr>
        <w:t>4、如何写好信用等级评估报告</w:t>
      </w:r>
    </w:p>
    <w:p>
      <w:pPr>
        <w:bidi w:val="0"/>
        <w:rPr>
          <w:rFonts w:hint="eastAsia"/>
          <w:lang w:val="en-US" w:eastAsia="zh-CN"/>
        </w:rPr>
      </w:pPr>
      <w:r>
        <w:rPr>
          <w:rFonts w:hint="eastAsia"/>
          <w:lang w:val="en-US" w:eastAsia="zh-CN"/>
        </w:rPr>
        <w:t>（十五）财务团队管理系列</w:t>
      </w:r>
    </w:p>
    <w:p>
      <w:pPr>
        <w:bidi w:val="0"/>
        <w:rPr>
          <w:rFonts w:hint="eastAsia"/>
          <w:lang w:val="en-US" w:eastAsia="zh-CN"/>
        </w:rPr>
      </w:pPr>
      <w:r>
        <w:rPr>
          <w:rFonts w:hint="eastAsia"/>
          <w:lang w:val="en-US" w:eastAsia="zh-CN"/>
        </w:rPr>
        <w:t>1、财务组织重构与高绩效财务团队建设</w:t>
      </w:r>
    </w:p>
    <w:p>
      <w:pPr>
        <w:bidi w:val="0"/>
        <w:rPr>
          <w:rFonts w:hint="eastAsia"/>
          <w:lang w:val="en-US" w:eastAsia="zh-CN"/>
        </w:rPr>
      </w:pPr>
      <w:r>
        <w:rPr>
          <w:rFonts w:hint="eastAsia"/>
          <w:lang w:val="en-US" w:eastAsia="zh-CN"/>
        </w:rPr>
        <w:t>2、财务部岗位管理实务</w:t>
      </w:r>
    </w:p>
    <w:p>
      <w:pPr>
        <w:bidi w:val="0"/>
        <w:rPr>
          <w:rFonts w:hint="eastAsia"/>
          <w:lang w:val="en-US" w:eastAsia="zh-CN"/>
        </w:rPr>
      </w:pPr>
      <w:r>
        <w:rPr>
          <w:rFonts w:hint="eastAsia"/>
          <w:lang w:val="en-US" w:eastAsia="zh-CN"/>
        </w:rPr>
        <w:t>3、财务工作汇报与沟通技巧</w:t>
      </w:r>
    </w:p>
    <w:p>
      <w:pPr>
        <w:bidi w:val="0"/>
        <w:rPr>
          <w:rFonts w:hint="eastAsia"/>
          <w:lang w:val="en-US" w:eastAsia="zh-CN"/>
        </w:rPr>
      </w:pPr>
      <w:r>
        <w:rPr>
          <w:rFonts w:hint="eastAsia"/>
          <w:lang w:val="en-US" w:eastAsia="zh-CN"/>
        </w:rPr>
        <w:t>4、财务工作者职业发展规划</w:t>
      </w:r>
    </w:p>
    <w:p>
      <w:pPr>
        <w:bidi w:val="0"/>
        <w:rPr>
          <w:rFonts w:hint="eastAsia"/>
          <w:lang w:val="en-US" w:eastAsia="zh-CN"/>
        </w:rPr>
      </w:pPr>
      <w:r>
        <w:rPr>
          <w:rFonts w:hint="eastAsia"/>
          <w:lang w:val="en-US" w:eastAsia="zh-CN"/>
        </w:rPr>
        <w:t>5、财务管理思维创新</w:t>
      </w:r>
    </w:p>
    <w:p>
      <w:pPr>
        <w:bidi w:val="0"/>
        <w:rPr>
          <w:rFonts w:hint="eastAsia"/>
          <w:lang w:val="en-US" w:eastAsia="zh-CN"/>
        </w:rPr>
      </w:pPr>
      <w:r>
        <w:rPr>
          <w:rFonts w:hint="eastAsia"/>
          <w:lang w:val="en-US" w:eastAsia="zh-CN"/>
        </w:rPr>
        <w:t>（十六）财务工具运用系列</w:t>
      </w:r>
    </w:p>
    <w:p>
      <w:pPr>
        <w:bidi w:val="0"/>
        <w:rPr>
          <w:rFonts w:hint="eastAsia"/>
          <w:lang w:val="en-US" w:eastAsia="zh-CN"/>
        </w:rPr>
      </w:pPr>
      <w:r>
        <w:rPr>
          <w:rFonts w:hint="eastAsia"/>
          <w:lang w:val="en-US" w:eastAsia="zh-CN"/>
        </w:rPr>
        <w:t>1、EXCEL财务管理应用</w:t>
      </w:r>
    </w:p>
    <w:p>
      <w:pPr>
        <w:bidi w:val="0"/>
        <w:rPr>
          <w:rFonts w:hint="eastAsia"/>
          <w:lang w:val="en-US" w:eastAsia="zh-CN"/>
        </w:rPr>
      </w:pPr>
      <w:r>
        <w:rPr>
          <w:rFonts w:hint="eastAsia"/>
          <w:lang w:val="en-US" w:eastAsia="zh-CN"/>
        </w:rPr>
        <w:t>2、EXCEL动态图表制作</w:t>
      </w:r>
    </w:p>
    <w:p>
      <w:pPr>
        <w:bidi w:val="0"/>
        <w:rPr>
          <w:rFonts w:hint="eastAsia"/>
          <w:lang w:val="en-US" w:eastAsia="zh-CN"/>
        </w:rPr>
      </w:pPr>
      <w:r>
        <w:rPr>
          <w:rFonts w:hint="eastAsia"/>
          <w:lang w:val="en-US" w:eastAsia="zh-CN"/>
        </w:rPr>
        <w:t>3、财务报告的 PPT制作</w:t>
      </w:r>
    </w:p>
    <w:p>
      <w:pPr>
        <w:bidi w:val="0"/>
        <w:rPr>
          <w:rFonts w:hint="eastAsia"/>
          <w:lang w:val="en-US" w:eastAsia="zh-CN"/>
        </w:rPr>
      </w:pPr>
      <w:r>
        <w:rPr>
          <w:rFonts w:hint="eastAsia"/>
          <w:lang w:val="en-US" w:eastAsia="zh-CN"/>
        </w:rPr>
        <w:t>4、财务模型建立 FinancialModeling</w:t>
      </w:r>
    </w:p>
    <w:p>
      <w:pPr>
        <w:bidi w:val="0"/>
        <w:rPr>
          <w:rFonts w:hint="eastAsia"/>
          <w:lang w:val="en-US" w:eastAsia="zh-CN"/>
        </w:rPr>
      </w:pPr>
      <w:r>
        <w:rPr>
          <w:rFonts w:hint="eastAsia"/>
          <w:lang w:val="en-US" w:eastAsia="zh-CN"/>
        </w:rPr>
        <w:t>5、Access在财务管理中的应用</w:t>
      </w:r>
    </w:p>
    <w:p>
      <w:pPr>
        <w:bidi w:val="0"/>
        <w:rPr>
          <w:rFonts w:hint="eastAsia"/>
          <w:lang w:val="en-US" w:eastAsia="zh-CN"/>
        </w:rPr>
      </w:pPr>
      <w:r>
        <w:rPr>
          <w:rFonts w:hint="eastAsia"/>
          <w:lang w:val="en-US" w:eastAsia="zh-CN"/>
        </w:rPr>
        <w:t>6、公司法务与合同审核</w:t>
      </w:r>
    </w:p>
    <w:p>
      <w:pPr>
        <w:bidi w:val="0"/>
        <w:rPr>
          <w:rFonts w:hint="eastAsia"/>
          <w:lang w:val="en-US" w:eastAsia="zh-CN"/>
        </w:rPr>
      </w:pPr>
      <w:r>
        <w:rPr>
          <w:rFonts w:hint="eastAsia"/>
          <w:lang w:val="en-US" w:eastAsia="zh-CN"/>
        </w:rPr>
        <w:t>7、财务管理英语</w:t>
      </w:r>
    </w:p>
    <w:p>
      <w:pPr>
        <w:bidi w:val="0"/>
        <w:rPr>
          <w:rFonts w:hint="eastAsia"/>
          <w:lang w:val="en-US" w:eastAsia="zh-CN"/>
        </w:rPr>
      </w:pPr>
      <w:r>
        <w:rPr>
          <w:rFonts w:hint="eastAsia"/>
          <w:lang w:val="en-US" w:eastAsia="zh-CN"/>
        </w:rPr>
        <w:t>（十七）会计准则系列</w:t>
      </w:r>
    </w:p>
    <w:p>
      <w:pPr>
        <w:bidi w:val="0"/>
        <w:rPr>
          <w:rFonts w:hint="eastAsia"/>
          <w:lang w:val="en-US" w:eastAsia="zh-CN"/>
        </w:rPr>
      </w:pPr>
      <w:r>
        <w:rPr>
          <w:rFonts w:hint="eastAsia"/>
          <w:lang w:val="en-US" w:eastAsia="zh-CN"/>
        </w:rPr>
        <w:t>1、新会计准则公允价值计量模式及其影响</w:t>
      </w:r>
    </w:p>
    <w:p>
      <w:pPr>
        <w:bidi w:val="0"/>
        <w:rPr>
          <w:rFonts w:hint="eastAsia"/>
          <w:lang w:val="en-US" w:eastAsia="zh-CN"/>
        </w:rPr>
      </w:pPr>
      <w:r>
        <w:rPr>
          <w:rFonts w:hint="eastAsia"/>
          <w:lang w:val="en-US" w:eastAsia="zh-CN"/>
        </w:rPr>
        <w:t>2、企业经营模式与新收入准则解析</w:t>
      </w:r>
    </w:p>
    <w:p>
      <w:pPr>
        <w:bidi w:val="0"/>
        <w:rPr>
          <w:rFonts w:hint="eastAsia"/>
          <w:lang w:val="en-US" w:eastAsia="zh-CN"/>
        </w:rPr>
      </w:pPr>
      <w:r>
        <w:rPr>
          <w:rFonts w:hint="eastAsia"/>
          <w:lang w:val="en-US" w:eastAsia="zh-CN"/>
        </w:rPr>
        <w:t>3、新会计准则中合并报表解读</w:t>
      </w:r>
    </w:p>
    <w:p>
      <w:pPr>
        <w:bidi w:val="0"/>
        <w:rPr>
          <w:rFonts w:hint="eastAsia"/>
          <w:lang w:val="en-US" w:eastAsia="zh-CN"/>
        </w:rPr>
      </w:pPr>
      <w:r>
        <w:rPr>
          <w:rFonts w:hint="eastAsia"/>
          <w:lang w:val="en-US" w:eastAsia="zh-CN"/>
        </w:rPr>
        <w:t>4、合并报表实务操作与难点解析</w:t>
      </w:r>
    </w:p>
    <w:p>
      <w:pPr>
        <w:bidi w:val="0"/>
        <w:rPr>
          <w:rFonts w:hint="eastAsia"/>
          <w:lang w:val="en-US" w:eastAsia="zh-CN"/>
        </w:rPr>
      </w:pPr>
      <w:r>
        <w:rPr>
          <w:rFonts w:hint="eastAsia"/>
          <w:lang w:val="en-US" w:eastAsia="zh-CN"/>
        </w:rPr>
        <w:t>5、新会计准则涉税操作技巧</w:t>
      </w:r>
    </w:p>
    <w:p>
      <w:pPr>
        <w:bidi w:val="0"/>
        <w:rPr>
          <w:rFonts w:hint="eastAsia"/>
          <w:lang w:val="en-US" w:eastAsia="zh-CN"/>
        </w:rPr>
      </w:pPr>
      <w:r>
        <w:rPr>
          <w:rFonts w:hint="eastAsia"/>
          <w:lang w:val="en-US" w:eastAsia="zh-CN"/>
        </w:rPr>
        <w:t>6、选择性会计准则运用</w:t>
      </w:r>
    </w:p>
    <w:p>
      <w:pPr>
        <w:bidi w:val="0"/>
        <w:rPr>
          <w:rFonts w:hint="eastAsia"/>
          <w:lang w:val="en-US" w:eastAsia="zh-CN"/>
        </w:rPr>
      </w:pPr>
      <w:r>
        <w:rPr>
          <w:rFonts w:hint="eastAsia"/>
          <w:lang w:val="en-US" w:eastAsia="zh-CN"/>
        </w:rPr>
        <w:t>7、会计核算实务疑难解析</w:t>
      </w:r>
    </w:p>
    <w:p>
      <w:pPr>
        <w:bidi w:val="0"/>
        <w:rPr>
          <w:rFonts w:hint="eastAsia"/>
          <w:lang w:val="en-US" w:eastAsia="zh-CN"/>
        </w:rPr>
      </w:pPr>
      <w:r>
        <w:rPr>
          <w:rFonts w:hint="eastAsia"/>
          <w:lang w:val="en-US" w:eastAsia="zh-CN"/>
        </w:rPr>
        <w:t>8、新会计准则与美国会计准则、国际会计准则接轨操作</w:t>
      </w:r>
    </w:p>
    <w:p>
      <w:pPr>
        <w:bidi w:val="0"/>
        <w:rPr>
          <w:rFonts w:hint="eastAsia"/>
          <w:lang w:val="en-US" w:eastAsia="zh-CN"/>
        </w:rPr>
      </w:pPr>
      <w:r>
        <w:rPr>
          <w:rFonts w:hint="eastAsia"/>
          <w:lang w:val="en-US" w:eastAsia="zh-CN"/>
        </w:rPr>
        <w:t>9、金融机构会计准则热点问题与调整</w:t>
      </w:r>
    </w:p>
    <w:p>
      <w:pPr>
        <w:bidi w:val="0"/>
        <w:rPr>
          <w:rFonts w:hint="eastAsia"/>
          <w:lang w:val="en-US" w:eastAsia="zh-CN"/>
        </w:rPr>
      </w:pPr>
      <w:r>
        <w:rPr>
          <w:rFonts w:hint="eastAsia"/>
          <w:lang w:val="en-US" w:eastAsia="zh-CN"/>
        </w:rPr>
        <w:t>（十八）公司上市与资本运作系列</w:t>
      </w:r>
    </w:p>
    <w:p>
      <w:pPr>
        <w:bidi w:val="0"/>
        <w:rPr>
          <w:rFonts w:hint="eastAsia"/>
          <w:lang w:val="en-US" w:eastAsia="zh-CN"/>
        </w:rPr>
      </w:pPr>
      <w:r>
        <w:rPr>
          <w:rFonts w:hint="eastAsia"/>
          <w:lang w:val="en-US" w:eastAsia="zh-CN"/>
        </w:rPr>
        <w:t>1、境内外上市比较分析实务</w:t>
      </w:r>
    </w:p>
    <w:p>
      <w:pPr>
        <w:bidi w:val="0"/>
        <w:rPr>
          <w:rFonts w:hint="eastAsia"/>
          <w:lang w:val="en-US" w:eastAsia="zh-CN"/>
        </w:rPr>
      </w:pPr>
      <w:r>
        <w:rPr>
          <w:rFonts w:hint="eastAsia"/>
          <w:lang w:val="en-US" w:eastAsia="zh-CN"/>
        </w:rPr>
        <w:t>2、IPO税务风险防范及案例借鉴</w:t>
      </w:r>
    </w:p>
    <w:p>
      <w:pPr>
        <w:bidi w:val="0"/>
        <w:rPr>
          <w:rFonts w:hint="eastAsia"/>
          <w:lang w:val="en-US" w:eastAsia="zh-CN"/>
        </w:rPr>
      </w:pPr>
      <w:r>
        <w:rPr>
          <w:rFonts w:hint="eastAsia"/>
          <w:lang w:val="en-US" w:eastAsia="zh-CN"/>
        </w:rPr>
        <w:t>3、并购及 IPO中的税务风险处理</w:t>
      </w:r>
    </w:p>
    <w:p>
      <w:pPr>
        <w:bidi w:val="0"/>
        <w:rPr>
          <w:rFonts w:hint="eastAsia"/>
          <w:lang w:val="en-US" w:eastAsia="zh-CN"/>
        </w:rPr>
      </w:pPr>
      <w:r>
        <w:rPr>
          <w:rFonts w:hint="eastAsia"/>
          <w:lang w:val="en-US" w:eastAsia="zh-CN"/>
        </w:rPr>
        <w:t>4、企业上市法律法规解读</w:t>
      </w:r>
    </w:p>
    <w:p>
      <w:pPr>
        <w:bidi w:val="0"/>
        <w:rPr>
          <w:rFonts w:hint="eastAsia"/>
          <w:lang w:val="en-US" w:eastAsia="zh-CN"/>
        </w:rPr>
      </w:pPr>
      <w:r>
        <w:rPr>
          <w:rFonts w:hint="eastAsia"/>
          <w:lang w:val="en-US" w:eastAsia="zh-CN"/>
        </w:rPr>
        <w:t>5、企业上市财务税务准备</w:t>
      </w:r>
    </w:p>
    <w:p>
      <w:pPr>
        <w:bidi w:val="0"/>
        <w:rPr>
          <w:rFonts w:hint="eastAsia"/>
          <w:lang w:val="en-US" w:eastAsia="zh-CN"/>
        </w:rPr>
      </w:pPr>
      <w:r>
        <w:rPr>
          <w:rFonts w:hint="eastAsia"/>
          <w:lang w:val="en-US" w:eastAsia="zh-CN"/>
        </w:rPr>
        <w:t>6、公司估值与财务分析</w:t>
      </w:r>
    </w:p>
    <w:p>
      <w:pPr>
        <w:bidi w:val="0"/>
        <w:rPr>
          <w:rFonts w:hint="eastAsia"/>
          <w:lang w:val="en-US" w:eastAsia="zh-CN"/>
        </w:rPr>
      </w:pPr>
      <w:r>
        <w:rPr>
          <w:rFonts w:hint="eastAsia"/>
          <w:lang w:val="en-US" w:eastAsia="zh-CN"/>
        </w:rPr>
        <w:t>7、资本运作中的纳税筹划</w:t>
      </w:r>
    </w:p>
    <w:p>
      <w:pPr>
        <w:pStyle w:val="5"/>
        <w:bidi w:val="0"/>
        <w:rPr>
          <w:rFonts w:hint="eastAsia"/>
          <w:lang w:val="en-US" w:eastAsia="zh-CN"/>
        </w:rPr>
      </w:pPr>
      <w:r>
        <w:rPr>
          <w:rFonts w:hint="eastAsia"/>
          <w:lang w:val="en-US" w:eastAsia="zh-CN"/>
        </w:rPr>
        <w:t>三、税务管理系列课程</w:t>
      </w:r>
    </w:p>
    <w:p>
      <w:pPr>
        <w:bidi w:val="0"/>
        <w:rPr>
          <w:rFonts w:hint="eastAsia"/>
          <w:lang w:val="en-US" w:eastAsia="zh-CN"/>
        </w:rPr>
      </w:pPr>
      <w:r>
        <w:rPr>
          <w:rFonts w:hint="eastAsia"/>
          <w:lang w:val="en-US" w:eastAsia="zh-CN"/>
        </w:rPr>
        <w:t>（一）集团纳税管理系列</w:t>
      </w:r>
    </w:p>
    <w:p>
      <w:pPr>
        <w:bidi w:val="0"/>
        <w:rPr>
          <w:rFonts w:hint="eastAsia"/>
          <w:lang w:val="en-US" w:eastAsia="zh-CN"/>
        </w:rPr>
      </w:pPr>
      <w:r>
        <w:rPr>
          <w:rFonts w:hint="eastAsia"/>
          <w:lang w:val="en-US" w:eastAsia="zh-CN"/>
        </w:rPr>
        <w:t>1、企业集团税务管理体系设计</w:t>
      </w:r>
    </w:p>
    <w:p>
      <w:pPr>
        <w:bidi w:val="0"/>
        <w:rPr>
          <w:rFonts w:hint="eastAsia"/>
          <w:lang w:val="en-US" w:eastAsia="zh-CN"/>
        </w:rPr>
      </w:pPr>
      <w:r>
        <w:rPr>
          <w:rFonts w:hint="eastAsia"/>
          <w:lang w:val="en-US" w:eastAsia="zh-CN"/>
        </w:rPr>
        <w:t>2、建立企业低税负架构</w:t>
      </w:r>
    </w:p>
    <w:p>
      <w:pPr>
        <w:bidi w:val="0"/>
        <w:rPr>
          <w:rFonts w:hint="eastAsia"/>
          <w:lang w:val="en-US" w:eastAsia="zh-CN"/>
        </w:rPr>
      </w:pPr>
      <w:r>
        <w:rPr>
          <w:rFonts w:hint="eastAsia"/>
          <w:lang w:val="en-US" w:eastAsia="zh-CN"/>
        </w:rPr>
        <w:t>3、关联交易风险管理</w:t>
      </w:r>
    </w:p>
    <w:p>
      <w:pPr>
        <w:bidi w:val="0"/>
        <w:rPr>
          <w:rFonts w:hint="eastAsia"/>
          <w:lang w:val="en-US" w:eastAsia="zh-CN"/>
        </w:rPr>
      </w:pPr>
      <w:r>
        <w:rPr>
          <w:rFonts w:hint="eastAsia"/>
          <w:lang w:val="en-US" w:eastAsia="zh-CN"/>
        </w:rPr>
        <w:t>4、上市股权架构税务设计</w:t>
      </w:r>
    </w:p>
    <w:p>
      <w:pPr>
        <w:bidi w:val="0"/>
        <w:rPr>
          <w:rFonts w:hint="eastAsia"/>
          <w:lang w:val="en-US" w:eastAsia="zh-CN"/>
        </w:rPr>
      </w:pPr>
      <w:r>
        <w:rPr>
          <w:rFonts w:hint="eastAsia"/>
          <w:lang w:val="en-US" w:eastAsia="zh-CN"/>
        </w:rPr>
        <w:t>（五）企业纳税管理</w:t>
      </w:r>
    </w:p>
    <w:p>
      <w:pPr>
        <w:bidi w:val="0"/>
        <w:rPr>
          <w:rFonts w:hint="eastAsia"/>
          <w:lang w:val="en-US" w:eastAsia="zh-CN"/>
        </w:rPr>
      </w:pPr>
      <w:r>
        <w:rPr>
          <w:rFonts w:hint="eastAsia"/>
          <w:lang w:val="en-US" w:eastAsia="zh-CN"/>
        </w:rPr>
        <w:t>1、企业纳税管理体系设计</w:t>
      </w:r>
    </w:p>
    <w:p>
      <w:pPr>
        <w:bidi w:val="0"/>
        <w:rPr>
          <w:rFonts w:hint="eastAsia"/>
          <w:lang w:val="en-US" w:eastAsia="zh-CN"/>
        </w:rPr>
      </w:pPr>
      <w:r>
        <w:rPr>
          <w:rFonts w:hint="eastAsia"/>
          <w:lang w:val="en-US" w:eastAsia="zh-CN"/>
        </w:rPr>
        <w:t>2、企业纳税管理制度设计</w:t>
      </w:r>
    </w:p>
    <w:p>
      <w:pPr>
        <w:bidi w:val="0"/>
        <w:rPr>
          <w:rFonts w:hint="eastAsia"/>
          <w:lang w:val="en-US" w:eastAsia="zh-CN"/>
        </w:rPr>
      </w:pPr>
      <w:r>
        <w:rPr>
          <w:rFonts w:hint="eastAsia"/>
          <w:lang w:val="en-US" w:eastAsia="zh-CN"/>
        </w:rPr>
        <w:t>3、企业纳税业务流程化管控</w:t>
      </w:r>
    </w:p>
    <w:p>
      <w:pPr>
        <w:bidi w:val="0"/>
        <w:rPr>
          <w:rFonts w:hint="eastAsia"/>
          <w:lang w:val="en-US" w:eastAsia="zh-CN"/>
        </w:rPr>
      </w:pPr>
      <w:r>
        <w:rPr>
          <w:rFonts w:hint="eastAsia"/>
          <w:lang w:val="en-US" w:eastAsia="zh-CN"/>
        </w:rPr>
        <w:t>4、纳税预算编制</w:t>
      </w:r>
    </w:p>
    <w:p>
      <w:pPr>
        <w:bidi w:val="0"/>
        <w:rPr>
          <w:rFonts w:hint="eastAsia"/>
          <w:lang w:val="en-US" w:eastAsia="zh-CN"/>
        </w:rPr>
      </w:pPr>
      <w:r>
        <w:rPr>
          <w:rFonts w:hint="eastAsia"/>
          <w:lang w:val="en-US" w:eastAsia="zh-CN"/>
        </w:rPr>
        <w:t>5、企业纳税自查预警</w:t>
      </w:r>
    </w:p>
    <w:p>
      <w:pPr>
        <w:bidi w:val="0"/>
        <w:rPr>
          <w:rFonts w:hint="eastAsia"/>
          <w:lang w:val="en-US" w:eastAsia="zh-CN"/>
        </w:rPr>
      </w:pPr>
      <w:r>
        <w:rPr>
          <w:rFonts w:hint="eastAsia"/>
          <w:lang w:val="en-US" w:eastAsia="zh-CN"/>
        </w:rPr>
        <w:t>6、企业纳税相关法规运用</w:t>
      </w:r>
    </w:p>
    <w:p>
      <w:pPr>
        <w:bidi w:val="0"/>
        <w:rPr>
          <w:rFonts w:hint="eastAsia"/>
          <w:lang w:val="en-US" w:eastAsia="zh-CN"/>
        </w:rPr>
      </w:pPr>
      <w:r>
        <w:rPr>
          <w:rFonts w:hint="eastAsia"/>
          <w:lang w:val="en-US" w:eastAsia="zh-CN"/>
        </w:rPr>
        <w:t>7、企业税务管理岗位职责分工</w:t>
      </w:r>
    </w:p>
    <w:p>
      <w:pPr>
        <w:bidi w:val="0"/>
        <w:rPr>
          <w:rFonts w:hint="eastAsia"/>
          <w:lang w:val="en-US" w:eastAsia="zh-CN"/>
        </w:rPr>
      </w:pPr>
      <w:r>
        <w:rPr>
          <w:rFonts w:hint="eastAsia"/>
          <w:lang w:val="en-US" w:eastAsia="zh-CN"/>
        </w:rPr>
        <w:t>（三）企业纳税实操系列</w:t>
      </w:r>
    </w:p>
    <w:p>
      <w:pPr>
        <w:bidi w:val="0"/>
        <w:rPr>
          <w:rFonts w:hint="eastAsia"/>
          <w:lang w:val="en-US" w:eastAsia="zh-CN"/>
        </w:rPr>
      </w:pPr>
      <w:r>
        <w:rPr>
          <w:rFonts w:hint="eastAsia"/>
          <w:lang w:val="en-US" w:eastAsia="zh-CN"/>
        </w:rPr>
        <w:t>1、企业纳税核算实务</w:t>
      </w:r>
    </w:p>
    <w:p>
      <w:pPr>
        <w:bidi w:val="0"/>
        <w:rPr>
          <w:rFonts w:hint="eastAsia"/>
          <w:lang w:val="en-US" w:eastAsia="zh-CN"/>
        </w:rPr>
      </w:pPr>
      <w:r>
        <w:rPr>
          <w:rFonts w:hint="eastAsia"/>
          <w:lang w:val="en-US" w:eastAsia="zh-CN"/>
        </w:rPr>
        <w:t>2、企业涉税票据处理技巧</w:t>
      </w:r>
    </w:p>
    <w:p>
      <w:pPr>
        <w:bidi w:val="0"/>
        <w:rPr>
          <w:rFonts w:hint="eastAsia"/>
          <w:lang w:val="en-US" w:eastAsia="zh-CN"/>
        </w:rPr>
      </w:pPr>
      <w:r>
        <w:rPr>
          <w:rFonts w:hint="eastAsia"/>
          <w:lang w:val="en-US" w:eastAsia="zh-CN"/>
        </w:rPr>
        <w:t>3、经济合同涉税管理实操</w:t>
      </w:r>
    </w:p>
    <w:p>
      <w:pPr>
        <w:bidi w:val="0"/>
        <w:rPr>
          <w:rFonts w:hint="eastAsia"/>
          <w:lang w:val="en-US" w:eastAsia="zh-CN"/>
        </w:rPr>
      </w:pPr>
      <w:r>
        <w:rPr>
          <w:rFonts w:hint="eastAsia"/>
          <w:lang w:val="en-US" w:eastAsia="zh-CN"/>
        </w:rPr>
        <w:t>4、高管薪酬涉税管理</w:t>
      </w:r>
    </w:p>
    <w:p>
      <w:pPr>
        <w:bidi w:val="0"/>
        <w:rPr>
          <w:rFonts w:hint="eastAsia"/>
          <w:lang w:val="en-US" w:eastAsia="zh-CN"/>
        </w:rPr>
      </w:pPr>
      <w:r>
        <w:rPr>
          <w:rFonts w:hint="eastAsia"/>
          <w:lang w:val="en-US" w:eastAsia="zh-CN"/>
        </w:rPr>
        <w:t>5、资产处置涉税管理</w:t>
      </w:r>
    </w:p>
    <w:p>
      <w:pPr>
        <w:bidi w:val="0"/>
        <w:rPr>
          <w:rFonts w:hint="eastAsia"/>
          <w:lang w:val="en-US" w:eastAsia="zh-CN"/>
        </w:rPr>
      </w:pPr>
      <w:r>
        <w:rPr>
          <w:rFonts w:hint="eastAsia"/>
          <w:lang w:val="en-US" w:eastAsia="zh-CN"/>
        </w:rPr>
        <w:t>6、股权交易涉税实务</w:t>
      </w:r>
    </w:p>
    <w:p>
      <w:pPr>
        <w:bidi w:val="0"/>
        <w:rPr>
          <w:rFonts w:hint="eastAsia"/>
          <w:lang w:val="en-US" w:eastAsia="zh-CN"/>
        </w:rPr>
      </w:pPr>
      <w:r>
        <w:rPr>
          <w:rFonts w:hint="eastAsia"/>
          <w:lang w:val="en-US" w:eastAsia="zh-CN"/>
        </w:rPr>
        <w:t>7、债务重组涉税实务</w:t>
      </w:r>
    </w:p>
    <w:p>
      <w:pPr>
        <w:bidi w:val="0"/>
        <w:rPr>
          <w:rFonts w:hint="eastAsia"/>
          <w:lang w:val="en-US" w:eastAsia="zh-CN"/>
        </w:rPr>
      </w:pPr>
      <w:r>
        <w:rPr>
          <w:rFonts w:hint="eastAsia"/>
          <w:lang w:val="en-US" w:eastAsia="zh-CN"/>
        </w:rPr>
        <w:t>8、企业重组税务风险控制</w:t>
      </w:r>
    </w:p>
    <w:p>
      <w:pPr>
        <w:bidi w:val="0"/>
        <w:rPr>
          <w:rFonts w:hint="eastAsia"/>
          <w:lang w:val="en-US" w:eastAsia="zh-CN"/>
        </w:rPr>
      </w:pPr>
      <w:r>
        <w:rPr>
          <w:rFonts w:hint="eastAsia"/>
          <w:lang w:val="en-US" w:eastAsia="zh-CN"/>
        </w:rPr>
        <w:t>9、投资涉税风险控制操作实务</w:t>
      </w:r>
    </w:p>
    <w:p>
      <w:pPr>
        <w:bidi w:val="0"/>
        <w:rPr>
          <w:rFonts w:hint="eastAsia"/>
          <w:lang w:val="en-US" w:eastAsia="zh-CN"/>
        </w:rPr>
      </w:pPr>
      <w:r>
        <w:rPr>
          <w:rFonts w:hint="eastAsia"/>
          <w:lang w:val="en-US" w:eastAsia="zh-CN"/>
        </w:rPr>
        <w:t>10、融资税务风险控制操作实务</w:t>
      </w:r>
    </w:p>
    <w:p>
      <w:pPr>
        <w:bidi w:val="0"/>
        <w:rPr>
          <w:rFonts w:hint="eastAsia"/>
          <w:lang w:val="en-US" w:eastAsia="zh-CN"/>
        </w:rPr>
      </w:pPr>
      <w:r>
        <w:rPr>
          <w:rFonts w:hint="eastAsia"/>
          <w:lang w:val="en-US" w:eastAsia="zh-CN"/>
        </w:rPr>
        <w:t>11、企业上市税务风险控制</w:t>
      </w:r>
    </w:p>
    <w:p>
      <w:pPr>
        <w:bidi w:val="0"/>
        <w:rPr>
          <w:rFonts w:hint="eastAsia"/>
          <w:lang w:val="en-US" w:eastAsia="zh-CN"/>
        </w:rPr>
      </w:pPr>
      <w:r>
        <w:rPr>
          <w:rFonts w:hint="eastAsia"/>
          <w:lang w:val="en-US" w:eastAsia="zh-CN"/>
        </w:rPr>
        <w:t>12、关联交易风险管理</w:t>
      </w:r>
    </w:p>
    <w:p>
      <w:pPr>
        <w:bidi w:val="0"/>
        <w:rPr>
          <w:rFonts w:hint="eastAsia"/>
          <w:lang w:val="en-US" w:eastAsia="zh-CN"/>
        </w:rPr>
      </w:pPr>
      <w:r>
        <w:rPr>
          <w:rFonts w:hint="eastAsia"/>
          <w:lang w:val="en-US" w:eastAsia="zh-CN"/>
        </w:rPr>
        <w:t>13、出口退税实务</w:t>
      </w:r>
    </w:p>
    <w:p>
      <w:pPr>
        <w:bidi w:val="0"/>
        <w:rPr>
          <w:rFonts w:hint="eastAsia"/>
          <w:lang w:val="en-US" w:eastAsia="zh-CN"/>
        </w:rPr>
      </w:pPr>
      <w:r>
        <w:rPr>
          <w:rFonts w:hint="eastAsia"/>
          <w:lang w:val="en-US" w:eastAsia="zh-CN"/>
        </w:rPr>
        <w:t>14、年终调帐实操</w:t>
      </w:r>
    </w:p>
    <w:p>
      <w:pPr>
        <w:bidi w:val="0"/>
        <w:rPr>
          <w:rFonts w:hint="eastAsia"/>
          <w:lang w:val="en-US" w:eastAsia="zh-CN"/>
        </w:rPr>
      </w:pPr>
      <w:r>
        <w:rPr>
          <w:rFonts w:hint="eastAsia"/>
          <w:lang w:val="en-US" w:eastAsia="zh-CN"/>
        </w:rPr>
        <w:t>15、汇算清缴实操</w:t>
      </w:r>
    </w:p>
    <w:p>
      <w:pPr>
        <w:bidi w:val="0"/>
        <w:rPr>
          <w:rFonts w:hint="eastAsia"/>
          <w:lang w:val="en-US" w:eastAsia="zh-CN"/>
        </w:rPr>
      </w:pPr>
      <w:r>
        <w:rPr>
          <w:rFonts w:hint="eastAsia"/>
          <w:lang w:val="en-US" w:eastAsia="zh-CN"/>
        </w:rPr>
        <w:t>（四）税务评估与稽查应对系列</w:t>
      </w:r>
    </w:p>
    <w:p>
      <w:pPr>
        <w:bidi w:val="0"/>
        <w:rPr>
          <w:rFonts w:hint="eastAsia"/>
          <w:lang w:val="en-US" w:eastAsia="zh-CN"/>
        </w:rPr>
      </w:pPr>
      <w:r>
        <w:rPr>
          <w:rFonts w:hint="eastAsia"/>
          <w:lang w:val="en-US" w:eastAsia="zh-CN"/>
        </w:rPr>
        <w:t>1、税务评估风险应对</w:t>
      </w:r>
    </w:p>
    <w:p>
      <w:pPr>
        <w:bidi w:val="0"/>
        <w:rPr>
          <w:rFonts w:hint="eastAsia"/>
          <w:lang w:val="en-US" w:eastAsia="zh-CN"/>
        </w:rPr>
      </w:pPr>
      <w:r>
        <w:rPr>
          <w:rFonts w:hint="eastAsia"/>
          <w:lang w:val="en-US" w:eastAsia="zh-CN"/>
        </w:rPr>
        <w:t>2、最新稽查关注点</w:t>
      </w:r>
    </w:p>
    <w:p>
      <w:pPr>
        <w:bidi w:val="0"/>
        <w:rPr>
          <w:rFonts w:hint="eastAsia"/>
          <w:lang w:val="en-US" w:eastAsia="zh-CN"/>
        </w:rPr>
      </w:pPr>
      <w:r>
        <w:rPr>
          <w:rFonts w:hint="eastAsia"/>
          <w:lang w:val="en-US" w:eastAsia="zh-CN"/>
        </w:rPr>
        <w:t>3、稽查应对实例</w:t>
      </w:r>
    </w:p>
    <w:p>
      <w:pPr>
        <w:bidi w:val="0"/>
        <w:rPr>
          <w:rFonts w:hint="eastAsia"/>
          <w:lang w:val="en-US" w:eastAsia="zh-CN"/>
        </w:rPr>
      </w:pPr>
      <w:r>
        <w:rPr>
          <w:rFonts w:hint="eastAsia"/>
          <w:lang w:val="en-US" w:eastAsia="zh-CN"/>
        </w:rPr>
        <w:t>4、税企公关沟通</w:t>
      </w:r>
    </w:p>
    <w:p>
      <w:pPr>
        <w:bidi w:val="0"/>
        <w:rPr>
          <w:rFonts w:hint="eastAsia"/>
          <w:lang w:val="en-US" w:eastAsia="zh-CN"/>
        </w:rPr>
      </w:pPr>
      <w:r>
        <w:rPr>
          <w:rFonts w:hint="eastAsia"/>
          <w:lang w:val="en-US" w:eastAsia="zh-CN"/>
        </w:rPr>
        <w:t>5、税务文书编报</w:t>
      </w:r>
    </w:p>
    <w:p>
      <w:pPr>
        <w:bidi w:val="0"/>
        <w:rPr>
          <w:rFonts w:hint="eastAsia"/>
          <w:lang w:val="en-US" w:eastAsia="zh-CN"/>
        </w:rPr>
      </w:pPr>
      <w:r>
        <w:rPr>
          <w:rFonts w:hint="eastAsia"/>
          <w:lang w:val="en-US" w:eastAsia="zh-CN"/>
        </w:rPr>
        <w:t>6、税务程序法应对</w:t>
      </w:r>
    </w:p>
    <w:p>
      <w:pPr>
        <w:bidi w:val="0"/>
        <w:rPr>
          <w:rFonts w:hint="eastAsia"/>
          <w:lang w:val="en-US" w:eastAsia="zh-CN"/>
        </w:rPr>
      </w:pPr>
      <w:r>
        <w:rPr>
          <w:rFonts w:hint="eastAsia"/>
          <w:lang w:val="en-US" w:eastAsia="zh-CN"/>
        </w:rPr>
        <w:t>7、税务行政复议与诉讼</w:t>
      </w:r>
    </w:p>
    <w:p>
      <w:pPr>
        <w:bidi w:val="0"/>
        <w:rPr>
          <w:rFonts w:hint="eastAsia"/>
          <w:lang w:val="en-US" w:eastAsia="zh-CN"/>
        </w:rPr>
      </w:pPr>
      <w:r>
        <w:rPr>
          <w:rFonts w:hint="eastAsia"/>
          <w:lang w:val="en-US" w:eastAsia="zh-CN"/>
        </w:rPr>
        <w:t>8、税务司法救济</w:t>
      </w:r>
    </w:p>
    <w:p>
      <w:pPr>
        <w:bidi w:val="0"/>
        <w:rPr>
          <w:rFonts w:hint="eastAsia"/>
          <w:lang w:val="en-US" w:eastAsia="zh-CN"/>
        </w:rPr>
      </w:pPr>
      <w:r>
        <w:rPr>
          <w:rFonts w:hint="eastAsia"/>
          <w:lang w:val="en-US" w:eastAsia="zh-CN"/>
        </w:rPr>
        <w:t>（五）涉外税务系列</w:t>
      </w:r>
    </w:p>
    <w:p>
      <w:pPr>
        <w:bidi w:val="0"/>
        <w:rPr>
          <w:rFonts w:hint="eastAsia"/>
          <w:lang w:val="en-US" w:eastAsia="zh-CN"/>
        </w:rPr>
      </w:pPr>
      <w:r>
        <w:rPr>
          <w:rFonts w:hint="eastAsia"/>
          <w:lang w:val="en-US" w:eastAsia="zh-CN"/>
        </w:rPr>
        <w:t>1、“走出去”税务专题</w:t>
      </w:r>
    </w:p>
    <w:p>
      <w:pPr>
        <w:bidi w:val="0"/>
        <w:rPr>
          <w:rFonts w:hint="eastAsia"/>
          <w:lang w:val="en-US" w:eastAsia="zh-CN"/>
        </w:rPr>
      </w:pPr>
      <w:r>
        <w:rPr>
          <w:rFonts w:hint="eastAsia"/>
          <w:lang w:val="en-US" w:eastAsia="zh-CN"/>
        </w:rPr>
        <w:t>2、国际税务常见风险</w:t>
      </w:r>
    </w:p>
    <w:p>
      <w:pPr>
        <w:bidi w:val="0"/>
        <w:rPr>
          <w:rFonts w:hint="eastAsia"/>
          <w:lang w:val="en-US" w:eastAsia="zh-CN"/>
        </w:rPr>
      </w:pPr>
      <w:r>
        <w:rPr>
          <w:rFonts w:hint="eastAsia"/>
          <w:lang w:val="en-US" w:eastAsia="zh-CN"/>
        </w:rPr>
        <w:t>3、跨境避税与反避税</w:t>
      </w:r>
    </w:p>
    <w:p>
      <w:pPr>
        <w:bidi w:val="0"/>
        <w:rPr>
          <w:rFonts w:hint="eastAsia"/>
          <w:lang w:val="en-US" w:eastAsia="zh-CN"/>
        </w:rPr>
      </w:pPr>
      <w:r>
        <w:rPr>
          <w:rFonts w:hint="eastAsia"/>
          <w:lang w:val="en-US" w:eastAsia="zh-CN"/>
        </w:rPr>
        <w:t>4、跨境结算税务风险防范</w:t>
      </w:r>
    </w:p>
    <w:p>
      <w:pPr>
        <w:bidi w:val="0"/>
        <w:rPr>
          <w:rFonts w:hint="eastAsia"/>
          <w:lang w:val="en-US" w:eastAsia="zh-CN"/>
        </w:rPr>
      </w:pPr>
      <w:r>
        <w:rPr>
          <w:rFonts w:hint="eastAsia"/>
          <w:lang w:val="en-US" w:eastAsia="zh-CN"/>
        </w:rPr>
        <w:t>5、转让定价安排</w:t>
      </w:r>
    </w:p>
    <w:p>
      <w:pPr>
        <w:bidi w:val="0"/>
        <w:rPr>
          <w:rFonts w:hint="eastAsia"/>
          <w:lang w:val="en-US" w:eastAsia="zh-CN"/>
        </w:rPr>
      </w:pPr>
      <w:r>
        <w:rPr>
          <w:rFonts w:hint="eastAsia"/>
          <w:lang w:val="en-US" w:eastAsia="zh-CN"/>
        </w:rPr>
        <w:t>6、税收协定利用</w:t>
      </w:r>
    </w:p>
    <w:p>
      <w:pPr>
        <w:bidi w:val="0"/>
        <w:rPr>
          <w:rFonts w:hint="eastAsia"/>
          <w:lang w:val="en-US" w:eastAsia="zh-CN"/>
        </w:rPr>
      </w:pPr>
      <w:r>
        <w:rPr>
          <w:rFonts w:hint="eastAsia"/>
          <w:lang w:val="en-US" w:eastAsia="zh-CN"/>
        </w:rPr>
        <w:t>7、跨国公司避税案例实操</w:t>
      </w:r>
    </w:p>
    <w:p>
      <w:pPr>
        <w:pStyle w:val="5"/>
        <w:bidi w:val="0"/>
        <w:rPr>
          <w:rFonts w:hint="eastAsia"/>
          <w:lang w:val="en-US" w:eastAsia="zh-CN"/>
        </w:rPr>
      </w:pPr>
      <w:r>
        <w:rPr>
          <w:rFonts w:hint="eastAsia"/>
          <w:lang w:val="en-US" w:eastAsia="zh-CN"/>
        </w:rPr>
        <w:t>四、非财务人员财务管理系列课程</w:t>
      </w:r>
    </w:p>
    <w:p>
      <w:pPr>
        <w:bidi w:val="0"/>
        <w:rPr>
          <w:rFonts w:hint="eastAsia"/>
          <w:lang w:val="en-US" w:eastAsia="zh-CN"/>
        </w:rPr>
      </w:pPr>
      <w:r>
        <w:rPr>
          <w:rFonts w:hint="eastAsia"/>
          <w:lang w:val="en-US" w:eastAsia="zh-CN"/>
        </w:rPr>
        <w:t>（一）中高层非财务人员系列</w:t>
      </w:r>
    </w:p>
    <w:p>
      <w:pPr>
        <w:bidi w:val="0"/>
        <w:rPr>
          <w:rFonts w:hint="eastAsia"/>
          <w:lang w:val="en-US" w:eastAsia="zh-CN"/>
        </w:rPr>
      </w:pPr>
      <w:r>
        <w:rPr>
          <w:rFonts w:hint="eastAsia"/>
          <w:lang w:val="en-US" w:eastAsia="zh-CN"/>
        </w:rPr>
        <w:t>1、商业模式与财务战略</w:t>
      </w:r>
    </w:p>
    <w:p>
      <w:pPr>
        <w:bidi w:val="0"/>
        <w:rPr>
          <w:rFonts w:hint="eastAsia"/>
          <w:lang w:val="en-US" w:eastAsia="zh-CN"/>
        </w:rPr>
      </w:pPr>
      <w:r>
        <w:rPr>
          <w:rFonts w:hint="eastAsia"/>
          <w:lang w:val="en-US" w:eastAsia="zh-CN"/>
        </w:rPr>
        <w:t>2、一把手财务风格与企业风险控制</w:t>
      </w:r>
    </w:p>
    <w:p>
      <w:pPr>
        <w:bidi w:val="0"/>
        <w:rPr>
          <w:rFonts w:hint="eastAsia"/>
          <w:lang w:val="en-US" w:eastAsia="zh-CN"/>
        </w:rPr>
      </w:pPr>
      <w:r>
        <w:rPr>
          <w:rFonts w:hint="eastAsia"/>
          <w:lang w:val="en-US" w:eastAsia="zh-CN"/>
        </w:rPr>
        <w:t>3、决策者的财务管理</w:t>
      </w:r>
    </w:p>
    <w:p>
      <w:pPr>
        <w:bidi w:val="0"/>
        <w:rPr>
          <w:rFonts w:hint="eastAsia"/>
          <w:lang w:val="en-US" w:eastAsia="zh-CN"/>
        </w:rPr>
      </w:pPr>
      <w:r>
        <w:rPr>
          <w:rFonts w:hint="eastAsia"/>
          <w:lang w:val="en-US" w:eastAsia="zh-CN"/>
        </w:rPr>
        <w:t>4、企业纳税管理</w:t>
      </w:r>
    </w:p>
    <w:p>
      <w:pPr>
        <w:bidi w:val="0"/>
        <w:rPr>
          <w:rFonts w:hint="eastAsia"/>
          <w:lang w:val="en-US" w:eastAsia="zh-CN"/>
        </w:rPr>
      </w:pPr>
      <w:r>
        <w:rPr>
          <w:rFonts w:hint="eastAsia"/>
          <w:lang w:val="en-US" w:eastAsia="zh-CN"/>
        </w:rPr>
        <w:t>5、销售经理的财务管理</w:t>
      </w:r>
    </w:p>
    <w:p>
      <w:pPr>
        <w:bidi w:val="0"/>
        <w:rPr>
          <w:rFonts w:hint="eastAsia"/>
          <w:lang w:val="en-US" w:eastAsia="zh-CN"/>
        </w:rPr>
      </w:pPr>
      <w:r>
        <w:rPr>
          <w:rFonts w:hint="eastAsia"/>
          <w:lang w:val="en-US" w:eastAsia="zh-CN"/>
        </w:rPr>
        <w:t>6、经销商财务管理</w:t>
      </w:r>
    </w:p>
    <w:p>
      <w:pPr>
        <w:bidi w:val="0"/>
        <w:rPr>
          <w:rFonts w:hint="eastAsia"/>
          <w:lang w:val="en-US" w:eastAsia="zh-CN"/>
        </w:rPr>
      </w:pPr>
      <w:r>
        <w:rPr>
          <w:rFonts w:hint="eastAsia"/>
          <w:lang w:val="en-US" w:eastAsia="zh-CN"/>
        </w:rPr>
        <w:t>7、财务领导力</w:t>
      </w:r>
    </w:p>
    <w:p>
      <w:pPr>
        <w:bidi w:val="0"/>
        <w:rPr>
          <w:rFonts w:hint="eastAsia"/>
          <w:lang w:val="en-US" w:eastAsia="zh-CN"/>
        </w:rPr>
      </w:pPr>
      <w:r>
        <w:rPr>
          <w:rFonts w:hint="eastAsia"/>
          <w:lang w:val="en-US" w:eastAsia="zh-CN"/>
        </w:rPr>
        <w:t>（二）财务专项能力提升</w:t>
      </w:r>
    </w:p>
    <w:p>
      <w:pPr>
        <w:bidi w:val="0"/>
        <w:rPr>
          <w:rFonts w:hint="eastAsia"/>
          <w:lang w:val="en-US" w:eastAsia="zh-CN"/>
        </w:rPr>
      </w:pPr>
      <w:r>
        <w:rPr>
          <w:rFonts w:hint="eastAsia"/>
          <w:lang w:val="en-US" w:eastAsia="zh-CN"/>
        </w:rPr>
        <w:t>1、项目管理中的财务控制</w:t>
      </w:r>
    </w:p>
    <w:p>
      <w:pPr>
        <w:bidi w:val="0"/>
        <w:rPr>
          <w:rFonts w:hint="eastAsia"/>
          <w:lang w:val="en-US" w:eastAsia="zh-CN"/>
        </w:rPr>
      </w:pPr>
      <w:r>
        <w:rPr>
          <w:rFonts w:hint="eastAsia"/>
          <w:lang w:val="en-US" w:eastAsia="zh-CN"/>
        </w:rPr>
        <w:t>2、投资项目分析与决策</w:t>
      </w:r>
    </w:p>
    <w:p>
      <w:pPr>
        <w:bidi w:val="0"/>
        <w:rPr>
          <w:rFonts w:hint="eastAsia"/>
          <w:lang w:val="en-US" w:eastAsia="zh-CN"/>
        </w:rPr>
      </w:pPr>
      <w:r>
        <w:rPr>
          <w:rFonts w:hint="eastAsia"/>
          <w:lang w:val="en-US" w:eastAsia="zh-CN"/>
        </w:rPr>
        <w:t>3、内部控制与风险管理</w:t>
      </w:r>
    </w:p>
    <w:p>
      <w:pPr>
        <w:bidi w:val="0"/>
        <w:rPr>
          <w:rFonts w:hint="eastAsia"/>
          <w:lang w:val="en-US" w:eastAsia="zh-CN"/>
        </w:rPr>
      </w:pPr>
      <w:r>
        <w:rPr>
          <w:rFonts w:hint="eastAsia"/>
          <w:lang w:val="en-US" w:eastAsia="zh-CN"/>
        </w:rPr>
        <w:t>4、成本管理与控制</w:t>
      </w:r>
    </w:p>
    <w:p>
      <w:pPr>
        <w:bidi w:val="0"/>
        <w:rPr>
          <w:rFonts w:hint="eastAsia"/>
          <w:lang w:val="en-US" w:eastAsia="zh-CN"/>
        </w:rPr>
      </w:pPr>
      <w:r>
        <w:rPr>
          <w:rFonts w:hint="eastAsia"/>
          <w:lang w:val="en-US" w:eastAsia="zh-CN"/>
        </w:rPr>
        <w:t>5、现金流量与资本管理</w:t>
      </w:r>
    </w:p>
    <w:p>
      <w:pPr>
        <w:bidi w:val="0"/>
        <w:rPr>
          <w:rFonts w:hint="eastAsia"/>
          <w:lang w:val="en-US" w:eastAsia="zh-CN"/>
        </w:rPr>
      </w:pPr>
      <w:r>
        <w:rPr>
          <w:rFonts w:hint="eastAsia"/>
          <w:lang w:val="en-US" w:eastAsia="zh-CN"/>
        </w:rPr>
        <w:t>6、全面预算管理与控制</w:t>
      </w:r>
    </w:p>
    <w:p>
      <w:pPr>
        <w:bidi w:val="0"/>
        <w:rPr>
          <w:rFonts w:hint="eastAsia"/>
          <w:lang w:val="en-US" w:eastAsia="zh-CN"/>
        </w:rPr>
      </w:pPr>
      <w:r>
        <w:rPr>
          <w:rFonts w:hint="eastAsia"/>
          <w:lang w:val="en-US" w:eastAsia="zh-CN"/>
        </w:rPr>
        <w:t>7、信用控制与应收账款管理</w:t>
      </w:r>
    </w:p>
    <w:p>
      <w:pPr>
        <w:pStyle w:val="5"/>
        <w:bidi w:val="0"/>
        <w:rPr>
          <w:rFonts w:hint="eastAsia"/>
          <w:lang w:val="en-US" w:eastAsia="zh-CN"/>
        </w:rPr>
      </w:pPr>
      <w:r>
        <w:rPr>
          <w:rFonts w:hint="eastAsia"/>
          <w:lang w:val="en-US" w:eastAsia="zh-CN"/>
        </w:rPr>
        <w:t>五、行业热点系列课程</w:t>
      </w:r>
    </w:p>
    <w:p>
      <w:pPr>
        <w:bidi w:val="0"/>
        <w:rPr>
          <w:rFonts w:hint="eastAsia"/>
          <w:lang w:val="en-US" w:eastAsia="zh-CN"/>
        </w:rPr>
      </w:pPr>
      <w:r>
        <w:rPr>
          <w:rFonts w:hint="eastAsia"/>
          <w:lang w:val="en-US" w:eastAsia="zh-CN"/>
        </w:rPr>
        <w:t>（一）金融与保险行业系列</w:t>
      </w:r>
    </w:p>
    <w:p>
      <w:pPr>
        <w:bidi w:val="0"/>
        <w:rPr>
          <w:rFonts w:hint="eastAsia"/>
          <w:lang w:val="en-US" w:eastAsia="zh-CN"/>
        </w:rPr>
      </w:pPr>
      <w:r>
        <w:rPr>
          <w:rFonts w:hint="eastAsia"/>
          <w:lang w:val="en-US" w:eastAsia="zh-CN"/>
        </w:rPr>
        <w:t>1、银行网点管理与团队建设</w:t>
      </w:r>
    </w:p>
    <w:p>
      <w:pPr>
        <w:bidi w:val="0"/>
        <w:rPr>
          <w:rFonts w:hint="eastAsia"/>
          <w:lang w:val="en-US" w:eastAsia="zh-CN"/>
        </w:rPr>
      </w:pPr>
      <w:r>
        <w:rPr>
          <w:rFonts w:hint="eastAsia"/>
          <w:lang w:val="en-US" w:eastAsia="zh-CN"/>
        </w:rPr>
        <w:t>2、虚假财务报表识别与舞弊风险防范</w:t>
      </w:r>
    </w:p>
    <w:p>
      <w:pPr>
        <w:bidi w:val="0"/>
        <w:rPr>
          <w:rFonts w:hint="eastAsia"/>
          <w:lang w:val="en-US" w:eastAsia="zh-CN"/>
        </w:rPr>
      </w:pPr>
      <w:r>
        <w:rPr>
          <w:rFonts w:hint="eastAsia"/>
          <w:lang w:val="en-US" w:eastAsia="zh-CN"/>
        </w:rPr>
        <w:t>3、企业估值与风险防范</w:t>
      </w:r>
    </w:p>
    <w:p>
      <w:pPr>
        <w:bidi w:val="0"/>
        <w:rPr>
          <w:rFonts w:hint="eastAsia"/>
          <w:lang w:val="en-US" w:eastAsia="zh-CN"/>
        </w:rPr>
      </w:pPr>
      <w:r>
        <w:rPr>
          <w:rFonts w:hint="eastAsia"/>
          <w:lang w:val="en-US" w:eastAsia="zh-CN"/>
        </w:rPr>
        <w:t>4、信贷人员的财务报表阅读与分析</w:t>
      </w:r>
    </w:p>
    <w:p>
      <w:pPr>
        <w:bidi w:val="0"/>
        <w:rPr>
          <w:rFonts w:hint="eastAsia"/>
          <w:lang w:val="en-US" w:eastAsia="zh-CN"/>
        </w:rPr>
      </w:pPr>
      <w:r>
        <w:rPr>
          <w:rFonts w:hint="eastAsia"/>
          <w:lang w:val="en-US" w:eastAsia="zh-CN"/>
        </w:rPr>
        <w:t>5、金融从业人员的财务管理</w:t>
      </w:r>
    </w:p>
    <w:p>
      <w:pPr>
        <w:bidi w:val="0"/>
        <w:rPr>
          <w:rFonts w:hint="eastAsia"/>
          <w:lang w:val="en-US" w:eastAsia="zh-CN"/>
        </w:rPr>
      </w:pPr>
      <w:r>
        <w:rPr>
          <w:rFonts w:hint="eastAsia"/>
          <w:lang w:val="en-US" w:eastAsia="zh-CN"/>
        </w:rPr>
        <w:t>6、金融机构最新会计准则与实务应用</w:t>
      </w:r>
    </w:p>
    <w:p>
      <w:pPr>
        <w:bidi w:val="0"/>
        <w:rPr>
          <w:rFonts w:hint="eastAsia"/>
          <w:lang w:val="en-US" w:eastAsia="zh-CN"/>
        </w:rPr>
      </w:pPr>
      <w:r>
        <w:rPr>
          <w:rFonts w:hint="eastAsia"/>
          <w:lang w:val="en-US" w:eastAsia="zh-CN"/>
        </w:rPr>
        <w:t>7、金融机构内部审计与风险防范</w:t>
      </w:r>
    </w:p>
    <w:p>
      <w:pPr>
        <w:bidi w:val="0"/>
        <w:rPr>
          <w:rFonts w:hint="eastAsia"/>
          <w:lang w:val="en-US" w:eastAsia="zh-CN"/>
        </w:rPr>
      </w:pPr>
      <w:r>
        <w:rPr>
          <w:rFonts w:hint="eastAsia"/>
          <w:lang w:val="en-US" w:eastAsia="zh-CN"/>
        </w:rPr>
        <w:t>8、银行内部控制与规范</w:t>
      </w:r>
    </w:p>
    <w:p>
      <w:pPr>
        <w:bidi w:val="0"/>
        <w:rPr>
          <w:rFonts w:hint="eastAsia"/>
          <w:lang w:val="en-US" w:eastAsia="zh-CN"/>
        </w:rPr>
      </w:pPr>
      <w:r>
        <w:rPr>
          <w:rFonts w:hint="eastAsia"/>
          <w:lang w:val="en-US" w:eastAsia="zh-CN"/>
        </w:rPr>
        <w:t>9、信贷业务风险分析与防范</w:t>
      </w:r>
    </w:p>
    <w:p>
      <w:pPr>
        <w:bidi w:val="0"/>
        <w:rPr>
          <w:rFonts w:hint="eastAsia"/>
          <w:lang w:val="en-US" w:eastAsia="zh-CN"/>
        </w:rPr>
      </w:pPr>
      <w:r>
        <w:rPr>
          <w:rFonts w:hint="eastAsia"/>
          <w:lang w:val="en-US" w:eastAsia="zh-CN"/>
        </w:rPr>
        <w:t>（二）房地产行业系列</w:t>
      </w:r>
    </w:p>
    <w:p>
      <w:pPr>
        <w:bidi w:val="0"/>
        <w:rPr>
          <w:rFonts w:hint="eastAsia"/>
          <w:lang w:val="en-US" w:eastAsia="zh-CN"/>
        </w:rPr>
      </w:pPr>
      <w:r>
        <w:rPr>
          <w:rFonts w:hint="eastAsia"/>
          <w:lang w:val="en-US" w:eastAsia="zh-CN"/>
        </w:rPr>
        <w:t>1、房地产企业商业模式与财务战略</w:t>
      </w:r>
    </w:p>
    <w:p>
      <w:pPr>
        <w:bidi w:val="0"/>
        <w:rPr>
          <w:rFonts w:hint="eastAsia"/>
          <w:lang w:val="en-US" w:eastAsia="zh-CN"/>
        </w:rPr>
      </w:pPr>
      <w:r>
        <w:rPr>
          <w:rFonts w:hint="eastAsia"/>
          <w:lang w:val="en-US" w:eastAsia="zh-CN"/>
        </w:rPr>
        <w:t>2、房地产企业高管财务管理能力提升</w:t>
      </w:r>
    </w:p>
    <w:p>
      <w:pPr>
        <w:bidi w:val="0"/>
        <w:rPr>
          <w:rFonts w:hint="eastAsia"/>
          <w:lang w:val="en-US" w:eastAsia="zh-CN"/>
        </w:rPr>
      </w:pPr>
      <w:r>
        <w:rPr>
          <w:rFonts w:hint="eastAsia"/>
          <w:lang w:val="en-US" w:eastAsia="zh-CN"/>
        </w:rPr>
        <w:t>3、房地产公司的现金流管理</w:t>
      </w:r>
    </w:p>
    <w:p>
      <w:pPr>
        <w:bidi w:val="0"/>
        <w:rPr>
          <w:rFonts w:hint="eastAsia"/>
          <w:lang w:val="en-US" w:eastAsia="zh-CN"/>
        </w:rPr>
      </w:pPr>
      <w:r>
        <w:rPr>
          <w:rFonts w:hint="eastAsia"/>
          <w:lang w:val="en-US" w:eastAsia="zh-CN"/>
        </w:rPr>
        <w:t>4、房地产公司的预算与成本管理</w:t>
      </w:r>
    </w:p>
    <w:p>
      <w:pPr>
        <w:bidi w:val="0"/>
        <w:rPr>
          <w:rFonts w:hint="eastAsia"/>
          <w:lang w:val="en-US" w:eastAsia="zh-CN"/>
        </w:rPr>
      </w:pPr>
      <w:r>
        <w:rPr>
          <w:rFonts w:hint="eastAsia"/>
          <w:lang w:val="en-US" w:eastAsia="zh-CN"/>
        </w:rPr>
        <w:t>5、房地产公司的融资策略</w:t>
      </w:r>
    </w:p>
    <w:p>
      <w:pPr>
        <w:bidi w:val="0"/>
        <w:rPr>
          <w:rFonts w:hint="eastAsia"/>
          <w:lang w:val="en-US" w:eastAsia="zh-CN"/>
        </w:rPr>
      </w:pPr>
      <w:r>
        <w:rPr>
          <w:rFonts w:hint="eastAsia"/>
          <w:lang w:val="en-US" w:eastAsia="zh-CN"/>
        </w:rPr>
        <w:t>6、房地产公司税务处理</w:t>
      </w:r>
    </w:p>
    <w:p>
      <w:pPr>
        <w:bidi w:val="0"/>
        <w:rPr>
          <w:rFonts w:hint="eastAsia"/>
          <w:lang w:val="en-US" w:eastAsia="zh-CN"/>
        </w:rPr>
      </w:pPr>
      <w:r>
        <w:rPr>
          <w:rFonts w:hint="eastAsia"/>
          <w:lang w:val="en-US" w:eastAsia="zh-CN"/>
        </w:rPr>
        <w:t>7、房地产公司的财务管控</w:t>
      </w:r>
    </w:p>
    <w:p>
      <w:pPr>
        <w:bidi w:val="0"/>
        <w:rPr>
          <w:rFonts w:hint="eastAsia"/>
          <w:lang w:val="en-US" w:eastAsia="zh-CN"/>
        </w:rPr>
      </w:pPr>
      <w:r>
        <w:rPr>
          <w:rFonts w:hint="eastAsia"/>
          <w:lang w:val="en-US" w:eastAsia="zh-CN"/>
        </w:rPr>
        <w:t>8、房地产公司内部审计与舞弊防范</w:t>
      </w:r>
    </w:p>
    <w:p>
      <w:pPr>
        <w:bidi w:val="0"/>
        <w:rPr>
          <w:rFonts w:hint="eastAsia"/>
          <w:lang w:val="en-US" w:eastAsia="zh-CN"/>
        </w:rPr>
      </w:pPr>
      <w:r>
        <w:rPr>
          <w:rFonts w:hint="eastAsia"/>
          <w:lang w:val="en-US" w:eastAsia="zh-CN"/>
        </w:rPr>
        <w:t>9、房地产公司销售中的财务管理</w:t>
      </w:r>
    </w:p>
    <w:p>
      <w:pPr>
        <w:bidi w:val="0"/>
        <w:rPr>
          <w:rFonts w:hint="eastAsia"/>
          <w:lang w:val="en-US" w:eastAsia="zh-CN"/>
        </w:rPr>
      </w:pPr>
      <w:r>
        <w:rPr>
          <w:rFonts w:hint="eastAsia"/>
          <w:lang w:val="en-US" w:eastAsia="zh-CN"/>
        </w:rPr>
        <w:t>（三）汽车行业（厂商、零配件、4S店）系列</w:t>
      </w:r>
    </w:p>
    <w:p>
      <w:pPr>
        <w:bidi w:val="0"/>
        <w:rPr>
          <w:rFonts w:hint="eastAsia"/>
          <w:lang w:val="en-US" w:eastAsia="zh-CN"/>
        </w:rPr>
      </w:pPr>
      <w:r>
        <w:rPr>
          <w:rFonts w:hint="eastAsia"/>
          <w:lang w:val="en-US" w:eastAsia="zh-CN"/>
        </w:rPr>
        <w:t>1、汽车行业——工业 4.0下的成本管理与精益运营</w:t>
      </w:r>
    </w:p>
    <w:p>
      <w:pPr>
        <w:bidi w:val="0"/>
        <w:rPr>
          <w:rFonts w:hint="eastAsia"/>
          <w:lang w:val="en-US" w:eastAsia="zh-CN"/>
        </w:rPr>
      </w:pPr>
      <w:r>
        <w:rPr>
          <w:rFonts w:hint="eastAsia"/>
          <w:lang w:val="en-US" w:eastAsia="zh-CN"/>
        </w:rPr>
        <w:t>2、汽车经销商的风险管控</w:t>
      </w:r>
    </w:p>
    <w:p>
      <w:pPr>
        <w:bidi w:val="0"/>
        <w:rPr>
          <w:rFonts w:hint="eastAsia"/>
          <w:lang w:val="en-US" w:eastAsia="zh-CN"/>
        </w:rPr>
      </w:pPr>
      <w:r>
        <w:rPr>
          <w:rFonts w:hint="eastAsia"/>
          <w:lang w:val="en-US" w:eastAsia="zh-CN"/>
        </w:rPr>
        <w:t>3、经销商内部审计与风险防范</w:t>
      </w:r>
    </w:p>
    <w:p>
      <w:pPr>
        <w:bidi w:val="0"/>
        <w:rPr>
          <w:rFonts w:hint="eastAsia"/>
          <w:lang w:val="en-US" w:eastAsia="zh-CN"/>
        </w:rPr>
      </w:pPr>
      <w:r>
        <w:rPr>
          <w:rFonts w:hint="eastAsia"/>
          <w:lang w:val="en-US" w:eastAsia="zh-CN"/>
        </w:rPr>
        <w:t>4、经销商团队的财务管理</w:t>
      </w:r>
    </w:p>
    <w:p>
      <w:pPr>
        <w:bidi w:val="0"/>
        <w:rPr>
          <w:rFonts w:hint="eastAsia"/>
          <w:lang w:val="en-US" w:eastAsia="zh-CN"/>
        </w:rPr>
      </w:pPr>
      <w:r>
        <w:rPr>
          <w:rFonts w:hint="eastAsia"/>
          <w:lang w:val="en-US" w:eastAsia="zh-CN"/>
        </w:rPr>
        <w:t>5、汽车金融与风险防范</w:t>
      </w:r>
    </w:p>
    <w:p>
      <w:pPr>
        <w:bidi w:val="0"/>
        <w:rPr>
          <w:rFonts w:hint="eastAsia"/>
          <w:lang w:val="en-US" w:eastAsia="zh-CN"/>
        </w:rPr>
      </w:pPr>
      <w:r>
        <w:rPr>
          <w:rFonts w:hint="eastAsia"/>
          <w:lang w:val="en-US" w:eastAsia="zh-CN"/>
        </w:rPr>
        <w:t>6、现金流与运营资本资本管理</w:t>
      </w:r>
    </w:p>
    <w:p>
      <w:pPr>
        <w:bidi w:val="0"/>
        <w:rPr>
          <w:rFonts w:hint="eastAsia"/>
          <w:lang w:val="en-US" w:eastAsia="zh-CN"/>
        </w:rPr>
      </w:pPr>
      <w:r>
        <w:rPr>
          <w:rFonts w:hint="eastAsia"/>
          <w:lang w:val="en-US" w:eastAsia="zh-CN"/>
        </w:rPr>
        <w:t>（四）医药和医疗器械行业系列</w:t>
      </w:r>
    </w:p>
    <w:p>
      <w:pPr>
        <w:bidi w:val="0"/>
        <w:rPr>
          <w:rFonts w:hint="eastAsia"/>
          <w:lang w:val="en-US" w:eastAsia="zh-CN"/>
        </w:rPr>
      </w:pPr>
      <w:r>
        <w:rPr>
          <w:rFonts w:hint="eastAsia"/>
          <w:lang w:val="en-US" w:eastAsia="zh-CN"/>
        </w:rPr>
        <w:t>1、经销商财务管理</w:t>
      </w:r>
    </w:p>
    <w:p>
      <w:pPr>
        <w:bidi w:val="0"/>
        <w:rPr>
          <w:rFonts w:hint="eastAsia"/>
          <w:lang w:val="en-US" w:eastAsia="zh-CN"/>
        </w:rPr>
      </w:pPr>
      <w:r>
        <w:rPr>
          <w:rFonts w:hint="eastAsia"/>
          <w:lang w:val="en-US" w:eastAsia="zh-CN"/>
        </w:rPr>
        <w:t>2、双票制下的纳税管理</w:t>
      </w:r>
    </w:p>
    <w:p>
      <w:pPr>
        <w:bidi w:val="0"/>
        <w:rPr>
          <w:rFonts w:hint="eastAsia"/>
          <w:lang w:val="en-US" w:eastAsia="zh-CN"/>
        </w:rPr>
      </w:pPr>
      <w:r>
        <w:rPr>
          <w:rFonts w:hint="eastAsia"/>
          <w:lang w:val="en-US" w:eastAsia="zh-CN"/>
        </w:rPr>
        <w:t>3、研发成本分析与控制</w:t>
      </w:r>
    </w:p>
    <w:p>
      <w:pPr>
        <w:bidi w:val="0"/>
        <w:rPr>
          <w:rFonts w:hint="eastAsia"/>
          <w:lang w:val="en-US" w:eastAsia="zh-CN"/>
        </w:rPr>
      </w:pPr>
      <w:r>
        <w:rPr>
          <w:rFonts w:hint="eastAsia"/>
          <w:lang w:val="en-US" w:eastAsia="zh-CN"/>
        </w:rPr>
        <w:t>4、销售费用管理与控制</w:t>
      </w:r>
    </w:p>
    <w:p>
      <w:pPr>
        <w:bidi w:val="0"/>
        <w:rPr>
          <w:rFonts w:hint="eastAsia"/>
          <w:lang w:val="en-US" w:eastAsia="zh-CN"/>
        </w:rPr>
      </w:pPr>
      <w:r>
        <w:rPr>
          <w:rFonts w:hint="eastAsia"/>
          <w:lang w:val="en-US" w:eastAsia="zh-CN"/>
        </w:rPr>
        <w:t>5、经销商风险控制</w:t>
      </w:r>
    </w:p>
    <w:p>
      <w:pPr>
        <w:bidi w:val="0"/>
        <w:rPr>
          <w:rFonts w:hint="eastAsia"/>
          <w:lang w:val="en-US" w:eastAsia="zh-CN"/>
        </w:rPr>
      </w:pPr>
      <w:r>
        <w:rPr>
          <w:rFonts w:hint="eastAsia"/>
          <w:lang w:val="en-US" w:eastAsia="zh-CN"/>
        </w:rPr>
        <w:t>（五）生产加工行业系列</w:t>
      </w:r>
    </w:p>
    <w:p>
      <w:pPr>
        <w:bidi w:val="0"/>
        <w:rPr>
          <w:rFonts w:hint="eastAsia"/>
          <w:lang w:val="en-US" w:eastAsia="zh-CN"/>
        </w:rPr>
      </w:pPr>
      <w:r>
        <w:rPr>
          <w:rFonts w:hint="eastAsia"/>
          <w:lang w:val="en-US" w:eastAsia="zh-CN"/>
        </w:rPr>
        <w:t>1、制造业财务战略</w:t>
      </w:r>
    </w:p>
    <w:p>
      <w:pPr>
        <w:bidi w:val="0"/>
        <w:rPr>
          <w:rFonts w:hint="eastAsia"/>
          <w:lang w:val="en-US" w:eastAsia="zh-CN"/>
        </w:rPr>
      </w:pPr>
      <w:r>
        <w:rPr>
          <w:rFonts w:hint="eastAsia"/>
          <w:lang w:val="en-US" w:eastAsia="zh-CN"/>
        </w:rPr>
        <w:t>2、多品种小批量制造业的价值链管理</w:t>
      </w:r>
    </w:p>
    <w:p>
      <w:pPr>
        <w:bidi w:val="0"/>
        <w:rPr>
          <w:rFonts w:hint="eastAsia"/>
          <w:lang w:val="en-US" w:eastAsia="zh-CN"/>
        </w:rPr>
      </w:pPr>
      <w:r>
        <w:rPr>
          <w:rFonts w:hint="eastAsia"/>
          <w:lang w:val="en-US" w:eastAsia="zh-CN"/>
        </w:rPr>
        <w:t>3、精益管理与卓越运营</w:t>
      </w:r>
    </w:p>
    <w:p>
      <w:pPr>
        <w:bidi w:val="0"/>
        <w:rPr>
          <w:rFonts w:hint="eastAsia"/>
          <w:lang w:val="en-US" w:eastAsia="zh-CN"/>
        </w:rPr>
      </w:pPr>
      <w:r>
        <w:rPr>
          <w:rFonts w:hint="eastAsia"/>
          <w:lang w:val="en-US" w:eastAsia="zh-CN"/>
        </w:rPr>
        <w:t>4、制造业成本管理创新</w:t>
      </w:r>
    </w:p>
    <w:p>
      <w:pPr>
        <w:pStyle w:val="5"/>
        <w:bidi w:val="0"/>
        <w:rPr>
          <w:rFonts w:hint="eastAsia"/>
          <w:lang w:val="en-US" w:eastAsia="zh-CN"/>
        </w:rPr>
      </w:pPr>
      <w:r>
        <w:rPr>
          <w:rFonts w:hint="eastAsia"/>
          <w:lang w:val="en-US" w:eastAsia="zh-CN"/>
        </w:rPr>
        <w:t>六、经营管理系列课程</w:t>
      </w:r>
    </w:p>
    <w:p>
      <w:pPr>
        <w:bidi w:val="0"/>
        <w:rPr>
          <w:rFonts w:hint="eastAsia"/>
          <w:lang w:val="en-US" w:eastAsia="zh-CN"/>
        </w:rPr>
      </w:pPr>
      <w:r>
        <w:rPr>
          <w:rFonts w:hint="eastAsia"/>
          <w:lang w:val="en-US" w:eastAsia="zh-CN"/>
        </w:rPr>
        <w:t>（一）互联网营销系列</w:t>
      </w:r>
    </w:p>
    <w:p>
      <w:pPr>
        <w:bidi w:val="0"/>
        <w:rPr>
          <w:rFonts w:hint="eastAsia"/>
          <w:lang w:val="en-US" w:eastAsia="zh-CN"/>
        </w:rPr>
      </w:pPr>
      <w:r>
        <w:rPr>
          <w:rFonts w:hint="eastAsia"/>
          <w:lang w:val="en-US" w:eastAsia="zh-CN"/>
        </w:rPr>
        <w:t>1、传统企业大互联网思维战略</w:t>
      </w:r>
    </w:p>
    <w:p>
      <w:pPr>
        <w:bidi w:val="0"/>
        <w:rPr>
          <w:rFonts w:hint="eastAsia"/>
          <w:lang w:val="en-US" w:eastAsia="zh-CN"/>
        </w:rPr>
      </w:pPr>
      <w:r>
        <w:rPr>
          <w:rFonts w:hint="eastAsia"/>
          <w:lang w:val="en-US" w:eastAsia="zh-CN"/>
        </w:rPr>
        <w:t>2、电子商务与网络营销</w:t>
      </w:r>
    </w:p>
    <w:p>
      <w:pPr>
        <w:bidi w:val="0"/>
        <w:rPr>
          <w:rFonts w:hint="eastAsia"/>
          <w:lang w:val="en-US" w:eastAsia="zh-CN"/>
        </w:rPr>
      </w:pPr>
      <w:r>
        <w:rPr>
          <w:rFonts w:hint="eastAsia"/>
          <w:lang w:val="en-US" w:eastAsia="zh-CN"/>
        </w:rPr>
        <w:t>3、双线营销战略——传统业务如何借力网络营销</w:t>
      </w:r>
    </w:p>
    <w:p>
      <w:pPr>
        <w:bidi w:val="0"/>
        <w:rPr>
          <w:rFonts w:hint="eastAsia"/>
          <w:lang w:val="en-US" w:eastAsia="zh-CN"/>
        </w:rPr>
      </w:pPr>
      <w:r>
        <w:rPr>
          <w:rFonts w:hint="eastAsia"/>
          <w:lang w:val="en-US" w:eastAsia="zh-CN"/>
        </w:rPr>
        <w:t>4、移动互联网时代的品牌升级</w:t>
      </w:r>
    </w:p>
    <w:p>
      <w:pPr>
        <w:bidi w:val="0"/>
        <w:rPr>
          <w:rFonts w:hint="eastAsia"/>
          <w:lang w:val="en-US" w:eastAsia="zh-CN"/>
        </w:rPr>
      </w:pPr>
      <w:r>
        <w:rPr>
          <w:rFonts w:hint="eastAsia"/>
          <w:lang w:val="en-US" w:eastAsia="zh-CN"/>
        </w:rPr>
        <w:t>5、互联网思维下的微信营销实战兵法</w:t>
      </w:r>
    </w:p>
    <w:p>
      <w:pPr>
        <w:bidi w:val="0"/>
        <w:rPr>
          <w:rFonts w:hint="eastAsia"/>
          <w:lang w:val="en-US" w:eastAsia="zh-CN"/>
        </w:rPr>
      </w:pPr>
      <w:r>
        <w:rPr>
          <w:rFonts w:hint="eastAsia"/>
          <w:lang w:val="en-US" w:eastAsia="zh-CN"/>
        </w:rPr>
        <w:t>6、互联网+的商业基因重构</w:t>
      </w:r>
    </w:p>
    <w:p>
      <w:pPr>
        <w:bidi w:val="0"/>
        <w:rPr>
          <w:rFonts w:hint="eastAsia"/>
          <w:lang w:val="en-US" w:eastAsia="zh-CN"/>
        </w:rPr>
      </w:pPr>
      <w:r>
        <w:rPr>
          <w:rFonts w:hint="eastAsia"/>
          <w:lang w:val="en-US" w:eastAsia="zh-CN"/>
        </w:rPr>
        <w:t>7、移动互联网营销策略与实战技巧</w:t>
      </w:r>
    </w:p>
    <w:p>
      <w:pPr>
        <w:bidi w:val="0"/>
        <w:rPr>
          <w:rFonts w:hint="eastAsia"/>
          <w:lang w:val="en-US" w:eastAsia="zh-CN"/>
        </w:rPr>
      </w:pPr>
      <w:r>
        <w:rPr>
          <w:rFonts w:hint="eastAsia"/>
          <w:lang w:val="en-US" w:eastAsia="zh-CN"/>
        </w:rPr>
        <w:t>8、传统企业互联网转型实战</w:t>
      </w:r>
    </w:p>
    <w:p>
      <w:pPr>
        <w:bidi w:val="0"/>
        <w:rPr>
          <w:rFonts w:hint="eastAsia"/>
          <w:lang w:val="en-US" w:eastAsia="zh-CN"/>
        </w:rPr>
      </w:pPr>
      <w:r>
        <w:rPr>
          <w:rFonts w:hint="eastAsia"/>
          <w:lang w:val="en-US" w:eastAsia="zh-CN"/>
        </w:rPr>
        <w:t>9、网络营销实战方案</w:t>
      </w:r>
    </w:p>
    <w:p>
      <w:pPr>
        <w:bidi w:val="0"/>
        <w:rPr>
          <w:rFonts w:hint="eastAsia"/>
          <w:lang w:val="en-US" w:eastAsia="zh-CN"/>
        </w:rPr>
      </w:pPr>
      <w:r>
        <w:rPr>
          <w:rFonts w:hint="eastAsia"/>
          <w:lang w:val="en-US" w:eastAsia="zh-CN"/>
        </w:rPr>
        <w:t>10、传统企业互联网+战略实施策略</w:t>
      </w:r>
    </w:p>
    <w:p>
      <w:pPr>
        <w:bidi w:val="0"/>
        <w:rPr>
          <w:rFonts w:hint="eastAsia"/>
          <w:lang w:val="en-US" w:eastAsia="zh-CN"/>
        </w:rPr>
      </w:pPr>
      <w:r>
        <w:rPr>
          <w:rFonts w:hint="eastAsia"/>
          <w:lang w:val="en-US" w:eastAsia="zh-CN"/>
        </w:rPr>
        <w:t>11、大数据营销</w:t>
      </w:r>
    </w:p>
    <w:p>
      <w:pPr>
        <w:bidi w:val="0"/>
        <w:rPr>
          <w:rFonts w:hint="eastAsia"/>
          <w:lang w:val="en-US" w:eastAsia="zh-CN"/>
        </w:rPr>
      </w:pPr>
      <w:r>
        <w:rPr>
          <w:rFonts w:hint="eastAsia"/>
          <w:lang w:val="en-US" w:eastAsia="zh-CN"/>
        </w:rPr>
        <w:t>（二）人力资源系列</w:t>
      </w:r>
    </w:p>
    <w:p>
      <w:pPr>
        <w:bidi w:val="0"/>
        <w:rPr>
          <w:rFonts w:hint="eastAsia"/>
          <w:lang w:val="en-US" w:eastAsia="zh-CN"/>
        </w:rPr>
      </w:pPr>
      <w:r>
        <w:rPr>
          <w:rFonts w:hint="eastAsia"/>
          <w:lang w:val="en-US" w:eastAsia="zh-CN"/>
        </w:rPr>
        <w:t>1、企业关键人才管理体系设计新模式</w:t>
      </w:r>
    </w:p>
    <w:p>
      <w:pPr>
        <w:bidi w:val="0"/>
        <w:rPr>
          <w:rFonts w:hint="eastAsia"/>
          <w:lang w:val="en-US" w:eastAsia="zh-CN"/>
        </w:rPr>
      </w:pPr>
      <w:r>
        <w:rPr>
          <w:rFonts w:hint="eastAsia"/>
          <w:lang w:val="en-US" w:eastAsia="zh-CN"/>
        </w:rPr>
        <w:t>2、新《劳动合同法》、《社会保险法》、《工伤保险条例》实</w:t>
      </w:r>
    </w:p>
    <w:p>
      <w:pPr>
        <w:bidi w:val="0"/>
        <w:rPr>
          <w:rFonts w:hint="eastAsia"/>
          <w:lang w:val="en-US" w:eastAsia="zh-CN"/>
        </w:rPr>
      </w:pPr>
      <w:r>
        <w:rPr>
          <w:rFonts w:hint="eastAsia"/>
          <w:lang w:val="en-US" w:eastAsia="zh-CN"/>
        </w:rPr>
        <w:t>操应对</w:t>
      </w:r>
    </w:p>
    <w:p>
      <w:pPr>
        <w:bidi w:val="0"/>
        <w:rPr>
          <w:rFonts w:hint="eastAsia"/>
          <w:lang w:val="en-US" w:eastAsia="zh-CN"/>
        </w:rPr>
      </w:pPr>
      <w:r>
        <w:rPr>
          <w:rFonts w:hint="eastAsia"/>
          <w:lang w:val="en-US" w:eastAsia="zh-CN"/>
        </w:rPr>
        <w:t>3、绩效考核暨 KPI+BSC实战训练</w:t>
      </w:r>
    </w:p>
    <w:p>
      <w:pPr>
        <w:bidi w:val="0"/>
        <w:rPr>
          <w:rFonts w:hint="eastAsia"/>
          <w:lang w:val="en-US" w:eastAsia="zh-CN"/>
        </w:rPr>
      </w:pPr>
      <w:r>
        <w:rPr>
          <w:rFonts w:hint="eastAsia"/>
          <w:lang w:val="en-US" w:eastAsia="zh-CN"/>
        </w:rPr>
        <w:t>4、薪酬体系设计、绩效管理、辞退与劳动争议处理</w:t>
      </w:r>
    </w:p>
    <w:p>
      <w:pPr>
        <w:bidi w:val="0"/>
        <w:rPr>
          <w:rFonts w:hint="eastAsia"/>
          <w:lang w:val="en-US" w:eastAsia="zh-CN"/>
        </w:rPr>
      </w:pPr>
      <w:r>
        <w:rPr>
          <w:rFonts w:hint="eastAsia"/>
          <w:lang w:val="en-US" w:eastAsia="zh-CN"/>
        </w:rPr>
        <w:t>5、企业及个人所得的纳税筹划</w:t>
      </w:r>
    </w:p>
    <w:p>
      <w:pPr>
        <w:bidi w:val="0"/>
        <w:rPr>
          <w:rFonts w:hint="eastAsia"/>
          <w:lang w:val="en-US" w:eastAsia="zh-CN"/>
        </w:rPr>
      </w:pPr>
      <w:r>
        <w:rPr>
          <w:rFonts w:hint="eastAsia"/>
          <w:lang w:val="en-US" w:eastAsia="zh-CN"/>
        </w:rPr>
        <w:t>6、精准招聘面试技巧：立体画面感精准面试法</w:t>
      </w:r>
    </w:p>
    <w:p>
      <w:pPr>
        <w:bidi w:val="0"/>
        <w:rPr>
          <w:rFonts w:hint="eastAsia"/>
          <w:lang w:val="en-US" w:eastAsia="zh-CN"/>
        </w:rPr>
      </w:pPr>
      <w:r>
        <w:rPr>
          <w:rFonts w:hint="eastAsia"/>
          <w:lang w:val="en-US" w:eastAsia="zh-CN"/>
        </w:rPr>
        <w:t>7、企业内训师综合技能提升</w:t>
      </w:r>
    </w:p>
    <w:p>
      <w:pPr>
        <w:bidi w:val="0"/>
        <w:rPr>
          <w:rFonts w:hint="eastAsia"/>
          <w:lang w:val="en-US" w:eastAsia="zh-CN"/>
        </w:rPr>
      </w:pPr>
      <w:r>
        <w:rPr>
          <w:rFonts w:hint="eastAsia"/>
          <w:lang w:val="en-US" w:eastAsia="zh-CN"/>
        </w:rPr>
        <w:t>（三）企业文化系列</w:t>
      </w:r>
    </w:p>
    <w:p>
      <w:pPr>
        <w:bidi w:val="0"/>
        <w:rPr>
          <w:rFonts w:hint="eastAsia"/>
          <w:lang w:val="en-US" w:eastAsia="zh-CN"/>
        </w:rPr>
      </w:pPr>
      <w:r>
        <w:rPr>
          <w:rFonts w:hint="eastAsia"/>
          <w:lang w:val="en-US" w:eastAsia="zh-CN"/>
        </w:rPr>
        <w:t>1、华为简单高效的管理实践与企业文化</w:t>
      </w:r>
    </w:p>
    <w:p>
      <w:pPr>
        <w:bidi w:val="0"/>
        <w:rPr>
          <w:rFonts w:hint="eastAsia"/>
          <w:lang w:val="en-US" w:eastAsia="zh-CN"/>
        </w:rPr>
      </w:pPr>
      <w:r>
        <w:rPr>
          <w:rFonts w:hint="eastAsia"/>
          <w:lang w:val="en-US" w:eastAsia="zh-CN"/>
        </w:rPr>
        <w:t>2、企业文化落地解决方案</w:t>
      </w:r>
    </w:p>
    <w:p>
      <w:pPr>
        <w:bidi w:val="0"/>
        <w:rPr>
          <w:rFonts w:hint="eastAsia"/>
          <w:lang w:val="en-US" w:eastAsia="zh-CN"/>
        </w:rPr>
      </w:pPr>
      <w:r>
        <w:rPr>
          <w:rFonts w:hint="eastAsia"/>
          <w:lang w:val="en-US" w:eastAsia="zh-CN"/>
        </w:rPr>
        <w:t>3、互联网时代企业文化突破方案实操</w:t>
      </w:r>
    </w:p>
    <w:p>
      <w:pPr>
        <w:bidi w:val="0"/>
        <w:rPr>
          <w:rFonts w:hint="eastAsia"/>
          <w:lang w:val="en-US" w:eastAsia="zh-CN"/>
        </w:rPr>
      </w:pPr>
      <w:r>
        <w:rPr>
          <w:rFonts w:hint="eastAsia"/>
          <w:lang w:val="en-US" w:eastAsia="zh-CN"/>
        </w:rPr>
        <w:t>4、狼性团队建设与狼性企业文化落地</w:t>
      </w:r>
    </w:p>
    <w:p>
      <w:pPr>
        <w:bidi w:val="0"/>
        <w:rPr>
          <w:rFonts w:hint="eastAsia"/>
          <w:lang w:val="en-US" w:eastAsia="zh-CN"/>
        </w:rPr>
      </w:pPr>
      <w:r>
        <w:rPr>
          <w:rFonts w:hint="eastAsia"/>
          <w:lang w:val="en-US" w:eastAsia="zh-CN"/>
        </w:rPr>
        <w:t>（四）执行力系列</w:t>
      </w:r>
    </w:p>
    <w:p>
      <w:pPr>
        <w:bidi w:val="0"/>
        <w:rPr>
          <w:rFonts w:hint="eastAsia"/>
          <w:lang w:val="en-US" w:eastAsia="zh-CN"/>
        </w:rPr>
      </w:pPr>
      <w:r>
        <w:rPr>
          <w:rFonts w:hint="eastAsia"/>
          <w:lang w:val="en-US" w:eastAsia="zh-CN"/>
        </w:rPr>
        <w:t>1、管理者领导力与执行力提升</w:t>
      </w:r>
    </w:p>
    <w:p>
      <w:pPr>
        <w:bidi w:val="0"/>
        <w:rPr>
          <w:rFonts w:hint="eastAsia"/>
          <w:lang w:val="en-US" w:eastAsia="zh-CN"/>
        </w:rPr>
      </w:pPr>
      <w:r>
        <w:rPr>
          <w:rFonts w:hint="eastAsia"/>
          <w:lang w:val="en-US" w:eastAsia="zh-CN"/>
        </w:rPr>
        <w:t>2、企业转型升级的战略执行力</w:t>
      </w:r>
    </w:p>
    <w:p>
      <w:pPr>
        <w:bidi w:val="0"/>
        <w:rPr>
          <w:rFonts w:hint="eastAsia"/>
          <w:lang w:val="en-US" w:eastAsia="zh-CN"/>
        </w:rPr>
      </w:pPr>
      <w:r>
        <w:rPr>
          <w:rFonts w:hint="eastAsia"/>
          <w:lang w:val="en-US" w:eastAsia="zh-CN"/>
        </w:rPr>
        <w:t>3、年度目标启动及全员执行力提升</w:t>
      </w:r>
    </w:p>
    <w:p>
      <w:pPr>
        <w:bidi w:val="0"/>
        <w:rPr>
          <w:rFonts w:hint="eastAsia"/>
          <w:lang w:val="en-US" w:eastAsia="zh-CN"/>
        </w:rPr>
      </w:pPr>
      <w:r>
        <w:rPr>
          <w:rFonts w:hint="eastAsia"/>
          <w:lang w:val="en-US" w:eastAsia="zh-CN"/>
        </w:rPr>
        <w:t>4、新形势下流程管理与优化</w:t>
      </w:r>
    </w:p>
    <w:p>
      <w:pPr>
        <w:bidi w:val="0"/>
        <w:rPr>
          <w:rFonts w:hint="eastAsia"/>
          <w:lang w:val="en-US" w:eastAsia="zh-CN"/>
        </w:rPr>
      </w:pPr>
      <w:r>
        <w:rPr>
          <w:rFonts w:hint="eastAsia"/>
          <w:lang w:val="en-US" w:eastAsia="zh-CN"/>
        </w:rPr>
        <w:t>（五）中层管理系列</w:t>
      </w:r>
    </w:p>
    <w:p>
      <w:pPr>
        <w:bidi w:val="0"/>
        <w:rPr>
          <w:rFonts w:hint="eastAsia"/>
          <w:lang w:val="en-US" w:eastAsia="zh-CN"/>
        </w:rPr>
      </w:pPr>
      <w:r>
        <w:rPr>
          <w:rFonts w:hint="eastAsia"/>
          <w:lang w:val="en-US" w:eastAsia="zh-CN"/>
        </w:rPr>
        <w:t>1、沟通式管理——中层管理快速成长的六项精进</w:t>
      </w:r>
    </w:p>
    <w:p>
      <w:pPr>
        <w:bidi w:val="0"/>
        <w:rPr>
          <w:rFonts w:hint="eastAsia"/>
          <w:lang w:val="en-US" w:eastAsia="zh-CN"/>
        </w:rPr>
      </w:pPr>
      <w:r>
        <w:rPr>
          <w:rFonts w:hint="eastAsia"/>
          <w:lang w:val="en-US" w:eastAsia="zh-CN"/>
        </w:rPr>
        <w:t>2、一呼百应——商业领袖演讲与影响力提升</w:t>
      </w:r>
    </w:p>
    <w:p>
      <w:pPr>
        <w:bidi w:val="0"/>
        <w:rPr>
          <w:rFonts w:hint="eastAsia"/>
          <w:lang w:val="en-US" w:eastAsia="zh-CN"/>
        </w:rPr>
      </w:pPr>
      <w:r>
        <w:rPr>
          <w:rFonts w:hint="eastAsia"/>
          <w:lang w:val="en-US" w:eastAsia="zh-CN"/>
        </w:rPr>
        <w:t>3、MTP企业中层管理技能研修</w:t>
      </w:r>
    </w:p>
    <w:p>
      <w:pPr>
        <w:bidi w:val="0"/>
        <w:rPr>
          <w:rFonts w:hint="eastAsia"/>
          <w:lang w:val="en-US" w:eastAsia="zh-CN"/>
        </w:rPr>
      </w:pPr>
      <w:r>
        <w:rPr>
          <w:rFonts w:hint="eastAsia"/>
          <w:lang w:val="en-US" w:eastAsia="zh-CN"/>
        </w:rPr>
        <w:t>（六）客户服务系列</w:t>
      </w:r>
    </w:p>
    <w:p>
      <w:pPr>
        <w:bidi w:val="0"/>
        <w:rPr>
          <w:rFonts w:hint="eastAsia"/>
          <w:lang w:val="en-US" w:eastAsia="zh-CN"/>
        </w:rPr>
      </w:pPr>
      <w:r>
        <w:rPr>
          <w:rFonts w:hint="eastAsia"/>
          <w:lang w:val="en-US" w:eastAsia="zh-CN"/>
        </w:rPr>
        <w:t>1、构建卓越的客户服务管理体系</w:t>
      </w:r>
    </w:p>
    <w:p>
      <w:pPr>
        <w:bidi w:val="0"/>
        <w:rPr>
          <w:rFonts w:hint="eastAsia"/>
          <w:lang w:val="en-US" w:eastAsia="zh-CN"/>
        </w:rPr>
      </w:pPr>
      <w:r>
        <w:rPr>
          <w:rFonts w:hint="eastAsia"/>
          <w:lang w:val="en-US" w:eastAsia="zh-CN"/>
        </w:rPr>
        <w:t>2、优质客户服务礼仪</w:t>
      </w:r>
    </w:p>
    <w:p>
      <w:pPr>
        <w:bidi w:val="0"/>
        <w:rPr>
          <w:rFonts w:hint="eastAsia"/>
          <w:lang w:val="en-US" w:eastAsia="zh-CN"/>
        </w:rPr>
      </w:pPr>
      <w:r>
        <w:rPr>
          <w:rFonts w:hint="eastAsia"/>
          <w:lang w:val="en-US" w:eastAsia="zh-CN"/>
        </w:rPr>
        <w:t>3、全流程客户体验管理</w:t>
      </w:r>
    </w:p>
    <w:p>
      <w:pPr>
        <w:bidi w:val="0"/>
        <w:rPr>
          <w:rFonts w:hint="eastAsia"/>
          <w:lang w:val="en-US" w:eastAsia="zh-CN"/>
        </w:rPr>
      </w:pPr>
      <w:r>
        <w:rPr>
          <w:rFonts w:hint="eastAsia"/>
          <w:lang w:val="en-US" w:eastAsia="zh-CN"/>
        </w:rPr>
        <w:t>4、危机事件处理与媒体应对</w:t>
      </w:r>
    </w:p>
    <w:p>
      <w:pPr>
        <w:bidi w:val="0"/>
        <w:rPr>
          <w:rFonts w:hint="eastAsia"/>
          <w:lang w:val="en-US" w:eastAsia="zh-CN"/>
        </w:rPr>
      </w:pPr>
      <w:r>
        <w:rPr>
          <w:rFonts w:hint="eastAsia"/>
          <w:lang w:val="en-US" w:eastAsia="zh-CN"/>
        </w:rPr>
        <w:t>5、打造服务力——让您的客户由满意走向忠诚</w:t>
      </w:r>
    </w:p>
    <w:p>
      <w:pPr>
        <w:bidi w:val="0"/>
        <w:rPr>
          <w:rFonts w:hint="eastAsia"/>
          <w:lang w:val="en-US" w:eastAsia="zh-CN"/>
        </w:rPr>
      </w:pPr>
      <w:r>
        <w:rPr>
          <w:rFonts w:hint="eastAsia"/>
          <w:lang w:val="en-US" w:eastAsia="zh-CN"/>
        </w:rPr>
        <w:t>6、客户关系管理与大数据</w:t>
      </w:r>
    </w:p>
    <w:p>
      <w:pPr>
        <w:bidi w:val="0"/>
        <w:rPr>
          <w:rFonts w:hint="eastAsia"/>
          <w:lang w:val="en-US" w:eastAsia="zh-CN"/>
        </w:rPr>
      </w:pPr>
      <w:r>
        <w:rPr>
          <w:rFonts w:hint="eastAsia"/>
          <w:lang w:val="en-US" w:eastAsia="zh-CN"/>
        </w:rPr>
        <w:t>7、基于大数据的客户关系管理与 VIP会员管理</w:t>
      </w:r>
    </w:p>
    <w:p>
      <w:pPr>
        <w:bidi w:val="0"/>
        <w:rPr>
          <w:rFonts w:hint="eastAsia"/>
          <w:lang w:val="en-US" w:eastAsia="zh-CN"/>
        </w:rPr>
      </w:pPr>
      <w:r>
        <w:rPr>
          <w:rFonts w:hint="eastAsia"/>
          <w:lang w:val="en-US" w:eastAsia="zh-CN"/>
        </w:rPr>
        <w:t>8、冲突管理与沟通技巧</w:t>
      </w:r>
    </w:p>
    <w:p>
      <w:pPr>
        <w:pStyle w:val="5"/>
        <w:bidi w:val="0"/>
        <w:rPr>
          <w:rFonts w:hint="eastAsia"/>
          <w:lang w:val="en-US" w:eastAsia="zh-CN"/>
        </w:rPr>
      </w:pPr>
      <w:r>
        <w:rPr>
          <w:rFonts w:hint="eastAsia"/>
          <w:lang w:val="en-US" w:eastAsia="zh-CN"/>
        </w:rPr>
        <w:t>七、网络系列课程</w:t>
      </w:r>
    </w:p>
    <w:p>
      <w:pPr>
        <w:bidi w:val="0"/>
        <w:rPr>
          <w:rFonts w:hint="eastAsia"/>
          <w:lang w:val="en-US" w:eastAsia="zh-CN"/>
        </w:rPr>
      </w:pPr>
      <w:r>
        <w:rPr>
          <w:rFonts w:hint="eastAsia"/>
          <w:lang w:val="en-US" w:eastAsia="zh-CN"/>
        </w:rPr>
        <w:t>每年提供 1000个以上新课程。</w:t>
      </w:r>
    </w:p>
    <w:p>
      <w:pPr>
        <w:pStyle w:val="2"/>
        <w:bidi w:val="0"/>
        <w:rPr>
          <w:rFonts w:hint="default"/>
          <w:lang w:val="en-US" w:eastAsia="zh-CN"/>
        </w:rPr>
      </w:pPr>
      <w:r>
        <w:rPr>
          <w:rFonts w:hint="eastAsia"/>
          <w:lang w:val="en-US" w:eastAsia="zh-CN"/>
        </w:rPr>
        <w:t>关于我们</w:t>
      </w:r>
    </w:p>
    <w:p>
      <w:pPr>
        <w:spacing w:before="0" w:after="0" w:line="240" w:lineRule="auto"/>
        <w:ind w:left="2281" w:right="-20"/>
        <w:jc w:val="left"/>
        <w:rPr>
          <w:rFonts w:ascii="Adobe 宋体 Std L" w:hAnsi="Adobe 宋体 Std L" w:eastAsia="Adobe 宋体 Std L" w:cs="Adobe 宋体 Std L"/>
          <w:sz w:val="44"/>
          <w:szCs w:val="44"/>
        </w:rPr>
      </w:pPr>
      <w:r>
        <w:rPr>
          <w:rFonts w:ascii="Adobe 宋体 Std L" w:hAnsi="Adobe 宋体 Std L" w:eastAsia="Adobe 宋体 Std L" w:cs="Adobe 宋体 Std L"/>
          <w:spacing w:val="2"/>
          <w:w w:val="100"/>
          <w:sz w:val="44"/>
          <w:szCs w:val="44"/>
        </w:rPr>
        <w:t>中国企业财务管理商学</w:t>
      </w:r>
      <w:r>
        <w:rPr>
          <w:rFonts w:ascii="Adobe 宋体 Std L" w:hAnsi="Adobe 宋体 Std L" w:eastAsia="Adobe 宋体 Std L" w:cs="Adobe 宋体 Std L"/>
          <w:spacing w:val="0"/>
          <w:w w:val="100"/>
          <w:sz w:val="44"/>
          <w:szCs w:val="44"/>
        </w:rPr>
        <w:t>院</w:t>
      </w:r>
    </w:p>
    <w:p>
      <w:pPr>
        <w:spacing w:before="0" w:after="0" w:line="200" w:lineRule="exact"/>
        <w:jc w:val="left"/>
        <w:rPr>
          <w:sz w:val="20"/>
          <w:szCs w:val="20"/>
        </w:rPr>
      </w:pPr>
    </w:p>
    <w:p>
      <w:pPr>
        <w:spacing w:before="0" w:after="0" w:line="200" w:lineRule="exact"/>
        <w:jc w:val="left"/>
        <w:rPr>
          <w:sz w:val="20"/>
          <w:szCs w:val="20"/>
        </w:rPr>
      </w:pPr>
    </w:p>
    <w:p>
      <w:pPr>
        <w:spacing w:before="15" w:after="0" w:line="220" w:lineRule="exact"/>
        <w:jc w:val="left"/>
        <w:rPr>
          <w:sz w:val="22"/>
          <w:szCs w:val="22"/>
        </w:rPr>
      </w:pPr>
    </w:p>
    <w:p>
      <w:pPr>
        <w:spacing w:before="0" w:after="0" w:line="299" w:lineRule="auto"/>
        <w:ind w:left="117" w:right="26" w:firstLine="60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中国企业财务管理商学院秉承视野</w:t>
      </w:r>
      <w:r>
        <w:rPr>
          <w:rFonts w:ascii="Adobe 宋体 Std L" w:hAnsi="Adobe 宋体 Std L" w:eastAsia="Adobe 宋体 Std L" w:cs="Adobe 宋体 Std L"/>
          <w:spacing w:val="-122"/>
          <w:w w:val="100"/>
          <w:sz w:val="30"/>
          <w:szCs w:val="30"/>
        </w:rPr>
        <w:t>、</w:t>
      </w:r>
      <w:r>
        <w:rPr>
          <w:rFonts w:ascii="Adobe 宋体 Std L" w:hAnsi="Adobe 宋体 Std L" w:eastAsia="Adobe 宋体 Std L" w:cs="Adobe 宋体 Std L"/>
          <w:spacing w:val="0"/>
          <w:w w:val="100"/>
          <w:sz w:val="30"/>
          <w:szCs w:val="30"/>
        </w:rPr>
        <w:t>创新</w:t>
      </w:r>
      <w:r>
        <w:rPr>
          <w:rFonts w:ascii="Adobe 宋体 Std L" w:hAnsi="Adobe 宋体 Std L" w:eastAsia="Adobe 宋体 Std L" w:cs="Adobe 宋体 Std L"/>
          <w:spacing w:val="-122"/>
          <w:w w:val="100"/>
          <w:sz w:val="30"/>
          <w:szCs w:val="30"/>
        </w:rPr>
        <w:t>、</w:t>
      </w:r>
      <w:r>
        <w:rPr>
          <w:rFonts w:ascii="Adobe 宋体 Std L" w:hAnsi="Adobe 宋体 Std L" w:eastAsia="Adobe 宋体 Std L" w:cs="Adobe 宋体 Std L"/>
          <w:spacing w:val="0"/>
          <w:w w:val="100"/>
          <w:sz w:val="30"/>
          <w:szCs w:val="30"/>
        </w:rPr>
        <w:t>笃行的教育理念， 致力于为大中型企业</w:t>
      </w:r>
      <w:r>
        <w:rPr>
          <w:rFonts w:ascii="Adobe 宋体 Std L" w:hAnsi="Adobe 宋体 Std L" w:eastAsia="Adobe 宋体 Std L" w:cs="Adobe 宋体 Std L"/>
          <w:spacing w:val="-94"/>
          <w:w w:val="100"/>
          <w:sz w:val="30"/>
          <w:szCs w:val="30"/>
        </w:rPr>
        <w:t>、</w:t>
      </w:r>
      <w:r>
        <w:rPr>
          <w:rFonts w:ascii="Adobe 宋体 Std L" w:hAnsi="Adobe 宋体 Std L" w:eastAsia="Adobe 宋体 Std L" w:cs="Adobe 宋体 Std L"/>
          <w:spacing w:val="0"/>
          <w:w w:val="100"/>
          <w:sz w:val="30"/>
          <w:szCs w:val="30"/>
        </w:rPr>
        <w:t>上市公司培养具有全球视野的财务管理应 用型中高级人才</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并根据财务管理人才的不同层次</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开展有针对 性的培训工作。</w:t>
      </w:r>
    </w:p>
    <w:p>
      <w:pPr>
        <w:spacing w:before="25" w:after="0" w:line="240" w:lineRule="auto"/>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商学院是一个财务管理人才培养平台</w:t>
      </w:r>
      <w:r>
        <w:rPr>
          <w:rFonts w:ascii="Adobe 宋体 Std L" w:hAnsi="Adobe 宋体 Std L" w:eastAsia="Adobe 宋体 Std L" w:cs="Adobe 宋体 Std L"/>
          <w:spacing w:val="-94"/>
          <w:w w:val="100"/>
          <w:sz w:val="30"/>
          <w:szCs w:val="30"/>
        </w:rPr>
        <w:t>，</w:t>
      </w:r>
      <w:r>
        <w:rPr>
          <w:rFonts w:ascii="Adobe 宋体 Std L" w:hAnsi="Adobe 宋体 Std L" w:eastAsia="Adobe 宋体 Std L" w:cs="Adobe 宋体 Std L"/>
          <w:spacing w:val="0"/>
          <w:w w:val="100"/>
          <w:sz w:val="30"/>
          <w:szCs w:val="30"/>
        </w:rPr>
        <w:t>聚集国内外顶尖教师</w:t>
      </w:r>
    </w:p>
    <w:p>
      <w:pPr>
        <w:spacing w:before="0" w:after="0" w:line="110" w:lineRule="exact"/>
        <w:jc w:val="left"/>
        <w:rPr>
          <w:sz w:val="11"/>
          <w:szCs w:val="11"/>
        </w:rPr>
      </w:pPr>
    </w:p>
    <w:p>
      <w:pPr>
        <w:spacing w:before="0" w:after="0" w:line="299" w:lineRule="auto"/>
        <w:ind w:left="117" w:right="176"/>
        <w:jc w:val="both"/>
        <w:rPr>
          <w:rFonts w:ascii="Adobe 宋体 Std L" w:hAnsi="Adobe 宋体 Std L" w:eastAsia="Adobe 宋体 Std L" w:cs="Adobe 宋体 Std L"/>
          <w:sz w:val="30"/>
          <w:szCs w:val="30"/>
        </w:rPr>
      </w:pPr>
      <w:r>
        <w:rPr>
          <w:rFonts w:ascii="Times New Roman" w:hAnsi="Times New Roman" w:eastAsia="Times New Roman" w:cs="Times New Roman"/>
          <w:spacing w:val="-1"/>
          <w:w w:val="100"/>
          <w:sz w:val="30"/>
          <w:szCs w:val="30"/>
        </w:rPr>
        <w:t>50</w:t>
      </w:r>
      <w:r>
        <w:rPr>
          <w:rFonts w:ascii="Times New Roman" w:hAnsi="Times New Roman" w:eastAsia="Times New Roman" w:cs="Times New Roman"/>
          <w:spacing w:val="0"/>
          <w:w w:val="100"/>
          <w:sz w:val="30"/>
          <w:szCs w:val="30"/>
        </w:rPr>
        <w:t xml:space="preserve">0 </w:t>
      </w:r>
      <w:r>
        <w:rPr>
          <w:rFonts w:ascii="Adobe 宋体 Std L" w:hAnsi="Adobe 宋体 Std L" w:eastAsia="Adobe 宋体 Std L" w:cs="Adobe 宋体 Std L"/>
          <w:spacing w:val="0"/>
          <w:w w:val="100"/>
          <w:sz w:val="30"/>
          <w:szCs w:val="30"/>
        </w:rPr>
        <w:t>余位</w:t>
      </w:r>
      <w:r>
        <w:rPr>
          <w:rFonts w:ascii="Adobe 宋体 Std L" w:hAnsi="Adobe 宋体 Std L" w:eastAsia="Adobe 宋体 Std L" w:cs="Adobe 宋体 Std L"/>
          <w:spacing w:val="-18"/>
          <w:w w:val="100"/>
          <w:sz w:val="30"/>
          <w:szCs w:val="30"/>
        </w:rPr>
        <w:t>，</w:t>
      </w:r>
      <w:r>
        <w:rPr>
          <w:rFonts w:ascii="Adobe 宋体 Std L" w:hAnsi="Adobe 宋体 Std L" w:eastAsia="Adobe 宋体 Std L" w:cs="Adobe 宋体 Std L"/>
          <w:spacing w:val="0"/>
          <w:w w:val="100"/>
          <w:sz w:val="30"/>
          <w:szCs w:val="30"/>
        </w:rPr>
        <w:t>与高校</w:t>
      </w:r>
      <w:r>
        <w:rPr>
          <w:rFonts w:ascii="Adobe 宋体 Std L" w:hAnsi="Adobe 宋体 Std L" w:eastAsia="Adobe 宋体 Std L" w:cs="Adobe 宋体 Std L"/>
          <w:spacing w:val="-18"/>
          <w:w w:val="100"/>
          <w:sz w:val="30"/>
          <w:szCs w:val="30"/>
        </w:rPr>
        <w:t>、</w:t>
      </w:r>
      <w:r>
        <w:rPr>
          <w:rFonts w:ascii="Adobe 宋体 Std L" w:hAnsi="Adobe 宋体 Std L" w:eastAsia="Adobe 宋体 Std L" w:cs="Adobe 宋体 Std L"/>
          <w:spacing w:val="0"/>
          <w:w w:val="100"/>
          <w:sz w:val="30"/>
          <w:szCs w:val="30"/>
        </w:rPr>
        <w:t>地方政府</w:t>
      </w:r>
      <w:r>
        <w:rPr>
          <w:rFonts w:ascii="Adobe 宋体 Std L" w:hAnsi="Adobe 宋体 Std L" w:eastAsia="Adobe 宋体 Std L" w:cs="Adobe 宋体 Std L"/>
          <w:spacing w:val="-18"/>
          <w:w w:val="100"/>
          <w:sz w:val="30"/>
          <w:szCs w:val="30"/>
        </w:rPr>
        <w:t>、</w:t>
      </w:r>
      <w:r>
        <w:rPr>
          <w:rFonts w:ascii="Adobe 宋体 Std L" w:hAnsi="Adobe 宋体 Std L" w:eastAsia="Adobe 宋体 Std L" w:cs="Adobe 宋体 Std L"/>
          <w:spacing w:val="0"/>
          <w:w w:val="100"/>
          <w:sz w:val="30"/>
          <w:szCs w:val="30"/>
        </w:rPr>
        <w:t>各培训机构合作</w:t>
      </w:r>
      <w:r>
        <w:rPr>
          <w:rFonts w:ascii="Adobe 宋体 Std L" w:hAnsi="Adobe 宋体 Std L" w:eastAsia="Adobe 宋体 Std L" w:cs="Adobe 宋体 Std L"/>
          <w:spacing w:val="-18"/>
          <w:w w:val="100"/>
          <w:sz w:val="30"/>
          <w:szCs w:val="30"/>
        </w:rPr>
        <w:t>，</w:t>
      </w:r>
      <w:r>
        <w:rPr>
          <w:rFonts w:ascii="Adobe 宋体 Std L" w:hAnsi="Adobe 宋体 Std L" w:eastAsia="Adobe 宋体 Std L" w:cs="Adobe 宋体 Std L"/>
          <w:spacing w:val="0"/>
          <w:w w:val="100"/>
          <w:sz w:val="30"/>
          <w:szCs w:val="30"/>
        </w:rPr>
        <w:t>开展财务管理 人才</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跨界型业财融合人才培养</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与中央财经大学</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广东财经大 学</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北京工商大学等院校合作</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举办五星企业财务管理人才暨财 务总监高级研修班</w:t>
      </w:r>
      <w:r>
        <w:rPr>
          <w:rFonts w:ascii="Adobe 宋体 Std L" w:hAnsi="Adobe 宋体 Std L" w:eastAsia="Adobe 宋体 Std L" w:cs="Adobe 宋体 Std L"/>
          <w:spacing w:val="-94"/>
          <w:w w:val="100"/>
          <w:sz w:val="30"/>
          <w:szCs w:val="30"/>
        </w:rPr>
        <w:t>；</w:t>
      </w:r>
      <w:r>
        <w:rPr>
          <w:rFonts w:ascii="Adobe 宋体 Std L" w:hAnsi="Adobe 宋体 Std L" w:eastAsia="Adobe 宋体 Std L" w:cs="Adobe 宋体 Std L"/>
          <w:spacing w:val="0"/>
          <w:w w:val="100"/>
          <w:sz w:val="30"/>
          <w:szCs w:val="30"/>
        </w:rPr>
        <w:t>与南京审计大学合作举办五星企业财务管理 审计总监高级研修班</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在上海</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深圳等地先后举办了拟上市公司 董秘培训班</w:t>
      </w:r>
      <w:r>
        <w:rPr>
          <w:rFonts w:ascii="Adobe 宋体 Std L" w:hAnsi="Adobe 宋体 Std L" w:eastAsia="Adobe 宋体 Std L" w:cs="Adobe 宋体 Std L"/>
          <w:spacing w:val="-61"/>
          <w:w w:val="100"/>
          <w:sz w:val="30"/>
          <w:szCs w:val="30"/>
        </w:rPr>
        <w:t>、</w:t>
      </w:r>
      <w:r>
        <w:rPr>
          <w:rFonts w:ascii="Adobe 宋体 Std L" w:hAnsi="Adobe 宋体 Std L" w:eastAsia="Adobe 宋体 Std L" w:cs="Adobe 宋体 Std L"/>
          <w:spacing w:val="0"/>
          <w:w w:val="100"/>
          <w:sz w:val="30"/>
          <w:szCs w:val="30"/>
        </w:rPr>
        <w:t>拟上市公司财务总监培训班</w:t>
      </w:r>
      <w:r>
        <w:rPr>
          <w:rFonts w:ascii="Adobe 宋体 Std L" w:hAnsi="Adobe 宋体 Std L" w:eastAsia="Adobe 宋体 Std L" w:cs="Adobe 宋体 Std L"/>
          <w:spacing w:val="-61"/>
          <w:w w:val="100"/>
          <w:sz w:val="30"/>
          <w:szCs w:val="30"/>
        </w:rPr>
        <w:t>、</w:t>
      </w:r>
      <w:r>
        <w:rPr>
          <w:rFonts w:ascii="Adobe 宋体 Std L" w:hAnsi="Adobe 宋体 Std L" w:eastAsia="Adobe 宋体 Std L" w:cs="Adobe 宋体 Std L"/>
          <w:spacing w:val="0"/>
          <w:w w:val="100"/>
          <w:sz w:val="30"/>
          <w:szCs w:val="30"/>
        </w:rPr>
        <w:t>财务总监</w:t>
      </w:r>
      <w:r>
        <w:rPr>
          <w:rFonts w:ascii="Adobe 宋体 Std L" w:hAnsi="Adobe 宋体 Std L" w:eastAsia="Adobe 宋体 Std L" w:cs="Adobe 宋体 Std L"/>
          <w:spacing w:val="13"/>
          <w:w w:val="100"/>
          <w:sz w:val="30"/>
          <w:szCs w:val="30"/>
        </w:rPr>
        <w:t xml:space="preserve"> </w:t>
      </w:r>
      <w:r>
        <w:rPr>
          <w:rFonts w:ascii="Times New Roman" w:hAnsi="Times New Roman" w:eastAsia="Times New Roman" w:cs="Times New Roman"/>
          <w:spacing w:val="-1"/>
          <w:w w:val="81"/>
          <w:sz w:val="30"/>
          <w:szCs w:val="30"/>
        </w:rPr>
        <w:t>I</w:t>
      </w:r>
      <w:r>
        <w:rPr>
          <w:rFonts w:ascii="Times New Roman" w:hAnsi="Times New Roman" w:eastAsia="Times New Roman" w:cs="Times New Roman"/>
          <w:spacing w:val="0"/>
          <w:w w:val="113"/>
          <w:sz w:val="30"/>
          <w:szCs w:val="30"/>
        </w:rPr>
        <w:t>P</w:t>
      </w:r>
      <w:r>
        <w:rPr>
          <w:rFonts w:ascii="Times New Roman" w:hAnsi="Times New Roman" w:eastAsia="Times New Roman" w:cs="Times New Roman"/>
          <w:spacing w:val="0"/>
          <w:w w:val="95"/>
          <w:sz w:val="30"/>
          <w:szCs w:val="30"/>
        </w:rPr>
        <w:t>O</w:t>
      </w:r>
      <w:r>
        <w:rPr>
          <w:rFonts w:ascii="Times New Roman" w:hAnsi="Times New Roman" w:eastAsia="Times New Roman" w:cs="Times New Roman"/>
          <w:spacing w:val="0"/>
          <w:w w:val="100"/>
          <w:sz w:val="30"/>
          <w:szCs w:val="30"/>
        </w:rPr>
        <w:t xml:space="preserve"> </w:t>
      </w:r>
      <w:r>
        <w:rPr>
          <w:rFonts w:ascii="Adobe 宋体 Std L" w:hAnsi="Adobe 宋体 Std L" w:eastAsia="Adobe 宋体 Std L" w:cs="Adobe 宋体 Std L"/>
          <w:spacing w:val="0"/>
          <w:w w:val="100"/>
          <w:sz w:val="30"/>
          <w:szCs w:val="30"/>
        </w:rPr>
        <w:t>运营高 级项目班，对企业高级财务管理人员进行培训。</w:t>
      </w:r>
    </w:p>
    <w:p>
      <w:pPr>
        <w:spacing w:before="25" w:after="0" w:line="299" w:lineRule="auto"/>
        <w:ind w:left="117" w:right="82" w:firstLine="600"/>
        <w:jc w:val="both"/>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商学院承办的</w:t>
      </w:r>
      <w:r>
        <w:rPr>
          <w:rFonts w:ascii="Adobe 宋体 Std L" w:hAnsi="Adobe 宋体 Std L" w:eastAsia="Adobe 宋体 Std L" w:cs="Adobe 宋体 Std L"/>
          <w:spacing w:val="1"/>
          <w:w w:val="100"/>
          <w:sz w:val="30"/>
          <w:szCs w:val="30"/>
        </w:rPr>
        <w:t>中国企业财务管理案例库</w:t>
      </w:r>
      <w:r>
        <w:rPr>
          <w:rFonts w:ascii="Adobe 宋体 Std L" w:hAnsi="Adobe 宋体 Std L" w:eastAsia="Adobe 宋体 Std L" w:cs="Adobe 宋体 Std L"/>
          <w:spacing w:val="-107"/>
          <w:w w:val="100"/>
          <w:sz w:val="30"/>
          <w:szCs w:val="30"/>
        </w:rPr>
        <w:t>，</w:t>
      </w:r>
      <w:r>
        <w:rPr>
          <w:rFonts w:ascii="Adobe 宋体 Std L" w:hAnsi="Adobe 宋体 Std L" w:eastAsia="Adobe 宋体 Std L" w:cs="Adobe 宋体 Std L"/>
          <w:spacing w:val="0"/>
          <w:w w:val="100"/>
          <w:sz w:val="30"/>
          <w:szCs w:val="30"/>
        </w:rPr>
        <w:t>以国务院国资委委 托中国企业财务管理协会撰写央企财务管理创新案例为契机</w:t>
      </w:r>
      <w:r>
        <w:rPr>
          <w:rFonts w:ascii="Adobe 宋体 Std L" w:hAnsi="Adobe 宋体 Std L" w:eastAsia="Adobe 宋体 Std L" w:cs="Adobe 宋体 Std L"/>
          <w:spacing w:val="-94"/>
          <w:w w:val="100"/>
          <w:sz w:val="30"/>
          <w:szCs w:val="30"/>
        </w:rPr>
        <w:t>，</w:t>
      </w:r>
      <w:r>
        <w:rPr>
          <w:rFonts w:ascii="Adobe 宋体 Std L" w:hAnsi="Adobe 宋体 Std L" w:eastAsia="Adobe 宋体 Std L" w:cs="Adobe 宋体 Std L"/>
          <w:spacing w:val="0"/>
          <w:w w:val="100"/>
          <w:sz w:val="30"/>
          <w:szCs w:val="30"/>
        </w:rPr>
        <w:t>以 企业的财务管理实践为依据的标准案例为特色，兼顾教学案例、 研究案例等</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中国企业财务管理协会成立案例专业委员会</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开展 案例研究。</w:t>
      </w:r>
    </w:p>
    <w:p>
      <w:pPr>
        <w:spacing w:before="25" w:after="0" w:line="240" w:lineRule="auto"/>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1"/>
          <w:w w:val="100"/>
          <w:sz w:val="30"/>
          <w:szCs w:val="30"/>
        </w:rPr>
        <w:t>院长</w:t>
      </w:r>
      <w:r>
        <w:rPr>
          <w:rFonts w:ascii="Adobe 宋体 Std L" w:hAnsi="Adobe 宋体 Std L" w:eastAsia="Adobe 宋体 Std L" w:cs="Adobe 宋体 Std L"/>
          <w:spacing w:val="0"/>
          <w:w w:val="100"/>
          <w:sz w:val="30"/>
          <w:szCs w:val="30"/>
        </w:rPr>
        <w:t>：</w:t>
      </w:r>
    </w:p>
    <w:p>
      <w:pPr>
        <w:tabs>
          <w:tab w:val="left" w:pos="1300"/>
          <w:tab w:val="left" w:pos="1900"/>
        </w:tabs>
        <w:spacing w:before="0" w:after="0" w:line="417" w:lineRule="exact"/>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position w:val="-1"/>
          <w:sz w:val="30"/>
          <w:szCs w:val="30"/>
        </w:rPr>
        <w:t>刘</w:t>
      </w:r>
      <w:r>
        <w:rPr>
          <w:rFonts w:ascii="Adobe 宋体 Std L" w:hAnsi="Adobe 宋体 Std L" w:eastAsia="Adobe 宋体 Std L" w:cs="Adobe 宋体 Std L"/>
          <w:spacing w:val="0"/>
          <w:w w:val="100"/>
          <w:position w:val="-1"/>
          <w:sz w:val="30"/>
          <w:szCs w:val="30"/>
        </w:rPr>
        <w:tab/>
      </w:r>
      <w:r>
        <w:rPr>
          <w:rFonts w:ascii="Adobe 宋体 Std L" w:hAnsi="Adobe 宋体 Std L" w:eastAsia="Adobe 宋体 Std L" w:cs="Adobe 宋体 Std L"/>
          <w:spacing w:val="0"/>
          <w:w w:val="100"/>
          <w:position w:val="-1"/>
          <w:sz w:val="30"/>
          <w:szCs w:val="30"/>
        </w:rPr>
        <w:t>运</w:t>
      </w:r>
      <w:r>
        <w:rPr>
          <w:rFonts w:ascii="Adobe 宋体 Std L" w:hAnsi="Adobe 宋体 Std L" w:eastAsia="Adobe 宋体 Std L" w:cs="Adobe 宋体 Std L"/>
          <w:spacing w:val="0"/>
          <w:w w:val="100"/>
          <w:position w:val="-1"/>
          <w:sz w:val="30"/>
          <w:szCs w:val="30"/>
        </w:rPr>
        <w:tab/>
      </w:r>
      <w:r>
        <w:rPr>
          <w:rFonts w:ascii="Adobe 宋体 Std L" w:hAnsi="Adobe 宋体 Std L" w:eastAsia="Adobe 宋体 Std L" w:cs="Adobe 宋体 Std L"/>
          <w:spacing w:val="0"/>
          <w:w w:val="100"/>
          <w:position w:val="-1"/>
          <w:sz w:val="30"/>
          <w:szCs w:val="30"/>
        </w:rPr>
        <w:t>中国企业财务管理协会副会长</w:t>
      </w:r>
      <w:r>
        <w:rPr>
          <w:rFonts w:ascii="Adobe 宋体 Std L" w:hAnsi="Adobe 宋体 Std L" w:eastAsia="Adobe 宋体 Std L" w:cs="Adobe 宋体 Std L"/>
          <w:spacing w:val="-94"/>
          <w:w w:val="100"/>
          <w:position w:val="-1"/>
          <w:sz w:val="30"/>
          <w:szCs w:val="30"/>
        </w:rPr>
        <w:t>、</w:t>
      </w:r>
      <w:r>
        <w:rPr>
          <w:rFonts w:ascii="Adobe 宋体 Std L" w:hAnsi="Adobe 宋体 Std L" w:eastAsia="Adobe 宋体 Std L" w:cs="Adobe 宋体 Std L"/>
          <w:spacing w:val="0"/>
          <w:w w:val="100"/>
          <w:position w:val="-1"/>
          <w:sz w:val="30"/>
          <w:szCs w:val="30"/>
        </w:rPr>
        <w:t>全国企业财务管理</w:t>
      </w:r>
    </w:p>
    <w:p>
      <w:pPr>
        <w:spacing w:before="0" w:after="0" w:line="110" w:lineRule="exact"/>
        <w:jc w:val="left"/>
        <w:rPr>
          <w:sz w:val="11"/>
          <w:szCs w:val="11"/>
        </w:rPr>
      </w:pPr>
    </w:p>
    <w:p>
      <w:pPr>
        <w:spacing w:before="0" w:after="0" w:line="299" w:lineRule="auto"/>
        <w:ind w:left="717" w:right="1742" w:hanging="60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 xml:space="preserve">领军人才、教授级会计师、中石化集团原总会计师 </w:t>
      </w:r>
      <w:r>
        <w:rPr>
          <w:rFonts w:ascii="Adobe 宋体 Std L" w:hAnsi="Adobe 宋体 Std L" w:eastAsia="Adobe 宋体 Std L" w:cs="Adobe 宋体 Std L"/>
          <w:spacing w:val="1"/>
          <w:w w:val="100"/>
          <w:sz w:val="30"/>
          <w:szCs w:val="30"/>
        </w:rPr>
        <w:t>副院长</w:t>
      </w:r>
      <w:r>
        <w:rPr>
          <w:rFonts w:ascii="Adobe 宋体 Std L" w:hAnsi="Adobe 宋体 Std L" w:eastAsia="Adobe 宋体 Std L" w:cs="Adobe 宋体 Std L"/>
          <w:spacing w:val="0"/>
          <w:w w:val="100"/>
          <w:sz w:val="30"/>
          <w:szCs w:val="30"/>
        </w:rPr>
        <w:t>：</w:t>
      </w:r>
    </w:p>
    <w:p>
      <w:pPr>
        <w:tabs>
          <w:tab w:val="left" w:pos="1900"/>
        </w:tabs>
        <w:spacing w:before="25" w:after="0" w:line="299" w:lineRule="auto"/>
        <w:ind w:left="117" w:right="36" w:firstLine="60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王开田</w:t>
      </w:r>
      <w:r>
        <w:rPr>
          <w:rFonts w:ascii="Adobe 宋体 Std L" w:hAnsi="Adobe 宋体 Std L" w:eastAsia="Adobe 宋体 Std L" w:cs="Adobe 宋体 Std L"/>
          <w:spacing w:val="0"/>
          <w:w w:val="100"/>
          <w:sz w:val="30"/>
          <w:szCs w:val="30"/>
        </w:rPr>
        <w:tab/>
      </w:r>
      <w:r>
        <w:rPr>
          <w:rFonts w:ascii="Adobe 宋体 Std L" w:hAnsi="Adobe 宋体 Std L" w:eastAsia="Adobe 宋体 Std L" w:cs="Adobe 宋体 Std L"/>
          <w:spacing w:val="0"/>
          <w:w w:val="100"/>
          <w:sz w:val="30"/>
          <w:szCs w:val="30"/>
        </w:rPr>
        <w:t>中国企业财务管理协会特聘副会长</w:t>
      </w:r>
      <w:r>
        <w:rPr>
          <w:rFonts w:ascii="Adobe 宋体 Std L" w:hAnsi="Adobe 宋体 Std L" w:eastAsia="Adobe 宋体 Std L" w:cs="Adobe 宋体 Std L"/>
          <w:spacing w:val="-94"/>
          <w:w w:val="100"/>
          <w:sz w:val="30"/>
          <w:szCs w:val="30"/>
        </w:rPr>
        <w:t>、</w:t>
      </w:r>
      <w:r>
        <w:rPr>
          <w:rFonts w:ascii="Adobe 宋体 Std L" w:hAnsi="Adobe 宋体 Std L" w:eastAsia="Adobe 宋体 Std L" w:cs="Adobe 宋体 Std L"/>
          <w:spacing w:val="0"/>
          <w:w w:val="100"/>
          <w:sz w:val="30"/>
          <w:szCs w:val="30"/>
        </w:rPr>
        <w:t>南京财经大学 原副校长、博士、教授、博士生导师</w:t>
      </w:r>
    </w:p>
    <w:p>
      <w:pPr>
        <w:tabs>
          <w:tab w:val="left" w:pos="1300"/>
          <w:tab w:val="left" w:pos="1900"/>
        </w:tabs>
        <w:spacing w:before="25" w:after="0" w:line="240" w:lineRule="auto"/>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胡</w:t>
      </w:r>
      <w:r>
        <w:rPr>
          <w:rFonts w:ascii="Adobe 宋体 Std L" w:hAnsi="Adobe 宋体 Std L" w:eastAsia="Adobe 宋体 Std L" w:cs="Adobe 宋体 Std L"/>
          <w:spacing w:val="0"/>
          <w:w w:val="100"/>
          <w:sz w:val="30"/>
          <w:szCs w:val="30"/>
        </w:rPr>
        <w:tab/>
      </w:r>
      <w:r>
        <w:rPr>
          <w:rFonts w:ascii="Adobe 宋体 Std L" w:hAnsi="Adobe 宋体 Std L" w:eastAsia="Adobe 宋体 Std L" w:cs="Adobe 宋体 Std L"/>
          <w:spacing w:val="0"/>
          <w:w w:val="100"/>
          <w:sz w:val="30"/>
          <w:szCs w:val="30"/>
        </w:rPr>
        <w:t>芳</w:t>
      </w:r>
      <w:r>
        <w:rPr>
          <w:rFonts w:ascii="Adobe 宋体 Std L" w:hAnsi="Adobe 宋体 Std L" w:eastAsia="Adobe 宋体 Std L" w:cs="Adobe 宋体 Std L"/>
          <w:spacing w:val="0"/>
          <w:w w:val="100"/>
          <w:sz w:val="30"/>
          <w:szCs w:val="30"/>
        </w:rPr>
        <w:tab/>
      </w:r>
      <w:r>
        <w:rPr>
          <w:rFonts w:ascii="Adobe 宋体 Std L" w:hAnsi="Adobe 宋体 Std L" w:eastAsia="Adobe 宋体 Std L" w:cs="Adobe 宋体 Std L"/>
          <w:spacing w:val="0"/>
          <w:w w:val="100"/>
          <w:sz w:val="30"/>
          <w:szCs w:val="30"/>
        </w:rPr>
        <w:t>中国企业财务管理协会常务副秘书长</w:t>
      </w:r>
    </w:p>
    <w:p>
      <w:pPr>
        <w:spacing w:before="0" w:after="0" w:line="110" w:lineRule="exact"/>
        <w:jc w:val="left"/>
        <w:rPr>
          <w:sz w:val="11"/>
          <w:szCs w:val="11"/>
        </w:rPr>
      </w:pPr>
    </w:p>
    <w:p>
      <w:pPr>
        <w:tabs>
          <w:tab w:val="left" w:pos="1900"/>
        </w:tabs>
        <w:spacing w:before="0" w:after="0" w:line="299" w:lineRule="auto"/>
        <w:ind w:left="117" w:right="36" w:firstLine="60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谭丽丽</w:t>
      </w:r>
      <w:r>
        <w:rPr>
          <w:rFonts w:ascii="Adobe 宋体 Std L" w:hAnsi="Adobe 宋体 Std L" w:eastAsia="Adobe 宋体 Std L" w:cs="Adobe 宋体 Std L"/>
          <w:spacing w:val="0"/>
          <w:w w:val="100"/>
          <w:sz w:val="30"/>
          <w:szCs w:val="30"/>
        </w:rPr>
        <w:tab/>
      </w:r>
      <w:r>
        <w:rPr>
          <w:rFonts w:ascii="Adobe 宋体 Std L" w:hAnsi="Adobe 宋体 Std L" w:eastAsia="Adobe 宋体 Std L" w:cs="Adobe 宋体 Std L"/>
          <w:spacing w:val="0"/>
          <w:w w:val="100"/>
          <w:sz w:val="30"/>
          <w:szCs w:val="30"/>
        </w:rPr>
        <w:t>原武汉钢铁集团审计部长</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计划财务部部长</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三一 重工副总经理兼党委副书记。</w:t>
      </w:r>
    </w:p>
    <w:p>
      <w:pPr>
        <w:spacing w:before="25" w:after="0" w:line="240" w:lineRule="auto"/>
        <w:ind w:left="717" w:right="-20"/>
        <w:jc w:val="left"/>
        <w:rPr>
          <w:rFonts w:ascii="Times New Roman" w:hAnsi="Times New Roman" w:eastAsia="Times New Roman" w:cs="Times New Roman"/>
          <w:sz w:val="30"/>
          <w:szCs w:val="30"/>
        </w:rPr>
      </w:pPr>
      <w:r>
        <w:rPr>
          <w:rFonts w:ascii="Adobe 宋体 Std L" w:hAnsi="Adobe 宋体 Std L" w:eastAsia="Adobe 宋体 Std L" w:cs="Adobe 宋体 Std L"/>
          <w:sz w:val="30"/>
          <w:szCs w:val="30"/>
        </w:rPr>
        <w:t>办公室电话：</w:t>
      </w:r>
      <w:r>
        <w:rPr>
          <w:rFonts w:ascii="Times New Roman" w:hAnsi="Times New Roman" w:eastAsia="Times New Roman" w:cs="Times New Roman"/>
          <w:spacing w:val="-1"/>
          <w:w w:val="112"/>
          <w:sz w:val="30"/>
          <w:szCs w:val="30"/>
        </w:rPr>
        <w:t>010</w:t>
      </w:r>
      <w:r>
        <w:rPr>
          <w:rFonts w:ascii="Times New Roman" w:hAnsi="Times New Roman" w:eastAsia="Times New Roman" w:cs="Times New Roman"/>
          <w:spacing w:val="1"/>
          <w:w w:val="82"/>
          <w:sz w:val="30"/>
          <w:szCs w:val="30"/>
        </w:rPr>
        <w:t>-</w:t>
      </w:r>
      <w:r>
        <w:rPr>
          <w:rFonts w:ascii="Times New Roman" w:hAnsi="Times New Roman" w:eastAsia="Times New Roman" w:cs="Times New Roman"/>
          <w:spacing w:val="-1"/>
          <w:w w:val="112"/>
          <w:sz w:val="30"/>
          <w:szCs w:val="30"/>
        </w:rPr>
        <w:t>5382899</w:t>
      </w:r>
      <w:r>
        <w:rPr>
          <w:rFonts w:ascii="Times New Roman" w:hAnsi="Times New Roman" w:eastAsia="Times New Roman" w:cs="Times New Roman"/>
          <w:spacing w:val="0"/>
          <w:w w:val="112"/>
          <w:sz w:val="30"/>
          <w:szCs w:val="30"/>
        </w:rPr>
        <w:t>1</w:t>
      </w:r>
    </w:p>
    <w:p>
      <w:pPr>
        <w:spacing w:before="0" w:after="0" w:line="120" w:lineRule="exact"/>
        <w:jc w:val="left"/>
        <w:rPr>
          <w:sz w:val="12"/>
          <w:szCs w:val="12"/>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40" w:lineRule="auto"/>
        <w:ind w:left="957" w:right="-20"/>
        <w:jc w:val="left"/>
        <w:rPr>
          <w:rFonts w:ascii="Adobe 宋体 Std L" w:hAnsi="Adobe 宋体 Std L" w:eastAsia="Adobe 宋体 Std L" w:cs="Adobe 宋体 Std L"/>
          <w:sz w:val="44"/>
          <w:szCs w:val="44"/>
        </w:rPr>
      </w:pPr>
      <w:r>
        <w:rPr>
          <w:rFonts w:ascii="Adobe 宋体 Std L" w:hAnsi="Adobe 宋体 Std L" w:eastAsia="Adobe 宋体 Std L" w:cs="Adobe 宋体 Std L"/>
          <w:spacing w:val="2"/>
          <w:w w:val="100"/>
          <w:sz w:val="44"/>
          <w:szCs w:val="44"/>
        </w:rPr>
        <w:t>中国企业财务管理大数据服务中</w:t>
      </w:r>
      <w:r>
        <w:rPr>
          <w:rFonts w:ascii="Adobe 宋体 Std L" w:hAnsi="Adobe 宋体 Std L" w:eastAsia="Adobe 宋体 Std L" w:cs="Adobe 宋体 Std L"/>
          <w:spacing w:val="0"/>
          <w:w w:val="100"/>
          <w:sz w:val="44"/>
          <w:szCs w:val="44"/>
        </w:rPr>
        <w:t>心</w:t>
      </w:r>
    </w:p>
    <w:p>
      <w:pPr>
        <w:spacing w:before="0" w:after="0" w:line="200" w:lineRule="exact"/>
        <w:jc w:val="left"/>
        <w:rPr>
          <w:sz w:val="20"/>
          <w:szCs w:val="20"/>
        </w:rPr>
      </w:pPr>
    </w:p>
    <w:p>
      <w:pPr>
        <w:spacing w:before="0" w:after="0" w:line="200" w:lineRule="exact"/>
        <w:jc w:val="left"/>
        <w:rPr>
          <w:sz w:val="20"/>
          <w:szCs w:val="20"/>
        </w:rPr>
      </w:pPr>
    </w:p>
    <w:p>
      <w:pPr>
        <w:spacing w:before="6" w:after="0" w:line="200" w:lineRule="exact"/>
        <w:jc w:val="left"/>
        <w:rPr>
          <w:sz w:val="20"/>
          <w:szCs w:val="20"/>
        </w:rPr>
      </w:pPr>
    </w:p>
    <w:p>
      <w:pPr>
        <w:spacing w:before="0" w:after="0" w:line="333" w:lineRule="auto"/>
        <w:ind w:left="117" w:right="36" w:firstLine="639"/>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中国企业财务管理大数据服务中心集聚了中国从事大数据 开发</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软件开发</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互联网商业运营的顶尖机构和专家</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进行数据 挖掘</w:t>
      </w:r>
      <w:r>
        <w:rPr>
          <w:rFonts w:ascii="Adobe 宋体 Std L" w:hAnsi="Adobe 宋体 Std L" w:eastAsia="Adobe 宋体 Std L" w:cs="Adobe 宋体 Std L"/>
          <w:spacing w:val="-24"/>
          <w:w w:val="100"/>
          <w:sz w:val="30"/>
          <w:szCs w:val="30"/>
        </w:rPr>
        <w:t>、</w:t>
      </w:r>
      <w:r>
        <w:rPr>
          <w:rFonts w:ascii="Adobe 宋体 Std L" w:hAnsi="Adobe 宋体 Std L" w:eastAsia="Adobe 宋体 Std L" w:cs="Adobe 宋体 Std L"/>
          <w:spacing w:val="0"/>
          <w:w w:val="100"/>
          <w:sz w:val="30"/>
          <w:szCs w:val="30"/>
        </w:rPr>
        <w:t>分析与应用研究</w:t>
      </w:r>
      <w:r>
        <w:rPr>
          <w:rFonts w:ascii="Adobe 宋体 Std L" w:hAnsi="Adobe 宋体 Std L" w:eastAsia="Adobe 宋体 Std L" w:cs="Adobe 宋体 Std L"/>
          <w:spacing w:val="-24"/>
          <w:w w:val="100"/>
          <w:sz w:val="30"/>
          <w:szCs w:val="30"/>
        </w:rPr>
        <w:t>，</w:t>
      </w:r>
      <w:r>
        <w:rPr>
          <w:rFonts w:ascii="Adobe 宋体 Std L" w:hAnsi="Adobe 宋体 Std L" w:eastAsia="Adobe 宋体 Std L" w:cs="Adobe 宋体 Std L"/>
          <w:spacing w:val="0"/>
          <w:w w:val="100"/>
          <w:sz w:val="30"/>
          <w:szCs w:val="30"/>
        </w:rPr>
        <w:t>为政府</w:t>
      </w:r>
      <w:r>
        <w:rPr>
          <w:rFonts w:ascii="Adobe 宋体 Std L" w:hAnsi="Adobe 宋体 Std L" w:eastAsia="Adobe 宋体 Std L" w:cs="Adobe 宋体 Std L"/>
          <w:spacing w:val="-24"/>
          <w:w w:val="100"/>
          <w:sz w:val="30"/>
          <w:szCs w:val="30"/>
        </w:rPr>
        <w:t>、</w:t>
      </w:r>
      <w:r>
        <w:rPr>
          <w:rFonts w:ascii="Adobe 宋体 Std L" w:hAnsi="Adobe 宋体 Std L" w:eastAsia="Adobe 宋体 Std L" w:cs="Adobe 宋体 Std L"/>
          <w:spacing w:val="0"/>
          <w:w w:val="100"/>
          <w:sz w:val="30"/>
          <w:szCs w:val="30"/>
        </w:rPr>
        <w:t>企业提供数据服务和支持</w:t>
      </w:r>
      <w:r>
        <w:rPr>
          <w:rFonts w:ascii="Adobe 宋体 Std L" w:hAnsi="Adobe 宋体 Std L" w:eastAsia="Adobe 宋体 Std L" w:cs="Adobe 宋体 Std L"/>
          <w:spacing w:val="-23"/>
          <w:w w:val="100"/>
          <w:sz w:val="30"/>
          <w:szCs w:val="30"/>
        </w:rPr>
        <w:t>，</w:t>
      </w:r>
      <w:r>
        <w:rPr>
          <w:rFonts w:ascii="Adobe 宋体 Std L" w:hAnsi="Adobe 宋体 Std L" w:eastAsia="Adobe 宋体 Std L" w:cs="Adobe 宋体 Std L"/>
          <w:spacing w:val="0"/>
          <w:w w:val="100"/>
          <w:sz w:val="30"/>
          <w:szCs w:val="30"/>
        </w:rPr>
        <w:t>提 升政府对经济的管理效率和企业的经营能力与效率。</w:t>
      </w:r>
    </w:p>
    <w:p>
      <w:pPr>
        <w:spacing w:before="22" w:after="0" w:line="240" w:lineRule="auto"/>
        <w:ind w:left="719" w:right="-20"/>
        <w:jc w:val="left"/>
        <w:rPr>
          <w:rFonts w:ascii="Adobe 宋体 Std L" w:hAnsi="Adobe 宋体 Std L" w:eastAsia="Adobe 宋体 Std L" w:cs="Adobe 宋体 Std L"/>
          <w:sz w:val="32"/>
          <w:szCs w:val="32"/>
        </w:rPr>
      </w:pPr>
      <w:r>
        <w:rPr>
          <w:rFonts w:ascii="Adobe 宋体 Std L" w:hAnsi="Adobe 宋体 Std L" w:eastAsia="Adobe 宋体 Std L" w:cs="Adobe 宋体 Std L"/>
          <w:spacing w:val="1"/>
          <w:w w:val="100"/>
          <w:sz w:val="32"/>
          <w:szCs w:val="32"/>
        </w:rPr>
        <w:t>一、大数据服务中心的任</w:t>
      </w:r>
      <w:r>
        <w:rPr>
          <w:rFonts w:ascii="Adobe 宋体 Std L" w:hAnsi="Adobe 宋体 Std L" w:eastAsia="Adobe 宋体 Std L" w:cs="Adobe 宋体 Std L"/>
          <w:spacing w:val="0"/>
          <w:w w:val="100"/>
          <w:sz w:val="32"/>
          <w:szCs w:val="32"/>
        </w:rPr>
        <w:t>务</w:t>
      </w:r>
    </w:p>
    <w:p>
      <w:pPr>
        <w:spacing w:before="1" w:after="0" w:line="160" w:lineRule="exact"/>
        <w:jc w:val="left"/>
        <w:rPr>
          <w:sz w:val="16"/>
          <w:szCs w:val="16"/>
        </w:rPr>
      </w:pPr>
    </w:p>
    <w:p>
      <w:pPr>
        <w:spacing w:before="0" w:after="0" w:line="240" w:lineRule="auto"/>
        <w:ind w:left="756"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w:t>
      </w:r>
      <w:r>
        <w:rPr>
          <w:rFonts w:ascii="Adobe 宋体 Std L" w:hAnsi="Adobe 宋体 Std L" w:eastAsia="Adobe 宋体 Std L" w:cs="Adobe 宋体 Std L"/>
          <w:spacing w:val="0"/>
          <w:w w:val="100"/>
          <w:sz w:val="30"/>
          <w:szCs w:val="30"/>
        </w:rPr>
        <w:t>、为政府实施数字经济提供服务。</w:t>
      </w:r>
    </w:p>
    <w:p>
      <w:pPr>
        <w:spacing w:before="4" w:after="0" w:line="170" w:lineRule="exact"/>
        <w:jc w:val="left"/>
        <w:rPr>
          <w:sz w:val="17"/>
          <w:szCs w:val="17"/>
        </w:rPr>
      </w:pPr>
    </w:p>
    <w:p>
      <w:pPr>
        <w:spacing w:before="0" w:after="0" w:line="240" w:lineRule="auto"/>
        <w:ind w:left="756"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2</w:t>
      </w:r>
      <w:r>
        <w:rPr>
          <w:rFonts w:ascii="Adobe 宋体 Std L" w:hAnsi="Adobe 宋体 Std L" w:eastAsia="Adobe 宋体 Std L" w:cs="Adobe 宋体 Std L"/>
          <w:spacing w:val="0"/>
          <w:w w:val="100"/>
          <w:sz w:val="30"/>
          <w:szCs w:val="30"/>
        </w:rPr>
        <w:t>、为企业提供大数据经营及智能管控服务。</w:t>
      </w:r>
    </w:p>
    <w:p>
      <w:pPr>
        <w:spacing w:before="4" w:after="0" w:line="170" w:lineRule="exact"/>
        <w:jc w:val="left"/>
        <w:rPr>
          <w:sz w:val="17"/>
          <w:szCs w:val="17"/>
        </w:rPr>
      </w:pPr>
    </w:p>
    <w:p>
      <w:pPr>
        <w:spacing w:before="0" w:after="0" w:line="240" w:lineRule="auto"/>
        <w:ind w:left="756"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3</w:t>
      </w:r>
      <w:r>
        <w:rPr>
          <w:rFonts w:ascii="Adobe 宋体 Std L" w:hAnsi="Adobe 宋体 Std L" w:eastAsia="Adobe 宋体 Std L" w:cs="Adobe 宋体 Std L"/>
          <w:spacing w:val="0"/>
          <w:w w:val="100"/>
          <w:sz w:val="30"/>
          <w:szCs w:val="30"/>
        </w:rPr>
        <w:t>、为企业、高校人才培养服务。</w:t>
      </w:r>
    </w:p>
    <w:p>
      <w:pPr>
        <w:spacing w:before="8" w:after="0" w:line="150" w:lineRule="exact"/>
        <w:jc w:val="left"/>
        <w:rPr>
          <w:sz w:val="15"/>
          <w:szCs w:val="15"/>
        </w:rPr>
      </w:pPr>
    </w:p>
    <w:p>
      <w:pPr>
        <w:spacing w:before="0" w:after="0" w:line="240" w:lineRule="auto"/>
        <w:ind w:left="719" w:right="-20"/>
        <w:jc w:val="left"/>
        <w:rPr>
          <w:rFonts w:ascii="Adobe 宋体 Std L" w:hAnsi="Adobe 宋体 Std L" w:eastAsia="Adobe 宋体 Std L" w:cs="Adobe 宋体 Std L"/>
          <w:sz w:val="32"/>
          <w:szCs w:val="32"/>
        </w:rPr>
      </w:pPr>
      <w:r>
        <w:rPr>
          <w:rFonts w:ascii="Adobe 宋体 Std L" w:hAnsi="Adobe 宋体 Std L" w:eastAsia="Adobe 宋体 Std L" w:cs="Adobe 宋体 Std L"/>
          <w:spacing w:val="1"/>
          <w:w w:val="100"/>
          <w:sz w:val="32"/>
          <w:szCs w:val="32"/>
        </w:rPr>
        <w:t>二、大数据服务中心的具体工</w:t>
      </w:r>
      <w:r>
        <w:rPr>
          <w:rFonts w:ascii="Adobe 宋体 Std L" w:hAnsi="Adobe 宋体 Std L" w:eastAsia="Adobe 宋体 Std L" w:cs="Adobe 宋体 Std L"/>
          <w:spacing w:val="0"/>
          <w:w w:val="100"/>
          <w:sz w:val="32"/>
          <w:szCs w:val="32"/>
        </w:rPr>
        <w:t>作</w:t>
      </w:r>
    </w:p>
    <w:p>
      <w:pPr>
        <w:spacing w:before="1" w:after="0" w:line="160" w:lineRule="exact"/>
        <w:jc w:val="left"/>
        <w:rPr>
          <w:sz w:val="16"/>
          <w:szCs w:val="16"/>
        </w:rPr>
      </w:pPr>
    </w:p>
    <w:p>
      <w:pPr>
        <w:spacing w:before="0" w:after="0" w:line="240" w:lineRule="auto"/>
        <w:ind w:left="719"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1</w:t>
      </w:r>
      <w:r>
        <w:rPr>
          <w:rFonts w:ascii="Adobe 宋体 Std L" w:hAnsi="Adobe 宋体 Std L" w:eastAsia="Adobe 宋体 Std L" w:cs="Adobe 宋体 Std L"/>
          <w:spacing w:val="0"/>
          <w:w w:val="100"/>
          <w:sz w:val="30"/>
          <w:szCs w:val="30"/>
        </w:rPr>
        <w:t>、创建政府数字经济可视化平台并提供数据服务。</w:t>
      </w:r>
    </w:p>
    <w:p>
      <w:pPr>
        <w:spacing w:after="0"/>
        <w:jc w:val="left"/>
        <w:sectPr>
          <w:headerReference r:id="rId3" w:type="default"/>
          <w:pgSz w:w="11920" w:h="16840"/>
          <w:pgMar w:top="1520" w:right="1680" w:bottom="280" w:left="1680" w:header="0" w:footer="0" w:gutter="0"/>
        </w:sectPr>
      </w:pPr>
    </w:p>
    <w:p>
      <w:pPr>
        <w:spacing w:before="0" w:after="0" w:line="408" w:lineRule="exact"/>
        <w:ind w:left="719"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position w:val="-1"/>
          <w:sz w:val="30"/>
          <w:szCs w:val="30"/>
        </w:rPr>
        <w:t>2</w:t>
      </w:r>
      <w:r>
        <w:rPr>
          <w:rFonts w:ascii="Adobe 宋体 Std L" w:hAnsi="Adobe 宋体 Std L" w:eastAsia="Adobe 宋体 Std L" w:cs="Adobe 宋体 Std L"/>
          <w:spacing w:val="0"/>
          <w:w w:val="100"/>
          <w:position w:val="-1"/>
          <w:sz w:val="30"/>
          <w:szCs w:val="30"/>
        </w:rPr>
        <w:t>、构建企业财务大数据服务系统。</w:t>
      </w:r>
    </w:p>
    <w:p>
      <w:pPr>
        <w:spacing w:before="4" w:after="0" w:line="170" w:lineRule="exact"/>
        <w:jc w:val="left"/>
        <w:rPr>
          <w:sz w:val="17"/>
          <w:szCs w:val="17"/>
        </w:rPr>
      </w:pPr>
    </w:p>
    <w:p>
      <w:pPr>
        <w:spacing w:before="0" w:after="0" w:line="240" w:lineRule="auto"/>
        <w:ind w:left="719" w:right="-20"/>
        <w:jc w:val="left"/>
        <w:rPr>
          <w:rFonts w:ascii="Adobe 宋体 Std L" w:hAnsi="Adobe 宋体 Std L" w:eastAsia="Adobe 宋体 Std L" w:cs="Adobe 宋体 Std L"/>
          <w:sz w:val="30"/>
          <w:szCs w:val="30"/>
        </w:rPr>
      </w:pPr>
      <w:r>
        <w:rPr>
          <w:rFonts w:ascii="Times New Roman" w:hAnsi="Times New Roman" w:eastAsia="Times New Roman" w:cs="Times New Roman"/>
          <w:spacing w:val="-1"/>
          <w:w w:val="112"/>
          <w:sz w:val="30"/>
          <w:szCs w:val="30"/>
        </w:rPr>
        <w:t>3</w:t>
      </w:r>
      <w:r>
        <w:rPr>
          <w:rFonts w:ascii="Adobe 宋体 Std L" w:hAnsi="Adobe 宋体 Std L" w:eastAsia="Adobe 宋体 Std L" w:cs="Adobe 宋体 Std L"/>
          <w:spacing w:val="0"/>
          <w:w w:val="100"/>
          <w:sz w:val="30"/>
          <w:szCs w:val="30"/>
        </w:rPr>
        <w:t>、对接政府、企业的数据接口，开展数据挖掘、分析。</w:t>
      </w:r>
    </w:p>
    <w:p>
      <w:pPr>
        <w:spacing w:before="4" w:after="0" w:line="170" w:lineRule="exact"/>
        <w:jc w:val="left"/>
        <w:rPr>
          <w:sz w:val="17"/>
          <w:szCs w:val="17"/>
        </w:rPr>
      </w:pPr>
    </w:p>
    <w:p>
      <w:pPr>
        <w:numPr>
          <w:ilvl w:val="0"/>
          <w:numId w:val="4"/>
        </w:numPr>
        <w:spacing w:before="0" w:after="0" w:line="322" w:lineRule="auto"/>
        <w:ind w:left="719" w:right="3700"/>
        <w:jc w:val="left"/>
        <w:rPr>
          <w:rFonts w:ascii="Adobe 宋体 Std L" w:hAnsi="Adobe 宋体 Std L" w:eastAsia="Adobe 宋体 Std L" w:cs="Adobe 宋体 Std L"/>
          <w:spacing w:val="0"/>
          <w:w w:val="100"/>
          <w:sz w:val="30"/>
          <w:szCs w:val="30"/>
        </w:rPr>
      </w:pPr>
      <w:r>
        <w:rPr>
          <w:rFonts w:ascii="Adobe 宋体 Std L" w:hAnsi="Adobe 宋体 Std L" w:eastAsia="Adobe 宋体 Std L" w:cs="Adobe 宋体 Std L"/>
          <w:spacing w:val="0"/>
          <w:w w:val="100"/>
          <w:sz w:val="30"/>
          <w:szCs w:val="30"/>
        </w:rPr>
        <w:t xml:space="preserve">构建大数据服务平台。 </w:t>
      </w:r>
    </w:p>
    <w:p>
      <w:pPr>
        <w:numPr>
          <w:ilvl w:val="0"/>
          <w:numId w:val="5"/>
        </w:numPr>
        <w:spacing w:before="0" w:after="0" w:line="322" w:lineRule="auto"/>
        <w:ind w:right="3700" w:rightChars="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1"/>
          <w:w w:val="100"/>
          <w:sz w:val="32"/>
          <w:szCs w:val="32"/>
        </w:rPr>
        <w:t>大数据服务中心管理团</w:t>
      </w:r>
      <w:r>
        <w:rPr>
          <w:rFonts w:ascii="Adobe 宋体 Std L" w:hAnsi="Adobe 宋体 Std L" w:eastAsia="Adobe 宋体 Std L" w:cs="Adobe 宋体 Std L"/>
          <w:spacing w:val="0"/>
          <w:w w:val="100"/>
          <w:sz w:val="32"/>
          <w:szCs w:val="32"/>
        </w:rPr>
        <w:t>队</w:t>
      </w:r>
    </w:p>
    <w:p>
      <w:pPr>
        <w:numPr>
          <w:ilvl w:val="0"/>
          <w:numId w:val="0"/>
        </w:numPr>
        <w:spacing w:before="0" w:after="0" w:line="322" w:lineRule="auto"/>
        <w:ind w:right="3700" w:rightChars="0" w:firstLine="640" w:firstLineChars="20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2"/>
          <w:szCs w:val="32"/>
        </w:rPr>
        <w:t xml:space="preserve"> </w:t>
      </w:r>
      <w:r>
        <w:rPr>
          <w:rFonts w:ascii="Adobe 宋体 Std L" w:hAnsi="Adobe 宋体 Std L" w:eastAsia="Adobe 宋体 Std L" w:cs="Adobe 宋体 Std L"/>
          <w:spacing w:val="1"/>
          <w:w w:val="100"/>
          <w:sz w:val="30"/>
          <w:szCs w:val="30"/>
        </w:rPr>
        <w:t>主任</w:t>
      </w:r>
      <w:r>
        <w:rPr>
          <w:rFonts w:ascii="Adobe 宋体 Std L" w:hAnsi="Adobe 宋体 Std L" w:eastAsia="Adobe 宋体 Std L" w:cs="Adobe 宋体 Std L"/>
          <w:spacing w:val="0"/>
          <w:w w:val="100"/>
          <w:sz w:val="30"/>
          <w:szCs w:val="30"/>
        </w:rPr>
        <w:t>：</w:t>
      </w:r>
    </w:p>
    <w:p>
      <w:pPr>
        <w:tabs>
          <w:tab w:val="left" w:pos="1900"/>
        </w:tabs>
        <w:spacing w:before="55" w:after="0" w:line="333" w:lineRule="auto"/>
        <w:ind w:left="719" w:right="308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李永延</w:t>
      </w:r>
      <w:r>
        <w:rPr>
          <w:rFonts w:ascii="Adobe 宋体 Std L" w:hAnsi="Adobe 宋体 Std L" w:eastAsia="Adobe 宋体 Std L" w:cs="Adobe 宋体 Std L"/>
          <w:spacing w:val="0"/>
          <w:w w:val="100"/>
          <w:sz w:val="30"/>
          <w:szCs w:val="30"/>
        </w:rPr>
        <w:tab/>
      </w:r>
      <w:r>
        <w:rPr>
          <w:rFonts w:ascii="Adobe 宋体 Std L" w:hAnsi="Adobe 宋体 Std L" w:eastAsia="Adobe 宋体 Std L" w:cs="Adobe 宋体 Std L"/>
          <w:spacing w:val="0"/>
          <w:w w:val="100"/>
          <w:sz w:val="30"/>
          <w:szCs w:val="30"/>
        </w:rPr>
        <w:t xml:space="preserve">中国企业财务管理协会会长 </w:t>
      </w:r>
      <w:r>
        <w:rPr>
          <w:rFonts w:ascii="Adobe 宋体 Std L" w:hAnsi="Adobe 宋体 Std L" w:eastAsia="Adobe 宋体 Std L" w:cs="Adobe 宋体 Std L"/>
          <w:spacing w:val="1"/>
          <w:w w:val="100"/>
          <w:sz w:val="30"/>
          <w:szCs w:val="30"/>
        </w:rPr>
        <w:t>副主任</w:t>
      </w:r>
      <w:r>
        <w:rPr>
          <w:rFonts w:ascii="Adobe 宋体 Std L" w:hAnsi="Adobe 宋体 Std L" w:eastAsia="Adobe 宋体 Std L" w:cs="Adobe 宋体 Std L"/>
          <w:spacing w:val="0"/>
          <w:w w:val="100"/>
          <w:sz w:val="30"/>
          <w:szCs w:val="30"/>
        </w:rPr>
        <w:t>：</w:t>
      </w:r>
    </w:p>
    <w:p>
      <w:pPr>
        <w:tabs>
          <w:tab w:val="left" w:pos="1940"/>
        </w:tabs>
        <w:spacing w:before="39" w:after="0" w:line="333" w:lineRule="auto"/>
        <w:ind w:left="117" w:right="343" w:firstLine="639"/>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王京芹</w:t>
      </w:r>
      <w:r>
        <w:rPr>
          <w:rFonts w:ascii="Adobe 宋体 Std L" w:hAnsi="Adobe 宋体 Std L" w:eastAsia="Adobe 宋体 Std L" w:cs="Adobe 宋体 Std L"/>
          <w:spacing w:val="0"/>
          <w:w w:val="100"/>
          <w:sz w:val="30"/>
          <w:szCs w:val="30"/>
        </w:rPr>
        <w:tab/>
      </w:r>
      <w:r>
        <w:rPr>
          <w:rFonts w:ascii="Adobe 宋体 Std L" w:hAnsi="Adobe 宋体 Std L" w:eastAsia="Adobe 宋体 Std L" w:cs="Adobe 宋体 Std L"/>
          <w:spacing w:val="0"/>
          <w:w w:val="100"/>
          <w:sz w:val="30"/>
          <w:szCs w:val="30"/>
        </w:rPr>
        <w:t>中国企业财务管理协会大数据服务中心专职副主 任、曾在美国任美联储、花旗银行、渣打银行高级技术经理</w:t>
      </w:r>
    </w:p>
    <w:p>
      <w:pPr>
        <w:tabs>
          <w:tab w:val="left" w:pos="1300"/>
          <w:tab w:val="left" w:pos="1900"/>
        </w:tabs>
        <w:spacing w:before="39" w:after="0" w:line="333" w:lineRule="auto"/>
        <w:ind w:left="719" w:right="218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李大学</w:t>
      </w:r>
      <w:r>
        <w:rPr>
          <w:rFonts w:ascii="Adobe 宋体 Std L" w:hAnsi="Adobe 宋体 Std L" w:eastAsia="Adobe 宋体 Std L" w:cs="Adobe 宋体 Std L"/>
          <w:spacing w:val="0"/>
          <w:w w:val="100"/>
          <w:sz w:val="30"/>
          <w:szCs w:val="30"/>
        </w:rPr>
        <w:tab/>
      </w:r>
      <w:r>
        <w:rPr>
          <w:rFonts w:ascii="Adobe 宋体 Std L" w:hAnsi="Adobe 宋体 Std L" w:eastAsia="Adobe 宋体 Std L" w:cs="Adobe 宋体 Std L"/>
          <w:spacing w:val="0"/>
          <w:w w:val="100"/>
          <w:sz w:val="30"/>
          <w:szCs w:val="30"/>
        </w:rPr>
        <w:t>磁云科技总裁、京东原高级副总裁 蔡</w:t>
      </w:r>
      <w:r>
        <w:rPr>
          <w:rFonts w:ascii="Adobe 宋体 Std L" w:hAnsi="Adobe 宋体 Std L" w:eastAsia="Adobe 宋体 Std L" w:cs="Adobe 宋体 Std L"/>
          <w:spacing w:val="0"/>
          <w:w w:val="100"/>
          <w:sz w:val="30"/>
          <w:szCs w:val="30"/>
        </w:rPr>
        <w:tab/>
      </w:r>
      <w:r>
        <w:rPr>
          <w:rFonts w:ascii="Adobe 宋体 Std L" w:hAnsi="Adobe 宋体 Std L" w:eastAsia="Adobe 宋体 Std L" w:cs="Adobe 宋体 Std L"/>
          <w:spacing w:val="0"/>
          <w:w w:val="100"/>
          <w:sz w:val="30"/>
          <w:szCs w:val="30"/>
        </w:rPr>
        <w:t>磊</w:t>
      </w:r>
      <w:r>
        <w:rPr>
          <w:rFonts w:ascii="Adobe 宋体 Std L" w:hAnsi="Adobe 宋体 Std L" w:eastAsia="Adobe 宋体 Std L" w:cs="Adobe 宋体 Std L"/>
          <w:spacing w:val="0"/>
          <w:w w:val="100"/>
          <w:sz w:val="30"/>
          <w:szCs w:val="30"/>
        </w:rPr>
        <w:tab/>
      </w:r>
      <w:r>
        <w:rPr>
          <w:rFonts w:ascii="Adobe 宋体 Std L" w:hAnsi="Adobe 宋体 Std L" w:eastAsia="Adobe 宋体 Std L" w:cs="Adobe 宋体 Std L"/>
          <w:spacing w:val="0"/>
          <w:w w:val="100"/>
          <w:sz w:val="30"/>
          <w:szCs w:val="30"/>
        </w:rPr>
        <w:t>京东副总裁</w:t>
      </w:r>
    </w:p>
    <w:p>
      <w:pPr>
        <w:tabs>
          <w:tab w:val="left" w:pos="1300"/>
          <w:tab w:val="left" w:pos="1900"/>
        </w:tabs>
        <w:spacing w:before="39" w:after="0" w:line="240" w:lineRule="auto"/>
        <w:ind w:left="719"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袁</w:t>
      </w:r>
      <w:r>
        <w:rPr>
          <w:rFonts w:ascii="Adobe 宋体 Std L" w:hAnsi="Adobe 宋体 Std L" w:eastAsia="Adobe 宋体 Std L" w:cs="Adobe 宋体 Std L"/>
          <w:spacing w:val="0"/>
          <w:w w:val="100"/>
          <w:sz w:val="30"/>
          <w:szCs w:val="30"/>
        </w:rPr>
        <w:tab/>
      </w:r>
      <w:r>
        <w:rPr>
          <w:rFonts w:ascii="Adobe 宋体 Std L" w:hAnsi="Adobe 宋体 Std L" w:eastAsia="Adobe 宋体 Std L" w:cs="Adobe 宋体 Std L"/>
          <w:spacing w:val="0"/>
          <w:w w:val="100"/>
          <w:sz w:val="30"/>
          <w:szCs w:val="30"/>
        </w:rPr>
        <w:t>磊</w:t>
      </w:r>
      <w:r>
        <w:rPr>
          <w:rFonts w:ascii="Adobe 宋体 Std L" w:hAnsi="Adobe 宋体 Std L" w:eastAsia="Adobe 宋体 Std L" w:cs="Adobe 宋体 Std L"/>
          <w:spacing w:val="0"/>
          <w:w w:val="100"/>
          <w:sz w:val="30"/>
          <w:szCs w:val="30"/>
        </w:rPr>
        <w:tab/>
      </w:r>
      <w:r>
        <w:rPr>
          <w:rFonts w:ascii="Adobe 宋体 Std L" w:hAnsi="Adobe 宋体 Std L" w:eastAsia="Adobe 宋体 Std L" w:cs="Adobe 宋体 Std L"/>
          <w:spacing w:val="0"/>
          <w:w w:val="100"/>
          <w:sz w:val="30"/>
          <w:szCs w:val="30"/>
        </w:rPr>
        <w:t>宝钢工程副总裁</w:t>
      </w:r>
    </w:p>
    <w:p>
      <w:pPr>
        <w:spacing w:before="4" w:after="0" w:line="170" w:lineRule="exact"/>
        <w:jc w:val="left"/>
        <w:rPr>
          <w:sz w:val="17"/>
          <w:szCs w:val="17"/>
        </w:rPr>
      </w:pPr>
    </w:p>
    <w:p>
      <w:pPr>
        <w:tabs>
          <w:tab w:val="left" w:pos="1300"/>
          <w:tab w:val="left" w:pos="1900"/>
        </w:tabs>
        <w:spacing w:before="0" w:after="0" w:line="333" w:lineRule="auto"/>
        <w:ind w:left="719" w:right="158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陈</w:t>
      </w:r>
      <w:r>
        <w:rPr>
          <w:rFonts w:ascii="Adobe 宋体 Std L" w:hAnsi="Adobe 宋体 Std L" w:eastAsia="Adobe 宋体 Std L" w:cs="Adobe 宋体 Std L"/>
          <w:spacing w:val="0"/>
          <w:w w:val="100"/>
          <w:sz w:val="30"/>
          <w:szCs w:val="30"/>
        </w:rPr>
        <w:tab/>
      </w:r>
      <w:r>
        <w:rPr>
          <w:rFonts w:ascii="Adobe 宋体 Std L" w:hAnsi="Adobe 宋体 Std L" w:eastAsia="Adobe 宋体 Std L" w:cs="Adobe 宋体 Std L"/>
          <w:spacing w:val="0"/>
          <w:w w:val="100"/>
          <w:sz w:val="30"/>
          <w:szCs w:val="30"/>
        </w:rPr>
        <w:t>沛</w:t>
      </w:r>
      <w:r>
        <w:rPr>
          <w:rFonts w:ascii="Adobe 宋体 Std L" w:hAnsi="Adobe 宋体 Std L" w:eastAsia="Adobe 宋体 Std L" w:cs="Adobe 宋体 Std L"/>
          <w:spacing w:val="0"/>
          <w:w w:val="100"/>
          <w:sz w:val="30"/>
          <w:szCs w:val="30"/>
        </w:rPr>
        <w:tab/>
      </w:r>
      <w:r>
        <w:rPr>
          <w:rFonts w:ascii="Adobe 宋体 Std L" w:hAnsi="Adobe 宋体 Std L" w:eastAsia="Adobe 宋体 Std L" w:cs="Adobe 宋体 Std L"/>
          <w:spacing w:val="0"/>
          <w:w w:val="100"/>
          <w:sz w:val="30"/>
          <w:szCs w:val="30"/>
        </w:rPr>
        <w:t>中国联通财务部负责人、大数据负责人 张玉新</w:t>
      </w:r>
      <w:r>
        <w:rPr>
          <w:rFonts w:ascii="Adobe 宋体 Std L" w:hAnsi="Adobe 宋体 Std L" w:eastAsia="Adobe 宋体 Std L" w:cs="Adobe 宋体 Std L"/>
          <w:spacing w:val="0"/>
          <w:w w:val="100"/>
          <w:sz w:val="30"/>
          <w:szCs w:val="30"/>
        </w:rPr>
        <w:tab/>
      </w:r>
      <w:r>
        <w:rPr>
          <w:rFonts w:ascii="Adobe 宋体 Std L" w:hAnsi="Adobe 宋体 Std L" w:eastAsia="Adobe 宋体 Std L" w:cs="Adobe 宋体 Std L"/>
          <w:spacing w:val="0"/>
          <w:w w:val="100"/>
          <w:sz w:val="30"/>
          <w:szCs w:val="30"/>
        </w:rPr>
        <w:t>浪潮国际财务总监</w:t>
      </w:r>
    </w:p>
    <w:p>
      <w:pPr>
        <w:spacing w:before="39" w:after="0" w:line="240" w:lineRule="auto"/>
        <w:ind w:left="717" w:right="-20"/>
        <w:jc w:val="left"/>
        <w:rPr>
          <w:rFonts w:ascii="Times New Roman" w:hAnsi="Times New Roman" w:eastAsia="Times New Roman" w:cs="Times New Roman"/>
          <w:sz w:val="30"/>
          <w:szCs w:val="30"/>
        </w:rPr>
      </w:pPr>
      <w:r>
        <w:rPr>
          <w:rFonts w:ascii="Adobe 宋体 Std L" w:hAnsi="Adobe 宋体 Std L" w:eastAsia="Adobe 宋体 Std L" w:cs="Adobe 宋体 Std L"/>
          <w:sz w:val="30"/>
          <w:szCs w:val="30"/>
        </w:rPr>
        <w:t>办公电话：</w:t>
      </w:r>
      <w:r>
        <w:rPr>
          <w:rFonts w:ascii="Times New Roman" w:hAnsi="Times New Roman" w:eastAsia="Times New Roman" w:cs="Times New Roman"/>
          <w:spacing w:val="-1"/>
          <w:w w:val="112"/>
          <w:sz w:val="30"/>
          <w:szCs w:val="30"/>
        </w:rPr>
        <w:t>010</w:t>
      </w:r>
      <w:r>
        <w:rPr>
          <w:rFonts w:ascii="Times New Roman" w:hAnsi="Times New Roman" w:eastAsia="Times New Roman" w:cs="Times New Roman"/>
          <w:spacing w:val="0"/>
          <w:w w:val="82"/>
          <w:sz w:val="30"/>
          <w:szCs w:val="30"/>
        </w:rPr>
        <w:t>-</w:t>
      </w:r>
    </w:p>
    <w:p>
      <w:pPr>
        <w:spacing w:before="0" w:after="0" w:line="200" w:lineRule="exact"/>
        <w:jc w:val="left"/>
        <w:rPr>
          <w:sz w:val="20"/>
          <w:szCs w:val="20"/>
        </w:rPr>
      </w:pPr>
    </w:p>
    <w:p>
      <w:pPr>
        <w:spacing w:before="0" w:after="0" w:line="200" w:lineRule="exact"/>
        <w:jc w:val="left"/>
        <w:rPr>
          <w:sz w:val="20"/>
          <w:szCs w:val="20"/>
        </w:rPr>
      </w:pPr>
    </w:p>
    <w:p>
      <w:pPr>
        <w:spacing w:before="15" w:after="0" w:line="260" w:lineRule="exact"/>
        <w:jc w:val="left"/>
        <w:rPr>
          <w:sz w:val="26"/>
          <w:szCs w:val="26"/>
        </w:rPr>
      </w:pPr>
    </w:p>
    <w:p>
      <w:pPr>
        <w:spacing w:before="0" w:after="0" w:line="240" w:lineRule="auto"/>
        <w:ind w:left="1620" w:right="-20"/>
        <w:jc w:val="left"/>
        <w:rPr>
          <w:rFonts w:ascii="Adobe 宋体 Std L" w:hAnsi="Adobe 宋体 Std L" w:eastAsia="Adobe 宋体 Std L" w:cs="Adobe 宋体 Std L"/>
          <w:sz w:val="44"/>
          <w:szCs w:val="44"/>
        </w:rPr>
      </w:pPr>
      <w:r>
        <w:rPr>
          <w:rFonts w:ascii="Adobe 宋体 Std L" w:hAnsi="Adobe 宋体 Std L" w:eastAsia="Adobe 宋体 Std L" w:cs="Adobe 宋体 Std L"/>
          <w:spacing w:val="2"/>
          <w:w w:val="100"/>
          <w:sz w:val="44"/>
          <w:szCs w:val="44"/>
        </w:rPr>
        <w:t>融道知变财务咨询有限公</w:t>
      </w:r>
      <w:r>
        <w:rPr>
          <w:rFonts w:ascii="Adobe 宋体 Std L" w:hAnsi="Adobe 宋体 Std L" w:eastAsia="Adobe 宋体 Std L" w:cs="Adobe 宋体 Std L"/>
          <w:spacing w:val="0"/>
          <w:w w:val="100"/>
          <w:sz w:val="44"/>
          <w:szCs w:val="44"/>
        </w:rPr>
        <w:t>司</w:t>
      </w:r>
    </w:p>
    <w:p>
      <w:pPr>
        <w:spacing w:before="2" w:after="0" w:line="110" w:lineRule="exact"/>
        <w:jc w:val="left"/>
        <w:rPr>
          <w:sz w:val="11"/>
          <w:szCs w:val="11"/>
        </w:rPr>
      </w:pPr>
    </w:p>
    <w:p>
      <w:pPr>
        <w:spacing w:before="0" w:after="0" w:line="200" w:lineRule="exact"/>
        <w:jc w:val="left"/>
        <w:rPr>
          <w:sz w:val="20"/>
          <w:szCs w:val="20"/>
        </w:rPr>
      </w:pPr>
    </w:p>
    <w:p>
      <w:pPr>
        <w:spacing w:before="0" w:after="0" w:line="200" w:lineRule="exact"/>
        <w:jc w:val="left"/>
        <w:rPr>
          <w:sz w:val="20"/>
          <w:szCs w:val="20"/>
        </w:rPr>
      </w:pPr>
    </w:p>
    <w:p>
      <w:pPr>
        <w:spacing w:before="0" w:after="0" w:line="200" w:lineRule="exact"/>
        <w:jc w:val="left"/>
        <w:rPr>
          <w:sz w:val="20"/>
          <w:szCs w:val="20"/>
        </w:rPr>
      </w:pPr>
    </w:p>
    <w:p>
      <w:pPr>
        <w:spacing w:before="0" w:after="0" w:line="333" w:lineRule="auto"/>
        <w:ind w:left="717" w:right="26"/>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融道知变是当今企业经营追求的最高境界</w:t>
      </w:r>
      <w:r>
        <w:rPr>
          <w:rFonts w:ascii="Adobe 宋体 Std L" w:hAnsi="Adobe 宋体 Std L" w:eastAsia="Adobe 宋体 Std L" w:cs="Adobe 宋体 Std L"/>
          <w:spacing w:val="-122"/>
          <w:w w:val="100"/>
          <w:sz w:val="30"/>
          <w:szCs w:val="30"/>
        </w:rPr>
        <w:t>：</w:t>
      </w:r>
      <w:r>
        <w:rPr>
          <w:rFonts w:ascii="Adobe 宋体 Std L" w:hAnsi="Adobe 宋体 Std L" w:eastAsia="Adobe 宋体 Std L" w:cs="Adobe 宋体 Std L"/>
          <w:spacing w:val="0"/>
          <w:w w:val="100"/>
          <w:sz w:val="30"/>
          <w:szCs w:val="30"/>
        </w:rPr>
        <w:t>融于道</w:t>
      </w:r>
      <w:r>
        <w:rPr>
          <w:rFonts w:ascii="Adobe 宋体 Std L" w:hAnsi="Adobe 宋体 Std L" w:eastAsia="Adobe 宋体 Std L" w:cs="Adobe 宋体 Std L"/>
          <w:spacing w:val="-122"/>
          <w:w w:val="100"/>
          <w:sz w:val="30"/>
          <w:szCs w:val="30"/>
        </w:rPr>
        <w:t>，</w:t>
      </w:r>
      <w:r>
        <w:rPr>
          <w:rFonts w:ascii="Adobe 宋体 Std L" w:hAnsi="Adobe 宋体 Std L" w:eastAsia="Adobe 宋体 Std L" w:cs="Adobe 宋体 Std L"/>
          <w:spacing w:val="0"/>
          <w:w w:val="100"/>
          <w:sz w:val="30"/>
          <w:szCs w:val="30"/>
        </w:rPr>
        <w:t>知变化！ 移动互联网</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大数据</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人工智能的发展</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改不了人们的生活</w:t>
      </w:r>
    </w:p>
    <w:p>
      <w:pPr>
        <w:spacing w:before="39" w:after="0" w:line="333" w:lineRule="auto"/>
        <w:ind w:left="117" w:right="176"/>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方式和工作方式</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客户突然消失</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原有的经营渠道失灵</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企业经 营变得困难重重，未来是一个不确定的世界。</w:t>
      </w:r>
    </w:p>
    <w:p>
      <w:pPr>
        <w:spacing w:after="0"/>
        <w:jc w:val="left"/>
        <w:sectPr>
          <w:headerReference r:id="rId4" w:type="default"/>
          <w:pgSz w:w="11920" w:h="16840"/>
          <w:pgMar w:top="1500" w:right="1540" w:bottom="280" w:left="1680" w:header="0" w:footer="0" w:gutter="0"/>
        </w:sectPr>
      </w:pPr>
    </w:p>
    <w:p>
      <w:pPr>
        <w:spacing w:before="0" w:after="0" w:line="408" w:lineRule="exact"/>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position w:val="-1"/>
          <w:sz w:val="30"/>
          <w:szCs w:val="30"/>
        </w:rPr>
        <w:t>荀子说</w:t>
      </w:r>
      <w:r>
        <w:rPr>
          <w:rFonts w:ascii="Adobe 宋体 Std L" w:hAnsi="Adobe 宋体 Std L" w:eastAsia="Adobe 宋体 Std L" w:cs="Adobe 宋体 Std L"/>
          <w:spacing w:val="-150"/>
          <w:position w:val="-1"/>
          <w:sz w:val="30"/>
          <w:szCs w:val="30"/>
        </w:rPr>
        <w:t>：</w:t>
      </w:r>
      <w:r>
        <w:rPr>
          <w:rFonts w:ascii="Times New Roman" w:hAnsi="Times New Roman" w:eastAsia="Times New Roman" w:cs="Times New Roman"/>
          <w:spacing w:val="-1"/>
          <w:w w:val="79"/>
          <w:position w:val="-1"/>
          <w:sz w:val="30"/>
          <w:szCs w:val="30"/>
        </w:rPr>
        <w:t>“</w:t>
      </w:r>
      <w:r>
        <w:rPr>
          <w:rFonts w:ascii="Adobe 宋体 Std L" w:hAnsi="Adobe 宋体 Std L" w:eastAsia="Adobe 宋体 Std L" w:cs="Adobe 宋体 Std L"/>
          <w:spacing w:val="0"/>
          <w:w w:val="100"/>
          <w:position w:val="-1"/>
          <w:sz w:val="30"/>
          <w:szCs w:val="30"/>
        </w:rPr>
        <w:t>千举万变，其道一也</w:t>
      </w:r>
      <w:r>
        <w:rPr>
          <w:rFonts w:ascii="Adobe 宋体 Std L" w:hAnsi="Adobe 宋体 Std L" w:eastAsia="Adobe 宋体 Std L" w:cs="Adobe 宋体 Std L"/>
          <w:spacing w:val="-150"/>
          <w:w w:val="100"/>
          <w:position w:val="-1"/>
          <w:sz w:val="30"/>
          <w:szCs w:val="30"/>
        </w:rPr>
        <w:t>。</w:t>
      </w:r>
      <w:r>
        <w:rPr>
          <w:rFonts w:ascii="Times New Roman" w:hAnsi="Times New Roman" w:eastAsia="Times New Roman" w:cs="Times New Roman"/>
          <w:spacing w:val="1"/>
          <w:w w:val="80"/>
          <w:position w:val="-1"/>
          <w:sz w:val="30"/>
          <w:szCs w:val="30"/>
        </w:rPr>
        <w:t>”</w:t>
      </w:r>
      <w:r>
        <w:rPr>
          <w:rFonts w:ascii="Adobe 宋体 Std L" w:hAnsi="Adobe 宋体 Std L" w:eastAsia="Adobe 宋体 Std L" w:cs="Adobe 宋体 Std L"/>
          <w:spacing w:val="0"/>
          <w:w w:val="100"/>
          <w:position w:val="-1"/>
          <w:sz w:val="30"/>
          <w:szCs w:val="30"/>
        </w:rPr>
        <w:t>意思是形式无论如何变化，</w:t>
      </w:r>
    </w:p>
    <w:p>
      <w:pPr>
        <w:spacing w:before="4" w:after="0" w:line="170" w:lineRule="exact"/>
        <w:jc w:val="left"/>
        <w:rPr>
          <w:sz w:val="17"/>
          <w:szCs w:val="17"/>
        </w:rPr>
      </w:pPr>
    </w:p>
    <w:p>
      <w:pPr>
        <w:spacing w:before="0" w:after="0" w:line="333" w:lineRule="auto"/>
        <w:ind w:left="117" w:right="36"/>
        <w:jc w:val="both"/>
        <w:rPr>
          <w:rFonts w:ascii="Adobe 宋体 Std L" w:hAnsi="Adobe 宋体 Std L" w:eastAsia="Adobe 宋体 Std L" w:cs="Adobe 宋体 Std L"/>
          <w:sz w:val="30"/>
          <w:szCs w:val="30"/>
        </w:rPr>
      </w:pPr>
      <w:r>
        <w:rPr>
          <w:rFonts w:ascii="Adobe 宋体 Std L" w:hAnsi="Adobe 宋体 Std L" w:eastAsia="Adobe 宋体 Std L" w:cs="Adobe 宋体 Std L"/>
          <w:sz w:val="30"/>
          <w:szCs w:val="30"/>
        </w:rPr>
        <w:t>都是依照一个规则</w:t>
      </w:r>
      <w:r>
        <w:rPr>
          <w:rFonts w:ascii="Adobe 宋体 Std L" w:hAnsi="Adobe 宋体 Std L" w:eastAsia="Adobe 宋体 Std L" w:cs="Adobe 宋体 Std L"/>
          <w:spacing w:val="-31"/>
          <w:sz w:val="30"/>
          <w:szCs w:val="30"/>
        </w:rPr>
        <w:t>。</w:t>
      </w:r>
      <w:r>
        <w:rPr>
          <w:rFonts w:ascii="Adobe 宋体 Std L" w:hAnsi="Adobe 宋体 Std L" w:eastAsia="Adobe 宋体 Std L" w:cs="Adobe 宋体 Std L"/>
          <w:spacing w:val="0"/>
          <w:sz w:val="30"/>
          <w:szCs w:val="30"/>
        </w:rPr>
        <w:t>万事皆有道</w:t>
      </w:r>
      <w:r>
        <w:rPr>
          <w:rFonts w:ascii="Adobe 宋体 Std L" w:hAnsi="Adobe 宋体 Std L" w:eastAsia="Adobe 宋体 Std L" w:cs="Adobe 宋体 Std L"/>
          <w:spacing w:val="-31"/>
          <w:sz w:val="30"/>
          <w:szCs w:val="30"/>
        </w:rPr>
        <w:t>。</w:t>
      </w:r>
      <w:r>
        <w:rPr>
          <w:rFonts w:ascii="Adobe 宋体 Std L" w:hAnsi="Adobe 宋体 Std L" w:eastAsia="Adobe 宋体 Std L" w:cs="Adobe 宋体 Std L"/>
          <w:spacing w:val="0"/>
          <w:sz w:val="30"/>
          <w:szCs w:val="30"/>
        </w:rPr>
        <w:t>孔子说</w:t>
      </w:r>
      <w:r>
        <w:rPr>
          <w:rFonts w:ascii="Adobe 宋体 Std L" w:hAnsi="Adobe 宋体 Std L" w:eastAsia="Adobe 宋体 Std L" w:cs="Adobe 宋体 Std L"/>
          <w:spacing w:val="-160"/>
          <w:sz w:val="30"/>
          <w:szCs w:val="30"/>
        </w:rPr>
        <w:t>：</w:t>
      </w:r>
      <w:r>
        <w:rPr>
          <w:rFonts w:ascii="Times New Roman" w:hAnsi="Times New Roman" w:eastAsia="Times New Roman" w:cs="Times New Roman"/>
          <w:spacing w:val="-2"/>
          <w:w w:val="79"/>
          <w:sz w:val="30"/>
          <w:szCs w:val="30"/>
        </w:rPr>
        <w:t>“</w:t>
      </w:r>
      <w:r>
        <w:rPr>
          <w:rFonts w:ascii="Adobe 宋体 Std L" w:hAnsi="Adobe 宋体 Std L" w:eastAsia="Adobe 宋体 Std L" w:cs="Adobe 宋体 Std L"/>
          <w:spacing w:val="0"/>
          <w:w w:val="100"/>
          <w:sz w:val="30"/>
          <w:szCs w:val="30"/>
        </w:rPr>
        <w:t>道不远人</w:t>
      </w:r>
      <w:r>
        <w:rPr>
          <w:rFonts w:ascii="Times New Roman" w:hAnsi="Times New Roman" w:eastAsia="Times New Roman" w:cs="Times New Roman"/>
          <w:spacing w:val="-53"/>
          <w:w w:val="80"/>
          <w:sz w:val="30"/>
          <w:szCs w:val="30"/>
        </w:rPr>
        <w:t>”</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意即人们 可以通过修炼而得到道</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作为专业的财务管理内训公司</w:t>
      </w:r>
      <w:r>
        <w:rPr>
          <w:rFonts w:ascii="Adobe 宋体 Std L" w:hAnsi="Adobe 宋体 Std L" w:eastAsia="Adobe 宋体 Std L" w:cs="Adobe 宋体 Std L"/>
          <w:spacing w:val="-47"/>
          <w:w w:val="100"/>
          <w:sz w:val="30"/>
          <w:szCs w:val="30"/>
        </w:rPr>
        <w:t>，</w:t>
      </w:r>
      <w:r>
        <w:rPr>
          <w:rFonts w:ascii="Adobe 宋体 Std L" w:hAnsi="Adobe 宋体 Std L" w:eastAsia="Adobe 宋体 Std L" w:cs="Adobe 宋体 Std L"/>
          <w:spacing w:val="0"/>
          <w:w w:val="100"/>
          <w:sz w:val="30"/>
          <w:szCs w:val="30"/>
        </w:rPr>
        <w:t>我们的 案例课程</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业财融合课程</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大数据服务等</w:t>
      </w:r>
      <w:r>
        <w:rPr>
          <w:rFonts w:ascii="Adobe 宋体 Std L" w:hAnsi="Adobe 宋体 Std L" w:eastAsia="Adobe 宋体 Std L" w:cs="Adobe 宋体 Std L"/>
          <w:spacing w:val="-31"/>
          <w:w w:val="100"/>
          <w:sz w:val="30"/>
          <w:szCs w:val="30"/>
        </w:rPr>
        <w:t>，</w:t>
      </w:r>
      <w:r>
        <w:rPr>
          <w:rFonts w:ascii="Adobe 宋体 Std L" w:hAnsi="Adobe 宋体 Std L" w:eastAsia="Adobe 宋体 Std L" w:cs="Adobe 宋体 Std L"/>
          <w:spacing w:val="0"/>
          <w:w w:val="100"/>
          <w:sz w:val="30"/>
          <w:szCs w:val="30"/>
        </w:rPr>
        <w:t>教企业财务人员融于 道，掌握千变万化中的规则，为企业创造价值。</w:t>
      </w:r>
    </w:p>
    <w:p>
      <w:pPr>
        <w:spacing w:before="39" w:after="0" w:line="240" w:lineRule="auto"/>
        <w:ind w:left="717" w:right="-20"/>
        <w:jc w:val="left"/>
        <w:rPr>
          <w:rFonts w:ascii="Adobe 宋体 Std L" w:hAnsi="Adobe 宋体 Std L" w:eastAsia="Adobe 宋体 Std L" w:cs="Adobe 宋体 Std L"/>
          <w:sz w:val="30"/>
          <w:szCs w:val="30"/>
        </w:rPr>
      </w:pPr>
      <w:r>
        <w:rPr>
          <w:rFonts w:ascii="Adobe 宋体 Std L" w:hAnsi="Adobe 宋体 Std L" w:eastAsia="Adobe 宋体 Std L" w:cs="Adobe 宋体 Std L"/>
          <w:spacing w:val="0"/>
          <w:w w:val="100"/>
          <w:sz w:val="30"/>
          <w:szCs w:val="30"/>
        </w:rPr>
        <w:t>办公地址</w:t>
      </w:r>
      <w:r>
        <w:rPr>
          <w:rFonts w:ascii="Adobe 宋体 Std L" w:hAnsi="Adobe 宋体 Std L" w:eastAsia="Adobe 宋体 Std L" w:cs="Adobe 宋体 Std L"/>
          <w:spacing w:val="-28"/>
          <w:w w:val="100"/>
          <w:sz w:val="30"/>
          <w:szCs w:val="30"/>
        </w:rPr>
        <w:t>：</w:t>
      </w:r>
      <w:r>
        <w:rPr>
          <w:rFonts w:ascii="Adobe 宋体 Std L" w:hAnsi="Adobe 宋体 Std L" w:eastAsia="Adobe 宋体 Std L" w:cs="Adobe 宋体 Std L"/>
          <w:spacing w:val="0"/>
          <w:w w:val="100"/>
          <w:sz w:val="30"/>
          <w:szCs w:val="30"/>
        </w:rPr>
        <w:t>北京海淀区西三环北路</w:t>
      </w:r>
      <w:r>
        <w:rPr>
          <w:rFonts w:ascii="Adobe 宋体 Std L" w:hAnsi="Adobe 宋体 Std L" w:eastAsia="Adobe 宋体 Std L" w:cs="Adobe 宋体 Std L"/>
          <w:spacing w:val="13"/>
          <w:w w:val="100"/>
          <w:sz w:val="30"/>
          <w:szCs w:val="30"/>
        </w:rPr>
        <w:t xml:space="preserve"> </w:t>
      </w:r>
      <w:r>
        <w:rPr>
          <w:rFonts w:ascii="Times New Roman" w:hAnsi="Times New Roman" w:eastAsia="Times New Roman" w:cs="Times New Roman"/>
          <w:spacing w:val="-1"/>
          <w:w w:val="100"/>
          <w:sz w:val="30"/>
          <w:szCs w:val="30"/>
        </w:rPr>
        <w:t>8</w:t>
      </w:r>
      <w:r>
        <w:rPr>
          <w:rFonts w:ascii="Times New Roman" w:hAnsi="Times New Roman" w:eastAsia="Times New Roman" w:cs="Times New Roman"/>
          <w:spacing w:val="0"/>
          <w:w w:val="100"/>
          <w:sz w:val="30"/>
          <w:szCs w:val="30"/>
        </w:rPr>
        <w:t>7</w:t>
      </w:r>
      <w:r>
        <w:rPr>
          <w:rFonts w:ascii="Times New Roman" w:hAnsi="Times New Roman" w:eastAsia="Times New Roman" w:cs="Times New Roman"/>
          <w:spacing w:val="36"/>
          <w:w w:val="100"/>
          <w:sz w:val="30"/>
          <w:szCs w:val="30"/>
        </w:rPr>
        <w:t xml:space="preserve"> </w:t>
      </w:r>
      <w:r>
        <w:rPr>
          <w:rFonts w:ascii="Adobe 宋体 Std L" w:hAnsi="Adobe 宋体 Std L" w:eastAsia="Adobe 宋体 Std L" w:cs="Adobe 宋体 Std L"/>
          <w:spacing w:val="0"/>
          <w:w w:val="100"/>
          <w:sz w:val="30"/>
          <w:szCs w:val="30"/>
        </w:rPr>
        <w:t>号国际财经中心</w:t>
      </w:r>
      <w:r>
        <w:rPr>
          <w:rFonts w:ascii="Adobe 宋体 Std L" w:hAnsi="Adobe 宋体 Std L" w:eastAsia="Adobe 宋体 Std L" w:cs="Adobe 宋体 Std L"/>
          <w:spacing w:val="13"/>
          <w:w w:val="100"/>
          <w:sz w:val="30"/>
          <w:szCs w:val="30"/>
        </w:rPr>
        <w:t xml:space="preserve"> </w:t>
      </w:r>
      <w:r>
        <w:rPr>
          <w:rFonts w:ascii="Times New Roman" w:hAnsi="Times New Roman" w:eastAsia="Times New Roman" w:cs="Times New Roman"/>
          <w:spacing w:val="0"/>
          <w:w w:val="100"/>
          <w:sz w:val="30"/>
          <w:szCs w:val="30"/>
        </w:rPr>
        <w:t>D</w:t>
      </w:r>
      <w:r>
        <w:rPr>
          <w:rFonts w:ascii="Times New Roman" w:hAnsi="Times New Roman" w:eastAsia="Times New Roman" w:cs="Times New Roman"/>
          <w:spacing w:val="-21"/>
          <w:w w:val="100"/>
          <w:sz w:val="30"/>
          <w:szCs w:val="30"/>
        </w:rPr>
        <w:t xml:space="preserve"> </w:t>
      </w:r>
      <w:r>
        <w:rPr>
          <w:rFonts w:ascii="Adobe 宋体 Std L" w:hAnsi="Adobe 宋体 Std L" w:eastAsia="Adobe 宋体 Std L" w:cs="Adobe 宋体 Std L"/>
          <w:spacing w:val="0"/>
          <w:w w:val="100"/>
          <w:sz w:val="30"/>
          <w:szCs w:val="30"/>
        </w:rPr>
        <w:t>座</w:t>
      </w:r>
    </w:p>
    <w:p>
      <w:pPr>
        <w:spacing w:before="4" w:after="0" w:line="170" w:lineRule="exact"/>
        <w:jc w:val="left"/>
        <w:rPr>
          <w:sz w:val="17"/>
          <w:szCs w:val="17"/>
        </w:rPr>
      </w:pPr>
    </w:p>
    <w:p>
      <w:pPr>
        <w:spacing w:before="0" w:after="0" w:line="333" w:lineRule="auto"/>
        <w:ind w:left="717" w:right="6842" w:hanging="600"/>
        <w:jc w:val="left"/>
        <w:rPr>
          <w:rFonts w:ascii="Adobe 宋体 Std L" w:hAnsi="Adobe 宋体 Std L" w:eastAsia="Adobe 宋体 Std L" w:cs="Adobe 宋体 Std L"/>
          <w:spacing w:val="0"/>
          <w:w w:val="100"/>
          <w:sz w:val="30"/>
          <w:szCs w:val="30"/>
        </w:rPr>
      </w:pPr>
      <w:r>
        <w:rPr>
          <w:rFonts w:ascii="Times New Roman" w:hAnsi="Times New Roman" w:eastAsia="Times New Roman" w:cs="Times New Roman"/>
          <w:spacing w:val="-1"/>
          <w:w w:val="100"/>
          <w:sz w:val="30"/>
          <w:szCs w:val="30"/>
        </w:rPr>
        <w:t>70</w:t>
      </w:r>
      <w:r>
        <w:rPr>
          <w:rFonts w:ascii="Times New Roman" w:hAnsi="Times New Roman" w:eastAsia="Times New Roman" w:cs="Times New Roman"/>
          <w:spacing w:val="0"/>
          <w:w w:val="100"/>
          <w:sz w:val="30"/>
          <w:szCs w:val="30"/>
        </w:rPr>
        <w:t>1</w:t>
      </w:r>
      <w:r>
        <w:rPr>
          <w:rFonts w:ascii="Times New Roman" w:hAnsi="Times New Roman" w:eastAsia="Times New Roman" w:cs="Times New Roman"/>
          <w:spacing w:val="54"/>
          <w:w w:val="100"/>
          <w:sz w:val="30"/>
          <w:szCs w:val="30"/>
        </w:rPr>
        <w:t xml:space="preserve"> </w:t>
      </w:r>
      <w:r>
        <w:rPr>
          <w:rFonts w:ascii="Adobe 宋体 Std L" w:hAnsi="Adobe 宋体 Std L" w:eastAsia="Adobe 宋体 Std L" w:cs="Adobe 宋体 Std L"/>
          <w:spacing w:val="0"/>
          <w:w w:val="100"/>
          <w:sz w:val="30"/>
          <w:szCs w:val="30"/>
        </w:rPr>
        <w:t>室。</w:t>
      </w:r>
    </w:p>
    <w:p>
      <w:pPr>
        <w:spacing w:before="0" w:after="0" w:line="333" w:lineRule="auto"/>
        <w:ind w:left="717" w:right="6842" w:hanging="600"/>
        <w:jc w:val="left"/>
        <w:rPr>
          <w:rFonts w:ascii="Adobe 宋体 Std L" w:hAnsi="Adobe 宋体 Std L" w:eastAsia="Adobe 宋体 Std L" w:cs="Adobe 宋体 Std L"/>
          <w:spacing w:val="0"/>
          <w:w w:val="100"/>
          <w:sz w:val="30"/>
          <w:szCs w:val="30"/>
        </w:rPr>
      </w:pPr>
      <w:r>
        <w:rPr>
          <w:rFonts w:ascii="Adobe 宋体 Std L" w:hAnsi="Adobe 宋体 Std L" w:eastAsia="Adobe 宋体 Std L" w:cs="Adobe 宋体 Std L"/>
          <w:spacing w:val="0"/>
          <w:w w:val="100"/>
          <w:sz w:val="30"/>
          <w:szCs w:val="30"/>
        </w:rPr>
        <w:t xml:space="preserve"> 邮箱：</w:t>
      </w:r>
    </w:p>
    <w:p>
      <w:pPr>
        <w:spacing w:before="0" w:after="0" w:line="240" w:lineRule="auto"/>
        <w:ind w:left="0" w:right="0" w:firstLine="0"/>
        <w:jc w:val="left"/>
        <w:rPr>
          <w:rFonts w:hint="eastAsia" w:ascii="Adobe 宋体 Std L" w:hAnsi="Adobe 宋体 Std L" w:eastAsia="Adobe 宋体 Std L" w:cs="Adobe 宋体 Std L"/>
          <w:b/>
          <w:bCs/>
          <w:spacing w:val="0"/>
          <w:w w:val="100"/>
          <w:sz w:val="30"/>
          <w:szCs w:val="30"/>
          <w:lang w:val="en-US" w:eastAsia="zh-CN"/>
        </w:rPr>
      </w:pPr>
      <w:r>
        <w:rPr>
          <w:rFonts w:hint="eastAsia" w:ascii="Adobe 宋体 Std L" w:hAnsi="Adobe 宋体 Std L" w:eastAsia="Adobe 宋体 Std L" w:cs="Adobe 宋体 Std L"/>
          <w:b/>
          <w:bCs/>
          <w:spacing w:val="0"/>
          <w:w w:val="100"/>
          <w:sz w:val="30"/>
          <w:szCs w:val="30"/>
          <w:lang w:val="en-US" w:eastAsia="zh-CN"/>
        </w:rPr>
        <w:t>我们的客户：</w:t>
      </w:r>
    </w:p>
    <w:p>
      <w:pPr>
        <w:spacing w:before="0" w:after="0" w:line="240" w:lineRule="auto"/>
        <w:ind w:left="0" w:right="0" w:firstLine="0"/>
        <w:jc w:val="left"/>
        <w:rPr>
          <w:rFonts w:hint="default" w:ascii="Adobe 宋体 Std L" w:hAnsi="Adobe 宋体 Std L" w:eastAsia="Adobe 宋体 Std L" w:cs="Adobe 宋体 Std L"/>
          <w:spacing w:val="0"/>
          <w:w w:val="100"/>
          <w:sz w:val="30"/>
          <w:szCs w:val="30"/>
          <w:lang w:val="en-US" w:eastAsia="zh-CN"/>
        </w:rPr>
      </w:pPr>
      <w:r>
        <w:rPr>
          <w:rFonts w:hint="eastAsia" w:ascii="Adobe 宋体 Std L" w:hAnsi="Adobe 宋体 Std L" w:eastAsia="Adobe 宋体 Std L" w:cs="Adobe 宋体 Std L"/>
          <w:spacing w:val="0"/>
          <w:w w:val="100"/>
          <w:sz w:val="30"/>
          <w:szCs w:val="30"/>
          <w:lang w:val="en-US" w:eastAsia="zh-CN"/>
        </w:rPr>
        <w:t>客户LOGO</w:t>
      </w:r>
    </w:p>
    <w:sectPr>
      <w:headerReference r:id="rId5" w:type="default"/>
      <w:pgSz w:w="11920" w:h="16840"/>
      <w:pgMar w:top="1500" w:right="1680" w:bottom="280" w:left="168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dobe 宋体 Std L">
    <w:panose1 w:val="02020300000000000000"/>
    <w:charset w:val="28"/>
    <w:family w:val="roman"/>
    <w:pitch w:val="default"/>
    <w:sig w:usb0="00000001" w:usb1="0A0F1810" w:usb2="00000016" w:usb3="00000000" w:csb0="00060007"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0" w:lineRule="exact"/>
      <w:jc w:val="left"/>
      <w:rPr>
        <w:sz w:val="0"/>
        <w:sz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0" w:lineRule="exact"/>
      <w:jc w:val="left"/>
      <w:rPr>
        <w:sz w:val="0"/>
        <w:szCs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0" w:lineRule="exact"/>
      <w:jc w:val="lef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587779"/>
    <w:multiLevelType w:val="singleLevel"/>
    <w:tmpl w:val="D1587779"/>
    <w:lvl w:ilvl="0" w:tentative="0">
      <w:start w:val="4"/>
      <w:numFmt w:val="decimal"/>
      <w:suff w:val="nothing"/>
      <w:lvlText w:val="%1、"/>
      <w:lvlJc w:val="left"/>
    </w:lvl>
  </w:abstractNum>
  <w:abstractNum w:abstractNumId="1">
    <w:nsid w:val="F167DFE5"/>
    <w:multiLevelType w:val="singleLevel"/>
    <w:tmpl w:val="F167DFE5"/>
    <w:lvl w:ilvl="0" w:tentative="0">
      <w:start w:val="1"/>
      <w:numFmt w:val="chineseCounting"/>
      <w:suff w:val="nothing"/>
      <w:lvlText w:val="%1、"/>
      <w:lvlJc w:val="left"/>
      <w:rPr>
        <w:rFonts w:hint="eastAsia"/>
      </w:rPr>
    </w:lvl>
  </w:abstractNum>
  <w:abstractNum w:abstractNumId="2">
    <w:nsid w:val="0C41AF7C"/>
    <w:multiLevelType w:val="singleLevel"/>
    <w:tmpl w:val="0C41AF7C"/>
    <w:lvl w:ilvl="0" w:tentative="0">
      <w:start w:val="4"/>
      <w:numFmt w:val="decimal"/>
      <w:suff w:val="nothing"/>
      <w:lvlText w:val="%1、"/>
      <w:lvlJc w:val="left"/>
    </w:lvl>
  </w:abstractNum>
  <w:abstractNum w:abstractNumId="3">
    <w:nsid w:val="0C6A2E07"/>
    <w:multiLevelType w:val="singleLevel"/>
    <w:tmpl w:val="0C6A2E07"/>
    <w:lvl w:ilvl="0" w:tentative="0">
      <w:start w:val="3"/>
      <w:numFmt w:val="chineseCounting"/>
      <w:suff w:val="nothing"/>
      <w:lvlText w:val="%1、"/>
      <w:lvlJc w:val="left"/>
      <w:rPr>
        <w:rFonts w:hint="eastAsia"/>
      </w:rPr>
    </w:lvl>
  </w:abstractNum>
  <w:abstractNum w:abstractNumId="4">
    <w:nsid w:val="2442B52C"/>
    <w:multiLevelType w:val="singleLevel"/>
    <w:tmpl w:val="2442B52C"/>
    <w:lvl w:ilvl="0" w:tentative="0">
      <w:start w:val="2"/>
      <w:numFmt w:val="chineseCounting"/>
      <w:suff w:val="nothing"/>
      <w:lvlText w:val="（%1）"/>
      <w:lvlJc w:val="left"/>
      <w:rPr>
        <w:rFonts w:hint="eastAsia"/>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0704504"/>
    <w:rsid w:val="08D03003"/>
    <w:rsid w:val="0CDD62DD"/>
    <w:rsid w:val="1BFE00D3"/>
    <w:rsid w:val="2DC228EC"/>
    <w:rsid w:val="3AC50D01"/>
    <w:rsid w:val="5AE777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TotalTime>84</TotalTime>
  <ScaleCrop>false</ScaleCrop>
  <LinksUpToDate>false</LinksUpToDate>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2019-03-18T15:57:00Z</dcterms:created>
  <dc:creator>win</dc:creator>
  <cp:lastModifiedBy>1381476510</cp:lastModifiedBy>
  <dcterms:modified xsi:type="dcterms:W3CDTF">2019-03-21T09:02:00Z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